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1A8C1C0D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14" w:type="dxa"/>
          </w:tcPr>
          <w:p w14:paraId="0EB11CA5" w14:textId="0C1CD44D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3BA4A6C1" w14:textId="49093C94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369E1886" w14:textId="0265D2DC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4" w:type="dxa"/>
          </w:tcPr>
          <w:p w14:paraId="6A1FA16C" w14:textId="1756F447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5A8096C8" w14:textId="7DE5FDAA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12255BBD" w14:textId="7B416A99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3E3D1669" w14:textId="17A37BED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7F48F4CD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8A6957">
        <w:rPr>
          <w:b/>
          <w:sz w:val="24"/>
        </w:rPr>
        <w:t>3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62F8BFB9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773D37">
              <w:rPr>
                <w:rFonts w:cs="Arial Narrow"/>
                <w:b/>
                <w:sz w:val="22"/>
                <w:szCs w:val="22"/>
              </w:rPr>
              <w:t> </w:t>
            </w:r>
            <w:r w:rsidR="00146DFA">
              <w:rPr>
                <w:rFonts w:cs="Arial Narrow"/>
                <w:b/>
                <w:sz w:val="22"/>
                <w:szCs w:val="22"/>
              </w:rPr>
              <w:t>Izraelská obchodná komora na Slovensku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0DE4E765" w:rsidR="002D34CE" w:rsidRPr="00773D37" w:rsidRDefault="00146DFA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 </w:t>
            </w:r>
            <w:proofErr w:type="spellStart"/>
            <w:r w:rsidR="009261FA">
              <w:rPr>
                <w:rFonts w:cs="Arial Narrow"/>
                <w:sz w:val="22"/>
                <w:szCs w:val="22"/>
              </w:rPr>
              <w:t>Štefanovičova</w:t>
            </w:r>
            <w:proofErr w:type="spellEnd"/>
            <w:r w:rsidR="009261FA">
              <w:rPr>
                <w:rFonts w:cs="Arial Narrow"/>
                <w:sz w:val="22"/>
                <w:szCs w:val="22"/>
              </w:rPr>
              <w:t xml:space="preserve"> 2973/12</w:t>
            </w:r>
            <w:r>
              <w:rPr>
                <w:rFonts w:cs="Arial Narrow"/>
                <w:sz w:val="22"/>
                <w:szCs w:val="22"/>
              </w:rPr>
              <w:t>, 811 0</w:t>
            </w:r>
            <w:r w:rsidR="009261FA">
              <w:rPr>
                <w:rFonts w:cs="Arial Narrow"/>
                <w:sz w:val="22"/>
                <w:szCs w:val="22"/>
              </w:rPr>
              <w:t>4</w:t>
            </w:r>
            <w:r>
              <w:rPr>
                <w:rFonts w:cs="Arial Narrow"/>
                <w:sz w:val="22"/>
                <w:szCs w:val="22"/>
              </w:rPr>
              <w:t xml:space="preserve">  Bratislava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77777777" w:rsidR="002D34CE" w:rsidRPr="00773D37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4B30CF87" w:rsidR="002D34CE" w:rsidRPr="00773D37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Registračné číslo VVS/1-</w:t>
            </w:r>
            <w:r w:rsidR="00146DFA">
              <w:rPr>
                <w:rFonts w:cs="Arial Narrow"/>
                <w:sz w:val="22"/>
                <w:szCs w:val="22"/>
              </w:rPr>
              <w:t>900/90 – 18363-6</w:t>
            </w:r>
            <w:r w:rsidRPr="00773D37">
              <w:rPr>
                <w:rFonts w:cs="Arial Narrow"/>
                <w:sz w:val="22"/>
                <w:szCs w:val="22"/>
              </w:rPr>
              <w:t xml:space="preserve"> </w:t>
            </w: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4422DE5C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146DFA">
              <w:rPr>
                <w:rFonts w:cs="Arial Narrow"/>
                <w:sz w:val="22"/>
                <w:szCs w:val="22"/>
              </w:rPr>
              <w:t>30787211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7D9EB40D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146DFA" w:rsidRPr="00146DFA">
              <w:rPr>
                <w:rFonts w:cs="Arial Narrow"/>
                <w:sz w:val="22"/>
                <w:szCs w:val="22"/>
              </w:rPr>
              <w:t>2021584246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4E90985B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8A6957">
              <w:rPr>
                <w:rFonts w:cs="Arial Narrow"/>
                <w:sz w:val="22"/>
                <w:szCs w:val="22"/>
              </w:rPr>
              <w:t>3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77777777" w:rsidR="002D34CE" w:rsidRPr="00773D37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2DF17E53" w14:textId="5F8665AF" w:rsidR="0061577F" w:rsidRDefault="0061577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Patrik </w:t>
      </w:r>
      <w:proofErr w:type="spellStart"/>
      <w:r>
        <w:rPr>
          <w:sz w:val="22"/>
          <w:szCs w:val="22"/>
        </w:rPr>
        <w:t>Zoltvány</w:t>
      </w:r>
      <w:proofErr w:type="spellEnd"/>
      <w:r>
        <w:rPr>
          <w:sz w:val="22"/>
          <w:szCs w:val="22"/>
        </w:rPr>
        <w:t xml:space="preserve"> – predseda predstavenstva</w:t>
      </w:r>
    </w:p>
    <w:p w14:paraId="5B6A4ED5" w14:textId="5226754C" w:rsidR="0061577F" w:rsidRPr="00773D37" w:rsidRDefault="0061577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Martin </w:t>
      </w:r>
      <w:proofErr w:type="spellStart"/>
      <w:r>
        <w:rPr>
          <w:sz w:val="22"/>
          <w:szCs w:val="22"/>
        </w:rPr>
        <w:t>Čižmárik</w:t>
      </w:r>
      <w:proofErr w:type="spellEnd"/>
      <w:r>
        <w:rPr>
          <w:sz w:val="22"/>
          <w:szCs w:val="22"/>
        </w:rPr>
        <w:t xml:space="preserve"> – predseda dozornej rady, členovia: Slavomír Mladý, Erik Schwarz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4ED1352F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4C6E5640" w:rsidR="006B2A7A" w:rsidRPr="00773D37" w:rsidRDefault="00146DF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68DDCD5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3FEFB51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6A02CCA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0873183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4273AF4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6B17CEF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0B6CD9D1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69ECDDFF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3F0D6CE2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0116ED8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67A20158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4D1A6F80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0A346156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1686DFE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4F49966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2B3CB8BE" w:rsidR="00CE5ADD" w:rsidRPr="00773D37" w:rsidRDefault="00146DFA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Umelecké dielo</w:t>
            </w:r>
          </w:p>
        </w:tc>
        <w:tc>
          <w:tcPr>
            <w:tcW w:w="1039" w:type="dxa"/>
          </w:tcPr>
          <w:p w14:paraId="6537CA25" w14:textId="53881D86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852CB8E" w14:textId="02C0AF77" w:rsidR="00CE5ADD" w:rsidRPr="00773D37" w:rsidRDefault="00146DFA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Neodpisuje sa</w:t>
            </w:r>
          </w:p>
        </w:tc>
        <w:tc>
          <w:tcPr>
            <w:tcW w:w="2268" w:type="dxa"/>
          </w:tcPr>
          <w:p w14:paraId="0B57BF76" w14:textId="1250BCDC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43562C5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1A016A4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11DD8FE2" w14:textId="02087872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E5980E" w14:textId="3E69F5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0134F1A4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52EA4A65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374A73E" w14:textId="1787E1B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40F619" w14:textId="5BEFBF3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2F50709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3D2BC36D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9EF666" w14:textId="583D27C6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F5F58BC" w14:textId="6726D81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2AFC5B1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0AB05D6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85BEE0" w14:textId="4DBA99F0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5F85F28" w14:textId="1D1BC754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67697F3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4583ABF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2AB1DAD" w14:textId="4BD1AA6B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9E2C78" w14:textId="2E3F41F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7DA4736B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5CC49C1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C0F2C47" w14:textId="145A06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D22A35F" w14:textId="55435D2A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385BF3C3" w14:textId="79FCAAD3" w:rsidR="000718D4" w:rsidRPr="00773D37" w:rsidRDefault="00146DFA" w:rsidP="000718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</w:t>
      </w:r>
      <w:r w:rsidR="000718D4" w:rsidRPr="00773D37">
        <w:rPr>
          <w:sz w:val="22"/>
          <w:szCs w:val="22"/>
        </w:rPr>
        <w:t xml:space="preserve">) Informácie o účtovaní </w:t>
      </w:r>
      <w:r w:rsidR="000718D4" w:rsidRPr="00773D37">
        <w:rPr>
          <w:sz w:val="22"/>
          <w:szCs w:val="22"/>
          <w:u w:val="single"/>
        </w:rPr>
        <w:t>opráv významných chýb minulých účtovných období</w:t>
      </w:r>
      <w:r w:rsidR="000718D4"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6CA2C459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76F69443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3B538DD5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11FE73F2" w:rsidR="004C75F9" w:rsidRPr="00773D37" w:rsidRDefault="008A695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4096</w:t>
            </w:r>
          </w:p>
        </w:tc>
        <w:tc>
          <w:tcPr>
            <w:tcW w:w="2693" w:type="dxa"/>
          </w:tcPr>
          <w:p w14:paraId="139A2B28" w14:textId="0035BAFB" w:rsidR="004C75F9" w:rsidRPr="00773D37" w:rsidRDefault="008A695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5731</w:t>
            </w: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po uplynutí lehoty splatnosti</w:t>
            </w:r>
          </w:p>
        </w:tc>
        <w:tc>
          <w:tcPr>
            <w:tcW w:w="2977" w:type="dxa"/>
          </w:tcPr>
          <w:p w14:paraId="2BD12289" w14:textId="2DD43291" w:rsidR="004C75F9" w:rsidRPr="00773D37" w:rsidRDefault="008A695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11000</w:t>
            </w:r>
          </w:p>
        </w:tc>
        <w:tc>
          <w:tcPr>
            <w:tcW w:w="2693" w:type="dxa"/>
          </w:tcPr>
          <w:p w14:paraId="1126ADAD" w14:textId="24C621B2" w:rsidR="004C75F9" w:rsidRPr="00773D37" w:rsidRDefault="008A695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12000</w:t>
            </w: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35F6D648" w:rsidR="004C75F9" w:rsidRPr="00773D37" w:rsidRDefault="00146DFA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8A6957">
              <w:rPr>
                <w:sz w:val="22"/>
                <w:szCs w:val="22"/>
              </w:rPr>
              <w:t>096</w:t>
            </w:r>
          </w:p>
        </w:tc>
        <w:tc>
          <w:tcPr>
            <w:tcW w:w="2693" w:type="dxa"/>
          </w:tcPr>
          <w:p w14:paraId="4712C26D" w14:textId="5A206972" w:rsidR="004C75F9" w:rsidRPr="00773D37" w:rsidRDefault="00146DFA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20045">
              <w:rPr>
                <w:sz w:val="22"/>
                <w:szCs w:val="22"/>
              </w:rPr>
              <w:t>7731</w:t>
            </w: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23385841" w:rsidR="004B0F18" w:rsidRPr="00773D37" w:rsidRDefault="00146DFA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  <w:r w:rsidR="00E20045">
              <w:rPr>
                <w:sz w:val="22"/>
                <w:szCs w:val="22"/>
              </w:rPr>
              <w:t>7288</w:t>
            </w:r>
          </w:p>
        </w:tc>
        <w:tc>
          <w:tcPr>
            <w:tcW w:w="996" w:type="dxa"/>
          </w:tcPr>
          <w:p w14:paraId="59265EA7" w14:textId="2F0B2F5A" w:rsidR="004B0F18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12431</w:t>
            </w:r>
          </w:p>
        </w:tc>
        <w:tc>
          <w:tcPr>
            <w:tcW w:w="1134" w:type="dxa"/>
          </w:tcPr>
          <w:p w14:paraId="300A08D5" w14:textId="5B244BB6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139F4554" w:rsidR="004B0F18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209719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4F86B2BB" w14:textId="61FFE2DC" w:rsidR="00534EF5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12431</w:t>
            </w:r>
          </w:p>
        </w:tc>
        <w:tc>
          <w:tcPr>
            <w:tcW w:w="996" w:type="dxa"/>
          </w:tcPr>
          <w:p w14:paraId="7D838E7D" w14:textId="1847002A" w:rsidR="00534EF5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-1365</w:t>
            </w:r>
          </w:p>
        </w:tc>
        <w:tc>
          <w:tcPr>
            <w:tcW w:w="1134" w:type="dxa"/>
          </w:tcPr>
          <w:p w14:paraId="3AFE5A74" w14:textId="64B702B0" w:rsidR="00534EF5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12431</w:t>
            </w: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631454C5" w:rsidR="00534EF5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-1365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5357C394" w:rsidR="00534EF5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209719</w:t>
            </w:r>
          </w:p>
        </w:tc>
        <w:tc>
          <w:tcPr>
            <w:tcW w:w="996" w:type="dxa"/>
          </w:tcPr>
          <w:p w14:paraId="49F7DFCC" w14:textId="2C650975" w:rsidR="00534EF5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11066</w:t>
            </w:r>
          </w:p>
        </w:tc>
        <w:tc>
          <w:tcPr>
            <w:tcW w:w="1134" w:type="dxa"/>
          </w:tcPr>
          <w:p w14:paraId="45516C67" w14:textId="1966EB5C" w:rsidR="00534EF5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12431</w:t>
            </w: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28212D19" w:rsidR="00534EF5" w:rsidRPr="00773D37" w:rsidRDefault="00FF493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20045">
              <w:rPr>
                <w:sz w:val="22"/>
                <w:szCs w:val="22"/>
              </w:rPr>
              <w:t>08354</w:t>
            </w: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3E4A8E91" w:rsidR="00FD72F1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12431</w:t>
            </w: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32A5EFB9" w:rsidR="002F1E6E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12431</w:t>
            </w: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5E241407" w:rsidR="00FF5D81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  <w:tc>
          <w:tcPr>
            <w:tcW w:w="1134" w:type="dxa"/>
          </w:tcPr>
          <w:p w14:paraId="2DDCB83A" w14:textId="4B7081C9" w:rsidR="00FF5D81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1460</w:t>
            </w:r>
          </w:p>
        </w:tc>
        <w:tc>
          <w:tcPr>
            <w:tcW w:w="992" w:type="dxa"/>
          </w:tcPr>
          <w:p w14:paraId="07944E88" w14:textId="7DD66AC6" w:rsidR="00FF5D81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774A4667" w:rsidR="00FF5D81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1460</w:t>
            </w: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6413BC03" w:rsidR="00FF5D81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  <w:tc>
          <w:tcPr>
            <w:tcW w:w="1134" w:type="dxa"/>
          </w:tcPr>
          <w:p w14:paraId="01C0E39E" w14:textId="33B273A0" w:rsidR="00FF5D81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1460</w:t>
            </w:r>
          </w:p>
        </w:tc>
        <w:tc>
          <w:tcPr>
            <w:tcW w:w="992" w:type="dxa"/>
          </w:tcPr>
          <w:p w14:paraId="5FE8E25D" w14:textId="6121163A" w:rsidR="00FF5D81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75A49E6F" w:rsidR="00FF5D81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1460</w:t>
            </w: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A11D60B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B36F16C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7E7415C1" w:rsidR="008D210A" w:rsidRPr="00773D37" w:rsidRDefault="009261FA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174</w:t>
            </w: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5BF8379D" w:rsidR="008D210A" w:rsidRPr="00773D37" w:rsidRDefault="009261FA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1AFE8600" w:rsidR="00D8636D" w:rsidRPr="00773D37" w:rsidRDefault="009261FA" w:rsidP="00D8636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</w:t>
            </w: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8F4E0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lastRenderedPageBreak/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EB3EE6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129BF7" w14:textId="77777777" w:rsidR="00EB3EE6" w:rsidRDefault="00EB3EE6" w:rsidP="00347C39">
      <w:pPr>
        <w:spacing w:before="0" w:after="0" w:line="240" w:lineRule="auto"/>
      </w:pPr>
      <w:r>
        <w:separator/>
      </w:r>
    </w:p>
  </w:endnote>
  <w:endnote w:type="continuationSeparator" w:id="0">
    <w:p w14:paraId="260E8B50" w14:textId="77777777" w:rsidR="00EB3EE6" w:rsidRDefault="00EB3EE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1E5D50" w14:textId="77777777" w:rsidR="00EB3EE6" w:rsidRDefault="00EB3EE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F6B55C5" w14:textId="77777777" w:rsidR="00EB3EE6" w:rsidRDefault="00EB3EE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4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1"/>
  </w:num>
  <w:num w:numId="8" w16cid:durableId="1643390211">
    <w:abstractNumId w:val="12"/>
  </w:num>
  <w:num w:numId="9" w16cid:durableId="1068726906">
    <w:abstractNumId w:val="11"/>
  </w:num>
  <w:num w:numId="10" w16cid:durableId="787814816">
    <w:abstractNumId w:val="10"/>
  </w:num>
  <w:num w:numId="11" w16cid:durableId="1787188428">
    <w:abstractNumId w:val="1"/>
  </w:num>
  <w:num w:numId="12" w16cid:durableId="89129188">
    <w:abstractNumId w:val="13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5"/>
  </w:num>
  <w:num w:numId="17" w16cid:durableId="708607384">
    <w:abstractNumId w:val="4"/>
  </w:num>
  <w:num w:numId="18" w16cid:durableId="5863062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46DFA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1577F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A6957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261FA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17802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0045"/>
    <w:rsid w:val="00E21ECE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3EE6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4937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8</Pages>
  <Words>2368</Words>
  <Characters>13502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Eva Wolfova</cp:lastModifiedBy>
  <cp:revision>2</cp:revision>
  <cp:lastPrinted>2022-06-17T07:54:00Z</cp:lastPrinted>
  <dcterms:created xsi:type="dcterms:W3CDTF">2024-03-21T16:12:00Z</dcterms:created>
  <dcterms:modified xsi:type="dcterms:W3CDTF">2024-03-21T16:12:00Z</dcterms:modified>
</cp:coreProperties>
</file>