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F65E04" w14:textId="5F72D9EF" w:rsidR="00185A19" w:rsidRDefault="001D3C9B">
      <w:pPr>
        <w:rPr>
          <w:b/>
          <w:bCs/>
          <w:sz w:val="32"/>
          <w:szCs w:val="32"/>
        </w:rPr>
      </w:pPr>
      <w:proofErr w:type="spellStart"/>
      <w:r w:rsidRPr="001D3C9B">
        <w:rPr>
          <w:b/>
          <w:bCs/>
          <w:sz w:val="32"/>
          <w:szCs w:val="32"/>
        </w:rPr>
        <w:t>Stabil</w:t>
      </w:r>
      <w:proofErr w:type="spellEnd"/>
    </w:p>
    <w:p w14:paraId="541F83DC" w14:textId="58126730" w:rsidR="001D3C9B" w:rsidRDefault="001D3C9B">
      <w:pPr>
        <w:rPr>
          <w:b/>
          <w:bCs/>
          <w:sz w:val="32"/>
          <w:szCs w:val="32"/>
        </w:rPr>
      </w:pPr>
    </w:p>
    <w:p w14:paraId="550D753A" w14:textId="75CC0F27" w:rsidR="001D3C9B" w:rsidRDefault="001D3C9B">
      <w:pPr>
        <w:rPr>
          <w:sz w:val="24"/>
          <w:szCs w:val="24"/>
        </w:rPr>
      </w:pPr>
      <w:r w:rsidRPr="001D3C9B">
        <w:rPr>
          <w:sz w:val="24"/>
          <w:szCs w:val="24"/>
        </w:rPr>
        <w:t xml:space="preserve">Dohady  </w:t>
      </w:r>
      <w:r>
        <w:rPr>
          <w:sz w:val="24"/>
          <w:szCs w:val="24"/>
        </w:rPr>
        <w:t>202</w:t>
      </w:r>
      <w:r w:rsidR="00031C9B">
        <w:rPr>
          <w:sz w:val="24"/>
          <w:szCs w:val="24"/>
        </w:rPr>
        <w:t>2</w:t>
      </w:r>
      <w:r w:rsidRPr="001D3C9B">
        <w:rPr>
          <w:sz w:val="24"/>
          <w:szCs w:val="24"/>
        </w:rPr>
        <w:t xml:space="preserve">              </w:t>
      </w:r>
      <w:r>
        <w:rPr>
          <w:sz w:val="24"/>
          <w:szCs w:val="24"/>
        </w:rPr>
        <w:t xml:space="preserve">                                                            </w:t>
      </w:r>
      <w:r w:rsidRPr="001D3C9B">
        <w:rPr>
          <w:sz w:val="24"/>
          <w:szCs w:val="24"/>
        </w:rPr>
        <w:t xml:space="preserve"> 100,-</w:t>
      </w:r>
      <w:r>
        <w:rPr>
          <w:sz w:val="24"/>
          <w:szCs w:val="24"/>
        </w:rPr>
        <w:t xml:space="preserve">               518/383</w:t>
      </w:r>
    </w:p>
    <w:p w14:paraId="6B858500" w14:textId="0E579AFD" w:rsidR="001D3C9B" w:rsidRDefault="001D3C9B">
      <w:pPr>
        <w:rPr>
          <w:sz w:val="24"/>
          <w:szCs w:val="24"/>
        </w:rPr>
      </w:pPr>
      <w:r>
        <w:rPr>
          <w:sz w:val="24"/>
          <w:szCs w:val="24"/>
        </w:rPr>
        <w:t>FA  202</w:t>
      </w:r>
      <w:r w:rsidR="00031C9B">
        <w:rPr>
          <w:sz w:val="24"/>
          <w:szCs w:val="24"/>
        </w:rPr>
        <w:t>2</w:t>
      </w:r>
      <w:r>
        <w:rPr>
          <w:sz w:val="24"/>
          <w:szCs w:val="24"/>
        </w:rPr>
        <w:t xml:space="preserve">                                                                                    100,-               383/321</w:t>
      </w:r>
    </w:p>
    <w:p w14:paraId="312ECC35" w14:textId="320D16FB" w:rsidR="001D3C9B" w:rsidRDefault="001D3C9B">
      <w:pPr>
        <w:rPr>
          <w:sz w:val="24"/>
          <w:szCs w:val="24"/>
        </w:rPr>
      </w:pPr>
      <w:r>
        <w:rPr>
          <w:sz w:val="24"/>
          <w:szCs w:val="24"/>
        </w:rPr>
        <w:t>Vklad podnikateľa – zníženie neuhradených strát           - 100,-               221/429      - 6 539,-</w:t>
      </w:r>
    </w:p>
    <w:p w14:paraId="228E8AF3" w14:textId="0286DFFC" w:rsidR="001D3C9B" w:rsidRDefault="001D3C9B">
      <w:pPr>
        <w:rPr>
          <w:sz w:val="24"/>
          <w:szCs w:val="24"/>
        </w:rPr>
      </w:pPr>
      <w:r>
        <w:rPr>
          <w:sz w:val="24"/>
          <w:szCs w:val="24"/>
        </w:rPr>
        <w:t xml:space="preserve">Úhrada FA 2022                                                                      - 100,-               321/221          </w:t>
      </w:r>
    </w:p>
    <w:p w14:paraId="7D539941" w14:textId="56D628A9" w:rsidR="001D3C9B" w:rsidRDefault="001D3C9B">
      <w:pPr>
        <w:rPr>
          <w:sz w:val="24"/>
          <w:szCs w:val="24"/>
        </w:rPr>
      </w:pPr>
      <w:r>
        <w:rPr>
          <w:sz w:val="24"/>
          <w:szCs w:val="24"/>
        </w:rPr>
        <w:t>Dohady 202</w:t>
      </w:r>
      <w:r w:rsidR="00031C9B">
        <w:rPr>
          <w:sz w:val="24"/>
          <w:szCs w:val="24"/>
        </w:rPr>
        <w:t>3</w:t>
      </w:r>
      <w:r>
        <w:rPr>
          <w:sz w:val="24"/>
          <w:szCs w:val="24"/>
        </w:rPr>
        <w:t xml:space="preserve">                                                                             100,-               518/383</w:t>
      </w:r>
    </w:p>
    <w:p w14:paraId="0216F26F" w14:textId="56344972" w:rsidR="001D3C9B" w:rsidRDefault="001D3C9B">
      <w:pPr>
        <w:rPr>
          <w:sz w:val="24"/>
          <w:szCs w:val="24"/>
        </w:rPr>
      </w:pPr>
      <w:r>
        <w:rPr>
          <w:sz w:val="24"/>
          <w:szCs w:val="24"/>
        </w:rPr>
        <w:t xml:space="preserve">Zvýšenie straty                                                                        - 100,-               429/431      - 6 639,- </w:t>
      </w:r>
    </w:p>
    <w:p w14:paraId="2EF284F7" w14:textId="28E3B672" w:rsidR="001D3C9B" w:rsidRDefault="001D3C9B">
      <w:pPr>
        <w:rPr>
          <w:sz w:val="24"/>
          <w:szCs w:val="24"/>
        </w:rPr>
      </w:pPr>
    </w:p>
    <w:p w14:paraId="42DB0E87" w14:textId="68C92616" w:rsidR="001D3C9B" w:rsidRDefault="001D3C9B">
      <w:pPr>
        <w:rPr>
          <w:sz w:val="24"/>
          <w:szCs w:val="24"/>
        </w:rPr>
      </w:pPr>
    </w:p>
    <w:p w14:paraId="07C6FA0E" w14:textId="15A36915" w:rsidR="001D3C9B" w:rsidRPr="001D3C9B" w:rsidRDefault="001D3C9B">
      <w:pPr>
        <w:rPr>
          <w:sz w:val="24"/>
          <w:szCs w:val="24"/>
        </w:rPr>
      </w:pPr>
      <w:r>
        <w:rPr>
          <w:sz w:val="24"/>
          <w:szCs w:val="24"/>
        </w:rPr>
        <w:t xml:space="preserve">Bratislava </w:t>
      </w:r>
      <w:r w:rsidR="00031C9B">
        <w:rPr>
          <w:sz w:val="24"/>
          <w:szCs w:val="24"/>
        </w:rPr>
        <w:t>26</w:t>
      </w:r>
      <w:r>
        <w:rPr>
          <w:sz w:val="24"/>
          <w:szCs w:val="24"/>
        </w:rPr>
        <w:t>.</w:t>
      </w:r>
      <w:r w:rsidR="00031C9B">
        <w:rPr>
          <w:sz w:val="24"/>
          <w:szCs w:val="24"/>
        </w:rPr>
        <w:t>3</w:t>
      </w:r>
      <w:r>
        <w:rPr>
          <w:sz w:val="24"/>
          <w:szCs w:val="24"/>
        </w:rPr>
        <w:t>.202</w:t>
      </w:r>
      <w:r w:rsidR="00031C9B">
        <w:rPr>
          <w:sz w:val="24"/>
          <w:szCs w:val="24"/>
        </w:rPr>
        <w:t>4</w:t>
      </w:r>
    </w:p>
    <w:sectPr w:rsidR="001D3C9B" w:rsidRPr="001D3C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3C9B"/>
    <w:rsid w:val="00031C9B"/>
    <w:rsid w:val="00185A19"/>
    <w:rsid w:val="001D3C9B"/>
    <w:rsid w:val="00A00604"/>
    <w:rsid w:val="00EE04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1F583A"/>
  <w15:chartTrackingRefBased/>
  <w15:docId w15:val="{22F4E18F-A6AA-4665-8F3F-3C2E350359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110</Words>
  <Characters>632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Tatiana Hanzlíková</dc:creator>
  <cp:keywords/>
  <dc:description/>
  <cp:lastModifiedBy>Tatiana Hanzlíková</cp:lastModifiedBy>
  <cp:revision>3</cp:revision>
  <cp:lastPrinted>2023-01-31T23:19:00Z</cp:lastPrinted>
  <dcterms:created xsi:type="dcterms:W3CDTF">2023-01-31T23:09:00Z</dcterms:created>
  <dcterms:modified xsi:type="dcterms:W3CDTF">2024-03-26T21:29:00Z</dcterms:modified>
</cp:coreProperties>
</file>