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965136" w14:textId="7DFD2226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  <w:sz w:val="36"/>
        </w:rPr>
        <w:t>Poznámky k 31.12.202</w:t>
      </w:r>
      <w:r w:rsidR="00AC5A12">
        <w:rPr>
          <w:rStyle w:val="Bekezdsalapbettpusa"/>
          <w:b/>
          <w:sz w:val="36"/>
        </w:rPr>
        <w:t>3</w:t>
      </w:r>
    </w:p>
    <w:p w14:paraId="26B65983" w14:textId="77777777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t>Čl. I</w:t>
      </w:r>
    </w:p>
    <w:p w14:paraId="3C94C8B6" w14:textId="77777777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t>Všeobecné údaje</w:t>
      </w:r>
    </w:p>
    <w:p w14:paraId="32E4CAF4" w14:textId="77777777" w:rsidR="00B26FC8" w:rsidRDefault="00B26FC8" w:rsidP="00B26FC8">
      <w:pPr>
        <w:pStyle w:val="Standard"/>
        <w:numPr>
          <w:ilvl w:val="0"/>
          <w:numId w:val="32"/>
        </w:numPr>
        <w:tabs>
          <w:tab w:val="left" w:pos="568"/>
        </w:tabs>
        <w:ind w:left="284" w:hanging="284"/>
        <w:rPr>
          <w:rFonts w:hint="eastAsia"/>
        </w:rPr>
      </w:pPr>
      <w:r>
        <w:rPr>
          <w:rStyle w:val="Bekezdsalapbettpusa"/>
          <w:b/>
        </w:rPr>
        <w:t>Identifikačné údaje účtovnej jednotky</w:t>
      </w:r>
    </w:p>
    <w:p w14:paraId="0E4ACE82" w14:textId="77777777" w:rsidR="00B26FC8" w:rsidRDefault="00B26FC8" w:rsidP="00B26FC8">
      <w:pPr>
        <w:pStyle w:val="Standard"/>
        <w:rPr>
          <w:rFonts w:hint="eastAsia"/>
          <w:b/>
        </w:rPr>
      </w:pPr>
    </w:p>
    <w:tbl>
      <w:tblPr>
        <w:tblW w:w="10260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5479"/>
      </w:tblGrid>
      <w:tr w:rsidR="00B26FC8" w14:paraId="33D0C77A" w14:textId="77777777" w:rsidTr="00AC5A12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6E0F8DD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a)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FB8137F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  <w:tr w:rsidR="00B26FC8" w14:paraId="125C3481" w14:textId="77777777" w:rsidTr="00AC5A12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B817314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Názov účtovnej jednotky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028A559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Obec Šimonovce</w:t>
            </w:r>
          </w:p>
        </w:tc>
      </w:tr>
      <w:tr w:rsidR="00B26FC8" w14:paraId="661115D9" w14:textId="77777777" w:rsidTr="00AC5A12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657054A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Sídlo účtovnej jednotky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372CC37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Šimonovce č.146</w:t>
            </w:r>
          </w:p>
        </w:tc>
      </w:tr>
      <w:tr w:rsidR="00B26FC8" w14:paraId="2BD7FD99" w14:textId="77777777" w:rsidTr="00AC5A12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88004B1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IČO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240D27E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00319104</w:t>
            </w:r>
          </w:p>
        </w:tc>
      </w:tr>
      <w:tr w:rsidR="00B26FC8" w14:paraId="4AD90A64" w14:textId="77777777" w:rsidTr="00AC5A12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828978C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Dátum zriadenia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84A9BD7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Obec bola založená v roku 1990 zákonom č.369/1990 Zb. o obecnom zriadení.</w:t>
            </w:r>
          </w:p>
          <w:p w14:paraId="114979F9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 xml:space="preserve">   </w:t>
            </w:r>
          </w:p>
        </w:tc>
      </w:tr>
      <w:tr w:rsidR="00B26FC8" w14:paraId="0D63B7CC" w14:textId="77777777" w:rsidTr="00AC5A12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3707C5E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Spôsob zriadenia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D5FD40E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Obec- zo zákona č.369/1990 Zb.</w:t>
            </w:r>
          </w:p>
          <w:p w14:paraId="3056CF84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  <w:tr w:rsidR="00B26FC8" w14:paraId="0252BD19" w14:textId="77777777" w:rsidTr="00AC5A12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58ED378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Názov zriaďovateľa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3536B94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  <w:tr w:rsidR="00B26FC8" w14:paraId="58905B4C" w14:textId="77777777" w:rsidTr="00AC5A12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B2D21A1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Sídlo zriaďovateľa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D6FE426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  <w:tr w:rsidR="00B26FC8" w14:paraId="435CFC01" w14:textId="77777777" w:rsidTr="00AC5A12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50B561D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b) Právny dôvod na zostavenie účtovnej závierky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EF378C5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rPr>
                <w:rStyle w:val="Bekezdsalapbettpusa"/>
                <w:rFonts w:cs="Tahoma"/>
                <w:b/>
                <w:bCs/>
              </w:rPr>
              <w:t xml:space="preserve"> X </w:t>
            </w:r>
            <w:r>
              <w:t>riadna</w:t>
            </w:r>
          </w:p>
          <w:p w14:paraId="2D6CD610" w14:textId="563C43DB" w:rsidR="00B26FC8" w:rsidRDefault="00B26FC8" w:rsidP="00AC5A12">
            <w:pPr>
              <w:pStyle w:val="Standard"/>
              <w:rPr>
                <w:rFonts w:hint="eastAsia"/>
              </w:rPr>
            </w:pPr>
            <w:r>
              <w:t xml:space="preserve"> </w:t>
            </w:r>
            <w:r w:rsidR="00FB7C9F">
              <w:rPr>
                <w:rFonts w:hint="eastAsia"/>
              </w:rPr>
              <w:t>M</w:t>
            </w:r>
            <w:r>
              <w:t>imoriadna</w:t>
            </w:r>
          </w:p>
        </w:tc>
      </w:tr>
      <w:tr w:rsidR="00B26FC8" w14:paraId="27DB12EC" w14:textId="77777777" w:rsidTr="00AC5A12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13C842F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9A7E666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áno</w:t>
            </w:r>
          </w:p>
          <w:p w14:paraId="693EC366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rPr>
                <w:rStyle w:val="Bekezdsalapbettpusa"/>
                <w:rFonts w:cs="Tahoma"/>
                <w:b/>
                <w:bCs/>
              </w:rPr>
              <w:t xml:space="preserve">x </w:t>
            </w:r>
            <w:r>
              <w:t>nie</w:t>
            </w:r>
          </w:p>
        </w:tc>
      </w:tr>
      <w:tr w:rsidR="00B26FC8" w14:paraId="119E72E7" w14:textId="77777777" w:rsidTr="00AC5A12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A71ACAC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5F9FA29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rPr>
                <w:rStyle w:val="Bekezdsalapbettpusa"/>
                <w:rFonts w:cs="Tahoma"/>
                <w:b/>
                <w:bCs/>
              </w:rPr>
              <w:t xml:space="preserve">X </w:t>
            </w:r>
            <w:r>
              <w:t>áno</w:t>
            </w:r>
          </w:p>
          <w:p w14:paraId="31FEA8CC" w14:textId="71419BB5" w:rsidR="00B26FC8" w:rsidRDefault="00FB7C9F" w:rsidP="00AC5A12">
            <w:pPr>
              <w:pStyle w:val="Standard"/>
              <w:rPr>
                <w:rFonts w:hint="eastAsia"/>
              </w:rPr>
            </w:pPr>
            <w:r>
              <w:rPr>
                <w:rFonts w:hint="eastAsia"/>
              </w:rPr>
              <w:t>N</w:t>
            </w:r>
            <w:r w:rsidR="00B26FC8">
              <w:t>ie</w:t>
            </w:r>
          </w:p>
        </w:tc>
      </w:tr>
    </w:tbl>
    <w:p w14:paraId="06AAC4C3" w14:textId="77777777" w:rsidR="00B26FC8" w:rsidRDefault="00B26FC8" w:rsidP="00B26FC8">
      <w:pPr>
        <w:pStyle w:val="Standard"/>
        <w:jc w:val="center"/>
        <w:rPr>
          <w:rFonts w:hint="eastAsia"/>
          <w:b/>
        </w:rPr>
      </w:pPr>
    </w:p>
    <w:p w14:paraId="604B3332" w14:textId="77777777" w:rsidR="00B26FC8" w:rsidRDefault="00B26FC8" w:rsidP="00B26FC8">
      <w:pPr>
        <w:pStyle w:val="Standard"/>
        <w:numPr>
          <w:ilvl w:val="0"/>
          <w:numId w:val="1"/>
        </w:numPr>
        <w:tabs>
          <w:tab w:val="left" w:pos="568"/>
        </w:tabs>
        <w:ind w:left="284" w:hanging="284"/>
        <w:rPr>
          <w:rFonts w:hint="eastAsia"/>
        </w:rPr>
      </w:pPr>
      <w:r>
        <w:rPr>
          <w:rStyle w:val="Bekezdsalapbettpusa"/>
          <w:b/>
        </w:rPr>
        <w:t>Opis činnosti účtovnej jednotky</w:t>
      </w:r>
    </w:p>
    <w:p w14:paraId="3FF7F482" w14:textId="77777777" w:rsidR="00B26FC8" w:rsidRDefault="00B26FC8" w:rsidP="00B26FC8">
      <w:pPr>
        <w:pStyle w:val="Standard"/>
        <w:rPr>
          <w:rFonts w:hint="eastAsia"/>
          <w:b/>
        </w:rPr>
      </w:pPr>
    </w:p>
    <w:tbl>
      <w:tblPr>
        <w:tblW w:w="10260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5479"/>
      </w:tblGrid>
      <w:tr w:rsidR="00B26FC8" w14:paraId="7B5C386A" w14:textId="77777777" w:rsidTr="00AC5A12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66BF5EC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6C61848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 xml:space="preserve">Obec - podľa zákona č.369/1990 Zb. je základnou úlohou obce </w:t>
            </w:r>
            <w:r>
              <w:rPr>
                <w:rStyle w:val="Bekezdsalapbettpusa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489E48D0" w14:textId="77777777" w:rsidR="00B26FC8" w:rsidRDefault="00B26FC8" w:rsidP="00AC5A12">
            <w:pPr>
              <w:pStyle w:val="Standard"/>
              <w:rPr>
                <w:rFonts w:hint="eastAsia"/>
                <w:color w:val="FF0000"/>
                <w:shd w:val="clear" w:color="auto" w:fill="FFFFFF"/>
              </w:rPr>
            </w:pPr>
          </w:p>
        </w:tc>
      </w:tr>
    </w:tbl>
    <w:p w14:paraId="1BED2715" w14:textId="77777777" w:rsidR="00B26FC8" w:rsidRDefault="00B26FC8" w:rsidP="00B26FC8">
      <w:pPr>
        <w:pStyle w:val="Standard"/>
        <w:rPr>
          <w:rFonts w:hint="eastAsia"/>
          <w:b/>
        </w:rPr>
      </w:pPr>
    </w:p>
    <w:p w14:paraId="74010BBF" w14:textId="77777777" w:rsidR="00B26FC8" w:rsidRDefault="00B26FC8" w:rsidP="00B26FC8">
      <w:pPr>
        <w:pStyle w:val="Standard"/>
        <w:numPr>
          <w:ilvl w:val="0"/>
          <w:numId w:val="1"/>
        </w:numPr>
        <w:tabs>
          <w:tab w:val="left" w:pos="568"/>
        </w:tabs>
        <w:ind w:left="284" w:hanging="284"/>
        <w:rPr>
          <w:rFonts w:hint="eastAsia"/>
        </w:rPr>
      </w:pPr>
      <w:r>
        <w:rPr>
          <w:rStyle w:val="Bekezdsalapbettpusa"/>
          <w:b/>
        </w:rPr>
        <w:t>Informácie o štatutárnych zástupcoch a o organizačnej štruktúre účtovnej jednotky</w:t>
      </w:r>
    </w:p>
    <w:p w14:paraId="672C844A" w14:textId="77777777" w:rsidR="00B26FC8" w:rsidRDefault="00B26FC8" w:rsidP="00B26FC8">
      <w:pPr>
        <w:pStyle w:val="Standard"/>
        <w:rPr>
          <w:rFonts w:hint="eastAsia"/>
          <w:b/>
        </w:rPr>
      </w:pPr>
    </w:p>
    <w:tbl>
      <w:tblPr>
        <w:tblW w:w="10260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5479"/>
      </w:tblGrid>
      <w:tr w:rsidR="00B26FC8" w14:paraId="038DEEA4" w14:textId="77777777" w:rsidTr="00AC5A12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1DBE5EC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Štatutárny zástupca(meno a priezvisko)</w:t>
            </w:r>
          </w:p>
          <w:p w14:paraId="5C105CCF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Funkcia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AC55560" w14:textId="03565496" w:rsidR="00B26FC8" w:rsidRDefault="00AC5A12" w:rsidP="00AC5A12">
            <w:pPr>
              <w:pStyle w:val="Standard"/>
              <w:rPr>
                <w:rFonts w:hint="eastAsia"/>
              </w:rPr>
            </w:pPr>
            <w:r>
              <w:t xml:space="preserve">MVDr. Ladislav </w:t>
            </w:r>
            <w:proofErr w:type="spellStart"/>
            <w:r>
              <w:t>Lang</w:t>
            </w:r>
            <w:proofErr w:type="spellEnd"/>
          </w:p>
          <w:p w14:paraId="7F693E74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Starosta obce</w:t>
            </w:r>
          </w:p>
        </w:tc>
      </w:tr>
      <w:tr w:rsidR="00B26FC8" w14:paraId="46C3217B" w14:textId="77777777" w:rsidTr="00AC5A12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708BED9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Štatutárny zástupca (meno a priezvisko)</w:t>
            </w:r>
          </w:p>
          <w:p w14:paraId="258E90A8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Funkcia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9504064" w14:textId="763D04AF" w:rsidR="00B26FC8" w:rsidRDefault="00AC5A12" w:rsidP="00AC5A12">
            <w:pPr>
              <w:pStyle w:val="Standard"/>
              <w:rPr>
                <w:rFonts w:hint="eastAsia"/>
              </w:rPr>
            </w:pPr>
            <w:proofErr w:type="spellStart"/>
            <w:r>
              <w:t>Böd</w:t>
            </w:r>
            <w:proofErr w:type="spellEnd"/>
            <w:r>
              <w:t xml:space="preserve"> Štefan</w:t>
            </w:r>
          </w:p>
        </w:tc>
      </w:tr>
      <w:tr w:rsidR="00B26FC8" w14:paraId="5CC2910E" w14:textId="77777777" w:rsidTr="00AC5A12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6E84DC4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8FC2920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28</w:t>
            </w:r>
          </w:p>
        </w:tc>
      </w:tr>
      <w:tr w:rsidR="00B26FC8" w14:paraId="04CA1D4C" w14:textId="77777777" w:rsidTr="00AC5A12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F43BD86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Počet zamestnancov ku dňu, ku ktorému sa zostavuje účtovná závierka účtovnej jednotky z toho:</w:t>
            </w:r>
          </w:p>
          <w:p w14:paraId="54CA85AF" w14:textId="77777777" w:rsidR="00B26FC8" w:rsidRDefault="00B26FC8" w:rsidP="00AC5A12">
            <w:pPr>
              <w:pStyle w:val="Standard"/>
              <w:numPr>
                <w:ilvl w:val="0"/>
                <w:numId w:val="33"/>
              </w:numPr>
              <w:ind w:left="176" w:hanging="142"/>
              <w:rPr>
                <w:rFonts w:hint="eastAsia"/>
              </w:rPr>
            </w:pPr>
            <w:r>
              <w:t>počet vedúcich zamestnancov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87779C4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28</w:t>
            </w:r>
          </w:p>
          <w:p w14:paraId="1A874353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  <w:p w14:paraId="522E8903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  <w:p w14:paraId="5E4B2B54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4</w:t>
            </w:r>
          </w:p>
        </w:tc>
      </w:tr>
      <w:tr w:rsidR="00B26FC8" w14:paraId="1B91E618" w14:textId="77777777" w:rsidTr="00AC5A12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8D28FAD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Informácie o organizáciách zriadených a založených účtovnou jednotkou: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0DEB9FD" w14:textId="77777777" w:rsidR="00B26FC8" w:rsidRDefault="00B26FC8" w:rsidP="00AC5A12">
            <w:pPr>
              <w:pStyle w:val="Standard"/>
              <w:rPr>
                <w:rFonts w:hint="eastAsia"/>
                <w:b/>
              </w:rPr>
            </w:pPr>
          </w:p>
        </w:tc>
      </w:tr>
      <w:tr w:rsidR="00B26FC8" w14:paraId="3B6314DD" w14:textId="77777777" w:rsidTr="00AC5A12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734EFA0" w14:textId="77777777" w:rsidR="00B26FC8" w:rsidRDefault="00B26FC8" w:rsidP="00AC5A12">
            <w:pPr>
              <w:pStyle w:val="Standard"/>
              <w:numPr>
                <w:ilvl w:val="0"/>
                <w:numId w:val="2"/>
              </w:numPr>
              <w:ind w:left="176" w:hanging="142"/>
              <w:rPr>
                <w:rFonts w:hint="eastAsia"/>
              </w:rPr>
            </w:pPr>
            <w:r>
              <w:t>rozpočtové organizácie zriadené účtovnou jednotkou(názov, sídlo, IČO - počet)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4D99CD9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</w:tbl>
    <w:p w14:paraId="63242891" w14:textId="77777777" w:rsidR="00B26FC8" w:rsidRDefault="00B26FC8" w:rsidP="00B26FC8">
      <w:pPr>
        <w:pStyle w:val="Standard"/>
        <w:jc w:val="center"/>
        <w:rPr>
          <w:rFonts w:hint="eastAsia"/>
          <w:b/>
        </w:rPr>
      </w:pPr>
    </w:p>
    <w:p w14:paraId="7D352B0C" w14:textId="77777777" w:rsidR="00B26FC8" w:rsidRDefault="00B26FC8" w:rsidP="00B26FC8">
      <w:pPr>
        <w:pStyle w:val="Standard"/>
        <w:rPr>
          <w:rFonts w:hint="eastAsia"/>
          <w:b/>
          <w:color w:val="FF0000"/>
        </w:rPr>
      </w:pPr>
    </w:p>
    <w:p w14:paraId="7BC16C88" w14:textId="77777777" w:rsidR="00B26FC8" w:rsidRDefault="00B26FC8" w:rsidP="00B26FC8">
      <w:pPr>
        <w:pStyle w:val="Standard"/>
        <w:rPr>
          <w:rFonts w:hint="eastAsia"/>
          <w:b/>
          <w:color w:val="FF0000"/>
        </w:rPr>
      </w:pPr>
    </w:p>
    <w:p w14:paraId="466DA34E" w14:textId="77777777" w:rsidR="00B26FC8" w:rsidRDefault="00B26FC8" w:rsidP="00B26FC8">
      <w:pPr>
        <w:pStyle w:val="Standard"/>
        <w:rPr>
          <w:rFonts w:hint="eastAsia"/>
          <w:b/>
          <w:color w:val="FF0000"/>
        </w:rPr>
      </w:pPr>
    </w:p>
    <w:p w14:paraId="771EB196" w14:textId="77777777" w:rsidR="00B26FC8" w:rsidRDefault="00B26FC8" w:rsidP="00B26FC8">
      <w:pPr>
        <w:pStyle w:val="Standard"/>
        <w:rPr>
          <w:rFonts w:hint="eastAsia"/>
        </w:rPr>
      </w:pPr>
      <w:r>
        <w:rPr>
          <w:rStyle w:val="Bekezdsalapbettpusa"/>
          <w:b/>
        </w:rPr>
        <w:lastRenderedPageBreak/>
        <w:t xml:space="preserve">Organizačná štruktúra účtovnej jednotky:  </w:t>
      </w:r>
    </w:p>
    <w:p w14:paraId="6F8FC7EB" w14:textId="77777777" w:rsidR="00B26FC8" w:rsidRDefault="00B26FC8" w:rsidP="00B26FC8">
      <w:pPr>
        <w:pStyle w:val="Standard"/>
        <w:rPr>
          <w:rFonts w:hint="eastAsia"/>
          <w:b/>
        </w:rPr>
      </w:pPr>
    </w:p>
    <w:p w14:paraId="79F56918" w14:textId="77777777" w:rsidR="00B26FC8" w:rsidRDefault="00B26FC8" w:rsidP="00B26FC8">
      <w:pPr>
        <w:pStyle w:val="Standard"/>
        <w:rPr>
          <w:rFonts w:hint="eastAsia"/>
          <w:b/>
        </w:rPr>
      </w:pPr>
    </w:p>
    <w:p w14:paraId="56CDBF1E" w14:textId="77777777" w:rsidR="00B26FC8" w:rsidRDefault="00B26FC8" w:rsidP="00B26FC8">
      <w:pPr>
        <w:pStyle w:val="Standard"/>
        <w:rPr>
          <w:rFonts w:hint="eastAsia"/>
          <w:b/>
        </w:rPr>
      </w:pPr>
    </w:p>
    <w:p w14:paraId="2E29D66A" w14:textId="77777777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t>Čl. II</w:t>
      </w:r>
    </w:p>
    <w:p w14:paraId="1613654B" w14:textId="77777777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t>Informácie o účtovných zásadách a účtovných metódach</w:t>
      </w:r>
    </w:p>
    <w:p w14:paraId="0121BE59" w14:textId="77777777" w:rsidR="00B26FC8" w:rsidRDefault="00B26FC8" w:rsidP="00B26FC8">
      <w:pPr>
        <w:pStyle w:val="Standard"/>
        <w:rPr>
          <w:rFonts w:hint="eastAsia"/>
        </w:rPr>
      </w:pPr>
    </w:p>
    <w:p w14:paraId="0690167B" w14:textId="77777777" w:rsidR="00B26FC8" w:rsidRDefault="00B26FC8" w:rsidP="00B26FC8">
      <w:pPr>
        <w:pStyle w:val="Standard"/>
        <w:numPr>
          <w:ilvl w:val="0"/>
          <w:numId w:val="34"/>
        </w:numPr>
        <w:tabs>
          <w:tab w:val="left" w:pos="568"/>
        </w:tabs>
        <w:ind w:left="284" w:hanging="284"/>
        <w:jc w:val="both"/>
        <w:rPr>
          <w:rFonts w:hint="eastAsia"/>
        </w:rPr>
      </w:pPr>
      <w:r>
        <w:rPr>
          <w:rStyle w:val="Bekezdsalapbettpusa"/>
          <w:b/>
        </w:rPr>
        <w:t xml:space="preserve">Účtovná závierka je zostavená za splnenia predpokladu nepretržitého pokračovania účtovnej jednotky vo svojej činnosti                </w:t>
      </w:r>
      <w:r>
        <w:rPr>
          <w:rStyle w:val="Bekezdsalapbettpusa"/>
          <w:rFonts w:cs="Tahoma"/>
          <w:b/>
          <w:bCs/>
          <w:sz w:val="22"/>
          <w:szCs w:val="22"/>
        </w:rPr>
        <w:t xml:space="preserve">x  áno            </w:t>
      </w:r>
      <w:bookmarkStart w:id="0" w:name="__Fieldmark__208_954223013"/>
      <w:bookmarkStart w:id="1" w:name="__Fieldmark__141_737626245"/>
      <w:bookmarkEnd w:id="0"/>
      <w:bookmarkEnd w:id="1"/>
      <w:r>
        <w:rPr>
          <w:rStyle w:val="Bekezdsalapbettpusa"/>
          <w:rFonts w:cs="Tahoma"/>
          <w:b/>
          <w:bCs/>
          <w:sz w:val="22"/>
          <w:szCs w:val="22"/>
        </w:rPr>
        <w:t xml:space="preserve">  nie</w:t>
      </w:r>
    </w:p>
    <w:p w14:paraId="60BB1E5C" w14:textId="77777777" w:rsidR="00B26FC8" w:rsidRDefault="00B26FC8" w:rsidP="00B26FC8">
      <w:pPr>
        <w:pStyle w:val="Standard"/>
        <w:spacing w:line="360" w:lineRule="auto"/>
        <w:jc w:val="both"/>
        <w:rPr>
          <w:rFonts w:hint="eastAsia"/>
        </w:rPr>
      </w:pPr>
    </w:p>
    <w:p w14:paraId="0588A52C" w14:textId="77777777" w:rsidR="00B26FC8" w:rsidRDefault="00B26FC8" w:rsidP="00B26FC8">
      <w:pPr>
        <w:pStyle w:val="Standard"/>
        <w:numPr>
          <w:ilvl w:val="0"/>
          <w:numId w:val="3"/>
        </w:numPr>
        <w:tabs>
          <w:tab w:val="left" w:pos="568"/>
        </w:tabs>
        <w:ind w:left="284" w:hanging="284"/>
        <w:jc w:val="both"/>
        <w:rPr>
          <w:rFonts w:hint="eastAsia"/>
        </w:rPr>
      </w:pPr>
      <w:r>
        <w:rPr>
          <w:rStyle w:val="Bekezdsalapbettpusa"/>
          <w:b/>
        </w:rPr>
        <w:t>Zmeny účtovných metód a účtovných zásad</w:t>
      </w:r>
    </w:p>
    <w:p w14:paraId="663532DE" w14:textId="77777777" w:rsidR="00B26FC8" w:rsidRDefault="00B26FC8" w:rsidP="00B26FC8">
      <w:pPr>
        <w:pStyle w:val="Standard"/>
        <w:ind w:left="284"/>
        <w:jc w:val="both"/>
        <w:rPr>
          <w:rFonts w:hint="eastAsia"/>
        </w:rPr>
      </w:pPr>
      <w:r>
        <w:t xml:space="preserve">Účtovná jednotka zmenila účtovné metódy, účtovné zásady oproti predchádzajúcemu účtovnému obdobiu                                                                         </w:t>
      </w:r>
      <w:bookmarkStart w:id="2" w:name="__Fieldmark__214_954223013"/>
      <w:bookmarkStart w:id="3" w:name="__Fieldmark__152_737626245"/>
      <w:bookmarkEnd w:id="2"/>
      <w:bookmarkEnd w:id="3"/>
      <w:r>
        <w:rPr>
          <w:rStyle w:val="Bekezdsalapbettpusa"/>
          <w:rFonts w:cs="Tahoma"/>
          <w:b/>
          <w:bCs/>
          <w:sz w:val="22"/>
          <w:szCs w:val="22"/>
        </w:rPr>
        <w:t xml:space="preserve">  áno            x  nie</w:t>
      </w:r>
    </w:p>
    <w:p w14:paraId="21ED5D18" w14:textId="77777777" w:rsidR="00B26FC8" w:rsidRDefault="00B26FC8" w:rsidP="00B26FC8">
      <w:pPr>
        <w:pStyle w:val="Standard"/>
        <w:ind w:left="357"/>
        <w:jc w:val="both"/>
        <w:rPr>
          <w:rFonts w:cs="Tahoma" w:hint="eastAsia"/>
          <w:b/>
          <w:bCs/>
          <w:sz w:val="22"/>
          <w:szCs w:val="22"/>
        </w:rPr>
      </w:pPr>
    </w:p>
    <w:p w14:paraId="2A193185" w14:textId="77777777" w:rsidR="00B26FC8" w:rsidRDefault="00B26FC8" w:rsidP="00B26FC8">
      <w:pPr>
        <w:pStyle w:val="Standard"/>
        <w:ind w:left="284"/>
        <w:jc w:val="both"/>
        <w:rPr>
          <w:rFonts w:hint="eastAsia"/>
          <w:b/>
        </w:rPr>
      </w:pPr>
    </w:p>
    <w:p w14:paraId="238D7FF4" w14:textId="77777777" w:rsidR="00B26FC8" w:rsidRDefault="00B26FC8" w:rsidP="00B26FC8">
      <w:pPr>
        <w:pStyle w:val="Standard"/>
        <w:numPr>
          <w:ilvl w:val="0"/>
          <w:numId w:val="3"/>
        </w:numPr>
        <w:tabs>
          <w:tab w:val="left" w:pos="568"/>
        </w:tabs>
        <w:ind w:left="284" w:hanging="284"/>
        <w:jc w:val="both"/>
        <w:rPr>
          <w:rFonts w:hint="eastAsia"/>
        </w:rPr>
      </w:pPr>
      <w:r>
        <w:rPr>
          <w:rStyle w:val="Bekezdsalapbettpusa"/>
          <w:b/>
        </w:rPr>
        <w:t>Spôsob ocenenia jednotlivých položiek majetku a záväzkov</w:t>
      </w:r>
    </w:p>
    <w:p w14:paraId="067275CE" w14:textId="77777777" w:rsidR="00B26FC8" w:rsidRDefault="00B26FC8" w:rsidP="00B26FC8">
      <w:pPr>
        <w:pStyle w:val="Standard"/>
        <w:jc w:val="both"/>
        <w:rPr>
          <w:rFonts w:hint="eastAsia"/>
          <w:b/>
        </w:rPr>
      </w:pPr>
    </w:p>
    <w:tbl>
      <w:tblPr>
        <w:tblW w:w="10260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79"/>
        <w:gridCol w:w="3881"/>
      </w:tblGrid>
      <w:tr w:rsidR="00B26FC8" w14:paraId="43201701" w14:textId="77777777" w:rsidTr="00AC5A12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01E2238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F13BBFF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Spôsob oceňovania</w:t>
            </w:r>
          </w:p>
        </w:tc>
      </w:tr>
      <w:tr w:rsidR="00B26FC8" w14:paraId="7A8CE8A6" w14:textId="77777777" w:rsidTr="00AC5A12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11F5462" w14:textId="77777777" w:rsidR="00B26FC8" w:rsidRDefault="00B26FC8" w:rsidP="00AC5A12">
            <w:pPr>
              <w:pStyle w:val="Standard"/>
              <w:numPr>
                <w:ilvl w:val="0"/>
                <w:numId w:val="4"/>
              </w:numPr>
              <w:ind w:left="284" w:hanging="283"/>
              <w:jc w:val="both"/>
              <w:rPr>
                <w:rFonts w:hint="eastAsia"/>
              </w:rPr>
            </w:pPr>
            <w:r>
              <w:t>dlhodobý nehmotný majetok nakupovaný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9F51754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obstarávacou cenou</w:t>
            </w:r>
          </w:p>
        </w:tc>
      </w:tr>
      <w:tr w:rsidR="00B26FC8" w14:paraId="235EAB88" w14:textId="77777777" w:rsidTr="00AC5A12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AC6212B" w14:textId="77777777" w:rsidR="00B26FC8" w:rsidRDefault="00B26FC8" w:rsidP="00AC5A12">
            <w:pPr>
              <w:pStyle w:val="Standard"/>
              <w:numPr>
                <w:ilvl w:val="0"/>
                <w:numId w:val="4"/>
              </w:numPr>
              <w:ind w:left="284" w:hanging="283"/>
              <w:rPr>
                <w:rFonts w:hint="eastAsia"/>
              </w:rPr>
            </w:pPr>
            <w:r>
              <w:t xml:space="preserve">dlhodobý nehmotný </w:t>
            </w:r>
            <w:proofErr w:type="spellStart"/>
            <w:r>
              <w:t>majetokvytvorený</w:t>
            </w:r>
            <w:proofErr w:type="spellEnd"/>
            <w:r>
              <w:t xml:space="preserve">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DF321A5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vlastnými nákladmi</w:t>
            </w:r>
          </w:p>
        </w:tc>
      </w:tr>
      <w:tr w:rsidR="00B26FC8" w14:paraId="366627E6" w14:textId="77777777" w:rsidTr="00AC5A12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1E74C2A" w14:textId="77777777" w:rsidR="00B26FC8" w:rsidRDefault="00B26FC8" w:rsidP="00AC5A12">
            <w:pPr>
              <w:pStyle w:val="Standard"/>
              <w:numPr>
                <w:ilvl w:val="0"/>
                <w:numId w:val="4"/>
              </w:numPr>
              <w:ind w:left="284" w:hanging="283"/>
              <w:rPr>
                <w:rFonts w:hint="eastAsia"/>
              </w:rPr>
            </w:pPr>
            <w:r>
              <w:t>dlhodobý hmotný majetok nakupovaný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1618CE0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obstarávacou cenou</w:t>
            </w:r>
          </w:p>
        </w:tc>
      </w:tr>
      <w:tr w:rsidR="00B26FC8" w14:paraId="6FFA9F59" w14:textId="77777777" w:rsidTr="00AC5A12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81567B8" w14:textId="77777777" w:rsidR="00B26FC8" w:rsidRDefault="00B26FC8" w:rsidP="00AC5A12">
            <w:pPr>
              <w:pStyle w:val="Standard"/>
              <w:numPr>
                <w:ilvl w:val="0"/>
                <w:numId w:val="4"/>
              </w:numPr>
              <w:ind w:left="284" w:hanging="283"/>
              <w:rPr>
                <w:rFonts w:hint="eastAsia"/>
              </w:rPr>
            </w:pPr>
            <w: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838A40F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vlastnými nákladmi</w:t>
            </w:r>
          </w:p>
        </w:tc>
      </w:tr>
      <w:tr w:rsidR="00B26FC8" w14:paraId="44002868" w14:textId="77777777" w:rsidTr="00AC5A12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CC0199B" w14:textId="77777777" w:rsidR="00B26FC8" w:rsidRDefault="00B26FC8" w:rsidP="00AC5A12">
            <w:pPr>
              <w:pStyle w:val="Standard"/>
              <w:numPr>
                <w:ilvl w:val="0"/>
                <w:numId w:val="4"/>
              </w:numPr>
              <w:ind w:left="284" w:hanging="283"/>
              <w:rPr>
                <w:rFonts w:hint="eastAsia"/>
              </w:rPr>
            </w:pPr>
            <w: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0A34E4F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reálnou hodnotou</w:t>
            </w:r>
          </w:p>
        </w:tc>
      </w:tr>
      <w:tr w:rsidR="00B26FC8" w14:paraId="4C0B31D6" w14:textId="77777777" w:rsidTr="00AC5A12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51AF36C" w14:textId="77777777" w:rsidR="00B26FC8" w:rsidRDefault="00B26FC8" w:rsidP="00AC5A12">
            <w:pPr>
              <w:pStyle w:val="Standard"/>
              <w:numPr>
                <w:ilvl w:val="0"/>
                <w:numId w:val="4"/>
              </w:numPr>
              <w:ind w:left="284" w:hanging="283"/>
              <w:rPr>
                <w:rFonts w:hint="eastAsia"/>
              </w:rPr>
            </w:pPr>
            <w: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5F967AE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obstarávacou cenou</w:t>
            </w:r>
          </w:p>
        </w:tc>
      </w:tr>
      <w:tr w:rsidR="00B26FC8" w14:paraId="4BDF5471" w14:textId="77777777" w:rsidTr="00AC5A12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483BE59" w14:textId="77777777" w:rsidR="00B26FC8" w:rsidRDefault="00B26FC8" w:rsidP="00AC5A12">
            <w:pPr>
              <w:pStyle w:val="Standard"/>
              <w:numPr>
                <w:ilvl w:val="0"/>
                <w:numId w:val="4"/>
              </w:numPr>
              <w:ind w:left="284" w:hanging="283"/>
              <w:jc w:val="both"/>
              <w:rPr>
                <w:rFonts w:hint="eastAsia"/>
              </w:rPr>
            </w:pPr>
            <w:r>
              <w:t>zásoby nakupované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D2A53D8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obstarávacou cenou</w:t>
            </w:r>
          </w:p>
        </w:tc>
      </w:tr>
      <w:tr w:rsidR="00B26FC8" w14:paraId="37E362BE" w14:textId="77777777" w:rsidTr="00AC5A12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1B75E1F" w14:textId="77777777" w:rsidR="00B26FC8" w:rsidRDefault="00B26FC8" w:rsidP="00AC5A12">
            <w:pPr>
              <w:pStyle w:val="Standard"/>
              <w:numPr>
                <w:ilvl w:val="0"/>
                <w:numId w:val="4"/>
              </w:numPr>
              <w:ind w:left="284" w:hanging="283"/>
              <w:jc w:val="both"/>
              <w:rPr>
                <w:rFonts w:hint="eastAsia"/>
              </w:rPr>
            </w:pPr>
            <w: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2A2BAC2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vlastnými nákladmi</w:t>
            </w:r>
          </w:p>
        </w:tc>
      </w:tr>
      <w:tr w:rsidR="00B26FC8" w14:paraId="56D028DC" w14:textId="77777777" w:rsidTr="00AC5A12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94FEAB2" w14:textId="77777777" w:rsidR="00B26FC8" w:rsidRDefault="00B26FC8" w:rsidP="00AC5A12">
            <w:pPr>
              <w:pStyle w:val="Standard"/>
              <w:numPr>
                <w:ilvl w:val="0"/>
                <w:numId w:val="4"/>
              </w:numPr>
              <w:ind w:left="284" w:hanging="283"/>
              <w:jc w:val="both"/>
              <w:rPr>
                <w:rFonts w:hint="eastAsia"/>
              </w:rPr>
            </w:pPr>
            <w: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9EB66B5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reálnou hodnotou</w:t>
            </w:r>
          </w:p>
        </w:tc>
      </w:tr>
      <w:tr w:rsidR="00B26FC8" w14:paraId="1715A57E" w14:textId="77777777" w:rsidTr="00AC5A12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ABC6A8C" w14:textId="77777777" w:rsidR="00B26FC8" w:rsidRDefault="00B26FC8" w:rsidP="00AC5A12">
            <w:pPr>
              <w:pStyle w:val="Standard"/>
              <w:numPr>
                <w:ilvl w:val="0"/>
                <w:numId w:val="4"/>
              </w:numPr>
              <w:ind w:left="284" w:hanging="283"/>
              <w:jc w:val="both"/>
              <w:rPr>
                <w:rFonts w:hint="eastAsia"/>
              </w:rPr>
            </w:pPr>
            <w:r>
              <w:t>pohľadávky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950428A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menovitou hodnotou</w:t>
            </w:r>
          </w:p>
        </w:tc>
      </w:tr>
      <w:tr w:rsidR="00B26FC8" w14:paraId="6CF13777" w14:textId="77777777" w:rsidTr="00AC5A12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47A81E8" w14:textId="77777777" w:rsidR="00B26FC8" w:rsidRDefault="00B26FC8" w:rsidP="00AC5A12">
            <w:pPr>
              <w:pStyle w:val="Standard"/>
              <w:numPr>
                <w:ilvl w:val="0"/>
                <w:numId w:val="4"/>
              </w:numPr>
              <w:ind w:left="284" w:hanging="283"/>
              <w:jc w:val="both"/>
              <w:rPr>
                <w:rFonts w:hint="eastAsia"/>
              </w:rPr>
            </w:pPr>
            <w:r>
              <w:t>krátkodobý finančný majetok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AD65E6C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menovitou hodnotou</w:t>
            </w:r>
          </w:p>
        </w:tc>
      </w:tr>
      <w:tr w:rsidR="00B26FC8" w14:paraId="05BBD580" w14:textId="77777777" w:rsidTr="00AC5A12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CE9AF16" w14:textId="77777777" w:rsidR="00B26FC8" w:rsidRDefault="00B26FC8" w:rsidP="00AC5A12">
            <w:pPr>
              <w:pStyle w:val="Standard"/>
              <w:numPr>
                <w:ilvl w:val="0"/>
                <w:numId w:val="4"/>
              </w:numPr>
              <w:ind w:left="284" w:hanging="283"/>
              <w:jc w:val="both"/>
              <w:rPr>
                <w:rFonts w:hint="eastAsia"/>
              </w:rPr>
            </w:pPr>
            <w: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BEEDDB3" w14:textId="77777777" w:rsidR="00B26FC8" w:rsidRDefault="00B26FC8" w:rsidP="00AC5A12">
            <w:pPr>
              <w:pStyle w:val="Textbody"/>
              <w:ind w:left="1"/>
              <w:rPr>
                <w:rFonts w:hint="eastAsia"/>
              </w:rPr>
            </w:pPr>
            <w: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26FC8" w14:paraId="0340B3F3" w14:textId="77777777" w:rsidTr="00AC5A12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1FA4F31" w14:textId="77777777" w:rsidR="00B26FC8" w:rsidRDefault="00B26FC8" w:rsidP="00AC5A12">
            <w:pPr>
              <w:pStyle w:val="Standard"/>
              <w:numPr>
                <w:ilvl w:val="0"/>
                <w:numId w:val="4"/>
              </w:numPr>
              <w:ind w:left="284" w:hanging="283"/>
              <w:jc w:val="both"/>
              <w:rPr>
                <w:rFonts w:hint="eastAsia"/>
              </w:rPr>
            </w:pPr>
            <w:r>
              <w:t>záväzky, vrátane dlhopisov, pôžičiek a úverov</w:t>
            </w:r>
          </w:p>
          <w:p w14:paraId="4ABCCD69" w14:textId="77777777" w:rsidR="00B26FC8" w:rsidRDefault="00B26FC8" w:rsidP="00AC5A12">
            <w:pPr>
              <w:pStyle w:val="Standard"/>
              <w:ind w:left="284"/>
              <w:jc w:val="both"/>
              <w:rPr>
                <w:rFonts w:hint="eastAsia"/>
              </w:rPr>
            </w:pPr>
            <w:r>
              <w:t>rezervy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8212157" w14:textId="77777777" w:rsidR="00B26FC8" w:rsidRDefault="00B26FC8" w:rsidP="00AC5A12">
            <w:pPr>
              <w:pStyle w:val="Textbody"/>
              <w:ind w:left="1"/>
              <w:rPr>
                <w:rFonts w:hint="eastAsia"/>
              </w:rPr>
            </w:pPr>
            <w:r>
              <w:t>menovitou hodnotou</w:t>
            </w:r>
          </w:p>
          <w:p w14:paraId="3A08EB89" w14:textId="77777777" w:rsidR="00B26FC8" w:rsidRDefault="00B26FC8" w:rsidP="00AC5A12">
            <w:pPr>
              <w:pStyle w:val="Textbody"/>
              <w:ind w:left="1"/>
              <w:rPr>
                <w:rFonts w:hint="eastAsia"/>
              </w:rPr>
            </w:pPr>
            <w:r>
              <w:t>oceňujú sa v očakávanej výške záväzku</w:t>
            </w:r>
          </w:p>
        </w:tc>
      </w:tr>
      <w:tr w:rsidR="00B26FC8" w14:paraId="601E0361" w14:textId="77777777" w:rsidTr="00AC5A12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4442833" w14:textId="77777777" w:rsidR="00B26FC8" w:rsidRDefault="00B26FC8" w:rsidP="00AC5A12">
            <w:pPr>
              <w:pStyle w:val="Standard"/>
              <w:numPr>
                <w:ilvl w:val="0"/>
                <w:numId w:val="4"/>
              </w:numPr>
              <w:ind w:left="284" w:hanging="283"/>
              <w:jc w:val="both"/>
              <w:rPr>
                <w:rFonts w:hint="eastAsia"/>
              </w:rPr>
            </w:pPr>
            <w: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5C70BD7" w14:textId="77777777" w:rsidR="00B26FC8" w:rsidRDefault="00B26FC8" w:rsidP="00AC5A12">
            <w:pPr>
              <w:pStyle w:val="Textbody"/>
              <w:ind w:left="34"/>
              <w:rPr>
                <w:rFonts w:hint="eastAsia"/>
              </w:rPr>
            </w:pPr>
            <w: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26FC8" w14:paraId="2E81EBA1" w14:textId="77777777" w:rsidTr="00AC5A12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A749CFE" w14:textId="77777777" w:rsidR="00B26FC8" w:rsidRDefault="00B26FC8" w:rsidP="00AC5A12">
            <w:pPr>
              <w:pStyle w:val="Standard"/>
              <w:numPr>
                <w:ilvl w:val="0"/>
                <w:numId w:val="4"/>
              </w:numPr>
              <w:ind w:left="284" w:hanging="283"/>
              <w:jc w:val="both"/>
              <w:rPr>
                <w:rFonts w:hint="eastAsia"/>
              </w:rPr>
            </w:pPr>
            <w:r>
              <w:t>deriváty pri nadobudnutí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6B7A6AB" w14:textId="77777777" w:rsidR="00B26FC8" w:rsidRDefault="00B26FC8" w:rsidP="00AC5A12">
            <w:pPr>
              <w:pStyle w:val="Textbody"/>
              <w:ind w:left="34"/>
              <w:rPr>
                <w:rFonts w:hint="eastAsia"/>
              </w:rPr>
            </w:pPr>
            <w:r>
              <w:t>reálnou hodnotou</w:t>
            </w:r>
          </w:p>
        </w:tc>
      </w:tr>
      <w:tr w:rsidR="00B26FC8" w14:paraId="1C9573ED" w14:textId="77777777" w:rsidTr="00AC5A12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9393C7B" w14:textId="77777777" w:rsidR="00B26FC8" w:rsidRDefault="00B26FC8" w:rsidP="00AC5A12">
            <w:pPr>
              <w:pStyle w:val="Standard"/>
              <w:numPr>
                <w:ilvl w:val="0"/>
                <w:numId w:val="4"/>
              </w:numPr>
              <w:ind w:left="284" w:hanging="283"/>
              <w:jc w:val="both"/>
              <w:rPr>
                <w:rFonts w:hint="eastAsia"/>
              </w:rPr>
            </w:pPr>
            <w: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3D20EFB" w14:textId="77777777" w:rsidR="00B26FC8" w:rsidRDefault="00B26FC8" w:rsidP="00AC5A12">
            <w:pPr>
              <w:pStyle w:val="Textbody"/>
              <w:ind w:left="34"/>
              <w:rPr>
                <w:rFonts w:hint="eastAsia"/>
              </w:rPr>
            </w:pPr>
            <w:r>
              <w:t>reálnou hodnotou</w:t>
            </w:r>
          </w:p>
        </w:tc>
      </w:tr>
    </w:tbl>
    <w:p w14:paraId="2C8CFC2D" w14:textId="77777777" w:rsidR="00B26FC8" w:rsidRDefault="00B26FC8" w:rsidP="00B26FC8">
      <w:pPr>
        <w:pStyle w:val="Standard"/>
        <w:jc w:val="both"/>
        <w:rPr>
          <w:rFonts w:cs="Tahoma" w:hint="eastAsia"/>
          <w:bCs/>
          <w:sz w:val="22"/>
          <w:szCs w:val="22"/>
        </w:rPr>
      </w:pPr>
    </w:p>
    <w:p w14:paraId="37B32337" w14:textId="77777777" w:rsidR="00B26FC8" w:rsidRDefault="00B26FC8" w:rsidP="00B26FC8">
      <w:pPr>
        <w:pStyle w:val="Standard"/>
        <w:numPr>
          <w:ilvl w:val="0"/>
          <w:numId w:val="3"/>
        </w:numPr>
        <w:tabs>
          <w:tab w:val="left" w:pos="568"/>
        </w:tabs>
        <w:ind w:left="284" w:hanging="284"/>
        <w:jc w:val="both"/>
        <w:rPr>
          <w:rFonts w:hint="eastAsia"/>
        </w:rPr>
      </w:pPr>
      <w:r>
        <w:rPr>
          <w:rStyle w:val="Bekezdsalapbettpusa"/>
          <w:b/>
        </w:rPr>
        <w:t>Spôsob zostavenia odpisového plánu pre dlhodobý majetok, doba odpisovania, sadzby odpisov a odpisové metódy pri stanovení účtovných odpisov</w:t>
      </w:r>
    </w:p>
    <w:p w14:paraId="6E5AB8CA" w14:textId="77777777" w:rsidR="00B26FC8" w:rsidRDefault="00B26FC8" w:rsidP="00B26FC8">
      <w:pPr>
        <w:pStyle w:val="Standard"/>
        <w:ind w:left="284"/>
        <w:jc w:val="both"/>
        <w:rPr>
          <w:rFonts w:hint="eastAsia"/>
        </w:rPr>
      </w:pPr>
      <w:r>
        <w:t>Informácie odporúčam čerpať z vnútorného predpisu účtovnej jednotky.</w:t>
      </w:r>
    </w:p>
    <w:p w14:paraId="297005FC" w14:textId="77777777" w:rsidR="00B26FC8" w:rsidRDefault="00B26FC8" w:rsidP="00B26FC8">
      <w:pPr>
        <w:pStyle w:val="Standard"/>
        <w:jc w:val="both"/>
        <w:rPr>
          <w:rFonts w:hint="eastAsia"/>
        </w:rPr>
      </w:pPr>
      <w:r>
        <w:t xml:space="preserve">Odpisy dlhodobého nehmotného majetku a dlhodobého hmotného majetku sú stanovené tak, že sa vychádza z predpokladanej doby jeho užívania a predpokladaného priebehu jeho opotrebenia. Odpisovať sa začína </w:t>
      </w:r>
      <w:r>
        <w:rPr>
          <w:rStyle w:val="Bekezdsalapbettpusa"/>
          <w:bCs/>
        </w:rPr>
        <w:t xml:space="preserve">prvým dňom </w:t>
      </w:r>
      <w:r>
        <w:t>mesiaca, v ktorom bol dlhodobý majetok uvedený do používania.</w:t>
      </w:r>
    </w:p>
    <w:p w14:paraId="49A25DE7" w14:textId="77777777" w:rsidR="00B26FC8" w:rsidRDefault="00B26FC8" w:rsidP="00B26FC8">
      <w:pPr>
        <w:pStyle w:val="Standard"/>
        <w:jc w:val="both"/>
        <w:rPr>
          <w:rFonts w:hint="eastAsia"/>
        </w:rPr>
      </w:pPr>
      <w: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74F93A16" w14:textId="77777777" w:rsidR="00B26FC8" w:rsidRDefault="00B26FC8" w:rsidP="00B26FC8">
      <w:pPr>
        <w:pStyle w:val="Standard"/>
        <w:jc w:val="both"/>
        <w:rPr>
          <w:rFonts w:hint="eastAsia"/>
        </w:rPr>
      </w:pPr>
    </w:p>
    <w:p w14:paraId="18364FA9" w14:textId="77777777" w:rsidR="00B26FC8" w:rsidRDefault="00B26FC8" w:rsidP="00B26FC8">
      <w:pPr>
        <w:pStyle w:val="Textbody"/>
        <w:rPr>
          <w:rFonts w:hint="eastAsia"/>
        </w:rPr>
      </w:pPr>
      <w:r>
        <w:t>Predpokladaná doba užívania a odpisové sadzby sú stanovené vnútorným predpisom:</w:t>
      </w:r>
    </w:p>
    <w:tbl>
      <w:tblPr>
        <w:tblW w:w="10206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59"/>
        <w:gridCol w:w="3071"/>
        <w:gridCol w:w="4176"/>
      </w:tblGrid>
      <w:tr w:rsidR="00B26FC8" w14:paraId="00518013" w14:textId="77777777" w:rsidTr="00AC5A12"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69ACEFF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C040D37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Predpokladaná doba</w:t>
            </w:r>
          </w:p>
          <w:p w14:paraId="327BC522" w14:textId="284F41F5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používania v</w:t>
            </w:r>
            <w:r w:rsidR="00AC5A12">
              <w:rPr>
                <w:rStyle w:val="Bekezdsalapbettpusa"/>
                <w:b/>
              </w:rPr>
              <w:t> </w:t>
            </w:r>
            <w:r>
              <w:rPr>
                <w:rStyle w:val="Bekezdsalapbettpusa"/>
                <w:b/>
              </w:rPr>
              <w:t>rokoch</w:t>
            </w:r>
          </w:p>
        </w:tc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1466E23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Ročná odpisová sadzba</w:t>
            </w:r>
          </w:p>
          <w:p w14:paraId="15FC04D1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v %</w:t>
            </w:r>
          </w:p>
        </w:tc>
      </w:tr>
      <w:tr w:rsidR="00B26FC8" w14:paraId="0323A3CD" w14:textId="77777777" w:rsidTr="00AC5A12"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1AB0A94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9C1BA04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4</w:t>
            </w:r>
          </w:p>
        </w:tc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80A030C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1/4</w:t>
            </w:r>
          </w:p>
        </w:tc>
      </w:tr>
      <w:tr w:rsidR="00B26FC8" w14:paraId="55F63487" w14:textId="77777777" w:rsidTr="00AC5A12"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94FAB0B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06187FC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6</w:t>
            </w:r>
          </w:p>
        </w:tc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8AAA7DA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1/6</w:t>
            </w:r>
          </w:p>
        </w:tc>
      </w:tr>
      <w:tr w:rsidR="00B26FC8" w14:paraId="46F79F2F" w14:textId="77777777" w:rsidTr="00AC5A12"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14A132E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1CEBA61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8</w:t>
            </w:r>
          </w:p>
        </w:tc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2D0FFF2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1/8</w:t>
            </w:r>
          </w:p>
        </w:tc>
      </w:tr>
      <w:tr w:rsidR="00B26FC8" w14:paraId="364D6DF5" w14:textId="77777777" w:rsidTr="00AC5A12"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4A2B7BA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16F1265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12</w:t>
            </w:r>
          </w:p>
        </w:tc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D216C87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1/12</w:t>
            </w:r>
          </w:p>
        </w:tc>
      </w:tr>
      <w:tr w:rsidR="00B26FC8" w14:paraId="5D5100A7" w14:textId="77777777" w:rsidTr="00AC5A12"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3800DAB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29945C4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20</w:t>
            </w:r>
          </w:p>
        </w:tc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D165893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1/20</w:t>
            </w:r>
          </w:p>
        </w:tc>
      </w:tr>
      <w:tr w:rsidR="00B26FC8" w14:paraId="0F44709D" w14:textId="77777777" w:rsidTr="00AC5A12"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792ED40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AA456EA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40</w:t>
            </w:r>
          </w:p>
        </w:tc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DA71E5A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1/40</w:t>
            </w:r>
          </w:p>
        </w:tc>
      </w:tr>
    </w:tbl>
    <w:p w14:paraId="4FA0EBB6" w14:textId="77777777" w:rsidR="00B26FC8" w:rsidRDefault="00B26FC8" w:rsidP="00B26FC8">
      <w:pPr>
        <w:pStyle w:val="Standard"/>
        <w:jc w:val="both"/>
        <w:rPr>
          <w:rFonts w:hint="eastAsia"/>
        </w:rPr>
      </w:pPr>
    </w:p>
    <w:p w14:paraId="6B7F7331" w14:textId="77777777" w:rsidR="00B26FC8" w:rsidRDefault="00B26FC8" w:rsidP="00B26FC8">
      <w:pPr>
        <w:pStyle w:val="Standard"/>
        <w:jc w:val="both"/>
        <w:rPr>
          <w:rFonts w:hint="eastAsia"/>
        </w:rPr>
      </w:pPr>
      <w:r>
        <w:t>Drobný nehmotný majetok od 0,00 Eur do 2 400,00Eur, ktorý podľa vnútorného predpisu účtovnej jednotky nie je dlhodobým nehmotným majetkom sa účtuje pri obstaraní do nákladov na účet</w:t>
      </w:r>
    </w:p>
    <w:p w14:paraId="137302FC" w14:textId="77777777" w:rsidR="00B26FC8" w:rsidRDefault="00B26FC8" w:rsidP="00B26FC8">
      <w:pPr>
        <w:pStyle w:val="Standard"/>
        <w:jc w:val="both"/>
        <w:rPr>
          <w:rFonts w:hint="eastAsia"/>
        </w:rPr>
      </w:pPr>
      <w:r>
        <w:t>518 - Ostatné služby.</w:t>
      </w:r>
    </w:p>
    <w:p w14:paraId="3E462B7A" w14:textId="77777777" w:rsidR="00B26FC8" w:rsidRDefault="00B26FC8" w:rsidP="00B26FC8">
      <w:pPr>
        <w:pStyle w:val="Standard"/>
        <w:jc w:val="both"/>
        <w:rPr>
          <w:rFonts w:hint="eastAsia"/>
        </w:rPr>
      </w:pPr>
      <w:r>
        <w:t>Drobný hmotný majetok od 0,00 Eur do 1 700,00Eur, ktorý podľa vnútorného predpisu účtovnej jednotky nie je dlhodobým hmotným majetkom sa účtuje ako zásoby.</w:t>
      </w:r>
    </w:p>
    <w:p w14:paraId="24FECE6C" w14:textId="77777777" w:rsidR="00B26FC8" w:rsidRDefault="00B26FC8" w:rsidP="00B26FC8">
      <w:pPr>
        <w:pStyle w:val="Standard"/>
        <w:jc w:val="both"/>
        <w:rPr>
          <w:rFonts w:hint="eastAsia"/>
        </w:rPr>
      </w:pPr>
    </w:p>
    <w:p w14:paraId="5E41DCAD" w14:textId="77777777" w:rsidR="00B26FC8" w:rsidRDefault="00B26FC8" w:rsidP="00B26FC8">
      <w:pPr>
        <w:pStyle w:val="Pismenka"/>
        <w:ind w:left="425" w:hanging="425"/>
        <w:rPr>
          <w:rFonts w:hint="eastAsia"/>
          <w:b w:val="0"/>
        </w:rPr>
      </w:pPr>
    </w:p>
    <w:p w14:paraId="1FBBB1B7" w14:textId="77777777" w:rsidR="00B26FC8" w:rsidRDefault="00B26FC8" w:rsidP="00B26FC8">
      <w:pPr>
        <w:pStyle w:val="Standard"/>
        <w:numPr>
          <w:ilvl w:val="0"/>
          <w:numId w:val="3"/>
        </w:numPr>
        <w:tabs>
          <w:tab w:val="left" w:pos="568"/>
        </w:tabs>
        <w:ind w:left="284" w:hanging="284"/>
        <w:jc w:val="both"/>
        <w:rPr>
          <w:rFonts w:hint="eastAsia"/>
        </w:rPr>
      </w:pPr>
      <w:r>
        <w:rPr>
          <w:rStyle w:val="Bekezdsalapbettpusa"/>
          <w:b/>
        </w:rPr>
        <w:t>Zásady pre zohľadnenie zníženia hodnoty majetku.</w:t>
      </w:r>
    </w:p>
    <w:p w14:paraId="7E9D7D49" w14:textId="77777777" w:rsidR="00B26FC8" w:rsidRDefault="00B26FC8" w:rsidP="00B26FC8">
      <w:pPr>
        <w:pStyle w:val="Standard"/>
        <w:jc w:val="both"/>
        <w:rPr>
          <w:rFonts w:hint="eastAsia"/>
        </w:rPr>
      </w:pPr>
      <w:r>
        <w:t xml:space="preserve">Prechodné zníženie hodnoty majetku sa vyjadruje </w:t>
      </w:r>
      <w:r>
        <w:rPr>
          <w:rStyle w:val="Bekezdsalapbettpusa"/>
          <w:u w:val="single"/>
        </w:rPr>
        <w:t>opravnou položkou</w:t>
      </w:r>
      <w:r>
        <w:t>.</w:t>
      </w:r>
    </w:p>
    <w:p w14:paraId="7ADC687B" w14:textId="77777777" w:rsidR="00B26FC8" w:rsidRDefault="00B26FC8" w:rsidP="00B26FC8">
      <w:pPr>
        <w:pStyle w:val="Standard"/>
        <w:jc w:val="both"/>
        <w:rPr>
          <w:rFonts w:hint="eastAsia"/>
        </w:rPr>
      </w:pPr>
      <w:r>
        <w:t>Účtovná jednotka podľa vnútorného predpisu tvorila opravné položky k:</w:t>
      </w:r>
    </w:p>
    <w:p w14:paraId="74A12666" w14:textId="77777777" w:rsidR="00B26FC8" w:rsidRDefault="00B26FC8" w:rsidP="00B26FC8">
      <w:pPr>
        <w:pStyle w:val="Standard"/>
        <w:numPr>
          <w:ilvl w:val="0"/>
          <w:numId w:val="2"/>
        </w:numPr>
        <w:rPr>
          <w:rFonts w:hint="eastAsia"/>
        </w:rPr>
      </w:pPr>
      <w:r>
        <w:t xml:space="preserve">odpisovanému dlhodobému majetku                         </w:t>
      </w:r>
      <w:bookmarkStart w:id="4" w:name="__Fieldmark__493_954223013"/>
      <w:bookmarkStart w:id="5" w:name="__Fieldmark__359_737626245"/>
      <w:bookmarkEnd w:id="4"/>
      <w:bookmarkEnd w:id="5"/>
      <w:r>
        <w:rPr>
          <w:rStyle w:val="Bekezdsalapbettpusa"/>
          <w:rFonts w:cs="Tahoma"/>
          <w:b/>
          <w:bCs/>
          <w:sz w:val="22"/>
          <w:szCs w:val="22"/>
        </w:rPr>
        <w:t xml:space="preserve">  áno               nie</w:t>
      </w:r>
    </w:p>
    <w:p w14:paraId="654B10A9" w14:textId="77777777" w:rsidR="00B26FC8" w:rsidRDefault="00B26FC8" w:rsidP="00B26FC8">
      <w:pPr>
        <w:pStyle w:val="Standard"/>
        <w:numPr>
          <w:ilvl w:val="0"/>
          <w:numId w:val="2"/>
        </w:numPr>
        <w:rPr>
          <w:rFonts w:hint="eastAsia"/>
        </w:rPr>
      </w:pPr>
      <w:r>
        <w:t>neodpisovanému dlhodobému majetku</w:t>
      </w:r>
      <w:r>
        <w:rPr>
          <w:rStyle w:val="Bekezdsalapbettpusa"/>
          <w:rFonts w:cs="Tahoma"/>
          <w:b/>
          <w:bCs/>
          <w:sz w:val="22"/>
          <w:szCs w:val="22"/>
        </w:rPr>
        <w:tab/>
      </w:r>
      <w:r>
        <w:rPr>
          <w:rStyle w:val="Bekezdsalapbettpusa"/>
          <w:rFonts w:cs="Tahoma"/>
          <w:b/>
          <w:bCs/>
          <w:sz w:val="22"/>
          <w:szCs w:val="22"/>
        </w:rPr>
        <w:tab/>
      </w:r>
      <w:bookmarkStart w:id="6" w:name="__Fieldmark__507_954223013"/>
      <w:bookmarkStart w:id="7" w:name="__Fieldmark__371_737626245"/>
      <w:bookmarkEnd w:id="6"/>
      <w:bookmarkEnd w:id="7"/>
      <w:r>
        <w:rPr>
          <w:rStyle w:val="Bekezdsalapbettpusa"/>
          <w:rFonts w:cs="Tahoma"/>
          <w:b/>
          <w:bCs/>
          <w:sz w:val="22"/>
          <w:szCs w:val="22"/>
        </w:rPr>
        <w:t xml:space="preserve">  áno            x  nie</w:t>
      </w:r>
    </w:p>
    <w:p w14:paraId="0BCB1C1C" w14:textId="77777777" w:rsidR="00B26FC8" w:rsidRDefault="00B26FC8" w:rsidP="00B26FC8">
      <w:pPr>
        <w:pStyle w:val="Standard"/>
        <w:numPr>
          <w:ilvl w:val="0"/>
          <w:numId w:val="2"/>
        </w:numPr>
        <w:rPr>
          <w:rFonts w:hint="eastAsia"/>
        </w:rPr>
      </w:pPr>
      <w:r>
        <w:rPr>
          <w:rStyle w:val="Bekezdsalapbettpusa"/>
          <w:rFonts w:cs="Tahoma"/>
          <w:bCs/>
        </w:rPr>
        <w:t>nedokončeným investíciám</w:t>
      </w:r>
      <w:r>
        <w:rPr>
          <w:rStyle w:val="Bekezdsalapbettpusa"/>
          <w:rFonts w:cs="Tahoma"/>
          <w:b/>
          <w:bCs/>
        </w:rPr>
        <w:tab/>
      </w:r>
      <w:r>
        <w:rPr>
          <w:rStyle w:val="Bekezdsalapbettpusa"/>
          <w:rFonts w:cs="Tahoma"/>
          <w:b/>
          <w:bCs/>
        </w:rPr>
        <w:tab/>
      </w:r>
      <w:r>
        <w:rPr>
          <w:rStyle w:val="Bekezdsalapbettpusa"/>
          <w:rFonts w:cs="Tahoma"/>
          <w:b/>
          <w:bCs/>
        </w:rPr>
        <w:tab/>
      </w:r>
      <w:r>
        <w:rPr>
          <w:rStyle w:val="Bekezdsalapbettpusa"/>
          <w:rFonts w:cs="Tahoma"/>
          <w:b/>
          <w:bCs/>
        </w:rPr>
        <w:tab/>
      </w:r>
      <w:bookmarkStart w:id="8" w:name="__Fieldmark__518_954223013"/>
      <w:bookmarkStart w:id="9" w:name="__Fieldmark__385_737626245"/>
      <w:bookmarkEnd w:id="8"/>
      <w:bookmarkEnd w:id="9"/>
      <w:r>
        <w:rPr>
          <w:rStyle w:val="Bekezdsalapbettpusa"/>
          <w:rFonts w:cs="Tahoma"/>
          <w:b/>
          <w:bCs/>
          <w:sz w:val="22"/>
          <w:szCs w:val="22"/>
        </w:rPr>
        <w:t xml:space="preserve">  áno                nie</w:t>
      </w:r>
    </w:p>
    <w:p w14:paraId="0A020331" w14:textId="77777777" w:rsidR="00B26FC8" w:rsidRDefault="00B26FC8" w:rsidP="00B26FC8">
      <w:pPr>
        <w:pStyle w:val="Standard"/>
        <w:numPr>
          <w:ilvl w:val="0"/>
          <w:numId w:val="2"/>
        </w:numPr>
        <w:rPr>
          <w:rFonts w:hint="eastAsia"/>
        </w:rPr>
      </w:pPr>
      <w:r>
        <w:rPr>
          <w:rStyle w:val="Bekezdsalapbettpusa"/>
          <w:rFonts w:cs="Tahoma"/>
          <w:bCs/>
        </w:rPr>
        <w:t>dlhodobému finančnému majetku</w:t>
      </w:r>
      <w:r>
        <w:rPr>
          <w:rStyle w:val="Bekezdsalapbettpusa"/>
          <w:rFonts w:cs="Tahoma"/>
          <w:bCs/>
        </w:rPr>
        <w:tab/>
      </w:r>
      <w:r>
        <w:rPr>
          <w:rStyle w:val="Bekezdsalapbettpusa"/>
          <w:rFonts w:cs="Tahoma"/>
          <w:b/>
          <w:bCs/>
        </w:rPr>
        <w:tab/>
      </w:r>
      <w:r>
        <w:rPr>
          <w:rStyle w:val="Bekezdsalapbettpusa"/>
          <w:rFonts w:cs="Tahoma"/>
          <w:b/>
          <w:bCs/>
        </w:rPr>
        <w:tab/>
      </w:r>
      <w:bookmarkStart w:id="10" w:name="__Fieldmark__529_954223013"/>
      <w:bookmarkStart w:id="11" w:name="__Fieldmark__398_737626245"/>
      <w:bookmarkEnd w:id="10"/>
      <w:bookmarkEnd w:id="11"/>
      <w:r>
        <w:rPr>
          <w:rStyle w:val="Bekezdsalapbettpusa"/>
          <w:rFonts w:cs="Tahoma"/>
          <w:b/>
          <w:bCs/>
          <w:sz w:val="22"/>
          <w:szCs w:val="22"/>
        </w:rPr>
        <w:t xml:space="preserve">  áno            x  nie</w:t>
      </w:r>
    </w:p>
    <w:p w14:paraId="0A4117F1" w14:textId="77777777" w:rsidR="00B26FC8" w:rsidRDefault="00B26FC8" w:rsidP="00B26FC8">
      <w:pPr>
        <w:pStyle w:val="Standard"/>
        <w:numPr>
          <w:ilvl w:val="0"/>
          <w:numId w:val="2"/>
        </w:numPr>
        <w:rPr>
          <w:rFonts w:hint="eastAsia"/>
        </w:rPr>
      </w:pPr>
      <w:r>
        <w:rPr>
          <w:rStyle w:val="Bekezdsalapbettpusa"/>
          <w:rFonts w:cs="Tahoma"/>
          <w:bCs/>
        </w:rPr>
        <w:t xml:space="preserve">zásobám                                     </w:t>
      </w:r>
      <w:r>
        <w:rPr>
          <w:rStyle w:val="Bekezdsalapbettpusa"/>
          <w:rFonts w:cs="Tahoma"/>
          <w:bCs/>
        </w:rPr>
        <w:tab/>
      </w:r>
      <w:r>
        <w:rPr>
          <w:rStyle w:val="Bekezdsalapbettpusa"/>
          <w:rFonts w:cs="Tahoma"/>
          <w:b/>
          <w:bCs/>
        </w:rPr>
        <w:tab/>
      </w:r>
      <w:r>
        <w:rPr>
          <w:rStyle w:val="Bekezdsalapbettpusa"/>
          <w:rFonts w:cs="Tahoma"/>
          <w:b/>
          <w:bCs/>
        </w:rPr>
        <w:tab/>
      </w:r>
      <w:bookmarkStart w:id="12" w:name="__Fieldmark__539_954223013"/>
      <w:bookmarkStart w:id="13" w:name="__Fieldmark__411_737626245"/>
      <w:bookmarkEnd w:id="12"/>
      <w:bookmarkEnd w:id="13"/>
      <w:r>
        <w:rPr>
          <w:rStyle w:val="Bekezdsalapbettpusa"/>
          <w:rFonts w:cs="Tahoma"/>
          <w:b/>
          <w:bCs/>
          <w:sz w:val="22"/>
          <w:szCs w:val="22"/>
        </w:rPr>
        <w:t xml:space="preserve">  áno                nie</w:t>
      </w:r>
    </w:p>
    <w:p w14:paraId="7E40214F" w14:textId="77777777" w:rsidR="00B26FC8" w:rsidRDefault="00B26FC8" w:rsidP="00B26FC8">
      <w:pPr>
        <w:pStyle w:val="Standard"/>
        <w:numPr>
          <w:ilvl w:val="0"/>
          <w:numId w:val="2"/>
        </w:numPr>
        <w:rPr>
          <w:rFonts w:hint="eastAsia"/>
        </w:rPr>
      </w:pPr>
      <w:r>
        <w:rPr>
          <w:rStyle w:val="Bekezdsalapbettpusa"/>
          <w:rFonts w:cs="Tahoma"/>
          <w:bCs/>
        </w:rPr>
        <w:t xml:space="preserve">pohľadávkam                                     </w:t>
      </w:r>
      <w:r>
        <w:rPr>
          <w:rStyle w:val="Bekezdsalapbettpusa"/>
          <w:rFonts w:cs="Tahoma"/>
          <w:bCs/>
        </w:rPr>
        <w:tab/>
      </w:r>
      <w:r>
        <w:rPr>
          <w:rStyle w:val="Bekezdsalapbettpusa"/>
          <w:rFonts w:cs="Tahoma"/>
          <w:b/>
          <w:bCs/>
        </w:rPr>
        <w:tab/>
      </w:r>
      <w:r>
        <w:rPr>
          <w:rStyle w:val="Bekezdsalapbettpusa"/>
          <w:rFonts w:cs="Tahoma"/>
          <w:b/>
          <w:bCs/>
        </w:rPr>
        <w:tab/>
      </w:r>
      <w:bookmarkStart w:id="14" w:name="__Fieldmark__549_954223013"/>
      <w:bookmarkStart w:id="15" w:name="__Fieldmark__424_737626245"/>
      <w:bookmarkEnd w:id="14"/>
      <w:bookmarkEnd w:id="15"/>
      <w:r>
        <w:rPr>
          <w:rStyle w:val="Bekezdsalapbettpusa"/>
          <w:rFonts w:cs="Tahoma"/>
          <w:b/>
          <w:bCs/>
          <w:sz w:val="22"/>
          <w:szCs w:val="22"/>
        </w:rPr>
        <w:t xml:space="preserve">  áno                nie</w:t>
      </w:r>
    </w:p>
    <w:p w14:paraId="7D4ACCB4" w14:textId="77777777" w:rsidR="00B26FC8" w:rsidRDefault="00B26FC8" w:rsidP="00B26FC8">
      <w:pPr>
        <w:pStyle w:val="Textbody"/>
        <w:rPr>
          <w:rFonts w:hint="eastAsia"/>
          <w:color w:val="000000"/>
        </w:rPr>
      </w:pPr>
    </w:p>
    <w:p w14:paraId="399C2315" w14:textId="77777777" w:rsidR="00B26FC8" w:rsidRDefault="00B26FC8" w:rsidP="00B26FC8">
      <w:pPr>
        <w:pStyle w:val="Textbody"/>
        <w:rPr>
          <w:rFonts w:hint="eastAsia"/>
          <w:u w:val="single"/>
        </w:rPr>
      </w:pPr>
    </w:p>
    <w:p w14:paraId="35FAA2B0" w14:textId="77777777" w:rsidR="00B26FC8" w:rsidRDefault="00B26FC8" w:rsidP="00B26FC8">
      <w:pPr>
        <w:pStyle w:val="Standard"/>
        <w:numPr>
          <w:ilvl w:val="0"/>
          <w:numId w:val="3"/>
        </w:numPr>
        <w:tabs>
          <w:tab w:val="left" w:pos="568"/>
        </w:tabs>
        <w:ind w:left="284" w:hanging="284"/>
        <w:jc w:val="both"/>
        <w:rPr>
          <w:rFonts w:hint="eastAsia"/>
        </w:rPr>
      </w:pPr>
      <w:r>
        <w:rPr>
          <w:rStyle w:val="Bekezdsalapbettpusa"/>
          <w:b/>
        </w:rPr>
        <w:t>Zásady pre vykazovanie transferov.</w:t>
      </w:r>
    </w:p>
    <w:p w14:paraId="6B400D68" w14:textId="77777777" w:rsidR="00B26FC8" w:rsidRDefault="00B26FC8" w:rsidP="00B26FC8">
      <w:pPr>
        <w:pStyle w:val="Standard"/>
        <w:jc w:val="both"/>
        <w:rPr>
          <w:rFonts w:hint="eastAsia"/>
        </w:rPr>
      </w:pPr>
      <w:r>
        <w:t>O nároku na dotácie zo štátneho rozpočtu sa účtuje, ak je takmer isté, že sa splnia všetky podmienky súvisiace s dotáciou a súčasne, že sa dotácia poskytne.</w:t>
      </w:r>
    </w:p>
    <w:p w14:paraId="134F35F6" w14:textId="77777777" w:rsidR="00B26FC8" w:rsidRDefault="00B26FC8" w:rsidP="00B26FC8">
      <w:pPr>
        <w:pStyle w:val="Standard"/>
        <w:jc w:val="both"/>
        <w:rPr>
          <w:rFonts w:hint="eastAsia"/>
          <w:b/>
        </w:rPr>
      </w:pPr>
    </w:p>
    <w:p w14:paraId="60D5D67D" w14:textId="77777777" w:rsidR="00B26FC8" w:rsidRDefault="00B26FC8" w:rsidP="00B26FC8">
      <w:pPr>
        <w:pStyle w:val="Standard"/>
        <w:jc w:val="both"/>
        <w:rPr>
          <w:rFonts w:hint="eastAsia"/>
        </w:rPr>
      </w:pPr>
      <w:r>
        <w:rPr>
          <w:rStyle w:val="Bekezdsalapbettpusa"/>
          <w:b/>
        </w:rPr>
        <w:t>Bežný transfer</w:t>
      </w:r>
    </w:p>
    <w:p w14:paraId="06925520" w14:textId="77777777" w:rsidR="00B26FC8" w:rsidRDefault="00B26FC8" w:rsidP="00B26FC8">
      <w:pPr>
        <w:pStyle w:val="Standard"/>
        <w:numPr>
          <w:ilvl w:val="0"/>
          <w:numId w:val="2"/>
        </w:numPr>
        <w:jc w:val="both"/>
        <w:rPr>
          <w:rFonts w:hint="eastAsia"/>
        </w:rPr>
      </w:pPr>
      <w:r>
        <w:t xml:space="preserve">prijatý od </w:t>
      </w:r>
      <w:r>
        <w:rPr>
          <w:rStyle w:val="Bekezdsalapbettpusa"/>
          <w:u w:val="single"/>
        </w:rPr>
        <w:t>cudzích subjektov</w:t>
      </w:r>
      <w:r>
        <w:t>- sa  zúčtuje do výnosov  vo vecnej a časovej súvislosti s nákladmi</w:t>
      </w:r>
    </w:p>
    <w:p w14:paraId="36D86CB1" w14:textId="77777777" w:rsidR="00B26FC8" w:rsidRDefault="00B26FC8" w:rsidP="00B26FC8">
      <w:pPr>
        <w:pStyle w:val="Standard"/>
        <w:numPr>
          <w:ilvl w:val="0"/>
          <w:numId w:val="2"/>
        </w:numPr>
        <w:jc w:val="both"/>
        <w:rPr>
          <w:rFonts w:hint="eastAsia"/>
        </w:rPr>
      </w:pPr>
      <w:r>
        <w:t xml:space="preserve">prijatý od </w:t>
      </w:r>
      <w:r>
        <w:rPr>
          <w:rStyle w:val="Bekezdsalapbettpusa"/>
          <w:u w:val="single"/>
        </w:rPr>
        <w:t>zriaďovateľa</w:t>
      </w:r>
      <w:r>
        <w:t xml:space="preserve"> - sa  zúčtuje do výnosov  vo vecnej a časovej súvislosti s výdavkami</w:t>
      </w:r>
    </w:p>
    <w:p w14:paraId="27CE8164" w14:textId="77777777" w:rsidR="00B26FC8" w:rsidRDefault="00B26FC8" w:rsidP="00B26FC8">
      <w:pPr>
        <w:pStyle w:val="Standard"/>
        <w:numPr>
          <w:ilvl w:val="0"/>
          <w:numId w:val="2"/>
        </w:numPr>
        <w:jc w:val="both"/>
        <w:rPr>
          <w:rFonts w:hint="eastAsia"/>
        </w:rPr>
      </w:pPr>
      <w:r>
        <w:t xml:space="preserve">poskytnutý </w:t>
      </w:r>
      <w:r>
        <w:rPr>
          <w:rStyle w:val="Bekezdsalapbettpusa"/>
          <w:u w:val="single"/>
        </w:rPr>
        <w:t>cudzím subjektom</w:t>
      </w:r>
      <w:r>
        <w:t xml:space="preserve"> - sa  zúčtuje do nákladov po splnení podmienok</w:t>
      </w:r>
    </w:p>
    <w:p w14:paraId="3846B0EC" w14:textId="77777777" w:rsidR="00B26FC8" w:rsidRDefault="00B26FC8" w:rsidP="00B26FC8">
      <w:pPr>
        <w:pStyle w:val="Standard"/>
        <w:numPr>
          <w:ilvl w:val="0"/>
          <w:numId w:val="2"/>
        </w:numPr>
        <w:jc w:val="both"/>
        <w:rPr>
          <w:rFonts w:hint="eastAsia"/>
        </w:rPr>
      </w:pPr>
      <w:r>
        <w:t xml:space="preserve">poskytnutý </w:t>
      </w:r>
      <w:r>
        <w:rPr>
          <w:rStyle w:val="Bekezdsalapbettpusa"/>
          <w:u w:val="single"/>
        </w:rPr>
        <w:t>vlastným subjektom</w:t>
      </w:r>
      <w:r>
        <w:t xml:space="preserve"> - sa  zúčtuje do nákladov pri poskytnutí  transferu</w:t>
      </w:r>
    </w:p>
    <w:p w14:paraId="0AFE0E2D" w14:textId="77777777" w:rsidR="00B26FC8" w:rsidRDefault="00B26FC8" w:rsidP="00B26FC8">
      <w:pPr>
        <w:pStyle w:val="Standard"/>
        <w:jc w:val="both"/>
        <w:rPr>
          <w:rFonts w:hint="eastAsia"/>
          <w:b/>
        </w:rPr>
      </w:pPr>
    </w:p>
    <w:p w14:paraId="4F728FEA" w14:textId="77777777" w:rsidR="00B26FC8" w:rsidRDefault="00B26FC8" w:rsidP="00B26FC8">
      <w:pPr>
        <w:pStyle w:val="Standard"/>
        <w:jc w:val="both"/>
        <w:rPr>
          <w:rFonts w:hint="eastAsia"/>
        </w:rPr>
      </w:pPr>
      <w:r>
        <w:rPr>
          <w:rStyle w:val="Bekezdsalapbettpusa"/>
          <w:b/>
        </w:rPr>
        <w:lastRenderedPageBreak/>
        <w:t>Kapitálový transfer</w:t>
      </w:r>
    </w:p>
    <w:p w14:paraId="7907ED5B" w14:textId="77777777" w:rsidR="00B26FC8" w:rsidRDefault="00B26FC8" w:rsidP="00B26FC8">
      <w:pPr>
        <w:pStyle w:val="Standard"/>
        <w:numPr>
          <w:ilvl w:val="0"/>
          <w:numId w:val="2"/>
        </w:numPr>
        <w:jc w:val="both"/>
        <w:rPr>
          <w:rFonts w:hint="eastAsia"/>
        </w:rPr>
      </w:pPr>
      <w:r>
        <w:t xml:space="preserve">prijatý od </w:t>
      </w:r>
      <w:r>
        <w:rPr>
          <w:rStyle w:val="Bekezdsalapbettpusa"/>
          <w:u w:val="single"/>
        </w:rPr>
        <w:t>cudzích subjektov</w:t>
      </w:r>
      <w:r>
        <w:t xml:space="preserve"> - sa  zúčtuje do výnosov  vo vecnej a časovej súvislosti s nákladmi (napr. s odpismi, s opravnou položkou, so zostatkovou hodnotou vyradeného dlhodobého majetku).</w:t>
      </w:r>
    </w:p>
    <w:p w14:paraId="4029A4BC" w14:textId="77777777" w:rsidR="00B26FC8" w:rsidRDefault="00B26FC8" w:rsidP="00B26FC8">
      <w:pPr>
        <w:pStyle w:val="Standard"/>
        <w:numPr>
          <w:ilvl w:val="0"/>
          <w:numId w:val="2"/>
        </w:numPr>
        <w:jc w:val="both"/>
        <w:rPr>
          <w:rFonts w:hint="eastAsia"/>
        </w:rPr>
      </w:pPr>
      <w:r>
        <w:t xml:space="preserve">prijatý od </w:t>
      </w:r>
      <w:r>
        <w:rPr>
          <w:rStyle w:val="Bekezdsalapbettpusa"/>
          <w:u w:val="single"/>
        </w:rPr>
        <w:t>zriaďovateľa</w:t>
      </w:r>
      <w:r>
        <w:t xml:space="preserve"> - sa  zúčtuje do výnosov  vo vecnej a časovej súvislosti s nákladmi (napr. s odpismi, s opravnou položkou, so zostatkovou hodnotou vyradeného dlhodobého majetku).</w:t>
      </w:r>
    </w:p>
    <w:p w14:paraId="18A190B3" w14:textId="77777777" w:rsidR="00B26FC8" w:rsidRDefault="00B26FC8" w:rsidP="00B26FC8">
      <w:pPr>
        <w:pStyle w:val="Standard"/>
        <w:numPr>
          <w:ilvl w:val="0"/>
          <w:numId w:val="2"/>
        </w:numPr>
        <w:jc w:val="both"/>
        <w:rPr>
          <w:rFonts w:hint="eastAsia"/>
        </w:rPr>
      </w:pPr>
      <w:r>
        <w:t xml:space="preserve">poskytnutý </w:t>
      </w:r>
      <w:r>
        <w:rPr>
          <w:rStyle w:val="Bekezdsalapbettpusa"/>
          <w:u w:val="single"/>
        </w:rPr>
        <w:t>cudzím subjektom</w:t>
      </w:r>
      <w:r>
        <w:t xml:space="preserve"> - sa  zúčtuje do nákladov po splnení podmienok.</w:t>
      </w:r>
    </w:p>
    <w:p w14:paraId="0938D2AF" w14:textId="77777777" w:rsidR="00B26FC8" w:rsidRDefault="00B26FC8" w:rsidP="00B26FC8">
      <w:pPr>
        <w:pStyle w:val="Standard"/>
        <w:numPr>
          <w:ilvl w:val="0"/>
          <w:numId w:val="2"/>
        </w:numPr>
        <w:jc w:val="both"/>
        <w:rPr>
          <w:rFonts w:hint="eastAsia"/>
        </w:rPr>
      </w:pPr>
      <w:r>
        <w:t xml:space="preserve">poskytnutý </w:t>
      </w:r>
      <w:r>
        <w:rPr>
          <w:rStyle w:val="Bekezdsalapbettpusa"/>
          <w:u w:val="single"/>
        </w:rPr>
        <w:t>vlastným subjektom</w:t>
      </w:r>
      <w:r>
        <w:t xml:space="preserve"> - sa  zúčtuje do nákladov vo vecnej a časovej súvislosti s  nákladmi účtovanými v organizáciách v zriaďovateľskej pôsobnosti obce/mesta.</w:t>
      </w:r>
    </w:p>
    <w:p w14:paraId="63F74B21" w14:textId="77777777" w:rsidR="00B26FC8" w:rsidRDefault="00B26FC8" w:rsidP="00B26FC8">
      <w:pPr>
        <w:pStyle w:val="Standard"/>
        <w:jc w:val="both"/>
        <w:rPr>
          <w:rFonts w:hint="eastAsia"/>
          <w:b/>
        </w:rPr>
      </w:pPr>
    </w:p>
    <w:p w14:paraId="210A1CBD" w14:textId="77777777" w:rsidR="00B26FC8" w:rsidRDefault="00B26FC8" w:rsidP="00B26FC8">
      <w:pPr>
        <w:pStyle w:val="Standard"/>
        <w:numPr>
          <w:ilvl w:val="0"/>
          <w:numId w:val="3"/>
        </w:numPr>
        <w:tabs>
          <w:tab w:val="left" w:pos="568"/>
        </w:tabs>
        <w:ind w:left="284" w:hanging="284"/>
        <w:jc w:val="both"/>
        <w:rPr>
          <w:rFonts w:hint="eastAsia"/>
        </w:rPr>
      </w:pPr>
      <w:r>
        <w:rPr>
          <w:rStyle w:val="Bekezdsalapbettpusa"/>
          <w:b/>
        </w:rPr>
        <w:t>Spôsob prepočtu údajov v cudzích menách na menu euro.</w:t>
      </w:r>
    </w:p>
    <w:p w14:paraId="1BFD39C8" w14:textId="77777777" w:rsidR="00B26FC8" w:rsidRDefault="00B26FC8" w:rsidP="00B26FC8">
      <w:pPr>
        <w:pStyle w:val="Textbody"/>
        <w:rPr>
          <w:rFonts w:hint="eastAsia"/>
        </w:rPr>
      </w:pPr>
      <w: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14:paraId="5C9E6D32" w14:textId="77777777" w:rsidR="00B26FC8" w:rsidRDefault="00B26FC8" w:rsidP="00B26FC8">
      <w:pPr>
        <w:pStyle w:val="Textbody"/>
        <w:rPr>
          <w:rFonts w:hint="eastAsia"/>
        </w:rPr>
      </w:pPr>
      <w:r>
        <w:t>Na ocenenie prírastku cudzej meny nakúpenej za euro sa použije kurz, za ktorý bola táto cudzia mena nakúpená.</w:t>
      </w:r>
    </w:p>
    <w:p w14:paraId="44CFF234" w14:textId="77777777" w:rsidR="00B26FC8" w:rsidRDefault="00B26FC8" w:rsidP="00B26FC8">
      <w:pPr>
        <w:pStyle w:val="Textbody"/>
        <w:rPr>
          <w:rFonts w:hint="eastAsia"/>
        </w:rPr>
      </w:pPr>
      <w: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</w:p>
    <w:p w14:paraId="788B82F6" w14:textId="77777777" w:rsidR="00B26FC8" w:rsidRDefault="00B26FC8" w:rsidP="00B26FC8">
      <w:pPr>
        <w:pStyle w:val="Textbody"/>
        <w:rPr>
          <w:rFonts w:hint="eastAsia"/>
        </w:rPr>
      </w:pPr>
      <w: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</w:p>
    <w:p w14:paraId="1B2C21EA" w14:textId="77777777" w:rsidR="00B26FC8" w:rsidRDefault="00B26FC8" w:rsidP="00B26FC8">
      <w:pPr>
        <w:pStyle w:val="Textbody"/>
        <w:rPr>
          <w:rFonts w:hint="eastAsia"/>
        </w:rPr>
      </w:pPr>
      <w:r>
        <w:t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14:paraId="071DBBF1" w14:textId="77777777" w:rsidR="00B26FC8" w:rsidRDefault="00B26FC8" w:rsidP="00B26FC8">
      <w:pPr>
        <w:pStyle w:val="Textbody"/>
        <w:rPr>
          <w:rFonts w:hint="eastAsia"/>
        </w:rPr>
      </w:pPr>
      <w:r>
        <w:t xml:space="preserve">Prijaté a poskytnuté preddavky v cudzej mene na účet zriadený v eurách a z účtu zriadeného v eurách sa prepočítavajú na menu euro kurzom, za ktorý boli tieto hodnoty nakúpené alebo </w:t>
      </w:r>
      <w:proofErr w:type="spellStart"/>
      <w:r>
        <w:t>predané.Ku</w:t>
      </w:r>
      <w:proofErr w:type="spellEnd"/>
      <w:r>
        <w:t xml:space="preserve"> dňu, ku ktorému sa zostavuje účtovná závierka, sa už neprepočítavajú.</w:t>
      </w:r>
    </w:p>
    <w:p w14:paraId="1ABFCD4B" w14:textId="77777777" w:rsidR="00B26FC8" w:rsidRDefault="00B26FC8" w:rsidP="00B26FC8">
      <w:pPr>
        <w:pStyle w:val="Standard"/>
        <w:jc w:val="center"/>
        <w:rPr>
          <w:rFonts w:hint="eastAsia"/>
          <w:b/>
        </w:rPr>
      </w:pPr>
    </w:p>
    <w:p w14:paraId="4B336753" w14:textId="77777777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t>Čl. III</w:t>
      </w:r>
    </w:p>
    <w:p w14:paraId="0E0FB405" w14:textId="77777777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t>Informácie o údajoch na strane aktív súvahy</w:t>
      </w:r>
    </w:p>
    <w:p w14:paraId="0B79E7A1" w14:textId="77777777" w:rsidR="00B26FC8" w:rsidRDefault="00B26FC8" w:rsidP="00B26FC8">
      <w:pPr>
        <w:pStyle w:val="Pismenka"/>
        <w:ind w:left="425" w:hanging="425"/>
        <w:rPr>
          <w:rFonts w:hint="eastAsia"/>
        </w:rPr>
      </w:pPr>
    </w:p>
    <w:p w14:paraId="5EB7CDB9" w14:textId="77777777" w:rsidR="00B26FC8" w:rsidRDefault="00B26FC8" w:rsidP="00B26FC8">
      <w:pPr>
        <w:pStyle w:val="Pismenka"/>
        <w:ind w:left="425" w:hanging="425"/>
        <w:rPr>
          <w:rFonts w:hint="eastAsia"/>
        </w:rPr>
      </w:pPr>
      <w:r>
        <w:t>A Neobežný majetok</w:t>
      </w:r>
    </w:p>
    <w:p w14:paraId="4C5C21ED" w14:textId="77777777" w:rsidR="00B26FC8" w:rsidRDefault="00B26FC8" w:rsidP="00B26FC8">
      <w:pPr>
        <w:pStyle w:val="Standard"/>
        <w:numPr>
          <w:ilvl w:val="0"/>
          <w:numId w:val="35"/>
        </w:numPr>
        <w:tabs>
          <w:tab w:val="left" w:pos="568"/>
        </w:tabs>
        <w:ind w:left="284" w:hanging="284"/>
        <w:jc w:val="both"/>
        <w:rPr>
          <w:rFonts w:hint="eastAsia"/>
        </w:rPr>
      </w:pPr>
      <w:r>
        <w:rPr>
          <w:rStyle w:val="Bekezdsalapbettpusa"/>
          <w:b/>
        </w:rPr>
        <w:t>Dlhodobý nehmotný majetok a dlhodobý hmotný majetok</w:t>
      </w:r>
    </w:p>
    <w:p w14:paraId="058E5446" w14:textId="77777777" w:rsidR="00B26FC8" w:rsidRDefault="00B26FC8" w:rsidP="00B26FC8">
      <w:pPr>
        <w:pStyle w:val="Pismenka"/>
        <w:numPr>
          <w:ilvl w:val="0"/>
          <w:numId w:val="36"/>
        </w:numPr>
        <w:ind w:left="284" w:hanging="284"/>
        <w:rPr>
          <w:rFonts w:hint="eastAsia"/>
        </w:rPr>
      </w:pPr>
      <w:r>
        <w:t xml:space="preserve">prehľad o pohybe dlhodobého majetku </w:t>
      </w:r>
      <w:r>
        <w:rPr>
          <w:rStyle w:val="Bekezdsalapbettpusa"/>
          <w:b w:val="0"/>
        </w:rPr>
        <w:t>(tabuľka č.1)</w:t>
      </w:r>
    </w:p>
    <w:p w14:paraId="4043A65F" w14:textId="77777777" w:rsidR="00B26FC8" w:rsidRDefault="00B26FC8" w:rsidP="00B26FC8">
      <w:pPr>
        <w:pStyle w:val="Pismenka"/>
        <w:ind w:left="0" w:firstLine="0"/>
        <w:rPr>
          <w:rFonts w:hint="eastAsia"/>
          <w:b w:val="0"/>
        </w:rPr>
      </w:pPr>
    </w:p>
    <w:p w14:paraId="7E52530A" w14:textId="77777777" w:rsidR="00B26FC8" w:rsidRDefault="00B26FC8" w:rsidP="00B26FC8">
      <w:pPr>
        <w:pStyle w:val="Pismenka"/>
        <w:numPr>
          <w:ilvl w:val="0"/>
          <w:numId w:val="6"/>
        </w:numPr>
        <w:ind w:left="284" w:hanging="284"/>
        <w:rPr>
          <w:rFonts w:hint="eastAsia"/>
        </w:rPr>
      </w:pPr>
      <w:r>
        <w:t xml:space="preserve">spôsob a výška poistenia </w:t>
      </w:r>
      <w:r>
        <w:rPr>
          <w:rStyle w:val="Bekezdsalapbettpusa"/>
          <w:b w:val="0"/>
        </w:rPr>
        <w:t>dlhodobého nehmotného majetku a dlhodobého hmotného majetku</w:t>
      </w:r>
    </w:p>
    <w:p w14:paraId="3748A03E" w14:textId="77777777" w:rsidR="00B26FC8" w:rsidRDefault="00B26FC8" w:rsidP="00B26FC8">
      <w:pPr>
        <w:pStyle w:val="Standard"/>
        <w:jc w:val="both"/>
        <w:rPr>
          <w:rFonts w:hint="eastAsia"/>
        </w:rPr>
      </w:pPr>
    </w:p>
    <w:p w14:paraId="78383CDE" w14:textId="77777777" w:rsidR="00B26FC8" w:rsidRDefault="00B26FC8" w:rsidP="00B26FC8">
      <w:pPr>
        <w:pStyle w:val="Pismenka"/>
        <w:numPr>
          <w:ilvl w:val="0"/>
          <w:numId w:val="6"/>
        </w:numPr>
        <w:ind w:left="284" w:hanging="284"/>
        <w:rPr>
          <w:rFonts w:hint="eastAsia"/>
        </w:rPr>
      </w:pPr>
      <w:r>
        <w:t xml:space="preserve">zriadenie záložného práva </w:t>
      </w:r>
      <w:r>
        <w:rPr>
          <w:rStyle w:val="Bekezdsalapbettpusa"/>
          <w:b w:val="0"/>
        </w:rPr>
        <w:t>na dlhodobý nehmotný majetok a dlhodobý hmotný majetok alebo obmedzenie práva nakladať s dlhodobým majetkom</w:t>
      </w:r>
    </w:p>
    <w:p w14:paraId="20840264" w14:textId="77777777" w:rsidR="00B26FC8" w:rsidRDefault="00B26FC8" w:rsidP="00B26FC8">
      <w:pPr>
        <w:pStyle w:val="Standard"/>
        <w:jc w:val="both"/>
        <w:rPr>
          <w:rFonts w:hint="eastAsia"/>
          <w:color w:val="FF0000"/>
        </w:rPr>
      </w:pPr>
    </w:p>
    <w:p w14:paraId="035C85FB" w14:textId="77777777" w:rsidR="00B26FC8" w:rsidRDefault="00B26FC8" w:rsidP="00B26FC8">
      <w:pPr>
        <w:pStyle w:val="Pismenka"/>
        <w:numPr>
          <w:ilvl w:val="0"/>
          <w:numId w:val="6"/>
        </w:numPr>
        <w:ind w:left="284" w:hanging="284"/>
        <w:rPr>
          <w:rFonts w:hint="eastAsia"/>
        </w:rPr>
      </w:pPr>
      <w:r>
        <w:t>opis a hodnota dlhodobého majetku vo vlastníctve účtovnej jednotky alebo v správe účtovnej jednotky</w:t>
      </w:r>
    </w:p>
    <w:tbl>
      <w:tblPr>
        <w:tblW w:w="10206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21"/>
        <w:gridCol w:w="4985"/>
      </w:tblGrid>
      <w:tr w:rsidR="00B26FC8" w14:paraId="3A54E49F" w14:textId="77777777" w:rsidTr="00AC5A12">
        <w:tc>
          <w:tcPr>
            <w:tcW w:w="5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F8CA4E2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Majetok,</w:t>
            </w:r>
          </w:p>
          <w:p w14:paraId="219E3C82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 xml:space="preserve">ku ktorému </w:t>
            </w:r>
            <w:r>
              <w:rPr>
                <w:rStyle w:val="Bekezdsalapbettpusa"/>
                <w:b/>
              </w:rPr>
              <w:t>má</w:t>
            </w:r>
            <w:r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E8408DD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Suma</w:t>
            </w:r>
          </w:p>
        </w:tc>
      </w:tr>
      <w:tr w:rsidR="00B26FC8" w14:paraId="49316864" w14:textId="77777777" w:rsidTr="00AC5A12">
        <w:tc>
          <w:tcPr>
            <w:tcW w:w="5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5D37589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Pozemky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C50F76F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13 101,55</w:t>
            </w:r>
          </w:p>
        </w:tc>
      </w:tr>
      <w:tr w:rsidR="00B26FC8" w14:paraId="1DB3F4A4" w14:textId="77777777" w:rsidTr="00AC5A12">
        <w:tc>
          <w:tcPr>
            <w:tcW w:w="5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77EA2F7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Budovy, stavby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03EA105" w14:textId="7F87F27F" w:rsidR="00B26FC8" w:rsidRDefault="00AC5A12" w:rsidP="00AC5A12">
            <w:pPr>
              <w:pStyle w:val="Standard"/>
              <w:jc w:val="right"/>
              <w:rPr>
                <w:rFonts w:hint="eastAsia"/>
              </w:rPr>
            </w:pPr>
            <w:r>
              <w:t>225 920,57</w:t>
            </w:r>
          </w:p>
        </w:tc>
      </w:tr>
      <w:tr w:rsidR="00B26FC8" w14:paraId="4F86B0D3" w14:textId="77777777" w:rsidTr="00AC5A12">
        <w:tc>
          <w:tcPr>
            <w:tcW w:w="5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BBCF76B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Samostatné hnuteľné veci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B6C946B" w14:textId="162D83AC" w:rsidR="00B26FC8" w:rsidRDefault="00AC5A12" w:rsidP="00AC5A12">
            <w:pPr>
              <w:pStyle w:val="Standard"/>
              <w:jc w:val="right"/>
              <w:rPr>
                <w:rFonts w:hint="eastAsia"/>
              </w:rPr>
            </w:pPr>
            <w:r>
              <w:t>3 536,25</w:t>
            </w:r>
          </w:p>
        </w:tc>
      </w:tr>
      <w:tr w:rsidR="00B26FC8" w14:paraId="434CF887" w14:textId="77777777" w:rsidTr="00AC5A12">
        <w:tc>
          <w:tcPr>
            <w:tcW w:w="5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D3A7454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DDHM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68DA703" w14:textId="240D6385" w:rsidR="00B26FC8" w:rsidRDefault="00AC5A12" w:rsidP="00AC5A12">
            <w:pPr>
              <w:pStyle w:val="Standard"/>
              <w:jc w:val="right"/>
              <w:rPr>
                <w:rFonts w:hint="eastAsia"/>
              </w:rPr>
            </w:pPr>
            <w:r>
              <w:t>98</w:t>
            </w:r>
            <w:r w:rsidR="00B26FC8">
              <w:t>0</w:t>
            </w:r>
            <w:r>
              <w:t>,40</w:t>
            </w:r>
          </w:p>
        </w:tc>
      </w:tr>
      <w:tr w:rsidR="00B26FC8" w14:paraId="63EC84F2" w14:textId="77777777" w:rsidTr="00AC5A12">
        <w:tc>
          <w:tcPr>
            <w:tcW w:w="5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AE73618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Ostatný DHM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3133BDF" w14:textId="115698E1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7</w:t>
            </w:r>
            <w:r w:rsidR="00AC5A12">
              <w:t>1 233,385</w:t>
            </w:r>
          </w:p>
        </w:tc>
      </w:tr>
      <w:tr w:rsidR="00B26FC8" w14:paraId="1A60EFEE" w14:textId="77777777" w:rsidTr="00AC5A12">
        <w:tc>
          <w:tcPr>
            <w:tcW w:w="5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3B514D4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Obstaranie DHM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4ECC57B" w14:textId="00B9E5D8" w:rsidR="00B26FC8" w:rsidRDefault="00AC5A12" w:rsidP="00AC5A12">
            <w:pPr>
              <w:pStyle w:val="Standard"/>
              <w:jc w:val="right"/>
              <w:rPr>
                <w:rFonts w:hint="eastAsia"/>
              </w:rPr>
            </w:pPr>
            <w:r>
              <w:t>52 633,66</w:t>
            </w:r>
          </w:p>
        </w:tc>
      </w:tr>
    </w:tbl>
    <w:p w14:paraId="13E134B0" w14:textId="77777777" w:rsidR="00B26FC8" w:rsidRDefault="00B26FC8" w:rsidP="00B26FC8">
      <w:pPr>
        <w:pStyle w:val="Pismenka"/>
        <w:ind w:left="0" w:firstLine="0"/>
        <w:rPr>
          <w:rFonts w:hint="eastAsia"/>
        </w:rPr>
      </w:pPr>
    </w:p>
    <w:p w14:paraId="41AEF265" w14:textId="77777777" w:rsidR="00B26FC8" w:rsidRDefault="00B26FC8" w:rsidP="00B26FC8">
      <w:pPr>
        <w:pStyle w:val="Pismenka"/>
        <w:numPr>
          <w:ilvl w:val="0"/>
          <w:numId w:val="6"/>
        </w:numPr>
        <w:ind w:left="284" w:hanging="284"/>
        <w:rPr>
          <w:rFonts w:hint="eastAsia"/>
        </w:rPr>
      </w:pPr>
      <w:r>
        <w:t>opis a hodnota majetku</w:t>
      </w:r>
      <w:r>
        <w:rPr>
          <w:rStyle w:val="Bekezdsalapbettpusa"/>
          <w:b w:val="0"/>
        </w:rPr>
        <w:t>, ku ktorému účtovná jednotka</w:t>
      </w:r>
      <w:r>
        <w:t xml:space="preserve"> nemá vlastnícke právo</w:t>
      </w:r>
    </w:p>
    <w:p w14:paraId="6F95D7D8" w14:textId="77777777" w:rsidR="00B26FC8" w:rsidRDefault="00B26FC8" w:rsidP="00B26FC8">
      <w:pPr>
        <w:pStyle w:val="Pismenka"/>
        <w:ind w:left="284" w:firstLine="0"/>
        <w:rPr>
          <w:rFonts w:hint="eastAsia"/>
          <w:b w:val="0"/>
        </w:rPr>
      </w:pPr>
    </w:p>
    <w:p w14:paraId="62865A6D" w14:textId="4FE04252" w:rsidR="00B26FC8" w:rsidRDefault="00B26FC8" w:rsidP="00B26FC8">
      <w:pPr>
        <w:pStyle w:val="Pismenka"/>
        <w:numPr>
          <w:ilvl w:val="0"/>
          <w:numId w:val="6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>opis dôvodov</w:t>
      </w:r>
      <w:r w:rsidR="00FB7C9F">
        <w:rPr>
          <w:rStyle w:val="Bekezdsalapbettpusa"/>
          <w:b w:val="0"/>
        </w:rPr>
        <w:t xml:space="preserve"> </w:t>
      </w:r>
      <w:r>
        <w:t>zvýšenia, zníženia a zrušenia opravných položiek</w:t>
      </w:r>
      <w:r w:rsidR="00FB7C9F">
        <w:t xml:space="preserve"> </w:t>
      </w:r>
      <w:r>
        <w:rPr>
          <w:rStyle w:val="Bekezdsalapbettpusa"/>
          <w:b w:val="0"/>
        </w:rPr>
        <w:t>k dlhodobému nehmotnému majetku a dlhodobému hmotnému majetku.</w:t>
      </w:r>
    </w:p>
    <w:p w14:paraId="5747E33C" w14:textId="77777777" w:rsidR="00B26FC8" w:rsidRDefault="00B26FC8" w:rsidP="00B26FC8">
      <w:pPr>
        <w:pStyle w:val="Standard"/>
        <w:jc w:val="both"/>
        <w:rPr>
          <w:rFonts w:hint="eastAsia"/>
          <w:color w:val="FF0000"/>
        </w:rPr>
      </w:pPr>
    </w:p>
    <w:p w14:paraId="7BE55441" w14:textId="77777777" w:rsidR="00B26FC8" w:rsidRDefault="00B26FC8" w:rsidP="00B26FC8">
      <w:pPr>
        <w:pStyle w:val="Standard"/>
        <w:ind w:left="284"/>
        <w:jc w:val="both"/>
        <w:rPr>
          <w:rFonts w:hint="eastAsia"/>
          <w:b/>
        </w:rPr>
      </w:pPr>
    </w:p>
    <w:p w14:paraId="27DE2B30" w14:textId="77777777" w:rsidR="00B26FC8" w:rsidRDefault="00B26FC8" w:rsidP="00B26FC8">
      <w:pPr>
        <w:pStyle w:val="Standard"/>
        <w:numPr>
          <w:ilvl w:val="0"/>
          <w:numId w:val="5"/>
        </w:numPr>
        <w:tabs>
          <w:tab w:val="left" w:pos="568"/>
        </w:tabs>
        <w:ind w:left="284" w:hanging="284"/>
        <w:jc w:val="both"/>
        <w:rPr>
          <w:rFonts w:hint="eastAsia"/>
        </w:rPr>
      </w:pPr>
      <w:r>
        <w:rPr>
          <w:rStyle w:val="Bekezdsalapbettpusa"/>
          <w:b/>
        </w:rPr>
        <w:t>Dlhodobý finančný majetok</w:t>
      </w:r>
    </w:p>
    <w:p w14:paraId="112BA7BB" w14:textId="77777777" w:rsidR="00B26FC8" w:rsidRDefault="00B26FC8" w:rsidP="00B26FC8">
      <w:pPr>
        <w:pStyle w:val="Pismenka"/>
        <w:numPr>
          <w:ilvl w:val="0"/>
          <w:numId w:val="37"/>
        </w:numPr>
        <w:ind w:left="284" w:hanging="284"/>
        <w:rPr>
          <w:rFonts w:hint="eastAsia"/>
        </w:rPr>
      </w:pPr>
      <w:r>
        <w:t>prehľad o pohybe dlhodobého finančného majetku</w:t>
      </w:r>
      <w:r>
        <w:rPr>
          <w:rStyle w:val="Bekezdsalapbettpusa"/>
          <w:b w:val="0"/>
        </w:rPr>
        <w:t>- tabuľka č.1</w:t>
      </w:r>
    </w:p>
    <w:p w14:paraId="52CE7BDC" w14:textId="77777777" w:rsidR="00B26FC8" w:rsidRDefault="00B26FC8" w:rsidP="00B26FC8">
      <w:pPr>
        <w:pStyle w:val="Standard"/>
        <w:jc w:val="both"/>
        <w:rPr>
          <w:rFonts w:hint="eastAsia"/>
          <w:b/>
        </w:rPr>
      </w:pPr>
    </w:p>
    <w:p w14:paraId="56729956" w14:textId="77777777" w:rsidR="00B26FC8" w:rsidRDefault="00B26FC8" w:rsidP="00B26FC8">
      <w:pPr>
        <w:pStyle w:val="Standard"/>
        <w:jc w:val="both"/>
        <w:rPr>
          <w:rFonts w:hint="eastAsia"/>
          <w:color w:val="FF0000"/>
        </w:rPr>
      </w:pPr>
    </w:p>
    <w:p w14:paraId="05716019" w14:textId="77777777" w:rsidR="00B26FC8" w:rsidRDefault="00B26FC8" w:rsidP="00B26FC8">
      <w:pPr>
        <w:pStyle w:val="Standard"/>
        <w:numPr>
          <w:ilvl w:val="0"/>
          <w:numId w:val="5"/>
        </w:numPr>
        <w:tabs>
          <w:tab w:val="left" w:pos="568"/>
        </w:tabs>
        <w:ind w:left="284" w:hanging="284"/>
        <w:jc w:val="both"/>
        <w:rPr>
          <w:rFonts w:hint="eastAsia"/>
        </w:rPr>
      </w:pPr>
      <w:r>
        <w:rPr>
          <w:rStyle w:val="Bekezdsalapbettpusa"/>
          <w:b/>
        </w:rPr>
        <w:t>Majetkové podiely účtovnej jednotky v iných spoločnostiach</w:t>
      </w:r>
    </w:p>
    <w:p w14:paraId="6980491D" w14:textId="77777777" w:rsidR="00B26FC8" w:rsidRDefault="00B26FC8" w:rsidP="00B26FC8">
      <w:pPr>
        <w:pStyle w:val="Pismenka"/>
        <w:ind w:left="0" w:firstLine="0"/>
        <w:rPr>
          <w:rFonts w:hint="eastAsia"/>
        </w:rPr>
      </w:pPr>
      <w:r>
        <w:rPr>
          <w:rStyle w:val="Bekezdsalapbettpusa"/>
          <w:b w:val="0"/>
        </w:rPr>
        <w:t>Informácia o spoločnostiach, v ktorých má účtovná jednotka majetkový podiel(riadky 025 až 026 súvahy):</w:t>
      </w:r>
    </w:p>
    <w:p w14:paraId="7981D9EA" w14:textId="77777777" w:rsidR="00B26FC8" w:rsidRDefault="00B26FC8" w:rsidP="00B26FC8">
      <w:pPr>
        <w:pStyle w:val="Standard"/>
        <w:ind w:left="284"/>
        <w:jc w:val="both"/>
        <w:rPr>
          <w:rFonts w:hint="eastAsia"/>
          <w:b/>
        </w:rPr>
      </w:pPr>
    </w:p>
    <w:p w14:paraId="0591D3EE" w14:textId="77777777" w:rsidR="00B26FC8" w:rsidRDefault="00B26FC8" w:rsidP="00B26FC8">
      <w:pPr>
        <w:pStyle w:val="Standard"/>
        <w:numPr>
          <w:ilvl w:val="0"/>
          <w:numId w:val="5"/>
        </w:numPr>
        <w:tabs>
          <w:tab w:val="left" w:pos="568"/>
        </w:tabs>
        <w:ind w:left="284" w:hanging="284"/>
        <w:jc w:val="both"/>
        <w:rPr>
          <w:rFonts w:hint="eastAsia"/>
        </w:rPr>
      </w:pPr>
      <w:r>
        <w:rPr>
          <w:rStyle w:val="Bekezdsalapbettpusa"/>
          <w:b/>
        </w:rPr>
        <w:t>Dlhové cenné papiere a realizovateľné cenné papiere, dlhodobé pôžičky a ostatný dlhodobý finančný majetok</w:t>
      </w:r>
    </w:p>
    <w:p w14:paraId="467C16EB" w14:textId="77777777" w:rsidR="00B26FC8" w:rsidRDefault="00B26FC8" w:rsidP="00B26FC8">
      <w:pPr>
        <w:pStyle w:val="Pismenka"/>
        <w:numPr>
          <w:ilvl w:val="0"/>
          <w:numId w:val="38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 xml:space="preserve">dlhové cenné papiere držané do splatnosti a realizovateľné cenné papiere (riadky 027 až 028 súvahy):  </w:t>
      </w:r>
    </w:p>
    <w:tbl>
      <w:tblPr>
        <w:tblW w:w="10206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5"/>
        <w:gridCol w:w="1843"/>
        <w:gridCol w:w="992"/>
        <w:gridCol w:w="850"/>
        <w:gridCol w:w="991"/>
        <w:gridCol w:w="1799"/>
        <w:gridCol w:w="1746"/>
      </w:tblGrid>
      <w:tr w:rsidR="00B26FC8" w14:paraId="420E962F" w14:textId="77777777" w:rsidTr="00AC5A12"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1881DD3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Názov emitenta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DECE311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Druh cenného papiera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3D004F5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Mena</w:t>
            </w:r>
          </w:p>
          <w:p w14:paraId="5E5ACF31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cenného papiera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CCB80BD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Výnos v %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616A8C2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Dátum splatnosti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E54C2A4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Účtovná hodnota vykázaná v súvahe účtovnej jednotky</w:t>
            </w:r>
          </w:p>
          <w:p w14:paraId="04BBCED8" w14:textId="086693B4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k 31.12.202</w:t>
            </w:r>
            <w:r w:rsidR="00AC5A12">
              <w:t>2</w:t>
            </w:r>
          </w:p>
        </w:tc>
        <w:tc>
          <w:tcPr>
            <w:tcW w:w="1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3FAEFF6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Účtovná hodnota vykázaná v súvahe účtovnej jednotky</w:t>
            </w:r>
          </w:p>
          <w:p w14:paraId="3CD492C0" w14:textId="5EE1DE48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t>k 31.12. 202</w:t>
            </w:r>
            <w:r w:rsidR="00AC5A12">
              <w:t>3</w:t>
            </w:r>
          </w:p>
        </w:tc>
      </w:tr>
      <w:tr w:rsidR="00B26FC8" w14:paraId="777E2E1E" w14:textId="77777777" w:rsidTr="00AC5A12"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4A45906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Stredoslovenská vodárenská spol.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FF80DC0" w14:textId="77777777" w:rsidR="00B26FC8" w:rsidRDefault="00B26FC8" w:rsidP="00AC5A12">
            <w:pPr>
              <w:pStyle w:val="Standard"/>
              <w:rPr>
                <w:rFonts w:hint="eastAsia"/>
              </w:rPr>
            </w:pPr>
            <w:proofErr w:type="spellStart"/>
            <w:r>
              <w:t>Kmeň.oc.akcie</w:t>
            </w:r>
            <w:proofErr w:type="spellEnd"/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A345F09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EUR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62E9F7A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0,00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5A908E7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0C749E0" w14:textId="7243BDA1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8</w:t>
            </w:r>
            <w:r w:rsidR="00B96940">
              <w:t>8 468,00</w:t>
            </w:r>
          </w:p>
        </w:tc>
        <w:tc>
          <w:tcPr>
            <w:tcW w:w="1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86A0CE9" w14:textId="7FB104B3" w:rsidR="00B26FC8" w:rsidRDefault="00B96940" w:rsidP="00AC5A12">
            <w:pPr>
              <w:pStyle w:val="Standard"/>
              <w:jc w:val="right"/>
              <w:rPr>
                <w:rFonts w:hint="eastAsia"/>
              </w:rPr>
            </w:pPr>
            <w:r>
              <w:t>106 682,00</w:t>
            </w:r>
          </w:p>
        </w:tc>
      </w:tr>
    </w:tbl>
    <w:p w14:paraId="3EBC2F2F" w14:textId="77777777" w:rsidR="00B26FC8" w:rsidRDefault="00B26FC8" w:rsidP="00B26FC8">
      <w:pPr>
        <w:pStyle w:val="Pismenka"/>
        <w:ind w:left="284" w:firstLine="0"/>
        <w:rPr>
          <w:rFonts w:hint="eastAsia"/>
          <w:b w:val="0"/>
        </w:rPr>
      </w:pPr>
    </w:p>
    <w:p w14:paraId="546AE255" w14:textId="77777777" w:rsidR="00B26FC8" w:rsidRDefault="00B26FC8" w:rsidP="00B26FC8">
      <w:pPr>
        <w:pStyle w:val="Pismenka"/>
        <w:numPr>
          <w:ilvl w:val="0"/>
          <w:numId w:val="8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 xml:space="preserve">dlhodobé pôžičky(riadky 029 až 030 súvahy):  </w:t>
      </w:r>
    </w:p>
    <w:p w14:paraId="2379C2ED" w14:textId="77777777" w:rsidR="00B26FC8" w:rsidRDefault="00B26FC8" w:rsidP="00B26FC8">
      <w:pPr>
        <w:pStyle w:val="Pismenka"/>
        <w:numPr>
          <w:ilvl w:val="0"/>
          <w:numId w:val="8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lastRenderedPageBreak/>
        <w:t>významné položky ostatného dlhodobého finančného majetku (riadok 031 súvahy):</w:t>
      </w:r>
    </w:p>
    <w:p w14:paraId="1137D518" w14:textId="77777777" w:rsidR="00B26FC8" w:rsidRDefault="00B26FC8" w:rsidP="00B26FC8">
      <w:pPr>
        <w:pStyle w:val="Standard"/>
        <w:ind w:left="2520" w:hanging="2520"/>
        <w:rPr>
          <w:rFonts w:hint="eastAsia"/>
          <w:b/>
        </w:rPr>
      </w:pPr>
    </w:p>
    <w:p w14:paraId="25F6A8C7" w14:textId="77777777" w:rsidR="00B26FC8" w:rsidRDefault="00B26FC8" w:rsidP="00B26FC8">
      <w:pPr>
        <w:pStyle w:val="Standard"/>
        <w:ind w:left="2520" w:hanging="2520"/>
        <w:rPr>
          <w:rFonts w:hint="eastAsia"/>
        </w:rPr>
      </w:pPr>
      <w:r>
        <w:rPr>
          <w:rStyle w:val="Bekezdsalapbettpusa"/>
          <w:b/>
        </w:rPr>
        <w:t>B Obežný majetok</w:t>
      </w:r>
    </w:p>
    <w:p w14:paraId="02B59078" w14:textId="77777777" w:rsidR="00B26FC8" w:rsidRDefault="00B26FC8" w:rsidP="00B26FC8">
      <w:pPr>
        <w:pStyle w:val="Standard"/>
        <w:ind w:left="2520" w:hanging="2520"/>
        <w:rPr>
          <w:rFonts w:hint="eastAsia"/>
          <w:b/>
        </w:rPr>
      </w:pPr>
    </w:p>
    <w:p w14:paraId="0A740B96" w14:textId="77777777" w:rsidR="00B26FC8" w:rsidRDefault="00B26FC8" w:rsidP="00B26FC8">
      <w:pPr>
        <w:pStyle w:val="Standard"/>
        <w:numPr>
          <w:ilvl w:val="0"/>
          <w:numId w:val="39"/>
        </w:numPr>
        <w:ind w:left="284" w:hanging="284"/>
        <w:rPr>
          <w:rFonts w:hint="eastAsia"/>
        </w:rPr>
      </w:pPr>
      <w:r>
        <w:rPr>
          <w:rStyle w:val="Bekezdsalapbettpusa"/>
          <w:b/>
        </w:rPr>
        <w:t>Zásoby</w:t>
      </w:r>
    </w:p>
    <w:p w14:paraId="20ED319E" w14:textId="77777777" w:rsidR="00B26FC8" w:rsidRDefault="00B26FC8" w:rsidP="00B26FC8">
      <w:pPr>
        <w:pStyle w:val="Pismenka"/>
        <w:numPr>
          <w:ilvl w:val="0"/>
          <w:numId w:val="40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 xml:space="preserve">vývoj </w:t>
      </w:r>
      <w:r>
        <w:t>opravnej položky</w:t>
      </w:r>
      <w:r>
        <w:rPr>
          <w:rStyle w:val="Bekezdsalapbettpusa"/>
          <w:b w:val="0"/>
        </w:rPr>
        <w:t xml:space="preserve"> k zásobám- tabuľka č.2</w:t>
      </w:r>
    </w:p>
    <w:p w14:paraId="469546BE" w14:textId="77777777" w:rsidR="00B26FC8" w:rsidRDefault="00B26FC8" w:rsidP="00B26FC8">
      <w:pPr>
        <w:pStyle w:val="Pismenka"/>
        <w:numPr>
          <w:ilvl w:val="0"/>
          <w:numId w:val="10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 xml:space="preserve">zásoby, na ktoré je zriadené </w:t>
      </w:r>
      <w:r>
        <w:t xml:space="preserve">záložné </w:t>
      </w:r>
      <w:proofErr w:type="spellStart"/>
      <w:r>
        <w:t>právo</w:t>
      </w:r>
      <w:r>
        <w:rPr>
          <w:rStyle w:val="Bekezdsalapbettpusa"/>
          <w:b w:val="0"/>
        </w:rPr>
        <w:t>a</w:t>
      </w:r>
      <w:proofErr w:type="spellEnd"/>
      <w:r>
        <w:rPr>
          <w:rStyle w:val="Bekezdsalapbettpusa"/>
          <w:b w:val="0"/>
        </w:rPr>
        <w:t> výška zásob, pri ktorých má účtovná jednotka obmedzené právo s nimi nakladať</w:t>
      </w:r>
    </w:p>
    <w:p w14:paraId="67C7B522" w14:textId="77777777" w:rsidR="00B26FC8" w:rsidRDefault="00B26FC8" w:rsidP="00B26FC8">
      <w:pPr>
        <w:pStyle w:val="Pismenka"/>
        <w:numPr>
          <w:ilvl w:val="0"/>
          <w:numId w:val="10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 xml:space="preserve">spôsob a výška </w:t>
      </w:r>
      <w:r>
        <w:t>poistenia zásob</w:t>
      </w:r>
    </w:p>
    <w:p w14:paraId="737CD43B" w14:textId="77777777" w:rsidR="00B26FC8" w:rsidRDefault="00B26FC8" w:rsidP="00B26FC8">
      <w:pPr>
        <w:pStyle w:val="Standard"/>
        <w:ind w:left="284"/>
        <w:rPr>
          <w:rFonts w:hint="eastAsia"/>
          <w:b/>
        </w:rPr>
      </w:pPr>
    </w:p>
    <w:p w14:paraId="16E6D771" w14:textId="77777777" w:rsidR="00B26FC8" w:rsidRDefault="00B26FC8" w:rsidP="00B26FC8">
      <w:pPr>
        <w:pStyle w:val="Standard"/>
        <w:numPr>
          <w:ilvl w:val="0"/>
          <w:numId w:val="9"/>
        </w:numPr>
        <w:ind w:left="284" w:hanging="284"/>
        <w:rPr>
          <w:rFonts w:hint="eastAsia"/>
        </w:rPr>
      </w:pPr>
      <w:r>
        <w:rPr>
          <w:rStyle w:val="Bekezdsalapbettpusa"/>
          <w:b/>
        </w:rPr>
        <w:t>Pohľadávky</w:t>
      </w:r>
    </w:p>
    <w:p w14:paraId="30E3D535" w14:textId="77777777" w:rsidR="00B26FC8" w:rsidRDefault="00B26FC8" w:rsidP="00B26FC8">
      <w:pPr>
        <w:pStyle w:val="Standard"/>
        <w:ind w:left="720"/>
        <w:rPr>
          <w:rFonts w:hint="eastAsia"/>
          <w:b/>
        </w:rPr>
      </w:pPr>
    </w:p>
    <w:p w14:paraId="2F770CD9" w14:textId="77777777" w:rsidR="00B26FC8" w:rsidRDefault="00B26FC8" w:rsidP="00B26FC8">
      <w:pPr>
        <w:pStyle w:val="Pismenka"/>
        <w:numPr>
          <w:ilvl w:val="0"/>
          <w:numId w:val="41"/>
        </w:numPr>
        <w:ind w:left="284" w:hanging="284"/>
        <w:rPr>
          <w:rFonts w:hint="eastAsia"/>
        </w:rPr>
      </w:pPr>
      <w:r>
        <w:t>opis významných pohľadávok</w:t>
      </w:r>
      <w:r>
        <w:rPr>
          <w:rStyle w:val="Bekezdsalapbettpusa"/>
          <w:b w:val="0"/>
        </w:rPr>
        <w:t xml:space="preserve"> podľa jednotlivých položiek súvahy</w:t>
      </w:r>
    </w:p>
    <w:p w14:paraId="0534BC53" w14:textId="77777777" w:rsidR="00B26FC8" w:rsidRDefault="00B26FC8" w:rsidP="00B26FC8">
      <w:pPr>
        <w:pStyle w:val="Pismenka"/>
        <w:ind w:left="0" w:firstLine="0"/>
        <w:rPr>
          <w:rFonts w:hint="eastAsia"/>
          <w:b w:val="0"/>
          <w:color w:val="FF0000"/>
        </w:rPr>
      </w:pPr>
    </w:p>
    <w:tbl>
      <w:tblPr>
        <w:tblW w:w="10200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2"/>
        <w:gridCol w:w="850"/>
        <w:gridCol w:w="1560"/>
        <w:gridCol w:w="1559"/>
        <w:gridCol w:w="3539"/>
      </w:tblGrid>
      <w:tr w:rsidR="00B26FC8" w14:paraId="6D4B8CAB" w14:textId="77777777" w:rsidTr="00AC5A12"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329674F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66D3383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6"/>
                <w:szCs w:val="16"/>
              </w:rPr>
              <w:t>Riadok súvahy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65E256B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6"/>
                <w:szCs w:val="16"/>
              </w:rPr>
              <w:t>Hodnota</w:t>
            </w:r>
          </w:p>
          <w:p w14:paraId="74CE6B62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6"/>
                <w:szCs w:val="16"/>
              </w:rPr>
              <w:t>pohľadávok brutto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DFA95EC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6"/>
                <w:szCs w:val="16"/>
              </w:rPr>
              <w:t>Hodnota</w:t>
            </w:r>
          </w:p>
          <w:p w14:paraId="01565A60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6"/>
                <w:szCs w:val="16"/>
              </w:rPr>
              <w:t>pohľadávok netto</w:t>
            </w:r>
          </w:p>
        </w:tc>
        <w:tc>
          <w:tcPr>
            <w:tcW w:w="3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8D5CDF8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Opis</w:t>
            </w:r>
          </w:p>
        </w:tc>
      </w:tr>
      <w:tr w:rsidR="00B26FC8" w14:paraId="4CA3E013" w14:textId="77777777" w:rsidTr="00AC5A12"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6605ECE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Daňové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A21C0DB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069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BF057FE" w14:textId="2F7CC9EF" w:rsidR="00B26FC8" w:rsidRDefault="00B96940" w:rsidP="00AC5A12">
            <w:pPr>
              <w:pStyle w:val="Standard"/>
              <w:jc w:val="right"/>
              <w:rPr>
                <w:rFonts w:hint="eastAsia"/>
              </w:rPr>
            </w:pPr>
            <w:r>
              <w:t>12 534,51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E6C7B3A" w14:textId="520D24EA" w:rsidR="00B26FC8" w:rsidRDefault="00B96940" w:rsidP="00AC5A12">
            <w:pPr>
              <w:pStyle w:val="Standard"/>
              <w:jc w:val="right"/>
              <w:rPr>
                <w:rFonts w:hint="eastAsia"/>
              </w:rPr>
            </w:pPr>
            <w:r>
              <w:t>12 534,51</w:t>
            </w:r>
          </w:p>
        </w:tc>
        <w:tc>
          <w:tcPr>
            <w:tcW w:w="3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2C00C46" w14:textId="77777777" w:rsidR="00B26FC8" w:rsidRDefault="00B26FC8" w:rsidP="00AC5A12">
            <w:pPr>
              <w:pStyle w:val="Standard"/>
              <w:jc w:val="both"/>
              <w:rPr>
                <w:rFonts w:hint="eastAsia"/>
              </w:rPr>
            </w:pPr>
            <w:r>
              <w:t>Voči obyvateľom obce</w:t>
            </w:r>
          </w:p>
        </w:tc>
      </w:tr>
      <w:tr w:rsidR="00B26FC8" w14:paraId="132FB942" w14:textId="77777777" w:rsidTr="00AC5A12"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5D8227A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Nedaňové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FAF798A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068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9D66717" w14:textId="5EA6F882" w:rsidR="00B26FC8" w:rsidRDefault="00B96940" w:rsidP="00AC5A12">
            <w:pPr>
              <w:pStyle w:val="Standard"/>
              <w:jc w:val="right"/>
              <w:rPr>
                <w:rFonts w:hint="eastAsia"/>
              </w:rPr>
            </w:pPr>
            <w:r>
              <w:t>36  848,60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13DD3E5" w14:textId="00FF95C9" w:rsidR="00B26FC8" w:rsidRDefault="00B96940" w:rsidP="00AC5A12">
            <w:pPr>
              <w:pStyle w:val="Standard"/>
              <w:jc w:val="right"/>
              <w:rPr>
                <w:rFonts w:hint="eastAsia"/>
              </w:rPr>
            </w:pPr>
            <w:r>
              <w:t>36 848,60</w:t>
            </w:r>
          </w:p>
        </w:tc>
        <w:tc>
          <w:tcPr>
            <w:tcW w:w="3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BF6B94F" w14:textId="77777777" w:rsidR="00B26FC8" w:rsidRDefault="00B26FC8" w:rsidP="00AC5A12">
            <w:pPr>
              <w:pStyle w:val="Standard"/>
              <w:jc w:val="both"/>
              <w:rPr>
                <w:rFonts w:hint="eastAsia"/>
              </w:rPr>
            </w:pPr>
            <w:r>
              <w:t>Voči obyvateľom obce</w:t>
            </w:r>
          </w:p>
        </w:tc>
      </w:tr>
    </w:tbl>
    <w:p w14:paraId="28E2DD3D" w14:textId="77777777" w:rsidR="00B26FC8" w:rsidRDefault="00B26FC8" w:rsidP="00B26FC8">
      <w:pPr>
        <w:pStyle w:val="Pismenka"/>
        <w:ind w:left="0" w:firstLine="0"/>
        <w:rPr>
          <w:rFonts w:hint="eastAsia"/>
          <w:b w:val="0"/>
        </w:rPr>
      </w:pPr>
    </w:p>
    <w:p w14:paraId="224E32D8" w14:textId="77777777" w:rsidR="00B26FC8" w:rsidRDefault="00B26FC8" w:rsidP="00B26FC8">
      <w:pPr>
        <w:pStyle w:val="Pismenka"/>
        <w:numPr>
          <w:ilvl w:val="0"/>
          <w:numId w:val="11"/>
        </w:numPr>
        <w:ind w:left="284" w:hanging="284"/>
        <w:rPr>
          <w:rFonts w:hint="eastAsia"/>
        </w:rPr>
      </w:pPr>
      <w:r>
        <w:t>vývoj opravnej položky</w:t>
      </w:r>
      <w:r>
        <w:rPr>
          <w:rStyle w:val="Bekezdsalapbettpusa"/>
          <w:b w:val="0"/>
        </w:rPr>
        <w:t xml:space="preserve"> k pohľadávkam - tabuľka č.3</w:t>
      </w:r>
    </w:p>
    <w:p w14:paraId="2D015F76" w14:textId="77777777" w:rsidR="00B26FC8" w:rsidRDefault="00B26FC8" w:rsidP="00B26FC8">
      <w:pPr>
        <w:pStyle w:val="Pismenka"/>
        <w:ind w:firstLine="0"/>
        <w:rPr>
          <w:rFonts w:hint="eastAsia"/>
        </w:rPr>
      </w:pPr>
      <w:r>
        <w:rPr>
          <w:rStyle w:val="Bekezdsalapbettpusa"/>
          <w:b w:val="0"/>
        </w:rPr>
        <w:t xml:space="preserve">Opis dôvodov </w:t>
      </w:r>
      <w:r>
        <w:t>tvorby, zníženia a zrušenia</w:t>
      </w:r>
      <w:r>
        <w:rPr>
          <w:rStyle w:val="Bekezdsalapbettpusa"/>
          <w:b w:val="0"/>
        </w:rPr>
        <w:t xml:space="preserve"> opravných položiek k pohľadávkam</w:t>
      </w:r>
    </w:p>
    <w:p w14:paraId="28B8074A" w14:textId="77777777" w:rsidR="00B26FC8" w:rsidRDefault="00B26FC8" w:rsidP="00B26FC8">
      <w:pPr>
        <w:pStyle w:val="Pismenka"/>
        <w:numPr>
          <w:ilvl w:val="0"/>
          <w:numId w:val="11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 xml:space="preserve">pohľadávky podľa </w:t>
      </w:r>
      <w:r>
        <w:t xml:space="preserve">doby splatnosti </w:t>
      </w:r>
      <w:r>
        <w:rPr>
          <w:rStyle w:val="Bekezdsalapbettpusa"/>
          <w:b w:val="0"/>
        </w:rPr>
        <w:t>(riadky 048 a 060 súvahy) - tabuľka č.4</w:t>
      </w:r>
    </w:p>
    <w:p w14:paraId="36FC580F" w14:textId="77777777" w:rsidR="00B26FC8" w:rsidRDefault="00B26FC8" w:rsidP="00B26FC8">
      <w:pPr>
        <w:pStyle w:val="Pismenka"/>
        <w:ind w:left="0" w:firstLine="0"/>
        <w:rPr>
          <w:rFonts w:hint="eastAsia"/>
        </w:rPr>
      </w:pPr>
      <w:r>
        <w:rPr>
          <w:rStyle w:val="Bekezdsalapbettpusa"/>
          <w:b w:val="0"/>
        </w:rPr>
        <w:t>Textová časť k tabuľke č.4 Účtovnej jednotke sa zvýšili pohľadávky na daní z nehnuteľnosti a za komunálny a drobný stavebný odpad.</w:t>
      </w:r>
    </w:p>
    <w:p w14:paraId="09CAF771" w14:textId="77777777" w:rsidR="00B26FC8" w:rsidRDefault="00B26FC8" w:rsidP="00B26FC8">
      <w:pPr>
        <w:pStyle w:val="Pismenka"/>
        <w:ind w:left="0" w:firstLine="0"/>
        <w:rPr>
          <w:rFonts w:hint="eastAsia"/>
          <w:b w:val="0"/>
        </w:rPr>
      </w:pPr>
    </w:p>
    <w:tbl>
      <w:tblPr>
        <w:tblW w:w="10064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B26FC8" w14:paraId="3334A2ED" w14:textId="77777777" w:rsidTr="00AC5A12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A83622C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D5A0DB3" w14:textId="05DE60E4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Zostatok k 31.12.202</w:t>
            </w:r>
            <w:r w:rsidR="00B96940">
              <w:rPr>
                <w:rStyle w:val="Bekezdsalapbettpusa"/>
                <w:b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2CC4C17" w14:textId="5ABFEEA9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Zostatok k 31.12.202</w:t>
            </w:r>
            <w:r w:rsidR="00B96940">
              <w:rPr>
                <w:rStyle w:val="Bekezdsalapbettpusa"/>
                <w:b/>
              </w:rPr>
              <w:t>3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28FF3CF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Z toho pohľadávky po lehote splatnosti</w:t>
            </w:r>
          </w:p>
          <w:p w14:paraId="078923F2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suma, popis</w:t>
            </w:r>
          </w:p>
        </w:tc>
      </w:tr>
      <w:tr w:rsidR="00B26FC8" w14:paraId="1C0CDB0D" w14:textId="77777777" w:rsidTr="00AC5A12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55B37CA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rPr>
                <w:rStyle w:val="Bekezdsalapbettpusa"/>
                <w:b/>
              </w:rPr>
              <w:t>Dlhodobé pohľadávky z toho: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778041F" w14:textId="77777777" w:rsidR="00B26FC8" w:rsidRDefault="00B26FC8" w:rsidP="00AC5A12">
            <w:pPr>
              <w:pStyle w:val="Standard"/>
              <w:jc w:val="right"/>
              <w:rPr>
                <w:rFonts w:hint="eastAsia"/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242D487" w14:textId="77777777" w:rsidR="00B26FC8" w:rsidRDefault="00B26FC8" w:rsidP="00AC5A12">
            <w:pPr>
              <w:pStyle w:val="Standard"/>
              <w:jc w:val="right"/>
              <w:rPr>
                <w:rFonts w:hint="eastAsia"/>
                <w:color w:val="FF0000"/>
              </w:rPr>
            </w:pP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8E032E3" w14:textId="77777777" w:rsidR="00B26FC8" w:rsidRDefault="00B26FC8" w:rsidP="00AC5A12">
            <w:pPr>
              <w:pStyle w:val="Standard"/>
              <w:jc w:val="right"/>
              <w:rPr>
                <w:rFonts w:hint="eastAsia"/>
                <w:color w:val="FF0000"/>
              </w:rPr>
            </w:pPr>
          </w:p>
        </w:tc>
      </w:tr>
      <w:tr w:rsidR="00B26FC8" w14:paraId="094411BB" w14:textId="77777777" w:rsidTr="00AC5A12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43C381F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rPr>
                <w:rStyle w:val="Bekezdsalapbettpusa"/>
                <w:b/>
              </w:rPr>
              <w:t>Krátkodobé pohľadávky z toho: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541D229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9281AA7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2935582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7007BD44" w14:textId="77777777" w:rsidTr="00AC5A12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368DA93" w14:textId="77777777" w:rsidR="00B26FC8" w:rsidRDefault="00B26FC8" w:rsidP="00AC5A12">
            <w:pPr>
              <w:pStyle w:val="Standard"/>
              <w:numPr>
                <w:ilvl w:val="0"/>
                <w:numId w:val="42"/>
              </w:numPr>
              <w:ind w:left="214" w:hanging="142"/>
              <w:rPr>
                <w:rFonts w:hint="eastAsia"/>
              </w:rPr>
            </w:pPr>
            <w:r>
              <w:t>pohľadávky na dani z nehnuteľnosti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895F040" w14:textId="29560EEF" w:rsidR="00B26FC8" w:rsidRDefault="00B96940" w:rsidP="00AC5A12">
            <w:pPr>
              <w:pStyle w:val="Standard"/>
              <w:jc w:val="right"/>
              <w:rPr>
                <w:rFonts w:hint="eastAsia"/>
              </w:rPr>
            </w:pPr>
            <w:r>
              <w:t>22 731,05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B2E9F97" w14:textId="081EEB94" w:rsidR="00B26FC8" w:rsidRDefault="00B96940" w:rsidP="00AC5A12">
            <w:pPr>
              <w:pStyle w:val="Standard"/>
              <w:jc w:val="right"/>
              <w:rPr>
                <w:rFonts w:hint="eastAsia"/>
              </w:rPr>
            </w:pPr>
            <w:r>
              <w:t>36 848,60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6AD439C" w14:textId="1E7B6D0A" w:rsidR="00B26FC8" w:rsidRDefault="002F1B63" w:rsidP="00AC5A12">
            <w:pPr>
              <w:pStyle w:val="Standard"/>
              <w:jc w:val="right"/>
              <w:rPr>
                <w:rFonts w:hint="eastAsia"/>
              </w:rPr>
            </w:pPr>
            <w:r>
              <w:t>14 117,55</w:t>
            </w:r>
          </w:p>
        </w:tc>
      </w:tr>
      <w:tr w:rsidR="00B26FC8" w14:paraId="6EC01241" w14:textId="77777777" w:rsidTr="00AC5A12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3F4D4CF" w14:textId="79816111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214" w:hanging="142"/>
              <w:rPr>
                <w:rFonts w:hint="eastAsia"/>
              </w:rPr>
            </w:pPr>
            <w:r>
              <w:t>pohľadávky za KO a</w:t>
            </w:r>
            <w:r w:rsidR="00B96940">
              <w:t> </w:t>
            </w:r>
            <w:r>
              <w:t>DSO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294F3D3" w14:textId="0FD7DC1F" w:rsidR="00B26FC8" w:rsidRDefault="00B96940" w:rsidP="00AC5A12">
            <w:pPr>
              <w:pStyle w:val="Standard"/>
              <w:jc w:val="right"/>
              <w:rPr>
                <w:rFonts w:hint="eastAsia"/>
              </w:rPr>
            </w:pPr>
            <w:r>
              <w:t>10 174,27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75AAB68" w14:textId="0AED58B6" w:rsidR="00B26FC8" w:rsidRDefault="00B96940" w:rsidP="00AC5A12">
            <w:pPr>
              <w:pStyle w:val="Standard"/>
              <w:jc w:val="right"/>
              <w:rPr>
                <w:rFonts w:hint="eastAsia"/>
              </w:rPr>
            </w:pPr>
            <w:r>
              <w:t>12 534,51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C6EB91A" w14:textId="5D74CDB0" w:rsidR="00B26FC8" w:rsidRDefault="002F1B63" w:rsidP="00AC5A12">
            <w:pPr>
              <w:pStyle w:val="Standard"/>
              <w:jc w:val="right"/>
              <w:rPr>
                <w:rFonts w:hint="eastAsia"/>
              </w:rPr>
            </w:pPr>
            <w:r>
              <w:t>2 360,24</w:t>
            </w:r>
          </w:p>
        </w:tc>
      </w:tr>
    </w:tbl>
    <w:p w14:paraId="59893289" w14:textId="77777777" w:rsidR="00B26FC8" w:rsidRDefault="00B26FC8" w:rsidP="00B26FC8">
      <w:pPr>
        <w:pStyle w:val="Pismenka"/>
        <w:ind w:left="284" w:firstLine="0"/>
        <w:rPr>
          <w:rFonts w:hint="eastAsia"/>
          <w:b w:val="0"/>
        </w:rPr>
      </w:pPr>
    </w:p>
    <w:p w14:paraId="7F649366" w14:textId="77777777" w:rsidR="00B26FC8" w:rsidRDefault="00B26FC8" w:rsidP="00B26FC8">
      <w:pPr>
        <w:pStyle w:val="Pismenka"/>
        <w:numPr>
          <w:ilvl w:val="0"/>
          <w:numId w:val="11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 xml:space="preserve">pohľadávky podľa </w:t>
      </w:r>
      <w:r>
        <w:t xml:space="preserve">zostatkovej doby splatnosti </w:t>
      </w:r>
      <w:r>
        <w:rPr>
          <w:rStyle w:val="Bekezdsalapbettpusa"/>
          <w:b w:val="0"/>
        </w:rPr>
        <w:t>(riadky 048 a 060 súvahy) - tabuľka č.4</w:t>
      </w:r>
    </w:p>
    <w:p w14:paraId="18D75B24" w14:textId="6C1ECDA0" w:rsidR="00B26FC8" w:rsidRPr="00B96940" w:rsidRDefault="00B26FC8" w:rsidP="00B26FC8">
      <w:pPr>
        <w:pStyle w:val="Pismenka"/>
        <w:ind w:left="0" w:firstLine="0"/>
        <w:rPr>
          <w:rFonts w:hint="eastAsia"/>
          <w:b w:val="0"/>
        </w:rPr>
      </w:pPr>
      <w:r>
        <w:rPr>
          <w:b w:val="0"/>
        </w:rPr>
        <w:t>Textová časť k tabuľke č.4 Pohľadávky od 1 roka do 5 rokov sa zvýšili.</w:t>
      </w:r>
    </w:p>
    <w:p w14:paraId="18D02A7B" w14:textId="77777777" w:rsidR="00B26FC8" w:rsidRDefault="00B26FC8" w:rsidP="00B26FC8">
      <w:pPr>
        <w:pStyle w:val="Pismenka"/>
        <w:ind w:left="0" w:firstLine="0"/>
        <w:rPr>
          <w:rFonts w:hint="eastAsia"/>
          <w:b w:val="0"/>
        </w:rPr>
      </w:pPr>
    </w:p>
    <w:tbl>
      <w:tblPr>
        <w:tblW w:w="10065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B26FC8" w14:paraId="2D6F8B05" w14:textId="77777777" w:rsidTr="00AC5A12"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4FA5F38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423931B" w14:textId="7AC84AC4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Zostatok k 31.12.202</w:t>
            </w:r>
            <w:r w:rsidR="00B96940">
              <w:rPr>
                <w:rStyle w:val="Bekezdsalapbettpusa"/>
                <w:b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3CF2948" w14:textId="40CF5552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Zostatok k 31.12.202</w:t>
            </w:r>
            <w:r w:rsidR="00B96940">
              <w:rPr>
                <w:rStyle w:val="Bekezdsalapbettpusa"/>
                <w:b/>
              </w:rPr>
              <w:t>3</w:t>
            </w:r>
          </w:p>
        </w:tc>
      </w:tr>
      <w:tr w:rsidR="00B26FC8" w14:paraId="52D876D8" w14:textId="77777777" w:rsidTr="00AC5A12"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B350CD1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rPr>
                <w:rStyle w:val="Bekezdsalapbettpusa"/>
                <w:b/>
              </w:rPr>
              <w:t>Pohľadávky z toho: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D398B23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39B960F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303A5157" w14:textId="77777777" w:rsidTr="00AC5A12"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5541B8D" w14:textId="77777777" w:rsidR="00B26FC8" w:rsidRDefault="00B26FC8" w:rsidP="00AC5A12">
            <w:pPr>
              <w:pStyle w:val="Standard"/>
              <w:numPr>
                <w:ilvl w:val="0"/>
                <w:numId w:val="13"/>
              </w:numPr>
              <w:ind w:left="356" w:hanging="284"/>
              <w:rPr>
                <w:rFonts w:hint="eastAsia"/>
              </w:rPr>
            </w:pPr>
            <w:r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6B1DD52" w14:textId="36D28598" w:rsidR="00B26FC8" w:rsidRDefault="00B96940" w:rsidP="00B96940">
            <w:pPr>
              <w:pStyle w:val="Standard"/>
              <w:rPr>
                <w:rFonts w:hint="eastAsia"/>
              </w:rPr>
            </w:pPr>
            <w:r>
              <w:t xml:space="preserve"> 22 731,05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084583F" w14:textId="5C76F633" w:rsidR="00B26FC8" w:rsidRDefault="00B96940" w:rsidP="00AC5A12">
            <w:pPr>
              <w:pStyle w:val="Standard"/>
              <w:jc w:val="right"/>
              <w:rPr>
                <w:rFonts w:hint="eastAsia"/>
              </w:rPr>
            </w:pPr>
            <w:r>
              <w:t>36 848,60</w:t>
            </w:r>
          </w:p>
        </w:tc>
      </w:tr>
    </w:tbl>
    <w:p w14:paraId="484F3206" w14:textId="77777777" w:rsidR="00B26FC8" w:rsidRDefault="00B26FC8" w:rsidP="00B26FC8">
      <w:pPr>
        <w:pStyle w:val="Pismenka"/>
        <w:ind w:left="0" w:firstLine="0"/>
        <w:rPr>
          <w:rFonts w:hint="eastAsia"/>
          <w:b w:val="0"/>
        </w:rPr>
      </w:pPr>
    </w:p>
    <w:p w14:paraId="213EEB98" w14:textId="77777777" w:rsidR="00B26FC8" w:rsidRDefault="00B26FC8" w:rsidP="00B26FC8">
      <w:pPr>
        <w:pStyle w:val="Pismenka"/>
        <w:numPr>
          <w:ilvl w:val="0"/>
          <w:numId w:val="11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lastRenderedPageBreak/>
        <w:t xml:space="preserve">pohľadávky zabezpečené </w:t>
      </w:r>
      <w:r>
        <w:t>záložným právom</w:t>
      </w:r>
      <w:r>
        <w:rPr>
          <w:rStyle w:val="Bekezdsalapbettpusa"/>
          <w:b w:val="0"/>
        </w:rPr>
        <w:t xml:space="preserve"> alebo </w:t>
      </w:r>
      <w:r>
        <w:t xml:space="preserve">inou formou zabezpečenia   </w:t>
      </w:r>
    </w:p>
    <w:tbl>
      <w:tblPr>
        <w:tblW w:w="10260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1"/>
        <w:gridCol w:w="2835"/>
        <w:gridCol w:w="2324"/>
      </w:tblGrid>
      <w:tr w:rsidR="00B26FC8" w14:paraId="5B2B0A87" w14:textId="77777777" w:rsidTr="00AC5A12">
        <w:tc>
          <w:tcPr>
            <w:tcW w:w="51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5E0F0C7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181AB81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Hodnota predmetu</w:t>
            </w:r>
          </w:p>
        </w:tc>
        <w:tc>
          <w:tcPr>
            <w:tcW w:w="2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69D49F6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Hodnota pohľadávky</w:t>
            </w:r>
          </w:p>
        </w:tc>
      </w:tr>
      <w:tr w:rsidR="00B26FC8" w14:paraId="626C0352" w14:textId="77777777" w:rsidTr="00AC5A12">
        <w:tc>
          <w:tcPr>
            <w:tcW w:w="51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D3FC4AC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268B5FB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2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61A1A33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</w:tbl>
    <w:p w14:paraId="64C85719" w14:textId="77777777" w:rsidR="00B26FC8" w:rsidRDefault="00B26FC8" w:rsidP="00B26FC8">
      <w:pPr>
        <w:pStyle w:val="Pismenka"/>
        <w:ind w:left="0" w:firstLine="0"/>
        <w:rPr>
          <w:rFonts w:hint="eastAsia"/>
          <w:b w:val="0"/>
        </w:rPr>
      </w:pPr>
    </w:p>
    <w:p w14:paraId="74C25303" w14:textId="77777777" w:rsidR="00B26FC8" w:rsidRDefault="00B26FC8" w:rsidP="00B26FC8">
      <w:pPr>
        <w:pStyle w:val="Pismenka"/>
        <w:numPr>
          <w:ilvl w:val="0"/>
          <w:numId w:val="11"/>
        </w:numPr>
        <w:ind w:left="284" w:hanging="284"/>
        <w:rPr>
          <w:rFonts w:hint="eastAsia"/>
        </w:rPr>
      </w:pPr>
      <w:proofErr w:type="spellStart"/>
      <w:r>
        <w:rPr>
          <w:rStyle w:val="Bekezdsalapbettpusa"/>
          <w:b w:val="0"/>
        </w:rPr>
        <w:t>pohľadávky,na</w:t>
      </w:r>
      <w:proofErr w:type="spellEnd"/>
      <w:r>
        <w:rPr>
          <w:rStyle w:val="Bekezdsalapbettpusa"/>
          <w:b w:val="0"/>
        </w:rPr>
        <w:t xml:space="preserve"> ktoré sa zriadilo </w:t>
      </w:r>
      <w:r>
        <w:t>záložné právo</w:t>
      </w:r>
      <w:r>
        <w:rPr>
          <w:rStyle w:val="Bekezdsalapbettpusa"/>
          <w:b w:val="0"/>
        </w:rPr>
        <w:t xml:space="preserve"> a výška pohľadávok, pri ktorých má účtovná jednotka </w:t>
      </w:r>
      <w:r>
        <w:t>obmedzené právo s nimi nakladať</w:t>
      </w:r>
    </w:p>
    <w:tbl>
      <w:tblPr>
        <w:tblW w:w="10206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21"/>
        <w:gridCol w:w="4985"/>
      </w:tblGrid>
      <w:tr w:rsidR="00B26FC8" w14:paraId="0AC5833B" w14:textId="77777777" w:rsidTr="00AC5A12">
        <w:tc>
          <w:tcPr>
            <w:tcW w:w="5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DF7A0BC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Druh pohľadávok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FDE35DE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Hodnota pohľadávok</w:t>
            </w:r>
          </w:p>
        </w:tc>
      </w:tr>
      <w:tr w:rsidR="00B26FC8" w14:paraId="73DA31C2" w14:textId="77777777" w:rsidTr="00AC5A12">
        <w:tc>
          <w:tcPr>
            <w:tcW w:w="5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6483264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Hodnota pohľadávok, na ktoré sa zriadilo záložné právo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AC21CDE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  <w:tr w:rsidR="00B26FC8" w14:paraId="444DC9FB" w14:textId="77777777" w:rsidTr="00AC5A12">
        <w:tc>
          <w:tcPr>
            <w:tcW w:w="5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4B3D9C3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Hodnota pohľadávok pri ktorých je obmedzené</w:t>
            </w:r>
          </w:p>
          <w:p w14:paraId="52B5D219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právo s nimi nakladať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449F521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</w:tbl>
    <w:p w14:paraId="774A7799" w14:textId="77777777" w:rsidR="00B26FC8" w:rsidRDefault="00B26FC8" w:rsidP="00B26FC8">
      <w:pPr>
        <w:pStyle w:val="Standard"/>
        <w:ind w:left="284"/>
        <w:rPr>
          <w:rFonts w:hint="eastAsia"/>
          <w:b/>
        </w:rPr>
      </w:pPr>
    </w:p>
    <w:p w14:paraId="7EDB2B7A" w14:textId="77777777" w:rsidR="00B26FC8" w:rsidRDefault="00B26FC8" w:rsidP="00B26FC8">
      <w:pPr>
        <w:pStyle w:val="Standard"/>
        <w:numPr>
          <w:ilvl w:val="0"/>
          <w:numId w:val="9"/>
        </w:numPr>
        <w:ind w:left="284" w:hanging="284"/>
        <w:rPr>
          <w:rFonts w:hint="eastAsia"/>
        </w:rPr>
      </w:pPr>
      <w:r>
        <w:rPr>
          <w:rStyle w:val="Bekezdsalapbettpusa"/>
          <w:b/>
        </w:rPr>
        <w:t>Finančný majetok</w:t>
      </w:r>
    </w:p>
    <w:p w14:paraId="391FF41C" w14:textId="77777777" w:rsidR="00B26FC8" w:rsidRDefault="00B26FC8" w:rsidP="00B26FC8">
      <w:pPr>
        <w:pStyle w:val="Pismenka"/>
        <w:numPr>
          <w:ilvl w:val="0"/>
          <w:numId w:val="43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 xml:space="preserve">opis významných </w:t>
      </w:r>
      <w:proofErr w:type="spellStart"/>
      <w:r>
        <w:rPr>
          <w:rStyle w:val="Bekezdsalapbettpusa"/>
          <w:b w:val="0"/>
        </w:rPr>
        <w:t>zložiek</w:t>
      </w:r>
      <w:r>
        <w:t>krátkodobého</w:t>
      </w:r>
      <w:proofErr w:type="spellEnd"/>
      <w:r>
        <w:t xml:space="preserve"> finančného majetku</w:t>
      </w:r>
    </w:p>
    <w:tbl>
      <w:tblPr>
        <w:tblW w:w="10348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59"/>
        <w:gridCol w:w="2979"/>
        <w:gridCol w:w="2410"/>
      </w:tblGrid>
      <w:tr w:rsidR="00B26FC8" w14:paraId="3A20E35E" w14:textId="77777777" w:rsidTr="00AC5A12">
        <w:tc>
          <w:tcPr>
            <w:tcW w:w="4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9E4BBB4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Krátkodobý  finančný majetok</w:t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701A095" w14:textId="76BE0BDB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Zostatok k 31.12.202</w:t>
            </w:r>
            <w:r w:rsidR="00B96940">
              <w:rPr>
                <w:rStyle w:val="Bekezdsalapbettpusa"/>
                <w:b/>
              </w:rPr>
              <w:t>2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47A7D2D" w14:textId="04FCC83F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Zostatok k 31.12.202</w:t>
            </w:r>
            <w:r w:rsidR="00B96940">
              <w:rPr>
                <w:rStyle w:val="Bekezdsalapbettpusa"/>
                <w:b/>
              </w:rPr>
              <w:t>3</w:t>
            </w:r>
          </w:p>
        </w:tc>
      </w:tr>
      <w:tr w:rsidR="00B26FC8" w14:paraId="4CB1C206" w14:textId="77777777" w:rsidTr="00AC5A12">
        <w:tc>
          <w:tcPr>
            <w:tcW w:w="4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ABF5395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Pokladnica</w:t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8F64B14" w14:textId="78983C58" w:rsidR="00B26FC8" w:rsidRDefault="00B96940" w:rsidP="00AC5A12">
            <w:pPr>
              <w:pStyle w:val="Standard"/>
              <w:jc w:val="right"/>
              <w:rPr>
                <w:rFonts w:hint="eastAsia"/>
              </w:rPr>
            </w:pPr>
            <w:r>
              <w:t>1 439,13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BAB10D6" w14:textId="234A8FF3" w:rsidR="00B26FC8" w:rsidRDefault="00B96940" w:rsidP="00AC5A12">
            <w:pPr>
              <w:pStyle w:val="Standard"/>
              <w:jc w:val="right"/>
              <w:rPr>
                <w:rFonts w:hint="eastAsia"/>
              </w:rPr>
            </w:pPr>
            <w:r>
              <w:t>1 078,74</w:t>
            </w:r>
          </w:p>
        </w:tc>
      </w:tr>
      <w:tr w:rsidR="00B26FC8" w14:paraId="2F0FC014" w14:textId="77777777" w:rsidTr="00AC5A12">
        <w:tc>
          <w:tcPr>
            <w:tcW w:w="4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A6D49AD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Ceniny</w:t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DB06876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3A43EF2" w14:textId="05F434D7" w:rsidR="00B26FC8" w:rsidRDefault="002F1B63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</w:tr>
      <w:tr w:rsidR="00B26FC8" w14:paraId="1119A7BF" w14:textId="77777777" w:rsidTr="00AC5A12">
        <w:tc>
          <w:tcPr>
            <w:tcW w:w="4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A4883E7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Bankové účty</w:t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AF8F715" w14:textId="260D682D" w:rsidR="00B26FC8" w:rsidRDefault="00B96940" w:rsidP="00AC5A12">
            <w:pPr>
              <w:pStyle w:val="Standard"/>
              <w:jc w:val="right"/>
              <w:rPr>
                <w:rFonts w:hint="eastAsia"/>
              </w:rPr>
            </w:pPr>
            <w:r>
              <w:t>13 100,69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C2BA304" w14:textId="31E3554B" w:rsidR="00B26FC8" w:rsidRDefault="00B96940" w:rsidP="00AC5A12">
            <w:pPr>
              <w:pStyle w:val="Standard"/>
              <w:jc w:val="right"/>
              <w:rPr>
                <w:rFonts w:hint="eastAsia"/>
              </w:rPr>
            </w:pPr>
            <w:r>
              <w:t>1 126,28</w:t>
            </w:r>
          </w:p>
        </w:tc>
      </w:tr>
    </w:tbl>
    <w:p w14:paraId="20451551" w14:textId="77777777" w:rsidR="00B26FC8" w:rsidRDefault="00B26FC8" w:rsidP="00B26FC8">
      <w:pPr>
        <w:pStyle w:val="Pismenka"/>
        <w:ind w:left="0" w:firstLine="0"/>
        <w:rPr>
          <w:rFonts w:hint="eastAsia"/>
          <w:b w:val="0"/>
        </w:rPr>
      </w:pPr>
    </w:p>
    <w:p w14:paraId="154F907B" w14:textId="77777777" w:rsidR="00B26FC8" w:rsidRDefault="00B26FC8" w:rsidP="00B26FC8">
      <w:pPr>
        <w:pStyle w:val="Pismenka"/>
        <w:numPr>
          <w:ilvl w:val="0"/>
          <w:numId w:val="14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 xml:space="preserve">krátkodobý finančný </w:t>
      </w:r>
      <w:proofErr w:type="spellStart"/>
      <w:r>
        <w:rPr>
          <w:rStyle w:val="Bekezdsalapbettpusa"/>
          <w:b w:val="0"/>
        </w:rPr>
        <w:t>majetok,na</w:t>
      </w:r>
      <w:proofErr w:type="spellEnd"/>
      <w:r>
        <w:rPr>
          <w:rStyle w:val="Bekezdsalapbettpusa"/>
          <w:b w:val="0"/>
        </w:rPr>
        <w:t xml:space="preserve"> </w:t>
      </w:r>
      <w:proofErr w:type="spellStart"/>
      <w:r>
        <w:rPr>
          <w:rStyle w:val="Bekezdsalapbettpusa"/>
          <w:b w:val="0"/>
        </w:rPr>
        <w:t>ktorýje</w:t>
      </w:r>
      <w:proofErr w:type="spellEnd"/>
      <w:r>
        <w:rPr>
          <w:rStyle w:val="Bekezdsalapbettpusa"/>
          <w:b w:val="0"/>
        </w:rPr>
        <w:t xml:space="preserve"> </w:t>
      </w:r>
      <w:proofErr w:type="spellStart"/>
      <w:r>
        <w:rPr>
          <w:rStyle w:val="Bekezdsalapbettpusa"/>
          <w:b w:val="0"/>
        </w:rPr>
        <w:t>zriadené</w:t>
      </w:r>
      <w:r>
        <w:t>záložné</w:t>
      </w:r>
      <w:proofErr w:type="spellEnd"/>
      <w:r>
        <w:t xml:space="preserve"> právo</w:t>
      </w:r>
      <w:r>
        <w:rPr>
          <w:rStyle w:val="Bekezdsalapbettpusa"/>
          <w:b w:val="0"/>
        </w:rPr>
        <w:t xml:space="preserve"> a krátkodobý finančný majetok, pri ktorom má účtovná jednotka </w:t>
      </w:r>
      <w:r>
        <w:t>obmedzené právo s ním nakladať</w:t>
      </w:r>
    </w:p>
    <w:tbl>
      <w:tblPr>
        <w:tblW w:w="10206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98"/>
        <w:gridCol w:w="4108"/>
      </w:tblGrid>
      <w:tr w:rsidR="00B26FC8" w14:paraId="5D03532C" w14:textId="77777777" w:rsidTr="00AC5A12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866802C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Druh</w:t>
            </w:r>
          </w:p>
          <w:p w14:paraId="7F4FE861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krátkodobého finančného majetku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792CD9F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Hodnota</w:t>
            </w:r>
          </w:p>
          <w:p w14:paraId="15E71452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krátkodobého finančného majetku</w:t>
            </w:r>
          </w:p>
        </w:tc>
      </w:tr>
      <w:tr w:rsidR="00B26FC8" w14:paraId="41858264" w14:textId="77777777" w:rsidTr="00AC5A12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39AA077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Krátkodobý finančný majetok, na ktorý bolo zriadené záložné právo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E0ADB22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  <w:tr w:rsidR="00B26FC8" w14:paraId="66DF0CCD" w14:textId="77777777" w:rsidTr="00AC5A12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9E80467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Krátkodobý finančný majetok, pri ktorom je obmedzené právo s nám nakladať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4FDC79A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</w:tbl>
    <w:p w14:paraId="15FAF49C" w14:textId="77777777" w:rsidR="00B26FC8" w:rsidRDefault="00B26FC8" w:rsidP="00B26FC8">
      <w:pPr>
        <w:pStyle w:val="Standard"/>
        <w:ind w:left="360"/>
        <w:jc w:val="both"/>
        <w:rPr>
          <w:rFonts w:hint="eastAsia"/>
          <w:b/>
        </w:rPr>
      </w:pPr>
    </w:p>
    <w:p w14:paraId="5786B9DF" w14:textId="77777777" w:rsidR="00B26FC8" w:rsidRDefault="00B26FC8" w:rsidP="00B26FC8">
      <w:pPr>
        <w:pStyle w:val="Standard"/>
        <w:numPr>
          <w:ilvl w:val="0"/>
          <w:numId w:val="9"/>
        </w:numPr>
        <w:ind w:left="284" w:hanging="284"/>
        <w:rPr>
          <w:rFonts w:hint="eastAsia"/>
        </w:rPr>
      </w:pPr>
      <w:r>
        <w:rPr>
          <w:rStyle w:val="Bekezdsalapbettpusa"/>
          <w:b/>
        </w:rPr>
        <w:t xml:space="preserve">Poskytnuté návratné finančné výpomoci </w:t>
      </w:r>
      <w:r>
        <w:t>(riadky 098 a104 súvahy):</w:t>
      </w:r>
    </w:p>
    <w:p w14:paraId="66957880" w14:textId="77777777" w:rsidR="00B26FC8" w:rsidRDefault="00B26FC8" w:rsidP="00B26FC8">
      <w:pPr>
        <w:pStyle w:val="Standard"/>
        <w:jc w:val="both"/>
        <w:rPr>
          <w:rFonts w:hint="eastAsia"/>
        </w:rPr>
      </w:pPr>
      <w:r>
        <w:t xml:space="preserve">Popis a hodnota poskytnutých návratných finančných výpomoci podľa jednotlivých druhov výpomocí v členení na </w:t>
      </w:r>
      <w:r>
        <w:rPr>
          <w:rStyle w:val="Bekezdsalapbettpusa"/>
          <w:b/>
        </w:rPr>
        <w:t>dlhodobé</w:t>
      </w:r>
      <w:r>
        <w:t xml:space="preserve"> návratné výpomoci a </w:t>
      </w:r>
      <w:r>
        <w:rPr>
          <w:rStyle w:val="Bekezdsalapbettpusa"/>
          <w:b/>
        </w:rPr>
        <w:t>krátkodobé</w:t>
      </w:r>
      <w:r>
        <w:t xml:space="preserve"> návratné finančné výpomoci</w:t>
      </w:r>
    </w:p>
    <w:p w14:paraId="0F3CB433" w14:textId="77777777" w:rsidR="00B26FC8" w:rsidRDefault="00B26FC8" w:rsidP="00B26FC8">
      <w:pPr>
        <w:pStyle w:val="Standard"/>
        <w:ind w:left="284"/>
        <w:rPr>
          <w:rFonts w:hint="eastAsia"/>
          <w:b/>
        </w:rPr>
      </w:pPr>
    </w:p>
    <w:p w14:paraId="26D9B902" w14:textId="77777777" w:rsidR="00B26FC8" w:rsidRDefault="00B26FC8" w:rsidP="00B26FC8">
      <w:pPr>
        <w:pStyle w:val="Standard"/>
        <w:numPr>
          <w:ilvl w:val="0"/>
          <w:numId w:val="9"/>
        </w:numPr>
        <w:ind w:left="284" w:hanging="284"/>
        <w:rPr>
          <w:rFonts w:hint="eastAsia"/>
        </w:rPr>
      </w:pPr>
      <w:r>
        <w:rPr>
          <w:rStyle w:val="Bekezdsalapbettpusa"/>
          <w:b/>
        </w:rPr>
        <w:t>Časové rozlíšenie</w:t>
      </w:r>
    </w:p>
    <w:p w14:paraId="099B4936" w14:textId="77777777" w:rsidR="00B26FC8" w:rsidRDefault="00B26FC8" w:rsidP="00B26FC8">
      <w:pPr>
        <w:pStyle w:val="Standard"/>
        <w:jc w:val="both"/>
        <w:rPr>
          <w:rFonts w:hint="eastAsia"/>
        </w:rPr>
      </w:pPr>
      <w:r>
        <w:t xml:space="preserve">Významné položky časového rozlíšenia </w:t>
      </w:r>
      <w:r>
        <w:rPr>
          <w:rStyle w:val="Bekezdsalapbettpusa"/>
          <w:b/>
        </w:rPr>
        <w:t>nákladov budúcich období</w:t>
      </w:r>
      <w:r>
        <w:t xml:space="preserve"> a </w:t>
      </w:r>
      <w:r>
        <w:rPr>
          <w:rStyle w:val="Bekezdsalapbettpusa"/>
          <w:b/>
        </w:rPr>
        <w:t>príjmov budúcich období</w:t>
      </w:r>
    </w:p>
    <w:tbl>
      <w:tblPr>
        <w:tblW w:w="10206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68"/>
        <w:gridCol w:w="2410"/>
        <w:gridCol w:w="2128"/>
      </w:tblGrid>
      <w:tr w:rsidR="00B26FC8" w14:paraId="74B349AB" w14:textId="77777777" w:rsidTr="00AC5A12">
        <w:tc>
          <w:tcPr>
            <w:tcW w:w="5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5545B09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01A24E3" w14:textId="77777777" w:rsidR="002F1B63" w:rsidRDefault="002F1B63" w:rsidP="00AC5A12">
            <w:pPr>
              <w:pStyle w:val="Standard"/>
              <w:jc w:val="center"/>
              <w:rPr>
                <w:rStyle w:val="Bekezdsalapbettpusa"/>
                <w:rFonts w:hint="eastAsia"/>
                <w:b/>
              </w:rPr>
            </w:pPr>
          </w:p>
          <w:p w14:paraId="30352783" w14:textId="6AF47ADB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Zostatok k 31.12.202</w:t>
            </w:r>
            <w:r w:rsidR="00B96940">
              <w:rPr>
                <w:rStyle w:val="Bekezdsalapbettpusa"/>
                <w:b/>
              </w:rPr>
              <w:t>2</w:t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2398BC2" w14:textId="75E31AAF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Zostatok k 31.12.202</w:t>
            </w:r>
            <w:r w:rsidR="00B96940">
              <w:rPr>
                <w:rStyle w:val="Bekezdsalapbettpusa"/>
                <w:b/>
              </w:rPr>
              <w:t>3</w:t>
            </w:r>
          </w:p>
        </w:tc>
      </w:tr>
      <w:tr w:rsidR="00B26FC8" w14:paraId="5FF3C294" w14:textId="77777777" w:rsidTr="00AC5A12">
        <w:tc>
          <w:tcPr>
            <w:tcW w:w="5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D1E2E2B" w14:textId="24839F44" w:rsidR="00B26FC8" w:rsidRDefault="00B26FC8" w:rsidP="00AC5A12">
            <w:pPr>
              <w:pStyle w:val="Standard"/>
              <w:rPr>
                <w:rFonts w:hint="eastAsia"/>
              </w:rPr>
            </w:pPr>
            <w:r>
              <w:t>Náklady budúcich období</w:t>
            </w:r>
            <w:r w:rsidR="00B96940">
              <w:t xml:space="preserve"> </w:t>
            </w:r>
            <w:r>
              <w:t>spolu z toho: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9DDFA92" w14:textId="21C70B1E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0,00</w:t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3E26970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0,00</w:t>
            </w:r>
          </w:p>
        </w:tc>
      </w:tr>
      <w:tr w:rsidR="00B26FC8" w14:paraId="3289FE8F" w14:textId="77777777" w:rsidTr="00AC5A12">
        <w:tc>
          <w:tcPr>
            <w:tcW w:w="5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57CA041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Príjmy budúcich období  spolu z toho: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91C9416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0,00</w:t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869EBDB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0,00</w:t>
            </w:r>
          </w:p>
        </w:tc>
      </w:tr>
      <w:tr w:rsidR="00B26FC8" w14:paraId="65B3C98A" w14:textId="77777777" w:rsidTr="00AC5A12">
        <w:tc>
          <w:tcPr>
            <w:tcW w:w="5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2F79128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214" w:hanging="142"/>
              <w:rPr>
                <w:rFonts w:hint="eastAsia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E88AA3D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BF79FA0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</w:tbl>
    <w:p w14:paraId="3D479C42" w14:textId="04CF9CF1" w:rsidR="00B26FC8" w:rsidRDefault="00B26FC8" w:rsidP="00B26FC8">
      <w:pPr>
        <w:pStyle w:val="Standard"/>
        <w:jc w:val="center"/>
        <w:rPr>
          <w:rFonts w:hint="eastAsia"/>
          <w:b/>
        </w:rPr>
      </w:pPr>
    </w:p>
    <w:p w14:paraId="2BC47935" w14:textId="2B6AADD0" w:rsidR="008A654A" w:rsidRDefault="008A654A" w:rsidP="00B26FC8">
      <w:pPr>
        <w:pStyle w:val="Standard"/>
        <w:jc w:val="center"/>
        <w:rPr>
          <w:rFonts w:hint="eastAsia"/>
          <w:b/>
        </w:rPr>
      </w:pPr>
    </w:p>
    <w:p w14:paraId="369AC9F2" w14:textId="6B422A65" w:rsidR="008A654A" w:rsidRDefault="008A654A" w:rsidP="00B26FC8">
      <w:pPr>
        <w:pStyle w:val="Standard"/>
        <w:jc w:val="center"/>
        <w:rPr>
          <w:rFonts w:hint="eastAsia"/>
          <w:b/>
        </w:rPr>
      </w:pPr>
    </w:p>
    <w:p w14:paraId="64614A98" w14:textId="03778443" w:rsidR="008A654A" w:rsidRDefault="008A654A" w:rsidP="00B26FC8">
      <w:pPr>
        <w:pStyle w:val="Standard"/>
        <w:jc w:val="center"/>
        <w:rPr>
          <w:rFonts w:hint="eastAsia"/>
          <w:b/>
        </w:rPr>
      </w:pPr>
    </w:p>
    <w:p w14:paraId="1B19A60E" w14:textId="77777777" w:rsidR="008A654A" w:rsidRDefault="008A654A" w:rsidP="00B26FC8">
      <w:pPr>
        <w:pStyle w:val="Standard"/>
        <w:jc w:val="center"/>
        <w:rPr>
          <w:rFonts w:hint="eastAsia"/>
          <w:b/>
        </w:rPr>
      </w:pPr>
    </w:p>
    <w:p w14:paraId="7F4263BE" w14:textId="77777777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lastRenderedPageBreak/>
        <w:t>Čl. IV</w:t>
      </w:r>
    </w:p>
    <w:p w14:paraId="30F97313" w14:textId="77777777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t>Informácie o údajoch na strane pasív súvahy</w:t>
      </w:r>
    </w:p>
    <w:p w14:paraId="6CC06DE6" w14:textId="77777777" w:rsidR="00B26FC8" w:rsidRDefault="00B26FC8" w:rsidP="00B26FC8">
      <w:pPr>
        <w:pStyle w:val="Pismenka"/>
        <w:ind w:left="0" w:firstLine="0"/>
        <w:rPr>
          <w:rFonts w:hint="eastAsia"/>
          <w:b w:val="0"/>
        </w:rPr>
      </w:pPr>
    </w:p>
    <w:p w14:paraId="2D451421" w14:textId="77777777" w:rsidR="00B26FC8" w:rsidRDefault="00B26FC8" w:rsidP="00B26FC8">
      <w:pPr>
        <w:pStyle w:val="Standard"/>
        <w:rPr>
          <w:rFonts w:hint="eastAsia"/>
        </w:rPr>
      </w:pPr>
      <w:r>
        <w:rPr>
          <w:rStyle w:val="Bekezdsalapbettpusa"/>
          <w:b/>
        </w:rPr>
        <w:t>A Vlastné imanie</w:t>
      </w:r>
      <w:r>
        <w:t>- tabuľka č.5</w:t>
      </w:r>
    </w:p>
    <w:p w14:paraId="4E220E54" w14:textId="77777777" w:rsidR="00B26FC8" w:rsidRDefault="00B26FC8" w:rsidP="00B26FC8">
      <w:pPr>
        <w:pStyle w:val="Standard"/>
        <w:rPr>
          <w:rFonts w:hint="eastAsia"/>
        </w:rPr>
      </w:pPr>
    </w:p>
    <w:tbl>
      <w:tblPr>
        <w:tblW w:w="10314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01"/>
        <w:gridCol w:w="1418"/>
        <w:gridCol w:w="1276"/>
        <w:gridCol w:w="710"/>
        <w:gridCol w:w="707"/>
        <w:gridCol w:w="1559"/>
        <w:gridCol w:w="2943"/>
      </w:tblGrid>
      <w:tr w:rsidR="00B26FC8" w14:paraId="65843FD4" w14:textId="77777777" w:rsidTr="00AC5A12"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B8C8C47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6"/>
                <w:szCs w:val="16"/>
              </w:rPr>
              <w:t>Názov položky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9EE3884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6"/>
                <w:szCs w:val="16"/>
              </w:rPr>
              <w:t>Zostatok</w:t>
            </w:r>
          </w:p>
          <w:p w14:paraId="32FAE6B0" w14:textId="34088623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6"/>
                <w:szCs w:val="16"/>
              </w:rPr>
              <w:t>k 31.12.202</w:t>
            </w:r>
            <w:r w:rsidR="008A654A">
              <w:rPr>
                <w:rStyle w:val="Bekezdsalapbettpusa"/>
                <w:b/>
                <w:sz w:val="16"/>
                <w:szCs w:val="16"/>
              </w:rPr>
              <w:t>2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E70B365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6"/>
                <w:szCs w:val="16"/>
              </w:rPr>
              <w:t>Zvýšenie</w:t>
            </w:r>
          </w:p>
          <w:p w14:paraId="249F1225" w14:textId="77777777" w:rsidR="00B26FC8" w:rsidRDefault="00B26FC8" w:rsidP="00AC5A12">
            <w:pPr>
              <w:pStyle w:val="Standard"/>
              <w:jc w:val="center"/>
              <w:rPr>
                <w:rFonts w:hint="eastAsia"/>
                <w:b/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587D0DD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6"/>
                <w:szCs w:val="16"/>
              </w:rPr>
              <w:t>Zníženie</w:t>
            </w:r>
          </w:p>
          <w:p w14:paraId="46646356" w14:textId="77777777" w:rsidR="00B26FC8" w:rsidRDefault="00B26FC8" w:rsidP="00AC5A12">
            <w:pPr>
              <w:pStyle w:val="Standard"/>
              <w:jc w:val="center"/>
              <w:rPr>
                <w:rFonts w:hint="eastAsia"/>
                <w:b/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443A4CD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6"/>
                <w:szCs w:val="16"/>
              </w:rPr>
              <w:t>Presun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215F5B0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6"/>
                <w:szCs w:val="16"/>
              </w:rPr>
              <w:t>Zostatok</w:t>
            </w:r>
          </w:p>
          <w:p w14:paraId="1F7F10AB" w14:textId="40D57C65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6"/>
                <w:szCs w:val="16"/>
              </w:rPr>
              <w:t>k 31.12.202</w:t>
            </w:r>
            <w:r w:rsidR="008A654A">
              <w:rPr>
                <w:rStyle w:val="Bekezdsalapbettpusa"/>
                <w:b/>
                <w:sz w:val="16"/>
                <w:szCs w:val="16"/>
              </w:rPr>
              <w:t>3</w:t>
            </w:r>
          </w:p>
        </w:tc>
        <w:tc>
          <w:tcPr>
            <w:tcW w:w="2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8AF3EA5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6"/>
                <w:szCs w:val="16"/>
              </w:rPr>
              <w:t>Opis jednotlivých položiek a opis zmien jednotlivých položiek vlastného imania, najmä zmeny oceňovacích rozdielov,</w:t>
            </w:r>
          </w:p>
          <w:p w14:paraId="26033E92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6"/>
                <w:szCs w:val="16"/>
              </w:rPr>
              <w:t>opravy významných chýb minulých rokov</w:t>
            </w:r>
          </w:p>
        </w:tc>
      </w:tr>
      <w:tr w:rsidR="00B26FC8" w14:paraId="53EE4197" w14:textId="77777777" w:rsidTr="00AC5A12"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D918B39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Výsledok hospodárenia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396D010" w14:textId="21830203" w:rsidR="00B26FC8" w:rsidRDefault="008A654A" w:rsidP="00AC5A12">
            <w:pPr>
              <w:pStyle w:val="Standard"/>
              <w:jc w:val="right"/>
              <w:rPr>
                <w:rFonts w:hint="eastAsia"/>
              </w:rPr>
            </w:pPr>
            <w:r>
              <w:t>38 271,13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BB8E527" w14:textId="2D55B736" w:rsidR="00B26FC8" w:rsidRDefault="008A654A" w:rsidP="00AC5A12">
            <w:pPr>
              <w:pStyle w:val="Standard"/>
              <w:rPr>
                <w:rFonts w:hint="eastAsia"/>
              </w:rPr>
            </w:pPr>
            <w:r>
              <w:t>1 408,71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F3C065F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CCD586F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CC65FC9" w14:textId="59BC0D70" w:rsidR="00B26FC8" w:rsidRDefault="008A654A" w:rsidP="00AC5A12">
            <w:pPr>
              <w:pStyle w:val="Standard"/>
              <w:rPr>
                <w:rFonts w:hint="eastAsia"/>
              </w:rPr>
            </w:pPr>
            <w:r>
              <w:t>39 679,84</w:t>
            </w:r>
          </w:p>
        </w:tc>
        <w:tc>
          <w:tcPr>
            <w:tcW w:w="2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155641B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  <w:tr w:rsidR="00B26FC8" w14:paraId="3B147F4D" w14:textId="77777777" w:rsidTr="00AC5A12"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6571944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67136A0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0494169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55F3634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0AF59A8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20F6A09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2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463933E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</w:tbl>
    <w:p w14:paraId="1C647548" w14:textId="77777777" w:rsidR="00B26FC8" w:rsidRDefault="00B26FC8" w:rsidP="00B26FC8">
      <w:pPr>
        <w:pStyle w:val="Standard"/>
        <w:rPr>
          <w:rFonts w:hint="eastAsia"/>
        </w:rPr>
      </w:pPr>
    </w:p>
    <w:p w14:paraId="54F4097F" w14:textId="77777777" w:rsidR="00B26FC8" w:rsidRDefault="00B26FC8" w:rsidP="00B26FC8">
      <w:pPr>
        <w:pStyle w:val="Standard"/>
        <w:rPr>
          <w:rFonts w:hint="eastAsia"/>
        </w:rPr>
      </w:pPr>
      <w:r>
        <w:rPr>
          <w:rStyle w:val="Bekezdsalapbettpusa"/>
          <w:b/>
        </w:rPr>
        <w:t>B Záväzky</w:t>
      </w:r>
    </w:p>
    <w:p w14:paraId="311D2BC6" w14:textId="77777777" w:rsidR="00B26FC8" w:rsidRDefault="00B26FC8" w:rsidP="00B26FC8">
      <w:pPr>
        <w:pStyle w:val="Standard"/>
        <w:numPr>
          <w:ilvl w:val="0"/>
          <w:numId w:val="44"/>
        </w:numPr>
        <w:ind w:left="284" w:hanging="284"/>
        <w:rPr>
          <w:rFonts w:hint="eastAsia"/>
        </w:rPr>
      </w:pPr>
      <w:r>
        <w:rPr>
          <w:rStyle w:val="Bekezdsalapbettpusa"/>
          <w:b/>
        </w:rPr>
        <w:t xml:space="preserve">Rezervy </w:t>
      </w:r>
      <w:r>
        <w:t>- tabuľka č.6-7</w:t>
      </w:r>
    </w:p>
    <w:p w14:paraId="47250E37" w14:textId="77777777" w:rsidR="00B26FC8" w:rsidRDefault="00B26FC8" w:rsidP="00B26FC8">
      <w:pPr>
        <w:pStyle w:val="Pismenka"/>
        <w:rPr>
          <w:rFonts w:hint="eastAsia"/>
        </w:rPr>
      </w:pPr>
      <w:r>
        <w:rPr>
          <w:rStyle w:val="Bekezdsalapbettpusa"/>
          <w:b w:val="0"/>
        </w:rPr>
        <w:t>Predpokladaný rok použitia rezerv a opis významných položiek rezerv</w:t>
      </w:r>
    </w:p>
    <w:tbl>
      <w:tblPr>
        <w:tblW w:w="10348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30"/>
        <w:gridCol w:w="3118"/>
      </w:tblGrid>
      <w:tr w:rsidR="00B26FC8" w14:paraId="68458E6A" w14:textId="77777777" w:rsidTr="00AC5A12"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39F322A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Názov položky/ Suma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D545B76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Predpokladaný rok použitia</w:t>
            </w:r>
          </w:p>
        </w:tc>
      </w:tr>
      <w:tr w:rsidR="00B26FC8" w14:paraId="2B46C0FE" w14:textId="77777777" w:rsidTr="00AC5A12"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F755C76" w14:textId="32866B8A" w:rsidR="00B26FC8" w:rsidRDefault="00B26FC8" w:rsidP="00AC5A12">
            <w:pPr>
              <w:pStyle w:val="Standard"/>
              <w:rPr>
                <w:rFonts w:hint="eastAsia"/>
              </w:rPr>
            </w:pPr>
            <w:r>
              <w:t xml:space="preserve">Dlhodobé záväzky                                   </w:t>
            </w:r>
            <w:r w:rsidR="008A654A">
              <w:t>8 027,55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469008B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2023</w:t>
            </w:r>
          </w:p>
        </w:tc>
      </w:tr>
      <w:tr w:rsidR="00B26FC8" w14:paraId="54DDD5C5" w14:textId="77777777" w:rsidTr="00AC5A12"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466AAB6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1AFEB2D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28AF4D67" w14:textId="77777777" w:rsidTr="00AC5A12">
        <w:tc>
          <w:tcPr>
            <w:tcW w:w="7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D5EB7CA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5BDAD55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</w:tbl>
    <w:p w14:paraId="683932BF" w14:textId="77777777" w:rsidR="00B26FC8" w:rsidRDefault="00B26FC8" w:rsidP="00B26FC8">
      <w:pPr>
        <w:pStyle w:val="Standard"/>
        <w:ind w:left="284"/>
        <w:rPr>
          <w:rFonts w:hint="eastAsia"/>
          <w:b/>
        </w:rPr>
      </w:pPr>
    </w:p>
    <w:p w14:paraId="755CAA6A" w14:textId="77777777" w:rsidR="00B26FC8" w:rsidRDefault="00B26FC8" w:rsidP="00B26FC8">
      <w:pPr>
        <w:pStyle w:val="Standard"/>
        <w:numPr>
          <w:ilvl w:val="0"/>
          <w:numId w:val="15"/>
        </w:numPr>
        <w:ind w:left="284" w:hanging="284"/>
        <w:rPr>
          <w:rFonts w:hint="eastAsia"/>
        </w:rPr>
      </w:pPr>
      <w:r>
        <w:rPr>
          <w:rStyle w:val="Bekezdsalapbettpusa"/>
          <w:b/>
        </w:rPr>
        <w:t>Záväzky podľa doby splatnosti</w:t>
      </w:r>
    </w:p>
    <w:p w14:paraId="7F02AD53" w14:textId="77777777" w:rsidR="00B26FC8" w:rsidRDefault="00B26FC8" w:rsidP="00B26FC8">
      <w:pPr>
        <w:pStyle w:val="Pismenka"/>
        <w:numPr>
          <w:ilvl w:val="0"/>
          <w:numId w:val="45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 xml:space="preserve">záväzky podľa </w:t>
      </w:r>
      <w:r>
        <w:t>doby splatnosti</w:t>
      </w:r>
      <w:r>
        <w:rPr>
          <w:rStyle w:val="Bekezdsalapbettpusa"/>
          <w:b w:val="0"/>
        </w:rPr>
        <w:t xml:space="preserve"> (riadky 140 a 151 súvahy) - tabuľka č.8</w:t>
      </w:r>
    </w:p>
    <w:p w14:paraId="24C03D12" w14:textId="77777777" w:rsidR="00B26FC8" w:rsidRDefault="00B26FC8" w:rsidP="00B26FC8">
      <w:pPr>
        <w:pStyle w:val="Pismenka"/>
        <w:ind w:left="0" w:firstLine="0"/>
        <w:rPr>
          <w:rFonts w:hint="eastAsia"/>
        </w:rPr>
      </w:pPr>
      <w:r>
        <w:rPr>
          <w:rStyle w:val="Bekezdsalapbettpusa"/>
          <w:b w:val="0"/>
        </w:rPr>
        <w:t>Textová časť k tabuľke č.8  -  účtovná  jednotka neeviduje žiadne záväzky po lehote splatnosti</w:t>
      </w:r>
    </w:p>
    <w:p w14:paraId="7DF38F03" w14:textId="77777777" w:rsidR="00B26FC8" w:rsidRDefault="00B26FC8" w:rsidP="00B26FC8">
      <w:pPr>
        <w:pStyle w:val="Pismenka"/>
        <w:ind w:left="0" w:firstLine="0"/>
        <w:rPr>
          <w:rFonts w:hint="eastAsia"/>
          <w:b w:val="0"/>
        </w:rPr>
      </w:pPr>
    </w:p>
    <w:tbl>
      <w:tblPr>
        <w:tblW w:w="10206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27"/>
        <w:gridCol w:w="1561"/>
        <w:gridCol w:w="1418"/>
      </w:tblGrid>
      <w:tr w:rsidR="00B26FC8" w14:paraId="11C380BF" w14:textId="77777777" w:rsidTr="00AC5A12">
        <w:tc>
          <w:tcPr>
            <w:tcW w:w="7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3C25E21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 xml:space="preserve">Záväzky         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2A1CB2A" w14:textId="2B77ECB6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Zostatok k 31.12.202</w:t>
            </w:r>
            <w:r w:rsidR="008A654A">
              <w:rPr>
                <w:rStyle w:val="Bekezdsalapbettpusa"/>
                <w:b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3FBE66C" w14:textId="630EA71B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Zostatok k 31.12.202</w:t>
            </w:r>
            <w:r w:rsidR="008A654A">
              <w:rPr>
                <w:rStyle w:val="Bekezdsalapbettpusa"/>
                <w:b/>
              </w:rPr>
              <w:t>3</w:t>
            </w:r>
          </w:p>
        </w:tc>
      </w:tr>
      <w:tr w:rsidR="00B26FC8" w14:paraId="4F709640" w14:textId="77777777" w:rsidTr="00AC5A12">
        <w:tc>
          <w:tcPr>
            <w:tcW w:w="7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42EEC1E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rPr>
                <w:rStyle w:val="Bekezdsalapbettpusa"/>
                <w:b/>
              </w:rPr>
              <w:t>Dlhodobé záväzky z toho: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724EE5F" w14:textId="26613C43" w:rsidR="00B26FC8" w:rsidRPr="008A654A" w:rsidRDefault="008A654A" w:rsidP="00AC5A12">
            <w:pPr>
              <w:pStyle w:val="Standard"/>
              <w:jc w:val="right"/>
              <w:rPr>
                <w:rFonts w:hint="eastAsia"/>
                <w:b/>
              </w:rPr>
            </w:pPr>
            <w:r>
              <w:rPr>
                <w:b/>
              </w:rPr>
              <w:t>5 727,30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ED9AA8D" w14:textId="628B2BE7" w:rsidR="00B26FC8" w:rsidRPr="008A654A" w:rsidRDefault="008A654A" w:rsidP="00AC5A12">
            <w:pPr>
              <w:pStyle w:val="Standard"/>
              <w:jc w:val="right"/>
              <w:rPr>
                <w:rFonts w:hint="eastAsia"/>
                <w:b/>
              </w:rPr>
            </w:pPr>
            <w:r>
              <w:rPr>
                <w:b/>
              </w:rPr>
              <w:t>8 027,55</w:t>
            </w:r>
          </w:p>
        </w:tc>
      </w:tr>
      <w:tr w:rsidR="00B26FC8" w14:paraId="17FC4FA0" w14:textId="77777777" w:rsidTr="00AC5A12">
        <w:tc>
          <w:tcPr>
            <w:tcW w:w="7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D40E37A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záväzky zo sociálneho fondu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D638B13" w14:textId="1952FC02" w:rsidR="00B26FC8" w:rsidRDefault="008A654A" w:rsidP="00AC5A12">
            <w:pPr>
              <w:pStyle w:val="Standard"/>
              <w:jc w:val="right"/>
              <w:rPr>
                <w:rFonts w:hint="eastAsia"/>
              </w:rPr>
            </w:pPr>
            <w:r>
              <w:t>5 367,30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EDB23E1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3 084,05</w:t>
            </w:r>
          </w:p>
        </w:tc>
      </w:tr>
      <w:tr w:rsidR="00B26FC8" w14:paraId="620E305C" w14:textId="77777777" w:rsidTr="00AC5A12">
        <w:tc>
          <w:tcPr>
            <w:tcW w:w="7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5875B48" w14:textId="77777777" w:rsidR="00B26FC8" w:rsidRDefault="00B26FC8" w:rsidP="00AC5A12">
            <w:pPr>
              <w:pStyle w:val="Standard"/>
              <w:ind w:left="678"/>
              <w:rPr>
                <w:rFonts w:hint="eastAsia"/>
              </w:rPr>
            </w:pPr>
            <w:r>
              <w:t>- iné záväzky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4C5AECC" w14:textId="0C2083C1" w:rsidR="00B26FC8" w:rsidRDefault="008A654A" w:rsidP="00AC5A12">
            <w:pPr>
              <w:pStyle w:val="Standard"/>
              <w:jc w:val="right"/>
              <w:rPr>
                <w:rFonts w:hint="eastAsia"/>
              </w:rPr>
            </w:pPr>
            <w:r>
              <w:t>360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ECFB98D" w14:textId="61061652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3</w:t>
            </w:r>
            <w:r w:rsidR="008A654A">
              <w:t>35,64</w:t>
            </w:r>
          </w:p>
        </w:tc>
      </w:tr>
      <w:tr w:rsidR="00B26FC8" w14:paraId="07C3593D" w14:textId="77777777" w:rsidTr="00AC5A12">
        <w:tc>
          <w:tcPr>
            <w:tcW w:w="7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56226F7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rPr>
                <w:rStyle w:val="Bekezdsalapbettpusa"/>
                <w:b/>
              </w:rPr>
              <w:t>Krátkodobé záväzky z toho: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17DC100" w14:textId="7BE1F655" w:rsidR="00B26FC8" w:rsidRPr="008A654A" w:rsidRDefault="00B26FC8" w:rsidP="00AC5A12">
            <w:pPr>
              <w:pStyle w:val="Standard"/>
              <w:jc w:val="right"/>
              <w:rPr>
                <w:rFonts w:hint="eastAsia"/>
                <w:b/>
              </w:rPr>
            </w:pPr>
            <w:r w:rsidRPr="008A654A">
              <w:rPr>
                <w:b/>
              </w:rPr>
              <w:t>2</w:t>
            </w:r>
            <w:r w:rsidR="008A654A">
              <w:rPr>
                <w:b/>
              </w:rPr>
              <w:t>9 648,67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061ECB9" w14:textId="22C28775" w:rsidR="00B26FC8" w:rsidRPr="008A654A" w:rsidRDefault="008A654A" w:rsidP="00AC5A12">
            <w:pPr>
              <w:pStyle w:val="Standard"/>
              <w:jc w:val="right"/>
              <w:rPr>
                <w:rFonts w:hint="eastAsia"/>
                <w:b/>
              </w:rPr>
            </w:pPr>
            <w:r>
              <w:rPr>
                <w:b/>
              </w:rPr>
              <w:t>33 587,01</w:t>
            </w:r>
          </w:p>
        </w:tc>
      </w:tr>
      <w:tr w:rsidR="00B26FC8" w14:paraId="188AF5A0" w14:textId="77777777" w:rsidTr="00AC5A12">
        <w:tc>
          <w:tcPr>
            <w:tcW w:w="7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C433F71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záväzky voči zamestnancom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AE5BA6C" w14:textId="3B3FEAEC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1</w:t>
            </w:r>
            <w:r w:rsidR="00D535EC">
              <w:t>6 344,09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A2DC27D" w14:textId="248D540A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1</w:t>
            </w:r>
            <w:r w:rsidR="00D535EC">
              <w:t>7 240,52</w:t>
            </w:r>
          </w:p>
        </w:tc>
      </w:tr>
      <w:tr w:rsidR="00B26FC8" w14:paraId="4A1EC9C0" w14:textId="77777777" w:rsidTr="00AC5A12">
        <w:tc>
          <w:tcPr>
            <w:tcW w:w="7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5FDC827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záväzky voči poisťovniam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3F44F85" w14:textId="2139098F" w:rsidR="00B26FC8" w:rsidRDefault="00D535EC" w:rsidP="00AC5A12">
            <w:pPr>
              <w:pStyle w:val="Standard"/>
              <w:jc w:val="right"/>
              <w:rPr>
                <w:rFonts w:hint="eastAsia"/>
              </w:rPr>
            </w:pPr>
            <w:r>
              <w:t>10 247,95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E9B6282" w14:textId="0985B32C" w:rsidR="00B26FC8" w:rsidRDefault="00D535EC" w:rsidP="00AC5A12">
            <w:pPr>
              <w:pStyle w:val="Standard"/>
              <w:jc w:val="right"/>
              <w:rPr>
                <w:rFonts w:hint="eastAsia"/>
              </w:rPr>
            </w:pPr>
            <w:r>
              <w:t xml:space="preserve">11 886,491 </w:t>
            </w:r>
          </w:p>
        </w:tc>
      </w:tr>
      <w:tr w:rsidR="00B26FC8" w14:paraId="33825CD1" w14:textId="77777777" w:rsidTr="00AC5A12">
        <w:tc>
          <w:tcPr>
            <w:tcW w:w="7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A2EB141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záväzky voči daňovému úradu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C52D0AD" w14:textId="0741829D" w:rsidR="00B26FC8" w:rsidRDefault="00D535EC" w:rsidP="00AC5A12">
            <w:pPr>
              <w:pStyle w:val="Standard"/>
              <w:jc w:val="right"/>
              <w:rPr>
                <w:rFonts w:hint="eastAsia"/>
              </w:rPr>
            </w:pPr>
            <w:r>
              <w:t>1 594,51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01C29F4" w14:textId="578238E0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2</w:t>
            </w:r>
            <w:r w:rsidR="00D535EC">
              <w:t> 707,81</w:t>
            </w:r>
          </w:p>
        </w:tc>
      </w:tr>
      <w:tr w:rsidR="00B26FC8" w14:paraId="6C676ECB" w14:textId="77777777" w:rsidTr="00AC5A12">
        <w:tc>
          <w:tcPr>
            <w:tcW w:w="7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B2F9C56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ostatné záväzky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C8D63FC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741A519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</w:tr>
      <w:tr w:rsidR="00B26FC8" w14:paraId="3D6950F2" w14:textId="77777777" w:rsidTr="00AC5A12">
        <w:tc>
          <w:tcPr>
            <w:tcW w:w="7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7126339" w14:textId="77777777" w:rsidR="00B26FC8" w:rsidRDefault="00B26FC8" w:rsidP="00AC5A12">
            <w:pPr>
              <w:pStyle w:val="Standard"/>
              <w:ind w:left="318"/>
              <w:rPr>
                <w:rFonts w:hint="eastAsia"/>
              </w:rPr>
            </w:pPr>
            <w:r>
              <w:t>-      dodávatelia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77556BF" w14:textId="53F17CD0" w:rsidR="00B26FC8" w:rsidRDefault="00D535EC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B8DE3CE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</w:tr>
    </w:tbl>
    <w:p w14:paraId="0C53182D" w14:textId="77777777" w:rsidR="00B26FC8" w:rsidRDefault="00B26FC8" w:rsidP="00B26FC8">
      <w:pPr>
        <w:pStyle w:val="Pismenka"/>
        <w:ind w:left="0" w:firstLine="0"/>
        <w:rPr>
          <w:rFonts w:hint="eastAsia"/>
          <w:b w:val="0"/>
        </w:rPr>
      </w:pPr>
    </w:p>
    <w:p w14:paraId="6AD33C07" w14:textId="77777777" w:rsidR="00B26FC8" w:rsidRDefault="00B26FC8" w:rsidP="00B26FC8">
      <w:pPr>
        <w:pStyle w:val="Pismenka"/>
        <w:numPr>
          <w:ilvl w:val="0"/>
          <w:numId w:val="16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 xml:space="preserve">záväzky podľa </w:t>
      </w:r>
      <w:r>
        <w:t>zostatkovej doby splatnosti</w:t>
      </w:r>
      <w:r>
        <w:rPr>
          <w:rStyle w:val="Bekezdsalapbettpusa"/>
          <w:b w:val="0"/>
        </w:rPr>
        <w:t xml:space="preserve"> (riadky 140 a 151 súvahy) - tabuľka č.8</w:t>
      </w:r>
    </w:p>
    <w:p w14:paraId="6355E5DD" w14:textId="5B144FC6" w:rsidR="00B26FC8" w:rsidRPr="00D535EC" w:rsidRDefault="00B26FC8" w:rsidP="00B26FC8">
      <w:pPr>
        <w:pStyle w:val="Pismenka"/>
        <w:ind w:left="0" w:firstLine="0"/>
        <w:rPr>
          <w:rFonts w:hint="eastAsia"/>
          <w:b w:val="0"/>
        </w:rPr>
      </w:pPr>
      <w:r>
        <w:rPr>
          <w:b w:val="0"/>
        </w:rPr>
        <w:t xml:space="preserve">Textová časť k tabuľke č.8 Záväzky so zostatkovou dobou </w:t>
      </w:r>
      <w:proofErr w:type="spellStart"/>
      <w:r>
        <w:rPr>
          <w:b w:val="0"/>
        </w:rPr>
        <w:t>splatnostido</w:t>
      </w:r>
      <w:proofErr w:type="spellEnd"/>
      <w:r>
        <w:rPr>
          <w:b w:val="0"/>
        </w:rPr>
        <w:t xml:space="preserve"> 1 roka sa zvýšili.</w:t>
      </w:r>
    </w:p>
    <w:p w14:paraId="71603183" w14:textId="77777777" w:rsidR="00B26FC8" w:rsidRDefault="00B26FC8" w:rsidP="00B26FC8">
      <w:pPr>
        <w:pStyle w:val="Standard"/>
        <w:rPr>
          <w:rFonts w:hint="eastAsia"/>
          <w:b/>
        </w:rPr>
      </w:pPr>
    </w:p>
    <w:p w14:paraId="125873D1" w14:textId="77777777" w:rsidR="00B26FC8" w:rsidRDefault="00B26FC8" w:rsidP="00B26FC8">
      <w:pPr>
        <w:pStyle w:val="Standard"/>
        <w:rPr>
          <w:rFonts w:hint="eastAsia"/>
          <w:b/>
        </w:rPr>
      </w:pPr>
    </w:p>
    <w:tbl>
      <w:tblPr>
        <w:tblW w:w="10200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28"/>
        <w:gridCol w:w="1559"/>
        <w:gridCol w:w="1413"/>
      </w:tblGrid>
      <w:tr w:rsidR="00B26FC8" w14:paraId="38AB6D8F" w14:textId="77777777" w:rsidTr="00AC5A12">
        <w:tc>
          <w:tcPr>
            <w:tcW w:w="7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65FCAE7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3F7DFAE" w14:textId="391B014A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Zostatok k 31.12.202</w:t>
            </w:r>
            <w:r w:rsidR="00D535EC">
              <w:rPr>
                <w:rStyle w:val="Bekezdsalapbettpusa"/>
                <w:b/>
              </w:rPr>
              <w:t>2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74CCEEE" w14:textId="01B6EE8F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Zostatok k 31.12.202</w:t>
            </w:r>
            <w:r w:rsidR="00D535EC">
              <w:rPr>
                <w:rStyle w:val="Bekezdsalapbettpusa"/>
                <w:b/>
              </w:rPr>
              <w:t>3</w:t>
            </w:r>
          </w:p>
        </w:tc>
      </w:tr>
      <w:tr w:rsidR="00B26FC8" w14:paraId="25263878" w14:textId="77777777" w:rsidTr="00AC5A12">
        <w:tc>
          <w:tcPr>
            <w:tcW w:w="7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396CC69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rPr>
                <w:rStyle w:val="Bekezdsalapbettpusa"/>
                <w:b/>
              </w:rPr>
              <w:t>Záväzky z toho: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B2C9A3B" w14:textId="73E403D0" w:rsidR="00B26FC8" w:rsidRPr="00D535EC" w:rsidRDefault="00D535EC" w:rsidP="00AC5A12">
            <w:pPr>
              <w:pStyle w:val="Standard"/>
              <w:jc w:val="right"/>
              <w:rPr>
                <w:rFonts w:hint="eastAsia"/>
                <w:color w:val="000000" w:themeColor="text1"/>
              </w:rPr>
            </w:pPr>
            <w:r w:rsidRPr="00D535EC">
              <w:rPr>
                <w:color w:val="000000" w:themeColor="text1"/>
              </w:rPr>
              <w:t>72 724,54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925AB37" w14:textId="55DCA4FC" w:rsidR="00B26FC8" w:rsidRPr="00D535EC" w:rsidRDefault="00D535EC" w:rsidP="00AC5A12">
            <w:pPr>
              <w:pStyle w:val="Standard"/>
              <w:jc w:val="right"/>
              <w:rPr>
                <w:rFonts w:hint="eastAsia"/>
                <w:color w:val="000000" w:themeColor="text1"/>
              </w:rPr>
            </w:pPr>
            <w:r w:rsidRPr="00D535EC">
              <w:rPr>
                <w:color w:val="000000" w:themeColor="text1"/>
              </w:rPr>
              <w:t>120 864,56</w:t>
            </w:r>
          </w:p>
        </w:tc>
      </w:tr>
      <w:tr w:rsidR="00B26FC8" w14:paraId="59A81043" w14:textId="77777777" w:rsidTr="00AC5A12">
        <w:tc>
          <w:tcPr>
            <w:tcW w:w="7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651251E" w14:textId="77777777" w:rsidR="00B26FC8" w:rsidRDefault="00B26FC8" w:rsidP="00AC5A12">
            <w:pPr>
              <w:pStyle w:val="Standard"/>
              <w:numPr>
                <w:ilvl w:val="0"/>
                <w:numId w:val="17"/>
              </w:numPr>
              <w:ind w:left="356" w:hanging="284"/>
              <w:rPr>
                <w:rFonts w:hint="eastAsia"/>
              </w:rPr>
            </w:pPr>
            <w:r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209BB5A" w14:textId="76E4BB0F" w:rsidR="00B26FC8" w:rsidRDefault="00D535EC" w:rsidP="00AC5A12">
            <w:pPr>
              <w:pStyle w:val="Standard"/>
              <w:jc w:val="right"/>
              <w:rPr>
                <w:rFonts w:hint="eastAsia"/>
              </w:rPr>
            </w:pPr>
            <w:r>
              <w:t>29 648,67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A65422A" w14:textId="0F11A825" w:rsidR="00B26FC8" w:rsidRDefault="00D535EC" w:rsidP="00AC5A12">
            <w:pPr>
              <w:pStyle w:val="Standard"/>
              <w:jc w:val="right"/>
              <w:rPr>
                <w:rFonts w:hint="eastAsia"/>
              </w:rPr>
            </w:pPr>
            <w:r>
              <w:t>33 587,01</w:t>
            </w:r>
          </w:p>
        </w:tc>
      </w:tr>
      <w:tr w:rsidR="00B26FC8" w14:paraId="1E522E0D" w14:textId="77777777" w:rsidTr="00AC5A12">
        <w:tc>
          <w:tcPr>
            <w:tcW w:w="7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F84AD5D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214" w:hanging="142"/>
              <w:rPr>
                <w:rFonts w:hint="eastAsia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FFB8627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F5656F1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</w:tbl>
    <w:p w14:paraId="51BD5BAC" w14:textId="77777777" w:rsidR="00B26FC8" w:rsidRDefault="00B26FC8" w:rsidP="00B26FC8">
      <w:pPr>
        <w:pStyle w:val="Standard"/>
        <w:rPr>
          <w:rFonts w:hint="eastAsia"/>
          <w:b/>
        </w:rPr>
      </w:pPr>
    </w:p>
    <w:p w14:paraId="6872C31A" w14:textId="77777777" w:rsidR="00B26FC8" w:rsidRDefault="00B26FC8" w:rsidP="00B26FC8">
      <w:pPr>
        <w:pStyle w:val="Pismenka"/>
        <w:numPr>
          <w:ilvl w:val="0"/>
          <w:numId w:val="16"/>
        </w:numPr>
        <w:ind w:left="284" w:hanging="284"/>
        <w:rPr>
          <w:rFonts w:hint="eastAsia"/>
        </w:rPr>
      </w:pPr>
      <w:r>
        <w:t>popis významných položiek záväzkov</w:t>
      </w:r>
    </w:p>
    <w:tbl>
      <w:tblPr>
        <w:tblW w:w="10200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20"/>
        <w:gridCol w:w="1700"/>
        <w:gridCol w:w="1983"/>
        <w:gridCol w:w="3397"/>
      </w:tblGrid>
      <w:tr w:rsidR="00B26FC8" w14:paraId="2F283825" w14:textId="77777777" w:rsidTr="00AC5A12"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5B3B2AF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Záväzok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9DAAF2E" w14:textId="5A0BCFC6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Hodnota záväzku k 31.12.202</w:t>
            </w:r>
            <w:r w:rsidR="00D535EC">
              <w:rPr>
                <w:rStyle w:val="Bekezdsalapbettpusa"/>
                <w:b/>
              </w:rPr>
              <w:t>2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57F35C0" w14:textId="296421D9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Hodnota záväzku k 31.12.202</w:t>
            </w:r>
            <w:r w:rsidR="00D535EC">
              <w:rPr>
                <w:rStyle w:val="Bekezdsalapbettpusa"/>
                <w:b/>
              </w:rPr>
              <w:t>3</w:t>
            </w:r>
          </w:p>
        </w:tc>
        <w:tc>
          <w:tcPr>
            <w:tcW w:w="3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C3DEFE0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Opis</w:t>
            </w:r>
          </w:p>
        </w:tc>
      </w:tr>
      <w:tr w:rsidR="00B26FC8" w14:paraId="6B54C680" w14:textId="77777777" w:rsidTr="00AC5A12"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4FEC021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 xml:space="preserve"> Dodávateľský investičný úver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C1D7FEA" w14:textId="40CB3261" w:rsidR="00B26FC8" w:rsidRDefault="00D535EC" w:rsidP="00AC5A12">
            <w:pPr>
              <w:pStyle w:val="Standard"/>
              <w:jc w:val="right"/>
              <w:rPr>
                <w:rFonts w:hint="eastAsia"/>
              </w:rPr>
            </w:pPr>
            <w:r>
              <w:t>36 674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2C10A41" w14:textId="00D9E85E" w:rsidR="00B26FC8" w:rsidRDefault="00D535EC" w:rsidP="00AC5A12">
            <w:pPr>
              <w:pStyle w:val="Standard"/>
              <w:jc w:val="right"/>
              <w:rPr>
                <w:rFonts w:hint="eastAsia"/>
              </w:rPr>
            </w:pPr>
            <w:r>
              <w:t>7</w:t>
            </w:r>
            <w:r w:rsidR="00B26FC8">
              <w:t>9 </w:t>
            </w:r>
            <w:r>
              <w:t>2</w:t>
            </w:r>
            <w:r w:rsidR="00B26FC8">
              <w:t>50,00</w:t>
            </w:r>
          </w:p>
        </w:tc>
        <w:tc>
          <w:tcPr>
            <w:tcW w:w="3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2B315B6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 xml:space="preserve">     Splatnosť úveru do roku 2030,</w:t>
            </w:r>
          </w:p>
        </w:tc>
      </w:tr>
      <w:tr w:rsidR="00B26FC8" w14:paraId="37CA7162" w14:textId="77777777" w:rsidTr="00AC5A12"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E50161C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16D0284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E0673B1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3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891432A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</w:tbl>
    <w:p w14:paraId="6C6C8F3F" w14:textId="77777777" w:rsidR="00B26FC8" w:rsidRDefault="00B26FC8" w:rsidP="00B26FC8">
      <w:pPr>
        <w:pStyle w:val="Standard"/>
        <w:rPr>
          <w:rFonts w:hint="eastAsia"/>
          <w:b/>
        </w:rPr>
      </w:pPr>
    </w:p>
    <w:p w14:paraId="1BC04B24" w14:textId="77777777" w:rsidR="00B26FC8" w:rsidRDefault="00B26FC8" w:rsidP="00B26FC8">
      <w:pPr>
        <w:pStyle w:val="Standard"/>
        <w:numPr>
          <w:ilvl w:val="0"/>
          <w:numId w:val="15"/>
        </w:numPr>
        <w:ind w:left="284" w:hanging="284"/>
        <w:rPr>
          <w:rFonts w:hint="eastAsia"/>
        </w:rPr>
      </w:pPr>
      <w:r>
        <w:rPr>
          <w:rStyle w:val="Bekezdsalapbettpusa"/>
          <w:b/>
        </w:rPr>
        <w:t>Bankové úvery a ostatné prijaté návratné finančné výpomoci</w:t>
      </w:r>
    </w:p>
    <w:p w14:paraId="3B0F633E" w14:textId="77777777" w:rsidR="00B26FC8" w:rsidRDefault="00B26FC8" w:rsidP="00B26FC8">
      <w:pPr>
        <w:pStyle w:val="Pismenka"/>
        <w:numPr>
          <w:ilvl w:val="0"/>
          <w:numId w:val="46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>dlhodobé bankové úvery a krátkodobé bankové úvery- tabuľka č.9</w:t>
      </w:r>
    </w:p>
    <w:p w14:paraId="585F2015" w14:textId="77777777" w:rsidR="00B26FC8" w:rsidRDefault="00B26FC8" w:rsidP="00B26FC8">
      <w:pPr>
        <w:pStyle w:val="Pismenka"/>
        <w:numPr>
          <w:ilvl w:val="0"/>
          <w:numId w:val="18"/>
        </w:numPr>
        <w:ind w:left="284" w:hanging="284"/>
        <w:rPr>
          <w:rFonts w:hint="eastAsia"/>
        </w:rPr>
      </w:pPr>
      <w:r>
        <w:t xml:space="preserve">opis zabezpečenia </w:t>
      </w:r>
      <w:r>
        <w:rPr>
          <w:rStyle w:val="Bekezdsalapbettpusa"/>
          <w:b w:val="0"/>
        </w:rPr>
        <w:t>dlhodobého bankového úveru alebo krátkodobého bankového úveru</w:t>
      </w:r>
    </w:p>
    <w:tbl>
      <w:tblPr>
        <w:tblW w:w="10348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B26FC8" w14:paraId="0CE10D36" w14:textId="77777777" w:rsidTr="00AC5A12">
        <w:tc>
          <w:tcPr>
            <w:tcW w:w="4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45EA84F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Druh bankového úveru</w:t>
            </w:r>
          </w:p>
          <w:p w14:paraId="4E6BC101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6D82932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Opis zabezpečenia dlhodobého bankového úveru</w:t>
            </w:r>
          </w:p>
          <w:p w14:paraId="7DB110DE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alebo krátkodobého bankového úveru</w:t>
            </w:r>
          </w:p>
        </w:tc>
      </w:tr>
      <w:tr w:rsidR="00B26FC8" w14:paraId="74696910" w14:textId="77777777" w:rsidTr="00AC5A12">
        <w:tc>
          <w:tcPr>
            <w:tcW w:w="4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0C48E22" w14:textId="77777777" w:rsidR="00B26FC8" w:rsidRDefault="00B26FC8" w:rsidP="00AC5A12">
            <w:pPr>
              <w:pStyle w:val="Standard"/>
              <w:jc w:val="both"/>
              <w:rPr>
                <w:rFonts w:hint="eastAsia"/>
              </w:rPr>
            </w:pPr>
            <w:r>
              <w:t>Dlhodobý</w:t>
            </w:r>
          </w:p>
        </w:tc>
        <w:tc>
          <w:tcPr>
            <w:tcW w:w="5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F8D8D0F" w14:textId="77777777" w:rsidR="00B26FC8" w:rsidRDefault="00B26FC8" w:rsidP="00AC5A12">
            <w:pPr>
              <w:pStyle w:val="Standard"/>
              <w:jc w:val="both"/>
              <w:rPr>
                <w:rFonts w:hint="eastAsia"/>
              </w:rPr>
            </w:pPr>
            <w:r>
              <w:t>Splácanie istín z rezervného fondu</w:t>
            </w:r>
          </w:p>
        </w:tc>
      </w:tr>
      <w:tr w:rsidR="00B26FC8" w14:paraId="086C2E74" w14:textId="77777777" w:rsidTr="00AC5A12">
        <w:tc>
          <w:tcPr>
            <w:tcW w:w="4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AF08B51" w14:textId="77777777" w:rsidR="00B26FC8" w:rsidRDefault="00B26FC8" w:rsidP="00AC5A12">
            <w:pPr>
              <w:pStyle w:val="Standard"/>
              <w:jc w:val="both"/>
              <w:rPr>
                <w:rFonts w:hint="eastAsia"/>
              </w:rPr>
            </w:pPr>
          </w:p>
        </w:tc>
        <w:tc>
          <w:tcPr>
            <w:tcW w:w="5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91D69AF" w14:textId="77777777" w:rsidR="00B26FC8" w:rsidRDefault="00B26FC8" w:rsidP="00AC5A12">
            <w:pPr>
              <w:pStyle w:val="Standard"/>
              <w:jc w:val="both"/>
              <w:rPr>
                <w:rFonts w:hint="eastAsia"/>
              </w:rPr>
            </w:pPr>
          </w:p>
        </w:tc>
      </w:tr>
      <w:tr w:rsidR="00B26FC8" w14:paraId="4D157AB4" w14:textId="77777777" w:rsidTr="00AC5A12">
        <w:tc>
          <w:tcPr>
            <w:tcW w:w="4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93EBD61" w14:textId="77777777" w:rsidR="00B26FC8" w:rsidRDefault="00B26FC8" w:rsidP="00AC5A12">
            <w:pPr>
              <w:pStyle w:val="Standard"/>
              <w:jc w:val="both"/>
              <w:rPr>
                <w:rFonts w:hint="eastAsia"/>
              </w:rPr>
            </w:pPr>
          </w:p>
        </w:tc>
        <w:tc>
          <w:tcPr>
            <w:tcW w:w="5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6F416A5" w14:textId="77777777" w:rsidR="00B26FC8" w:rsidRDefault="00B26FC8" w:rsidP="00AC5A12">
            <w:pPr>
              <w:pStyle w:val="Standard"/>
              <w:jc w:val="both"/>
              <w:rPr>
                <w:rFonts w:hint="eastAsia"/>
              </w:rPr>
            </w:pPr>
          </w:p>
        </w:tc>
      </w:tr>
    </w:tbl>
    <w:p w14:paraId="4C111F29" w14:textId="77777777" w:rsidR="00B26FC8" w:rsidRDefault="00B26FC8" w:rsidP="00B26FC8">
      <w:pPr>
        <w:pStyle w:val="Pismenka"/>
        <w:rPr>
          <w:rFonts w:hint="eastAsia"/>
        </w:rPr>
      </w:pPr>
    </w:p>
    <w:p w14:paraId="47E54495" w14:textId="77777777" w:rsidR="00B26FC8" w:rsidRDefault="00B26FC8" w:rsidP="00B26FC8">
      <w:pPr>
        <w:pStyle w:val="Pismenka"/>
        <w:numPr>
          <w:ilvl w:val="0"/>
          <w:numId w:val="18"/>
        </w:numPr>
        <w:ind w:left="284" w:hanging="284"/>
        <w:rPr>
          <w:rFonts w:hint="eastAsia"/>
        </w:rPr>
      </w:pPr>
      <w:r>
        <w:t xml:space="preserve">dlhodobé emitované dlhopisy a krátkodobé emitované dlhopisy </w:t>
      </w:r>
      <w:r>
        <w:rPr>
          <w:rStyle w:val="Bekezdsalapbettpusa"/>
          <w:b w:val="0"/>
        </w:rPr>
        <w:t>(riadky 150 a 176 súvahy)</w:t>
      </w:r>
    </w:p>
    <w:tbl>
      <w:tblPr>
        <w:tblW w:w="10420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B26FC8" w14:paraId="7F9EF0F2" w14:textId="77777777" w:rsidTr="00AC5A12"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184D60E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014AD55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Mena, v ktorej sú</w:t>
            </w:r>
          </w:p>
          <w:p w14:paraId="544A4BFA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1519534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Úroková sadzba</w:t>
            </w:r>
          </w:p>
          <w:p w14:paraId="71D5CE7E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25FB97A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D5B40FC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Stav</w:t>
            </w:r>
          </w:p>
          <w:p w14:paraId="50D8B7D9" w14:textId="377FDAB9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k 31.12.202</w:t>
            </w:r>
            <w:r w:rsidR="006D6FB8">
              <w:rPr>
                <w:rStyle w:val="Bekezdsalapbettpusa"/>
                <w:b/>
              </w:rPr>
              <w:t>2</w:t>
            </w:r>
          </w:p>
        </w:tc>
        <w:tc>
          <w:tcPr>
            <w:tcW w:w="1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511D16E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Stav</w:t>
            </w:r>
          </w:p>
          <w:p w14:paraId="379C3B62" w14:textId="18127BA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k 31.12.202</w:t>
            </w:r>
            <w:r w:rsidR="006D6FB8">
              <w:rPr>
                <w:rStyle w:val="Bekezdsalapbettpusa"/>
                <w:b/>
              </w:rPr>
              <w:t>3</w:t>
            </w:r>
          </w:p>
        </w:tc>
      </w:tr>
      <w:tr w:rsidR="00B26FC8" w14:paraId="70D2672D" w14:textId="77777777" w:rsidTr="00AC5A12"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F8E65A9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4DEADAE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DB9C945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4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B6B4CD5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E6F6F62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410BA92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  <w:tr w:rsidR="00B26FC8" w14:paraId="2D4E5CC8" w14:textId="77777777" w:rsidTr="00AC5A12"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2CD1804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11F363C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5705B09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4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2614DCD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9F269AB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3CCA7CF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  <w:tr w:rsidR="00B26FC8" w14:paraId="53FE98AC" w14:textId="77777777" w:rsidTr="00AC5A12"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24A416B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5BC7AC3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ABE8354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4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9C0E3FD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7F73CC7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2E345EE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</w:tbl>
    <w:p w14:paraId="6933D6D3" w14:textId="77777777" w:rsidR="00B26FC8" w:rsidRDefault="00B26FC8" w:rsidP="00B26FC8">
      <w:pPr>
        <w:pStyle w:val="Pismenka"/>
        <w:ind w:left="284" w:firstLine="0"/>
        <w:rPr>
          <w:rFonts w:hint="eastAsia"/>
        </w:rPr>
      </w:pPr>
    </w:p>
    <w:p w14:paraId="04C53C6A" w14:textId="77777777" w:rsidR="00B26FC8" w:rsidRDefault="00B26FC8" w:rsidP="00B26FC8">
      <w:pPr>
        <w:pStyle w:val="Pismenka"/>
        <w:numPr>
          <w:ilvl w:val="0"/>
          <w:numId w:val="18"/>
        </w:numPr>
        <w:ind w:left="284" w:hanging="284"/>
        <w:rPr>
          <w:rFonts w:hint="eastAsia"/>
        </w:rPr>
      </w:pPr>
      <w:r>
        <w:t>prijaté dlhodobé návratné finančné výpomoci a krátkodobé návratné finančné výpomoci</w:t>
      </w:r>
    </w:p>
    <w:tbl>
      <w:tblPr>
        <w:tblW w:w="10420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4"/>
        <w:gridCol w:w="2126"/>
        <w:gridCol w:w="1276"/>
        <w:gridCol w:w="1418"/>
        <w:gridCol w:w="1419"/>
        <w:gridCol w:w="1487"/>
      </w:tblGrid>
      <w:tr w:rsidR="00B26FC8" w14:paraId="3933ACFB" w14:textId="77777777" w:rsidTr="00AC5A12"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DAB673B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Poskytovateľ</w:t>
            </w:r>
          </w:p>
          <w:p w14:paraId="53A4092A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7007C14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Druh prijatej návratnej výpomoci</w:t>
            </w:r>
          </w:p>
          <w:p w14:paraId="48A4F3B7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/krátkodobá, dlhodobá/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B269542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Účel</w:t>
            </w:r>
          </w:p>
          <w:p w14:paraId="123906C1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použitia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0C4E4AB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Dátum splatnosti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C8543B3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Výška prijatej návratnej výpomoci</w:t>
            </w:r>
          </w:p>
          <w:p w14:paraId="6F82D9C1" w14:textId="48DD0664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k 31.12.20</w:t>
            </w:r>
            <w:r w:rsidR="006D6FB8">
              <w:rPr>
                <w:rStyle w:val="Bekezdsalapbettpusa"/>
                <w:b/>
              </w:rPr>
              <w:t>22</w:t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9E8B601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Výška prijatej návratnej výpomoci</w:t>
            </w:r>
          </w:p>
          <w:p w14:paraId="3F9B05A0" w14:textId="74DD00EB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k 31.12.202</w:t>
            </w:r>
            <w:r w:rsidR="006D6FB8">
              <w:rPr>
                <w:rStyle w:val="Bekezdsalapbettpusa"/>
                <w:b/>
              </w:rPr>
              <w:t>3</w:t>
            </w:r>
          </w:p>
        </w:tc>
      </w:tr>
      <w:tr w:rsidR="00B26FC8" w14:paraId="65223570" w14:textId="77777777" w:rsidTr="00AC5A12"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E7FFB91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Ministerstvo financií SR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EE2B01B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krátkodobá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98AF21F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Bežné výdavky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27761D6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30.10.2027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8F108A9" w14:textId="49237900" w:rsidR="00B26FC8" w:rsidRDefault="0086267F" w:rsidP="00AC5A12">
            <w:pPr>
              <w:pStyle w:val="Standard"/>
              <w:rPr>
                <w:rFonts w:hint="eastAsia"/>
              </w:rPr>
            </w:pPr>
            <w:r>
              <w:t>10 924,00</w:t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1E624E5" w14:textId="3A094D9E" w:rsidR="00B26FC8" w:rsidRDefault="0086267F" w:rsidP="00AC5A12">
            <w:pPr>
              <w:pStyle w:val="Standard"/>
              <w:rPr>
                <w:rFonts w:hint="eastAsia"/>
              </w:rPr>
            </w:pPr>
            <w:r>
              <w:t>0</w:t>
            </w:r>
          </w:p>
        </w:tc>
      </w:tr>
      <w:tr w:rsidR="00B26FC8" w14:paraId="01FD3247" w14:textId="77777777" w:rsidTr="00AC5A12"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C68F821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Prima Banke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2040027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dlhodobé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E869CE1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Investičné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D3D2CDE" w14:textId="5D7920B8" w:rsidR="00B26FC8" w:rsidRDefault="00B26FC8" w:rsidP="00AC5A12">
            <w:pPr>
              <w:pStyle w:val="Standard"/>
              <w:rPr>
                <w:rFonts w:hint="eastAsia"/>
              </w:rPr>
            </w:pPr>
            <w:r>
              <w:t>31.12.2030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EEF2547" w14:textId="7FF995A8" w:rsidR="00B26FC8" w:rsidRDefault="0086267F" w:rsidP="00AC5A12">
            <w:pPr>
              <w:pStyle w:val="Standard"/>
              <w:rPr>
                <w:rFonts w:hint="eastAsia"/>
              </w:rPr>
            </w:pPr>
            <w:r>
              <w:t>36 674,00</w:t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775EC75" w14:textId="34AD9522" w:rsidR="00B26FC8" w:rsidRDefault="0086267F" w:rsidP="00AC5A12">
            <w:pPr>
              <w:pStyle w:val="Standard"/>
              <w:rPr>
                <w:rFonts w:hint="eastAsia"/>
              </w:rPr>
            </w:pPr>
            <w:r>
              <w:t>79 250,00</w:t>
            </w:r>
          </w:p>
        </w:tc>
      </w:tr>
      <w:tr w:rsidR="00B26FC8" w14:paraId="5051869B" w14:textId="77777777" w:rsidTr="00AC5A12"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97E8550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5CD3EC2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DED6A27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80E0D32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E1D0564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A649916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</w:tbl>
    <w:p w14:paraId="62A5C930" w14:textId="77777777" w:rsidR="00B26FC8" w:rsidRDefault="00B26FC8" w:rsidP="00B26FC8">
      <w:pPr>
        <w:pStyle w:val="Standard"/>
        <w:ind w:left="284"/>
        <w:rPr>
          <w:rFonts w:hint="eastAsia"/>
          <w:b/>
        </w:rPr>
      </w:pPr>
    </w:p>
    <w:p w14:paraId="0D243153" w14:textId="77777777" w:rsidR="00B26FC8" w:rsidRDefault="00B26FC8" w:rsidP="00B26FC8">
      <w:pPr>
        <w:pStyle w:val="Standard"/>
        <w:ind w:left="284"/>
        <w:rPr>
          <w:rFonts w:hint="eastAsia"/>
          <w:b/>
        </w:rPr>
      </w:pPr>
    </w:p>
    <w:p w14:paraId="4084EC6F" w14:textId="77777777" w:rsidR="00B26FC8" w:rsidRDefault="00B26FC8" w:rsidP="00B26FC8">
      <w:pPr>
        <w:pStyle w:val="Standard"/>
        <w:numPr>
          <w:ilvl w:val="0"/>
          <w:numId w:val="15"/>
        </w:numPr>
        <w:ind w:left="284" w:hanging="284"/>
        <w:rPr>
          <w:rFonts w:hint="eastAsia"/>
        </w:rPr>
      </w:pPr>
      <w:r>
        <w:rPr>
          <w:rStyle w:val="Bekezdsalapbettpusa"/>
          <w:b/>
        </w:rPr>
        <w:t>Časové rozlíšenie</w:t>
      </w:r>
    </w:p>
    <w:p w14:paraId="466F2967" w14:textId="77777777" w:rsidR="00B26FC8" w:rsidRDefault="00B26FC8" w:rsidP="00B26FC8">
      <w:pPr>
        <w:pStyle w:val="Pismenka"/>
        <w:numPr>
          <w:ilvl w:val="0"/>
          <w:numId w:val="47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 xml:space="preserve">opis významných položiek časového rozlíšenia </w:t>
      </w:r>
      <w:r>
        <w:t>výdavkov budúcich období</w:t>
      </w:r>
      <w:r>
        <w:rPr>
          <w:rStyle w:val="Bekezdsalapbettpusa"/>
          <w:b w:val="0"/>
        </w:rPr>
        <w:t xml:space="preserve"> a </w:t>
      </w:r>
      <w:r>
        <w:t>výnosov budúcich období</w:t>
      </w:r>
    </w:p>
    <w:tbl>
      <w:tblPr>
        <w:tblW w:w="10348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26"/>
        <w:gridCol w:w="2409"/>
        <w:gridCol w:w="2413"/>
      </w:tblGrid>
      <w:tr w:rsidR="00B26FC8" w14:paraId="5134534B" w14:textId="77777777" w:rsidTr="00AC5A12">
        <w:tc>
          <w:tcPr>
            <w:tcW w:w="5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1942E68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CC52B64" w14:textId="429497F9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Zostatok  k 31.12.202</w:t>
            </w:r>
            <w:r w:rsidR="0086267F">
              <w:rPr>
                <w:rStyle w:val="Bekezdsalapbettpusa"/>
                <w:b/>
              </w:rPr>
              <w:t>2</w:t>
            </w:r>
          </w:p>
        </w:tc>
        <w:tc>
          <w:tcPr>
            <w:tcW w:w="2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31E6C7A" w14:textId="13B2AF44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Zostatok  k 31.12.202</w:t>
            </w:r>
            <w:r w:rsidR="0086267F">
              <w:rPr>
                <w:rStyle w:val="Bekezdsalapbettpusa"/>
                <w:b/>
              </w:rPr>
              <w:t>3</w:t>
            </w:r>
          </w:p>
        </w:tc>
      </w:tr>
      <w:tr w:rsidR="00B26FC8" w14:paraId="6E7DB0AA" w14:textId="77777777" w:rsidTr="00AC5A12">
        <w:tc>
          <w:tcPr>
            <w:tcW w:w="5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F6C4F51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92BC5EB" w14:textId="1CDB67AC" w:rsidR="00B26FC8" w:rsidRDefault="0086267F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  <w:tc>
          <w:tcPr>
            <w:tcW w:w="2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F54ACFF" w14:textId="34D8AE4E" w:rsidR="00B26FC8" w:rsidRDefault="0086267F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</w:tr>
      <w:tr w:rsidR="00B26FC8" w14:paraId="0AEE75D3" w14:textId="77777777" w:rsidTr="00AC5A12">
        <w:tc>
          <w:tcPr>
            <w:tcW w:w="5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6EF57AD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214" w:hanging="142"/>
              <w:rPr>
                <w:rFonts w:hint="eastAsia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70373AC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2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A794F93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  <w:tr w:rsidR="00B26FC8" w14:paraId="7E6D9772" w14:textId="77777777" w:rsidTr="00AC5A12">
        <w:tc>
          <w:tcPr>
            <w:tcW w:w="5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92AD4B3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B2EC7F1" w14:textId="17DAE94A" w:rsidR="00B26FC8" w:rsidRDefault="00B26FC8" w:rsidP="00AC5A12">
            <w:pPr>
              <w:pStyle w:val="Standard"/>
              <w:tabs>
                <w:tab w:val="center" w:pos="1137"/>
                <w:tab w:val="right" w:pos="2274"/>
              </w:tabs>
              <w:rPr>
                <w:rFonts w:hint="eastAsia"/>
              </w:rPr>
            </w:pPr>
            <w:r>
              <w:rPr>
                <w:rStyle w:val="Bekezdsalapbettpusa"/>
                <w:b/>
              </w:rPr>
              <w:tab/>
            </w:r>
            <w:r>
              <w:rPr>
                <w:rStyle w:val="Bekezdsalapbettpusa"/>
                <w:b/>
              </w:rPr>
              <w:tab/>
            </w:r>
            <w:r w:rsidR="0086267F">
              <w:rPr>
                <w:rStyle w:val="Bekezdsalapbettpusa"/>
                <w:b/>
              </w:rPr>
              <w:t>30 820,04</w:t>
            </w:r>
          </w:p>
        </w:tc>
        <w:tc>
          <w:tcPr>
            <w:tcW w:w="2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CB95E90" w14:textId="188C2827" w:rsidR="00B26FC8" w:rsidRDefault="0086267F" w:rsidP="00AC5A12">
            <w:pPr>
              <w:pStyle w:val="Standard"/>
              <w:jc w:val="right"/>
              <w:rPr>
                <w:rFonts w:hint="eastAsia"/>
              </w:rPr>
            </w:pPr>
            <w:r>
              <w:t>30 820,04</w:t>
            </w:r>
          </w:p>
        </w:tc>
      </w:tr>
    </w:tbl>
    <w:p w14:paraId="4D57E826" w14:textId="77777777" w:rsidR="00B26FC8" w:rsidRDefault="00B26FC8" w:rsidP="00B26FC8">
      <w:pPr>
        <w:pStyle w:val="Pismenka"/>
        <w:ind w:left="284" w:firstLine="0"/>
        <w:rPr>
          <w:rFonts w:hint="eastAsia"/>
          <w:b w:val="0"/>
        </w:rPr>
      </w:pPr>
    </w:p>
    <w:p w14:paraId="4071DDD6" w14:textId="77777777" w:rsidR="00B26FC8" w:rsidRDefault="00B26FC8" w:rsidP="00B26FC8">
      <w:pPr>
        <w:pStyle w:val="Pismenka"/>
        <w:numPr>
          <w:ilvl w:val="0"/>
          <w:numId w:val="19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>informácia o </w:t>
      </w:r>
      <w:r>
        <w:t>prijatých kapitálových transferoch</w:t>
      </w:r>
      <w:r>
        <w:rPr>
          <w:rStyle w:val="Bekezdsalapbettpusa"/>
          <w:b w:val="0"/>
        </w:rPr>
        <w:t xml:space="preserve"> zaúčtovaných na účte 384</w:t>
      </w:r>
    </w:p>
    <w:tbl>
      <w:tblPr>
        <w:tblW w:w="10347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B26FC8" w14:paraId="4DFEC575" w14:textId="77777777" w:rsidTr="00AC5A12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B582106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Kapitálový transfer na: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EF7CB8E" w14:textId="4A4DE4A5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Stav k 31.12.202</w:t>
            </w:r>
            <w:r w:rsidR="0086267F">
              <w:rPr>
                <w:rStyle w:val="Bekezdsalapbettpusa"/>
                <w:b/>
              </w:rPr>
              <w:t>2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348E179" w14:textId="02585BBA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Stav k 31.12.202</w:t>
            </w:r>
            <w:r w:rsidR="0086267F">
              <w:rPr>
                <w:rStyle w:val="Bekezdsalapbettpusa"/>
                <w:b/>
              </w:rPr>
              <w:t>3</w:t>
            </w:r>
          </w:p>
        </w:tc>
      </w:tr>
      <w:tr w:rsidR="00B26FC8" w14:paraId="49516E9B" w14:textId="77777777" w:rsidTr="00AC5A12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1EA05ED" w14:textId="748E8AA7" w:rsidR="00B26FC8" w:rsidRDefault="00B26FC8" w:rsidP="00AC5A12">
            <w:pPr>
              <w:pStyle w:val="Standard"/>
              <w:ind w:left="214"/>
              <w:rPr>
                <w:rFonts w:hint="eastAsia"/>
              </w:rPr>
            </w:pPr>
            <w:r>
              <w:t>Rekonštrukcia budov</w:t>
            </w:r>
            <w:r w:rsidR="0086267F">
              <w:t>y</w:t>
            </w:r>
            <w:r>
              <w:t xml:space="preserve"> ZS a MŠ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9F22891" w14:textId="67502899" w:rsidR="00B26FC8" w:rsidRDefault="00B26FC8" w:rsidP="00AC5A12">
            <w:pPr>
              <w:pStyle w:val="Standard"/>
              <w:rPr>
                <w:rFonts w:hint="eastAsia"/>
              </w:rPr>
            </w:pPr>
            <w:r>
              <w:t xml:space="preserve">                </w:t>
            </w:r>
            <w:r w:rsidR="0086267F">
              <w:t>30 820,04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A0B29DA" w14:textId="45D6B549" w:rsidR="00B26FC8" w:rsidRDefault="0086267F" w:rsidP="00AC5A12">
            <w:pPr>
              <w:pStyle w:val="Standard"/>
              <w:jc w:val="center"/>
              <w:rPr>
                <w:rFonts w:hint="eastAsia"/>
              </w:rPr>
            </w:pPr>
            <w:r>
              <w:t>30 820,04</w:t>
            </w:r>
          </w:p>
        </w:tc>
      </w:tr>
    </w:tbl>
    <w:p w14:paraId="540D050D" w14:textId="77777777" w:rsidR="00B26FC8" w:rsidRDefault="00B26FC8" w:rsidP="00B26FC8">
      <w:pPr>
        <w:pStyle w:val="Pismenka"/>
        <w:ind w:left="360" w:firstLine="0"/>
        <w:rPr>
          <w:rFonts w:hint="eastAsia"/>
        </w:rPr>
      </w:pPr>
    </w:p>
    <w:p w14:paraId="1287AE46" w14:textId="77777777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t>Čl. V</w:t>
      </w:r>
    </w:p>
    <w:p w14:paraId="7A357224" w14:textId="77777777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t>Informácie o výnosoch a nákladoch</w:t>
      </w:r>
    </w:p>
    <w:p w14:paraId="6F68D08D" w14:textId="77777777" w:rsidR="00B26FC8" w:rsidRDefault="00B26FC8" w:rsidP="00B26FC8">
      <w:pPr>
        <w:pStyle w:val="Pismenka"/>
        <w:ind w:left="360" w:firstLine="0"/>
        <w:rPr>
          <w:rFonts w:hint="eastAsia"/>
        </w:rPr>
      </w:pPr>
    </w:p>
    <w:p w14:paraId="2315ACA2" w14:textId="77777777" w:rsidR="00B26FC8" w:rsidRDefault="00B26FC8" w:rsidP="00B26FC8">
      <w:pPr>
        <w:pStyle w:val="Standard"/>
        <w:numPr>
          <w:ilvl w:val="0"/>
          <w:numId w:val="48"/>
        </w:numPr>
        <w:ind w:left="284" w:hanging="284"/>
        <w:rPr>
          <w:rFonts w:hint="eastAsia"/>
        </w:rPr>
      </w:pPr>
      <w:r>
        <w:rPr>
          <w:rStyle w:val="Bekezdsalapbettpusa"/>
          <w:b/>
        </w:rPr>
        <w:t>Výnosy - opis a výška významných položiek výnosov</w:t>
      </w:r>
    </w:p>
    <w:tbl>
      <w:tblPr>
        <w:tblW w:w="10348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B26FC8" w14:paraId="76A37C45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18C7CA0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Opis /číslo účtu a názov/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595BB53" w14:textId="5F7A13E2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Suma k 31.12.202</w:t>
            </w:r>
            <w:r w:rsidR="0086267F">
              <w:rPr>
                <w:rStyle w:val="Bekezdsalapbettpusa"/>
                <w:b/>
              </w:rPr>
              <w:t>2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C4037A4" w14:textId="32FBDE22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Suma k 31.12.202</w:t>
            </w:r>
            <w:r w:rsidR="0086267F">
              <w:rPr>
                <w:rStyle w:val="Bekezdsalapbettpusa"/>
                <w:b/>
              </w:rPr>
              <w:t>3</w:t>
            </w:r>
          </w:p>
        </w:tc>
      </w:tr>
      <w:tr w:rsidR="00B26FC8" w14:paraId="5067D599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8E36045" w14:textId="77777777" w:rsidR="00B26FC8" w:rsidRDefault="00B26FC8" w:rsidP="00AC5A12">
            <w:pPr>
              <w:pStyle w:val="Standard"/>
              <w:numPr>
                <w:ilvl w:val="0"/>
                <w:numId w:val="21"/>
              </w:numPr>
              <w:ind w:left="185" w:hanging="185"/>
              <w:rPr>
                <w:rFonts w:hint="eastAsia"/>
              </w:rPr>
            </w:pPr>
            <w:r>
              <w:rPr>
                <w:rStyle w:val="Bekezdsalapbettpusa"/>
                <w:b/>
              </w:rPr>
              <w:t>tržby za vlastné výkony  a tovar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5F124FC" w14:textId="50B9D9E8" w:rsidR="00B26FC8" w:rsidRDefault="0086267F" w:rsidP="00AC5A12">
            <w:pPr>
              <w:pStyle w:val="Standard"/>
              <w:jc w:val="right"/>
              <w:rPr>
                <w:rFonts w:hint="eastAsia"/>
              </w:rPr>
            </w:pPr>
            <w:r>
              <w:t>7 494,60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F24C35E" w14:textId="0F600263" w:rsidR="00B26FC8" w:rsidRDefault="0086267F" w:rsidP="00AC5A12">
            <w:pPr>
              <w:pStyle w:val="Standard"/>
              <w:jc w:val="right"/>
              <w:rPr>
                <w:rFonts w:hint="eastAsia"/>
              </w:rPr>
            </w:pPr>
            <w:r>
              <w:t>7 064,90</w:t>
            </w:r>
          </w:p>
        </w:tc>
      </w:tr>
      <w:tr w:rsidR="00B26FC8" w14:paraId="76E76004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A7A305D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602 - Tržby z predaja služieb z toho:</w:t>
            </w:r>
          </w:p>
          <w:p w14:paraId="7C9E3B32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kopírovacie služby</w:t>
            </w:r>
          </w:p>
          <w:p w14:paraId="5D51DE14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vyhlasovanie rozhlasom</w:t>
            </w:r>
          </w:p>
          <w:p w14:paraId="28C19B48" w14:textId="77777777" w:rsidR="00B26FC8" w:rsidRDefault="00B26FC8" w:rsidP="00AC5A12">
            <w:pPr>
              <w:pStyle w:val="Listaszerbekezds"/>
              <w:numPr>
                <w:ilvl w:val="0"/>
                <w:numId w:val="12"/>
              </w:numPr>
              <w:rPr>
                <w:rFonts w:hint="eastAsia"/>
              </w:rPr>
            </w:pPr>
            <w:r>
              <w:t>tržby a predaj výrobkov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66ECFDB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  <w:p w14:paraId="0428CEF7" w14:textId="5B31AAD0" w:rsidR="00B26FC8" w:rsidRDefault="00EA426E" w:rsidP="00AC5A12">
            <w:pPr>
              <w:pStyle w:val="Standard"/>
              <w:jc w:val="right"/>
              <w:rPr>
                <w:rFonts w:hint="eastAsia"/>
              </w:rPr>
            </w:pPr>
            <w:r>
              <w:t>8</w:t>
            </w:r>
            <w:r w:rsidR="00B26FC8">
              <w:t xml:space="preserve">50,00                                   </w:t>
            </w:r>
          </w:p>
          <w:p w14:paraId="2C989B5F" w14:textId="1E8C1E41" w:rsidR="00B26FC8" w:rsidRDefault="00EA426E" w:rsidP="00AC5A12">
            <w:pPr>
              <w:pStyle w:val="Standard"/>
              <w:jc w:val="right"/>
              <w:rPr>
                <w:rFonts w:hint="eastAsia"/>
              </w:rPr>
            </w:pPr>
            <w:r>
              <w:t>3</w:t>
            </w:r>
            <w:r w:rsidR="00B26FC8">
              <w:t>60,00</w:t>
            </w:r>
          </w:p>
          <w:p w14:paraId="758D437B" w14:textId="351107D9" w:rsidR="00B26FC8" w:rsidRDefault="00EA426E" w:rsidP="00AC5A12">
            <w:pPr>
              <w:pStyle w:val="Standard"/>
              <w:jc w:val="right"/>
              <w:rPr>
                <w:rFonts w:hint="eastAsia"/>
              </w:rPr>
            </w:pPr>
            <w:r>
              <w:t>6 </w:t>
            </w:r>
            <w:r w:rsidR="00B26FC8">
              <w:t>2</w:t>
            </w:r>
            <w:r>
              <w:t>84,60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762B9D3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  <w:p w14:paraId="317F9C1C" w14:textId="02CE35DB" w:rsidR="00B26FC8" w:rsidRDefault="00EA426E" w:rsidP="00AC5A12">
            <w:pPr>
              <w:pStyle w:val="Standard"/>
              <w:jc w:val="right"/>
              <w:rPr>
                <w:rFonts w:hint="eastAsia"/>
              </w:rPr>
            </w:pPr>
            <w:r>
              <w:t>92</w:t>
            </w:r>
            <w:r w:rsidR="00B26FC8">
              <w:t>0,00</w:t>
            </w:r>
          </w:p>
          <w:p w14:paraId="0794AA74" w14:textId="372A86C8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3</w:t>
            </w:r>
            <w:r w:rsidR="00EA426E">
              <w:t>3</w:t>
            </w:r>
            <w:r>
              <w:t>0,00</w:t>
            </w:r>
          </w:p>
          <w:p w14:paraId="6D5BD42B" w14:textId="076387B4" w:rsidR="00B26FC8" w:rsidRDefault="00EA426E" w:rsidP="00AC5A12">
            <w:pPr>
              <w:pStyle w:val="Standard"/>
              <w:jc w:val="right"/>
              <w:rPr>
                <w:rFonts w:hint="eastAsia"/>
              </w:rPr>
            </w:pPr>
            <w:r>
              <w:t>5 814,90</w:t>
            </w:r>
          </w:p>
        </w:tc>
      </w:tr>
      <w:tr w:rsidR="00B26FC8" w14:paraId="4BA33FC6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55B76F6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604 - Tržby za tovar z toho:</w:t>
            </w:r>
          </w:p>
          <w:p w14:paraId="40EF786F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DEC1596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504FE79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0,00</w:t>
            </w:r>
          </w:p>
        </w:tc>
      </w:tr>
      <w:tr w:rsidR="00B26FC8" w14:paraId="29B0A064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0D26446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607 - Výnosy z nehnuteľnosti na predaj z toho:</w:t>
            </w:r>
          </w:p>
          <w:p w14:paraId="325DA700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DDC6F1C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C9F6349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5C7EE452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805F0FE" w14:textId="77777777" w:rsidR="00B26FC8" w:rsidRDefault="00B26FC8" w:rsidP="00AC5A12">
            <w:pPr>
              <w:pStyle w:val="Standard"/>
              <w:numPr>
                <w:ilvl w:val="0"/>
                <w:numId w:val="21"/>
              </w:numPr>
              <w:ind w:left="185" w:hanging="185"/>
              <w:rPr>
                <w:rFonts w:hint="eastAsia"/>
              </w:rPr>
            </w:pPr>
            <w:r>
              <w:rPr>
                <w:rStyle w:val="Bekezdsalapbettpusa"/>
                <w:b/>
              </w:rPr>
              <w:t>zmena stavu vnútroorganizačných zásob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6FB4A38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15B0941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0,00</w:t>
            </w:r>
          </w:p>
        </w:tc>
      </w:tr>
      <w:tr w:rsidR="00B26FC8" w14:paraId="0F114B26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B09F23D" w14:textId="77777777" w:rsidR="00B26FC8" w:rsidRDefault="00B26FC8" w:rsidP="00AC5A12">
            <w:pPr>
              <w:pStyle w:val="Standard"/>
              <w:numPr>
                <w:ilvl w:val="0"/>
                <w:numId w:val="21"/>
              </w:numPr>
              <w:ind w:left="185" w:hanging="185"/>
              <w:rPr>
                <w:rFonts w:hint="eastAsia"/>
              </w:rPr>
            </w:pPr>
            <w:r>
              <w:rPr>
                <w:rStyle w:val="Bekezdsalapbettpusa"/>
                <w:b/>
              </w:rPr>
              <w:t>aktivácia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79EB679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ECB0F28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0417B73D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57CAD93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622 - Aktivácia vnútroorganizačných služieb z toho:</w:t>
            </w:r>
          </w:p>
          <w:p w14:paraId="3B1B9FCB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DCDFBD9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2438A26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291456DC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CDD5410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624 - Aktivácia DHM z toho:</w:t>
            </w:r>
          </w:p>
          <w:p w14:paraId="71EEA66D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B73A1C6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E1224A3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</w:tr>
      <w:tr w:rsidR="00B26FC8" w14:paraId="20262A77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C550101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41436FD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68E6786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763A736B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337E634" w14:textId="77777777" w:rsidR="00B26FC8" w:rsidRDefault="00B26FC8" w:rsidP="00AC5A12">
            <w:pPr>
              <w:pStyle w:val="Standard"/>
              <w:numPr>
                <w:ilvl w:val="0"/>
                <w:numId w:val="21"/>
              </w:numPr>
              <w:ind w:left="185" w:hanging="185"/>
              <w:rPr>
                <w:rFonts w:hint="eastAsia"/>
              </w:rPr>
            </w:pPr>
            <w:r>
              <w:rPr>
                <w:rStyle w:val="Bekezdsalapbettpusa"/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28743F7" w14:textId="2811FB4C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2</w:t>
            </w:r>
            <w:r w:rsidR="00EA426E">
              <w:t>45 640,11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A4723EF" w14:textId="3EF90936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2</w:t>
            </w:r>
            <w:r w:rsidR="00EA426E">
              <w:t>71 664,40</w:t>
            </w:r>
          </w:p>
        </w:tc>
      </w:tr>
      <w:tr w:rsidR="00B26FC8" w14:paraId="3D661BA9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B6AC9C8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632 - Daňové výnosy samosprávy z toho:</w:t>
            </w:r>
          </w:p>
          <w:p w14:paraId="0ACBC584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podielové dane</w:t>
            </w:r>
          </w:p>
          <w:p w14:paraId="466513D9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daň z nehnuteľností</w:t>
            </w:r>
          </w:p>
          <w:p w14:paraId="2EB73CD5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daň za psa</w:t>
            </w:r>
          </w:p>
          <w:p w14:paraId="46A5786B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5096DD2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  <w:p w14:paraId="65C70008" w14:textId="2C4CBEDB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2</w:t>
            </w:r>
            <w:r w:rsidR="00EA426E">
              <w:t>34 146,25</w:t>
            </w:r>
          </w:p>
          <w:p w14:paraId="1E591E95" w14:textId="6B5DF9D0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1</w:t>
            </w:r>
            <w:r w:rsidR="00EA426E">
              <w:t>1 493,86</w:t>
            </w:r>
          </w:p>
          <w:p w14:paraId="5BF6EE47" w14:textId="5D2362B9" w:rsidR="00B26FC8" w:rsidRDefault="00B26FC8" w:rsidP="00AC5A12">
            <w:pPr>
              <w:pStyle w:val="Standard"/>
              <w:rPr>
                <w:rFonts w:hint="eastAsia"/>
              </w:rPr>
            </w:pPr>
            <w:r>
              <w:t xml:space="preserve">                     </w:t>
            </w:r>
            <w:r w:rsidR="00EA426E">
              <w:t>6 871,30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B2003D1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  <w:p w14:paraId="063F4398" w14:textId="6643857D" w:rsidR="00B26FC8" w:rsidRDefault="00EA426E" w:rsidP="00AC5A12">
            <w:pPr>
              <w:pStyle w:val="Standard"/>
              <w:jc w:val="right"/>
              <w:rPr>
                <w:rFonts w:hint="eastAsia"/>
              </w:rPr>
            </w:pPr>
            <w:r>
              <w:t>252 815,48</w:t>
            </w:r>
          </w:p>
          <w:p w14:paraId="4410C974" w14:textId="42E4B54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1</w:t>
            </w:r>
            <w:r w:rsidR="00EA426E">
              <w:t>4 719,40</w:t>
            </w:r>
          </w:p>
          <w:p w14:paraId="530D3990" w14:textId="6CDA5D3D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 xml:space="preserve">  </w:t>
            </w:r>
            <w:r w:rsidR="00EA426E">
              <w:t>869</w:t>
            </w:r>
            <w:r>
              <w:t>,00</w:t>
            </w:r>
          </w:p>
        </w:tc>
      </w:tr>
      <w:tr w:rsidR="00B26FC8" w14:paraId="045C6DCB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13FEDC7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633 - Výnosy z poplatkov z toho:</w:t>
            </w:r>
          </w:p>
          <w:p w14:paraId="5C91946D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správne poplatky</w:t>
            </w:r>
          </w:p>
          <w:p w14:paraId="57F80F16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KO a DSO</w:t>
            </w:r>
          </w:p>
          <w:p w14:paraId="626791A3" w14:textId="77777777" w:rsidR="00B26FC8" w:rsidRDefault="00B26FC8" w:rsidP="00AC5A12">
            <w:pPr>
              <w:pStyle w:val="Standard"/>
              <w:ind w:left="896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A4B0177" w14:textId="4B0A7D1F" w:rsidR="00B26FC8" w:rsidRDefault="00CD14E0" w:rsidP="00AC5A12">
            <w:pPr>
              <w:pStyle w:val="Standard"/>
              <w:jc w:val="right"/>
              <w:rPr>
                <w:rFonts w:hint="eastAsia"/>
              </w:rPr>
            </w:pPr>
            <w:r>
              <w:t>6 871,30</w:t>
            </w:r>
          </w:p>
          <w:p w14:paraId="6A84179B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2 645,05</w:t>
            </w:r>
          </w:p>
          <w:p w14:paraId="688A8C4B" w14:textId="766A7635" w:rsidR="00B26FC8" w:rsidRDefault="00CD14E0" w:rsidP="00AC5A12">
            <w:pPr>
              <w:pStyle w:val="Standard"/>
              <w:jc w:val="right"/>
              <w:rPr>
                <w:rFonts w:hint="eastAsia"/>
              </w:rPr>
            </w:pPr>
            <w:r>
              <w:t>4 226,25</w:t>
            </w:r>
          </w:p>
          <w:p w14:paraId="2635042C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AEDC72D" w14:textId="6C8CFC98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1</w:t>
            </w:r>
            <w:r w:rsidR="00CD14E0">
              <w:t>4 719,40</w:t>
            </w:r>
          </w:p>
          <w:p w14:paraId="6EFEF637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3 672,95</w:t>
            </w:r>
          </w:p>
          <w:p w14:paraId="46389943" w14:textId="17AD3244" w:rsidR="00B26FC8" w:rsidRDefault="00CD14E0" w:rsidP="00AC5A12">
            <w:pPr>
              <w:pStyle w:val="Standard"/>
              <w:jc w:val="right"/>
              <w:rPr>
                <w:rFonts w:hint="eastAsia"/>
              </w:rPr>
            </w:pPr>
            <w:r>
              <w:t>11 046,45</w:t>
            </w:r>
          </w:p>
        </w:tc>
      </w:tr>
      <w:tr w:rsidR="00B26FC8" w14:paraId="01D4DF2B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8ECBF0A" w14:textId="77777777" w:rsidR="00B26FC8" w:rsidRDefault="00B26FC8" w:rsidP="00AC5A12">
            <w:pPr>
              <w:pStyle w:val="Standard"/>
              <w:numPr>
                <w:ilvl w:val="0"/>
                <w:numId w:val="21"/>
              </w:numPr>
              <w:ind w:left="185" w:hanging="185"/>
              <w:rPr>
                <w:rFonts w:hint="eastAsia"/>
              </w:rPr>
            </w:pPr>
            <w:r>
              <w:rPr>
                <w:rStyle w:val="Bekezdsalapbettpusa"/>
                <w:b/>
              </w:rPr>
              <w:t>finančné výnosy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D69C89C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E41EAAE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</w:tr>
      <w:tr w:rsidR="00B26FC8" w14:paraId="1B96BEEE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E8232CF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661 - Tržby z predaja CP z toho:</w:t>
            </w:r>
          </w:p>
          <w:p w14:paraId="43E42643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Ostatné finančné výnosy</w:t>
            </w:r>
          </w:p>
          <w:p w14:paraId="229CBADF" w14:textId="77777777" w:rsidR="00B26FC8" w:rsidRDefault="00B26FC8" w:rsidP="00AC5A12">
            <w:pPr>
              <w:pStyle w:val="Standard"/>
              <w:ind w:left="318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1B9D161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  <w:p w14:paraId="00A26450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0EEFE17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600D677A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127782C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662 - Úroky z toho:</w:t>
            </w:r>
          </w:p>
          <w:p w14:paraId="6239DCF1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0DDE2CA" w14:textId="6D334465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B525180" w14:textId="5D57FB6D" w:rsidR="00B26FC8" w:rsidRDefault="00CD14E0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</w:tr>
      <w:tr w:rsidR="00B26FC8" w14:paraId="323920DB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D479433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668 - Ostatné finančné výnosy z toho:</w:t>
            </w:r>
          </w:p>
          <w:p w14:paraId="3E0D6369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2AB88CA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9AB7876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13828435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4AE512B" w14:textId="77777777" w:rsidR="00B26FC8" w:rsidRDefault="00B26FC8" w:rsidP="00AC5A12">
            <w:pPr>
              <w:pStyle w:val="Standard"/>
              <w:numPr>
                <w:ilvl w:val="0"/>
                <w:numId w:val="21"/>
              </w:numPr>
              <w:ind w:left="185" w:hanging="185"/>
              <w:rPr>
                <w:rFonts w:hint="eastAsia"/>
              </w:rPr>
            </w:pPr>
            <w:r>
              <w:rPr>
                <w:rStyle w:val="Bekezdsalapbettpusa"/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E6CAFC5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A9FE78A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0,00</w:t>
            </w:r>
          </w:p>
        </w:tc>
      </w:tr>
      <w:tr w:rsidR="00B26FC8" w14:paraId="23AD5E02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116AE63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672 - Náhrady škôd z toho:</w:t>
            </w:r>
          </w:p>
          <w:p w14:paraId="2E2CCA3B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757111A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237D9DA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7D01059A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CFC3616" w14:textId="77777777" w:rsidR="00B26FC8" w:rsidRDefault="00B26FC8" w:rsidP="00AC5A12">
            <w:pPr>
              <w:pStyle w:val="Standard"/>
              <w:numPr>
                <w:ilvl w:val="0"/>
                <w:numId w:val="21"/>
              </w:numPr>
              <w:ind w:left="185" w:hanging="185"/>
              <w:rPr>
                <w:rFonts w:hint="eastAsia"/>
              </w:rPr>
            </w:pPr>
            <w:r>
              <w:rPr>
                <w:rStyle w:val="Bekezdsalapbettpusa"/>
                <w:b/>
              </w:rPr>
              <w:lastRenderedPageBreak/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2B3CF26" w14:textId="04094D12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2</w:t>
            </w:r>
            <w:r w:rsidR="00CD14E0">
              <w:t>68 206,88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71EA086" w14:textId="07474BBE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2</w:t>
            </w:r>
            <w:r w:rsidR="00CD14E0">
              <w:t>78 295,87</w:t>
            </w:r>
          </w:p>
        </w:tc>
      </w:tr>
      <w:tr w:rsidR="00B26FC8" w14:paraId="2BDFCAA3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B40DC62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691 - Výnosy z bežných transferov z rozpočtu obce, VÚC z toho:</w:t>
            </w:r>
          </w:p>
          <w:p w14:paraId="725363C1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bežný transfer na školský klub</w:t>
            </w:r>
          </w:p>
          <w:p w14:paraId="0426E03F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bežný transfer na školskú jedáleň</w:t>
            </w:r>
          </w:p>
          <w:p w14:paraId="6275918C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35D9EB2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  <w:p w14:paraId="499DEFA6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AFF9D1A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  <w:p w14:paraId="4B3ADA91" w14:textId="53AEEF04" w:rsidR="00B26FC8" w:rsidRDefault="00CD14E0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</w:tr>
      <w:tr w:rsidR="00B26FC8" w14:paraId="51000D10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36DA083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692 - Výnosy z kapitálových transferov z rozpočtu obce, VÚC z toho:</w:t>
            </w:r>
          </w:p>
          <w:p w14:paraId="5FB39E80" w14:textId="77777777" w:rsidR="00B26FC8" w:rsidRDefault="00B26FC8" w:rsidP="00AC5A12">
            <w:pPr>
              <w:pStyle w:val="Standard"/>
              <w:numPr>
                <w:ilvl w:val="0"/>
                <w:numId w:val="2"/>
              </w:numPr>
              <w:rPr>
                <w:rFonts w:hint="eastAsia"/>
              </w:r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8D47756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9F2C1C2" w14:textId="233EF4A9" w:rsidR="00B26FC8" w:rsidRDefault="00CD14E0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</w:tr>
      <w:tr w:rsidR="00B26FC8" w14:paraId="098848E2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A01F3A3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693 - Výnosy samosprávy z bežných transferov zo ŠR z toho:</w:t>
            </w:r>
          </w:p>
          <w:p w14:paraId="07EC5902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bežný transfer na</w:t>
            </w:r>
          </w:p>
          <w:p w14:paraId="111F5C53" w14:textId="77777777" w:rsidR="00B26FC8" w:rsidRDefault="00B26FC8" w:rsidP="00AC5A12">
            <w:pPr>
              <w:pStyle w:val="Standard"/>
              <w:ind w:left="176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B259146" w14:textId="3FBAF091" w:rsidR="00B26FC8" w:rsidRDefault="00CD14E0" w:rsidP="00AC5A12">
            <w:pPr>
              <w:pStyle w:val="Standard"/>
              <w:jc w:val="right"/>
              <w:rPr>
                <w:rFonts w:hint="eastAsia"/>
              </w:rPr>
            </w:pPr>
            <w:r>
              <w:t>26</w:t>
            </w:r>
            <w:r w:rsidR="00B26FC8">
              <w:t>6</w:t>
            </w:r>
            <w:r>
              <w:t> 410,63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B432250" w14:textId="778E535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2</w:t>
            </w:r>
            <w:r w:rsidR="00CD14E0">
              <w:t>78 295,87</w:t>
            </w:r>
          </w:p>
        </w:tc>
      </w:tr>
      <w:tr w:rsidR="00B26FC8" w14:paraId="1ED1584B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C60B648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94 - Výnosy samosprávy z kapitálových transferov zo ŠR z toho:</w:t>
            </w:r>
          </w:p>
          <w:p w14:paraId="353DBA21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C1A52E4" w14:textId="3A01468E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1</w:t>
            </w:r>
            <w:r w:rsidR="00CD14E0">
              <w:t> 003,77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8EAB292" w14:textId="3567BAD5" w:rsidR="00B26FC8" w:rsidRDefault="00CD14E0" w:rsidP="00AC5A12">
            <w:pPr>
              <w:pStyle w:val="Standard"/>
              <w:jc w:val="right"/>
              <w:rPr>
                <w:rFonts w:hint="eastAsia"/>
              </w:rPr>
            </w:pPr>
            <w:bookmarkStart w:id="16" w:name="__DdeLink__2444_737626245"/>
            <w:bookmarkEnd w:id="16"/>
            <w:r>
              <w:t>0</w:t>
            </w:r>
          </w:p>
        </w:tc>
      </w:tr>
      <w:tr w:rsidR="00B26FC8" w14:paraId="5A1DAD06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034F323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695 - Výnosy samosprávy z bežných transferov od EÚ z toho:</w:t>
            </w:r>
          </w:p>
          <w:p w14:paraId="6A6060E6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E7259EF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3F0DB66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462CD517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F839845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696 - Výnosy samosprávy z kapitálových transferov od EÚ z toho:</w:t>
            </w:r>
          </w:p>
          <w:p w14:paraId="367567C8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11B3FE4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D6EFEAC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61A1C71A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0F7AD92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697 - Výnosy samosprávy z bežných transferov od ostatných subjektov mimo verejnej správy z toho:</w:t>
            </w:r>
          </w:p>
          <w:p w14:paraId="78CA8830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CD78497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3063EBE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17FE2BC8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660269C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698 - Výnosy samosprávy z kapitálových transferov od ostatných subjektov mimo verejnej správy z toho:</w:t>
            </w:r>
          </w:p>
          <w:p w14:paraId="01B5F34F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C43DFDD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2EFE3AD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4F2FDA4D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CE25986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699 - Výnosy samosprávy  z odvodu rozpočtových príjmov z toho:</w:t>
            </w:r>
          </w:p>
          <w:p w14:paraId="62911031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2270F93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F8D6A32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7A41EDDC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9D6A984" w14:textId="77777777" w:rsidR="00B26FC8" w:rsidRDefault="00B26FC8" w:rsidP="00AC5A12">
            <w:pPr>
              <w:pStyle w:val="Standard"/>
              <w:numPr>
                <w:ilvl w:val="0"/>
                <w:numId w:val="21"/>
              </w:numPr>
              <w:ind w:left="185" w:hanging="185"/>
              <w:rPr>
                <w:rFonts w:hint="eastAsia"/>
              </w:rPr>
            </w:pPr>
            <w:r>
              <w:rPr>
                <w:rStyle w:val="Bekezdsalapbettpusa"/>
                <w:b/>
              </w:rPr>
              <w:t>ostatné výnosy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B321C39" w14:textId="2BF5CE6D" w:rsidR="00B26FC8" w:rsidRDefault="00CD14E0" w:rsidP="00AC5A12">
            <w:pPr>
              <w:pStyle w:val="Standard"/>
              <w:jc w:val="right"/>
              <w:rPr>
                <w:rFonts w:hint="eastAsia"/>
              </w:rPr>
            </w:pPr>
            <w:r>
              <w:t>6 871,30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C718682" w14:textId="0B205A6A" w:rsidR="00B26FC8" w:rsidRDefault="00CD14E0" w:rsidP="00AC5A12">
            <w:pPr>
              <w:pStyle w:val="Standard"/>
              <w:jc w:val="right"/>
              <w:rPr>
                <w:rFonts w:hint="eastAsia"/>
              </w:rPr>
            </w:pPr>
            <w:r>
              <w:t>14 719,40</w:t>
            </w:r>
          </w:p>
        </w:tc>
      </w:tr>
      <w:tr w:rsidR="00B26FC8" w14:paraId="6787A17F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E4EF972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641 - Tržby z predaja DNM a DHM z toho:</w:t>
            </w:r>
          </w:p>
          <w:p w14:paraId="46C4733D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985C96B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C8CFB0B" w14:textId="4B8C81EF" w:rsidR="00B26FC8" w:rsidRDefault="00CD14E0" w:rsidP="00AC5A12">
            <w:pPr>
              <w:pStyle w:val="Standard"/>
              <w:jc w:val="right"/>
              <w:rPr>
                <w:rFonts w:hint="eastAsia"/>
              </w:rPr>
            </w:pPr>
            <w:r>
              <w:t>869,00</w:t>
            </w:r>
          </w:p>
        </w:tc>
      </w:tr>
      <w:tr w:rsidR="00B26FC8" w14:paraId="775C65B9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94B706F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642 - Tržby z predaja materiálu z toho: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E25305C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3BD11B0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47B280FF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EB773C7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EE15FA6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71F52A6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74F9BE67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60B968C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59B3F85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FE08FCE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530646C6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C0A7D31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646 - Výnosy z odpísaných pohľadávok z toho:</w:t>
            </w:r>
          </w:p>
          <w:p w14:paraId="29717960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14A10AD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16E6430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337B5EB0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2D60E42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648 - Ostatné výnosy z toho:</w:t>
            </w:r>
          </w:p>
          <w:p w14:paraId="58EDC08F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Z prevádzkovej činnosti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4010BD6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  <w:p w14:paraId="272FDB13" w14:textId="175ADEAB" w:rsidR="00B26FC8" w:rsidRDefault="00CD14E0" w:rsidP="00AC5A12">
            <w:pPr>
              <w:pStyle w:val="Standard"/>
              <w:jc w:val="right"/>
              <w:rPr>
                <w:rFonts w:hint="eastAsia"/>
              </w:rPr>
            </w:pPr>
            <w:r>
              <w:t>6 871,30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1F42292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  <w:p w14:paraId="3DDF1D7F" w14:textId="78626045" w:rsidR="00B26FC8" w:rsidRDefault="00CD14E0" w:rsidP="00AC5A12">
            <w:pPr>
              <w:pStyle w:val="Standard"/>
              <w:jc w:val="right"/>
              <w:rPr>
                <w:rFonts w:hint="eastAsia"/>
              </w:rPr>
            </w:pPr>
            <w:r>
              <w:t>13 850,40</w:t>
            </w:r>
          </w:p>
        </w:tc>
      </w:tr>
      <w:tr w:rsidR="00B26FC8" w14:paraId="5D574248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EEC5FB4" w14:textId="77777777" w:rsidR="00B26FC8" w:rsidRDefault="00B26FC8" w:rsidP="00AC5A12">
            <w:pPr>
              <w:pStyle w:val="Standard"/>
              <w:numPr>
                <w:ilvl w:val="0"/>
                <w:numId w:val="21"/>
              </w:numPr>
              <w:ind w:left="185" w:hanging="185"/>
              <w:rPr>
                <w:rFonts w:hint="eastAsia"/>
              </w:rPr>
            </w:pPr>
            <w:r>
              <w:rPr>
                <w:rStyle w:val="Bekezdsalapbettpusa"/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D204717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A54413C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0,00</w:t>
            </w:r>
          </w:p>
        </w:tc>
      </w:tr>
      <w:tr w:rsidR="00B26FC8" w14:paraId="0C9E4C8B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796B9CA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653 -Zúčtovanie ostatných rezerv z prevádzkovej činnosti z toho:</w:t>
            </w:r>
          </w:p>
          <w:p w14:paraId="6C628154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A08529A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C55A4C1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1AE81F52" w14:textId="77777777" w:rsidTr="00AC5A12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FEB2E77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658 - Zúčtovanie ostatných opravných položiek z prevádzkovej činnosti</w:t>
            </w:r>
          </w:p>
          <w:p w14:paraId="6C624705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z toho:</w:t>
            </w:r>
          </w:p>
          <w:p w14:paraId="114B8913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9D653EE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E5E8383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</w:tbl>
    <w:p w14:paraId="56064163" w14:textId="77777777" w:rsidR="00B26FC8" w:rsidRDefault="00B26FC8" w:rsidP="00B26FC8">
      <w:pPr>
        <w:pStyle w:val="Standard"/>
        <w:ind w:left="284"/>
        <w:rPr>
          <w:rFonts w:hint="eastAsia"/>
          <w:b/>
        </w:rPr>
      </w:pPr>
    </w:p>
    <w:p w14:paraId="4907606F" w14:textId="6C6C3AA3" w:rsidR="00B26FC8" w:rsidRDefault="00B26FC8" w:rsidP="00B26FC8">
      <w:pPr>
        <w:pStyle w:val="Standard"/>
        <w:ind w:left="284"/>
        <w:jc w:val="both"/>
        <w:rPr>
          <w:rFonts w:hint="eastAsia"/>
        </w:rPr>
      </w:pPr>
      <w:r>
        <w:t>Celková výška výnosov k 31.12.202</w:t>
      </w:r>
      <w:r w:rsidR="00CD14E0">
        <w:t>3</w:t>
      </w:r>
      <w:r>
        <w:t xml:space="preserve"> bola vykázaná vo výške 5</w:t>
      </w:r>
      <w:r w:rsidR="00CD14E0">
        <w:t>89 958,57</w:t>
      </w:r>
      <w:r>
        <w:t xml:space="preserve"> €, čo preds</w:t>
      </w:r>
      <w:r w:rsidR="00CD14E0">
        <w:t>tavuje nárast</w:t>
      </w:r>
      <w:r>
        <w:t xml:space="preserve">   o</w:t>
      </w:r>
      <w:r w:rsidR="0059220D">
        <w:t> 61 711,58</w:t>
      </w:r>
      <w:r>
        <w:t xml:space="preserve"> € výnosov oproti roku 202</w:t>
      </w:r>
      <w:r w:rsidR="00CD14E0">
        <w:t>2</w:t>
      </w:r>
      <w:r>
        <w:t>.</w:t>
      </w:r>
    </w:p>
    <w:p w14:paraId="3B0B6AA0" w14:textId="77777777" w:rsidR="00B26FC8" w:rsidRDefault="00B26FC8" w:rsidP="00B26FC8">
      <w:pPr>
        <w:pStyle w:val="Standard"/>
        <w:ind w:left="284"/>
        <w:jc w:val="both"/>
        <w:rPr>
          <w:rFonts w:hint="eastAsia"/>
        </w:rPr>
      </w:pPr>
      <w:r>
        <w:t>Najväčší podiel na výnosoch tvorili výnosy:</w:t>
      </w:r>
    </w:p>
    <w:p w14:paraId="40064FF8" w14:textId="46E12066" w:rsidR="00B26FC8" w:rsidRDefault="00B26FC8" w:rsidP="00B26FC8">
      <w:pPr>
        <w:pStyle w:val="Standard"/>
        <w:numPr>
          <w:ilvl w:val="0"/>
          <w:numId w:val="12"/>
        </w:numPr>
        <w:tabs>
          <w:tab w:val="left" w:pos="993"/>
        </w:tabs>
        <w:ind w:left="426" w:hanging="142"/>
        <w:jc w:val="both"/>
        <w:rPr>
          <w:rFonts w:hint="eastAsia"/>
        </w:rPr>
      </w:pPr>
      <w:r>
        <w:t>podielové dane vo výške  2</w:t>
      </w:r>
      <w:r w:rsidR="0059220D">
        <w:t>38 889,00</w:t>
      </w:r>
      <w:r>
        <w:t xml:space="preserve"> €</w:t>
      </w:r>
    </w:p>
    <w:p w14:paraId="4D36C0BF" w14:textId="7A357520" w:rsidR="00B26FC8" w:rsidRDefault="00B26FC8" w:rsidP="00B26FC8">
      <w:pPr>
        <w:pStyle w:val="Standard"/>
        <w:numPr>
          <w:ilvl w:val="0"/>
          <w:numId w:val="12"/>
        </w:numPr>
        <w:tabs>
          <w:tab w:val="left" w:pos="993"/>
        </w:tabs>
        <w:ind w:left="426" w:hanging="142"/>
        <w:jc w:val="both"/>
        <w:rPr>
          <w:rFonts w:hint="eastAsia"/>
        </w:rPr>
      </w:pPr>
      <w:r>
        <w:t>daň z nehnuteľnosti vo výške 1</w:t>
      </w:r>
      <w:r w:rsidR="0059220D">
        <w:t>6 073,35</w:t>
      </w:r>
      <w:r>
        <w:t xml:space="preserve"> €</w:t>
      </w:r>
    </w:p>
    <w:p w14:paraId="488D4F8E" w14:textId="2AB6315C" w:rsidR="00B26FC8" w:rsidRDefault="00B26FC8" w:rsidP="00B26FC8">
      <w:pPr>
        <w:pStyle w:val="Standard"/>
        <w:numPr>
          <w:ilvl w:val="0"/>
          <w:numId w:val="12"/>
        </w:numPr>
        <w:tabs>
          <w:tab w:val="left" w:pos="993"/>
        </w:tabs>
        <w:ind w:left="426" w:hanging="142"/>
        <w:jc w:val="both"/>
        <w:rPr>
          <w:rFonts w:hint="eastAsia"/>
        </w:rPr>
      </w:pPr>
      <w:r>
        <w:t xml:space="preserve">poplatok za komunálny odpad a drobný stavebný odpad vo výške </w:t>
      </w:r>
      <w:r w:rsidR="0059220D">
        <w:t>2 574</w:t>
      </w:r>
      <w:r>
        <w:t xml:space="preserve"> €</w:t>
      </w:r>
    </w:p>
    <w:p w14:paraId="7031D133" w14:textId="571ACE7B" w:rsidR="00B26FC8" w:rsidRDefault="00B26FC8" w:rsidP="00B26FC8">
      <w:pPr>
        <w:pStyle w:val="Standard"/>
        <w:numPr>
          <w:ilvl w:val="0"/>
          <w:numId w:val="12"/>
        </w:numPr>
        <w:tabs>
          <w:tab w:val="left" w:pos="993"/>
        </w:tabs>
        <w:ind w:left="426" w:hanging="142"/>
        <w:jc w:val="both"/>
        <w:rPr>
          <w:rFonts w:hint="eastAsia"/>
        </w:rPr>
      </w:pPr>
      <w:r>
        <w:t xml:space="preserve">výnosy z bežných transferov zo ŠR, subjektov verejnej správy vo výške </w:t>
      </w:r>
      <w:r w:rsidR="0059220D">
        <w:t>278 295,87</w:t>
      </w:r>
      <w:r>
        <w:t xml:space="preserve"> € (účet 693)</w:t>
      </w:r>
    </w:p>
    <w:p w14:paraId="423390D5" w14:textId="2A446E8C" w:rsidR="00B26FC8" w:rsidRDefault="00B26FC8" w:rsidP="00B26FC8">
      <w:pPr>
        <w:pStyle w:val="Standard"/>
        <w:numPr>
          <w:ilvl w:val="0"/>
          <w:numId w:val="12"/>
        </w:numPr>
        <w:tabs>
          <w:tab w:val="left" w:pos="993"/>
        </w:tabs>
        <w:ind w:left="426" w:hanging="142"/>
        <w:jc w:val="both"/>
        <w:rPr>
          <w:rFonts w:hint="eastAsia"/>
        </w:rPr>
      </w:pPr>
      <w:r>
        <w:t>výnosy z kapitálových transferov zo ŠR, subjektov verejnej správy o výške 0 € (účet 694)</w:t>
      </w:r>
    </w:p>
    <w:p w14:paraId="4F48063B" w14:textId="77777777" w:rsidR="00B26FC8" w:rsidRDefault="00B26FC8" w:rsidP="00B26FC8">
      <w:pPr>
        <w:pStyle w:val="Standard"/>
        <w:ind w:left="284"/>
        <w:rPr>
          <w:rFonts w:hint="eastAsia"/>
          <w:b/>
        </w:rPr>
      </w:pPr>
    </w:p>
    <w:p w14:paraId="1923F0E2" w14:textId="77777777" w:rsidR="00B26FC8" w:rsidRDefault="00B26FC8" w:rsidP="00B26FC8">
      <w:pPr>
        <w:pStyle w:val="Standard"/>
        <w:numPr>
          <w:ilvl w:val="0"/>
          <w:numId w:val="20"/>
        </w:numPr>
        <w:ind w:left="284" w:hanging="284"/>
        <w:rPr>
          <w:rFonts w:hint="eastAsia"/>
        </w:rPr>
      </w:pPr>
      <w:r>
        <w:rPr>
          <w:rStyle w:val="Bekezdsalapbettpusa"/>
          <w:b/>
        </w:rPr>
        <w:t>Náklady - opis a výška významných položiek nákladov</w:t>
      </w:r>
    </w:p>
    <w:tbl>
      <w:tblPr>
        <w:tblW w:w="10632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95"/>
        <w:gridCol w:w="2268"/>
        <w:gridCol w:w="2269"/>
      </w:tblGrid>
      <w:tr w:rsidR="00B26FC8" w14:paraId="46D8748F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2DCD3B7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Opis /číslo účtu a názov/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CB2BD24" w14:textId="3FF18832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Suma k 31.12.202</w:t>
            </w:r>
            <w:r w:rsidR="0059220D">
              <w:rPr>
                <w:rStyle w:val="Bekezdsalapbettpusa"/>
                <w:b/>
              </w:rPr>
              <w:t>2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00EE79E" w14:textId="7375E494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Suma k 31.12.202</w:t>
            </w:r>
            <w:r w:rsidR="0059220D">
              <w:rPr>
                <w:rStyle w:val="Bekezdsalapbettpusa"/>
                <w:b/>
              </w:rPr>
              <w:t>3</w:t>
            </w:r>
          </w:p>
        </w:tc>
      </w:tr>
      <w:tr w:rsidR="00B26FC8" w14:paraId="789A31EF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8FC7BD2" w14:textId="77777777" w:rsidR="00B26FC8" w:rsidRDefault="00B26FC8" w:rsidP="00AC5A12">
            <w:pPr>
              <w:pStyle w:val="Standard"/>
              <w:numPr>
                <w:ilvl w:val="0"/>
                <w:numId w:val="22"/>
              </w:numPr>
              <w:ind w:left="185" w:hanging="185"/>
              <w:rPr>
                <w:rFonts w:hint="eastAsia"/>
              </w:rPr>
            </w:pPr>
            <w:r>
              <w:rPr>
                <w:rStyle w:val="Bekezdsalapbettpusa"/>
                <w:b/>
              </w:rPr>
              <w:t>spotrebované nákupy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9271A62" w14:textId="20F494E3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54 901,20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C2BD514" w14:textId="72B17400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88 621,52</w:t>
            </w:r>
          </w:p>
        </w:tc>
      </w:tr>
      <w:tr w:rsidR="00B26FC8" w14:paraId="4FEB677A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E7A9D94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501 - Spotreba materiálu z toho:</w:t>
            </w:r>
          </w:p>
          <w:p w14:paraId="50FC0511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F5B2FE5" w14:textId="18D359D7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35 540,58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849526A" w14:textId="54DC785A" w:rsidR="00B26FC8" w:rsidRDefault="00B26FC8" w:rsidP="00AC5A12">
            <w:pPr>
              <w:pStyle w:val="Standard"/>
              <w:tabs>
                <w:tab w:val="center" w:pos="1064"/>
                <w:tab w:val="right" w:pos="2128"/>
              </w:tabs>
              <w:rPr>
                <w:rFonts w:hint="eastAsia"/>
              </w:rPr>
            </w:pPr>
            <w:r>
              <w:tab/>
            </w:r>
            <w:r>
              <w:tab/>
            </w:r>
            <w:r w:rsidR="005F023F">
              <w:t>41 041,99</w:t>
            </w:r>
          </w:p>
        </w:tc>
      </w:tr>
      <w:tr w:rsidR="00B26FC8" w14:paraId="2543C748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4ED8B4A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502 - Spotreba energie z toho:</w:t>
            </w:r>
          </w:p>
          <w:p w14:paraId="780552CC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elektrická energia</w:t>
            </w:r>
          </w:p>
          <w:p w14:paraId="7F464FCC" w14:textId="77777777" w:rsidR="00B26FC8" w:rsidRDefault="00B26FC8" w:rsidP="00AC5A12">
            <w:pPr>
              <w:pStyle w:val="Standard"/>
              <w:ind w:left="318"/>
              <w:rPr>
                <w:rFonts w:hint="eastAsia"/>
              </w:rPr>
            </w:pPr>
          </w:p>
          <w:p w14:paraId="47703055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5FB0405" w14:textId="7FE904C5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19 360,62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9D6172B" w14:textId="1B177A69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47 579,53</w:t>
            </w:r>
          </w:p>
        </w:tc>
      </w:tr>
      <w:tr w:rsidR="00B26FC8" w14:paraId="0B0708A4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440D5F8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507 - Predaná nehnuteľnosť z toho:</w:t>
            </w:r>
          </w:p>
          <w:p w14:paraId="365D6981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8A54E9C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8C57ADB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42FB6A52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7E33054" w14:textId="77777777" w:rsidR="00B26FC8" w:rsidRDefault="00B26FC8" w:rsidP="00AC5A12">
            <w:pPr>
              <w:pStyle w:val="Standard"/>
              <w:numPr>
                <w:ilvl w:val="0"/>
                <w:numId w:val="22"/>
              </w:numPr>
              <w:ind w:left="185" w:hanging="185"/>
              <w:rPr>
                <w:rFonts w:hint="eastAsia"/>
              </w:rPr>
            </w:pPr>
            <w:r>
              <w:rPr>
                <w:rStyle w:val="Bekezdsalapbettpusa"/>
                <w:b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1C1DB8F" w14:textId="6FA30915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5</w:t>
            </w:r>
            <w:r w:rsidR="005F023F">
              <w:t>1 686,95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510DD03" w14:textId="43E8C32D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4</w:t>
            </w:r>
            <w:r w:rsidR="005F023F">
              <w:t>9 532,56</w:t>
            </w:r>
          </w:p>
        </w:tc>
      </w:tr>
      <w:tr w:rsidR="00B26FC8" w14:paraId="5FAE2E9B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22AA867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511 - Opravy a udržiavanie z toho:</w:t>
            </w:r>
          </w:p>
          <w:p w14:paraId="798B3E5F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Oprava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DE4C33C" w14:textId="22B69D1E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 3</w:t>
            </w:r>
            <w:r w:rsidR="005F023F">
              <w:t> 673,64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C22D765" w14:textId="6C85B833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304,6</w:t>
            </w:r>
          </w:p>
        </w:tc>
      </w:tr>
      <w:tr w:rsidR="00B26FC8" w14:paraId="3ABCAA95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83EE652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512 – Cestovné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016B4D9" w14:textId="16AA1AF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3</w:t>
            </w:r>
            <w:r w:rsidR="005F023F">
              <w:t> 800,62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224D999" w14:textId="5FD1DF58" w:rsidR="00B26FC8" w:rsidRDefault="00B26FC8" w:rsidP="00AC5A12">
            <w:pPr>
              <w:pStyle w:val="Standard"/>
              <w:tabs>
                <w:tab w:val="center" w:pos="1067"/>
                <w:tab w:val="right" w:pos="2134"/>
              </w:tabs>
              <w:rPr>
                <w:rFonts w:hint="eastAsia"/>
              </w:rPr>
            </w:pPr>
            <w:r>
              <w:tab/>
            </w:r>
            <w:r>
              <w:tab/>
            </w:r>
            <w:r w:rsidR="005F023F">
              <w:t>4 251,89</w:t>
            </w:r>
          </w:p>
        </w:tc>
      </w:tr>
      <w:tr w:rsidR="00B26FC8" w14:paraId="4E4F2DF5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2E8F476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513 - Náklady na reprezentáciu  z toho:</w:t>
            </w:r>
          </w:p>
          <w:p w14:paraId="6DF74701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26BE02F" w14:textId="2DFE2C0C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4 625,12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F84376D" w14:textId="3A170517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3 398,15</w:t>
            </w:r>
          </w:p>
        </w:tc>
      </w:tr>
      <w:tr w:rsidR="00B26FC8" w14:paraId="12B6C74C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EA2F648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518 - Ostatné služby z toho:</w:t>
            </w:r>
          </w:p>
          <w:p w14:paraId="5CCEFFAC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C334952" w14:textId="4A4C3F80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39 587,57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6908E7B" w14:textId="3B19F5AD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41 577,92</w:t>
            </w:r>
          </w:p>
        </w:tc>
      </w:tr>
      <w:tr w:rsidR="00B26FC8" w14:paraId="182317B6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9087472" w14:textId="77777777" w:rsidR="00B26FC8" w:rsidRDefault="00B26FC8" w:rsidP="00AC5A12">
            <w:pPr>
              <w:pStyle w:val="Standard"/>
              <w:numPr>
                <w:ilvl w:val="0"/>
                <w:numId w:val="22"/>
              </w:numPr>
              <w:ind w:left="185" w:hanging="185"/>
              <w:rPr>
                <w:rFonts w:hint="eastAsia"/>
              </w:rPr>
            </w:pPr>
            <w:r>
              <w:rPr>
                <w:rStyle w:val="Bekezdsalapbettpusa"/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467F7FB" w14:textId="6525554B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355 919,76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3A1255C" w14:textId="03D92AE2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401 625,01</w:t>
            </w:r>
          </w:p>
        </w:tc>
      </w:tr>
      <w:tr w:rsidR="00B26FC8" w14:paraId="14E58186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5515A11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521 - Mzdové náklady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CF8F373" w14:textId="61617089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257 879,39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5A0623D" w14:textId="2ADE2FC3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293 971,26</w:t>
            </w:r>
          </w:p>
        </w:tc>
      </w:tr>
      <w:tr w:rsidR="00B26FC8" w14:paraId="4B710400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3A6B078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CCCCDAC" w14:textId="5608E5D5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89 921,87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7FB36C6" w14:textId="4C690B8B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101 109,14</w:t>
            </w:r>
          </w:p>
        </w:tc>
      </w:tr>
      <w:tr w:rsidR="00B26FC8" w14:paraId="15D21114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9B34512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D6DB1E8" w14:textId="39299D7E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1 680,00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44F0079" w14:textId="3F39C145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4 220,00</w:t>
            </w:r>
          </w:p>
        </w:tc>
      </w:tr>
      <w:tr w:rsidR="00B26FC8" w14:paraId="4A4D313E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6E5EE21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527 - Zákonné sociálne náklady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DED34DE" w14:textId="307A658C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6 438,50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011EA11" w14:textId="59966DCC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2 324,61</w:t>
            </w:r>
          </w:p>
        </w:tc>
      </w:tr>
      <w:tr w:rsidR="00B26FC8" w14:paraId="49A82354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E66F1AB" w14:textId="77777777" w:rsidR="00B26FC8" w:rsidRDefault="00B26FC8" w:rsidP="00AC5A12">
            <w:pPr>
              <w:pStyle w:val="Standard"/>
              <w:numPr>
                <w:ilvl w:val="0"/>
                <w:numId w:val="22"/>
              </w:numPr>
              <w:ind w:left="185" w:hanging="185"/>
              <w:rPr>
                <w:rFonts w:hint="eastAsia"/>
              </w:rPr>
            </w:pPr>
            <w:r>
              <w:rPr>
                <w:rStyle w:val="Bekezdsalapbettpusa"/>
                <w:b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E51DB94" w14:textId="4BE31FB7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505,46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56187EB" w14:textId="2E2E5466" w:rsidR="00B26FC8" w:rsidRDefault="005F023F" w:rsidP="00AC5A12">
            <w:pPr>
              <w:pStyle w:val="Standard"/>
              <w:jc w:val="right"/>
              <w:rPr>
                <w:rFonts w:hint="eastAsia"/>
              </w:rPr>
            </w:pPr>
            <w:r>
              <w:t>1 348,78</w:t>
            </w:r>
          </w:p>
        </w:tc>
      </w:tr>
      <w:tr w:rsidR="00B26FC8" w14:paraId="0D5CFCD7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2602901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E11DCE2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E53BBEC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29570C35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35C8F1C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538 - Ostatné dane a poplatky z toho:</w:t>
            </w:r>
          </w:p>
          <w:p w14:paraId="50EAF831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1405387" w14:textId="2DF229CB" w:rsidR="00B26FC8" w:rsidRDefault="00D048F5" w:rsidP="00AC5A12">
            <w:pPr>
              <w:pStyle w:val="Standard"/>
              <w:jc w:val="right"/>
              <w:rPr>
                <w:rFonts w:hint="eastAsia"/>
              </w:rPr>
            </w:pPr>
            <w:r>
              <w:t>505,46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BD1592D" w14:textId="546713F7" w:rsidR="00B26FC8" w:rsidRDefault="00D048F5" w:rsidP="00AC5A12">
            <w:pPr>
              <w:pStyle w:val="Standard"/>
              <w:jc w:val="right"/>
              <w:rPr>
                <w:rFonts w:hint="eastAsia"/>
              </w:rPr>
            </w:pPr>
            <w:r>
              <w:t>1 348,78</w:t>
            </w:r>
          </w:p>
        </w:tc>
      </w:tr>
      <w:tr w:rsidR="00B26FC8" w14:paraId="5322DDDA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B7C26A6" w14:textId="77777777" w:rsidR="00B26FC8" w:rsidRDefault="00B26FC8" w:rsidP="00AC5A12">
            <w:pPr>
              <w:pStyle w:val="Standard"/>
              <w:numPr>
                <w:ilvl w:val="0"/>
                <w:numId w:val="22"/>
              </w:numPr>
              <w:ind w:left="185" w:hanging="185"/>
              <w:rPr>
                <w:rFonts w:hint="eastAsia"/>
              </w:rPr>
            </w:pPr>
            <w:r>
              <w:rPr>
                <w:rStyle w:val="Bekezdsalapbettpusa"/>
                <w:b/>
              </w:rPr>
              <w:t>odpisy, rezervy a opravné položky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4E3562B" w14:textId="52C09DF5" w:rsidR="00B26FC8" w:rsidRDefault="00D048F5" w:rsidP="00AC5A12">
            <w:pPr>
              <w:pStyle w:val="Standard"/>
              <w:jc w:val="right"/>
              <w:rPr>
                <w:rFonts w:hint="eastAsia"/>
              </w:rPr>
            </w:pPr>
            <w:r>
              <w:t>13 666,29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06D7B60" w14:textId="4278B112" w:rsidR="00B26FC8" w:rsidRDefault="00D048F5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</w:tr>
      <w:tr w:rsidR="00B26FC8" w14:paraId="41666815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BA5D513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551 - Odpisy  DNM a DHM z toho:</w:t>
            </w:r>
          </w:p>
          <w:p w14:paraId="23EC34C9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odpisy z vlastných zdrojov</w:t>
            </w:r>
          </w:p>
          <w:p w14:paraId="37B1D8AA" w14:textId="77777777" w:rsidR="00B26FC8" w:rsidRDefault="00B26FC8" w:rsidP="00AC5A12">
            <w:pPr>
              <w:pStyle w:val="Standard"/>
              <w:ind w:left="318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1D4E08C" w14:textId="6F7AF9D0" w:rsidR="00B26FC8" w:rsidRDefault="00D048F5" w:rsidP="00AC5A12">
            <w:pPr>
              <w:pStyle w:val="Standard"/>
              <w:jc w:val="right"/>
              <w:rPr>
                <w:rFonts w:hint="eastAsia"/>
              </w:rPr>
            </w:pPr>
            <w:r>
              <w:t>13 666,29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E6059EB" w14:textId="5BCE821E" w:rsidR="00B26FC8" w:rsidRDefault="00D048F5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</w:tr>
      <w:tr w:rsidR="00B26FC8" w14:paraId="5CE8C5A8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0B3D40F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553 - Tvorba ostatných rezerv z toho:</w:t>
            </w:r>
          </w:p>
          <w:p w14:paraId="5DDB028A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5FD3FBA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F828302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4DA96C3D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8F3A761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558 - Tvorba ostatných opravných položiek z toho:</w:t>
            </w:r>
          </w:p>
          <w:p w14:paraId="66691CE9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k daňovým pohľadávkam</w:t>
            </w:r>
          </w:p>
          <w:p w14:paraId="69870D54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D1744ED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0BC2A25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1827F2BA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7AA2CBC" w14:textId="77777777" w:rsidR="00B26FC8" w:rsidRDefault="00B26FC8" w:rsidP="00AC5A12">
            <w:pPr>
              <w:pStyle w:val="Standard"/>
              <w:numPr>
                <w:ilvl w:val="0"/>
                <w:numId w:val="22"/>
              </w:numPr>
              <w:ind w:left="185" w:hanging="185"/>
              <w:rPr>
                <w:rFonts w:hint="eastAsia"/>
              </w:rPr>
            </w:pPr>
            <w:r>
              <w:rPr>
                <w:rStyle w:val="Bekezdsalapbettpusa"/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6832607" w14:textId="1B6D3ADD" w:rsidR="00B26FC8" w:rsidRDefault="00D048F5" w:rsidP="00AC5A12">
            <w:pPr>
              <w:pStyle w:val="Standard"/>
              <w:jc w:val="right"/>
              <w:rPr>
                <w:rFonts w:hint="eastAsia"/>
              </w:rPr>
            </w:pPr>
            <w:r>
              <w:t>4 733,83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056AC98" w14:textId="786B699C" w:rsidR="00B26FC8" w:rsidRDefault="00D048F5" w:rsidP="00AC5A12">
            <w:pPr>
              <w:pStyle w:val="Standard"/>
              <w:jc w:val="right"/>
              <w:rPr>
                <w:rFonts w:hint="eastAsia"/>
              </w:rPr>
            </w:pPr>
            <w:r>
              <w:t>5 903,21</w:t>
            </w:r>
          </w:p>
        </w:tc>
      </w:tr>
      <w:tr w:rsidR="00B26FC8" w14:paraId="6950FA19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F978331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561 - Predané CP a podiely z toho:</w:t>
            </w:r>
          </w:p>
          <w:p w14:paraId="0290CACC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7C0B18E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66845F8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3A990B6C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29778CF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562 - Úroky z toho:</w:t>
            </w:r>
          </w:p>
          <w:p w14:paraId="68028D71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4F905A3" w14:textId="20F81176" w:rsidR="00B26FC8" w:rsidRDefault="00D048F5" w:rsidP="00AC5A12">
            <w:pPr>
              <w:pStyle w:val="Standard"/>
              <w:jc w:val="right"/>
              <w:rPr>
                <w:rFonts w:hint="eastAsia"/>
              </w:rPr>
            </w:pPr>
            <w:r>
              <w:lastRenderedPageBreak/>
              <w:t>249,13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05A1309" w14:textId="6AC62049" w:rsidR="00B26FC8" w:rsidRDefault="00D048F5" w:rsidP="00AC5A12">
            <w:pPr>
              <w:pStyle w:val="Standard"/>
              <w:jc w:val="right"/>
              <w:rPr>
                <w:rFonts w:hint="eastAsia"/>
              </w:rPr>
            </w:pPr>
            <w:r>
              <w:t xml:space="preserve">1 503,21 </w:t>
            </w:r>
          </w:p>
        </w:tc>
      </w:tr>
      <w:tr w:rsidR="00B26FC8" w14:paraId="79027743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C580F32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568 - Ostatné finančné náklady z toho:</w:t>
            </w:r>
          </w:p>
          <w:p w14:paraId="794BA649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6373667" w14:textId="71CED35A" w:rsidR="00B26FC8" w:rsidRDefault="00D048F5" w:rsidP="00AC5A12">
            <w:pPr>
              <w:pStyle w:val="Standard"/>
              <w:jc w:val="right"/>
              <w:rPr>
                <w:rFonts w:hint="eastAsia"/>
              </w:rPr>
            </w:pPr>
            <w:r>
              <w:t>4 484,70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F2EFF3B" w14:textId="40B697C0" w:rsidR="00B26FC8" w:rsidRDefault="00D048F5" w:rsidP="00AC5A12">
            <w:pPr>
              <w:pStyle w:val="Standard"/>
              <w:jc w:val="right"/>
              <w:rPr>
                <w:rFonts w:hint="eastAsia"/>
              </w:rPr>
            </w:pPr>
            <w:r>
              <w:t>4 400,25</w:t>
            </w:r>
          </w:p>
        </w:tc>
      </w:tr>
      <w:tr w:rsidR="00B26FC8" w14:paraId="232E1169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EA636DB" w14:textId="77777777" w:rsidR="00B26FC8" w:rsidRDefault="00B26FC8" w:rsidP="00AC5A12">
            <w:pPr>
              <w:pStyle w:val="Standard"/>
              <w:numPr>
                <w:ilvl w:val="0"/>
                <w:numId w:val="22"/>
              </w:numPr>
              <w:ind w:left="185" w:hanging="185"/>
              <w:rPr>
                <w:rFonts w:hint="eastAsia"/>
              </w:rPr>
            </w:pPr>
            <w:r>
              <w:rPr>
                <w:rStyle w:val="Bekezdsalapbettpusa"/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9935096" w14:textId="609C9D05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3879363" w14:textId="4637AAB4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39079F75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95EB7D2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572 - Škody z toho:</w:t>
            </w:r>
          </w:p>
          <w:p w14:paraId="01BEC27E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E380F07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7A53C51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09976B43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47D0F89" w14:textId="77777777" w:rsidR="00B26FC8" w:rsidRDefault="00B26FC8" w:rsidP="00AC5A12">
            <w:pPr>
              <w:pStyle w:val="Standard"/>
              <w:numPr>
                <w:ilvl w:val="0"/>
                <w:numId w:val="22"/>
              </w:numPr>
              <w:ind w:left="185" w:hanging="185"/>
              <w:rPr>
                <w:rFonts w:hint="eastAsia"/>
              </w:rPr>
            </w:pPr>
            <w:r>
              <w:rPr>
                <w:rStyle w:val="Bekezdsalapbettpusa"/>
                <w:b/>
              </w:rPr>
              <w:t>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CC9F845" w14:textId="15924BD4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B4678DB" w14:textId="7340BCA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4C257C2D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0FAAD01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584 - Náklady na transfery z rozpočtu obce, VÚC do RO, PO zriadených obcou alebo VÚC z toho:</w:t>
            </w:r>
          </w:p>
          <w:p w14:paraId="7BCBB3A9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bežný transfer xxx</w:t>
            </w:r>
          </w:p>
          <w:p w14:paraId="50B8525B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A3C3F8E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45F03E8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17C2C5D0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5199A38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585 - Náklady na transfery z rozpočtu obce, VÚC ostatným subjektov verejnej správy z toho:</w:t>
            </w:r>
          </w:p>
          <w:p w14:paraId="523E484F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A68E31B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4DD4591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3601A4C1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62B72E3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586 - Náklady na transfery z rozpočtu obce, VÚC subjektov mimo verejnej správy z toho:</w:t>
            </w:r>
          </w:p>
          <w:p w14:paraId="6BE33C63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7909E93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2202393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7B7D13C6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81A5E98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587 - Náklady na ostatné transfery z toho:</w:t>
            </w:r>
          </w:p>
          <w:p w14:paraId="26ABEF4C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D07F6AD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58F09F0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501CA64B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86CA019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588 - Náklady z odvodu príjmov z toho:</w:t>
            </w:r>
          </w:p>
          <w:p w14:paraId="4A469AA6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1A7BBA8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AD6DE57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188D3E2E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6245A4B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589 - Náklady z budúceho odvodu príjmov z toho:</w:t>
            </w:r>
          </w:p>
          <w:p w14:paraId="6BA8E149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8D7990B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21707A7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492D6797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D971A23" w14:textId="77777777" w:rsidR="00B26FC8" w:rsidRDefault="00B26FC8" w:rsidP="00AC5A12">
            <w:pPr>
              <w:pStyle w:val="Standard"/>
              <w:numPr>
                <w:ilvl w:val="0"/>
                <w:numId w:val="22"/>
              </w:numPr>
              <w:ind w:left="185" w:hanging="185"/>
              <w:rPr>
                <w:rFonts w:hint="eastAsia"/>
              </w:rPr>
            </w:pPr>
            <w:r>
              <w:rPr>
                <w:rStyle w:val="Bekezdsalapbettpusa"/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8D2B018" w14:textId="73EAEBBB" w:rsidR="00B26FC8" w:rsidRDefault="00D048F5" w:rsidP="00AC5A12">
            <w:pPr>
              <w:pStyle w:val="Standard"/>
              <w:jc w:val="right"/>
              <w:rPr>
                <w:rFonts w:hint="eastAsia"/>
              </w:rPr>
            </w:pPr>
            <w:r>
              <w:t>8 562,37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5BA5A77" w14:textId="78064417" w:rsidR="00B26FC8" w:rsidRDefault="00D048F5" w:rsidP="00AC5A12">
            <w:pPr>
              <w:pStyle w:val="Standard"/>
              <w:jc w:val="right"/>
              <w:rPr>
                <w:rFonts w:hint="eastAsia"/>
              </w:rPr>
            </w:pPr>
            <w:r>
              <w:t>3 247,40</w:t>
            </w:r>
          </w:p>
        </w:tc>
      </w:tr>
      <w:tr w:rsidR="00B26FC8" w14:paraId="16A4C788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DEBD5F5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541 - ZC predaného DNM a DHM z toho:</w:t>
            </w:r>
          </w:p>
          <w:p w14:paraId="0B7C0A7F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0AB7298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C57FD7F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468770D4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A877071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542 - Predaný materiál z toho:</w:t>
            </w:r>
          </w:p>
          <w:p w14:paraId="48F17631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2501927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5E1E7D4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0A821E01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500536D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544 - Zmluvné pokuty, penále a úroky z omeškania z toho:</w:t>
            </w:r>
          </w:p>
          <w:p w14:paraId="088D5158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0766128" w14:textId="2A034C0A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879FA3F" w14:textId="5B20151C" w:rsidR="00B26FC8" w:rsidRDefault="00D048F5" w:rsidP="00AC5A12">
            <w:pPr>
              <w:pStyle w:val="Standard"/>
              <w:jc w:val="right"/>
              <w:rPr>
                <w:rFonts w:hint="eastAsia"/>
              </w:rPr>
            </w:pPr>
            <w:r>
              <w:t>84,00</w:t>
            </w:r>
          </w:p>
        </w:tc>
      </w:tr>
      <w:tr w:rsidR="00B26FC8" w14:paraId="341F969C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CC5BB0B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545 - Ostatné pokuty, penále a úroky z omeškania z toho:</w:t>
            </w:r>
          </w:p>
          <w:p w14:paraId="08A5750F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E886EAE" w14:textId="4DEC714F" w:rsidR="00B26FC8" w:rsidRDefault="00D048F5" w:rsidP="00AC5A12">
            <w:pPr>
              <w:pStyle w:val="Standard"/>
              <w:jc w:val="right"/>
              <w:rPr>
                <w:rFonts w:hint="eastAsia"/>
              </w:rPr>
            </w:pPr>
            <w:r>
              <w:t>68,80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30AE5D2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4C1E95D8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AE1B909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546 - Odpis pohľadávky z toho:</w:t>
            </w:r>
          </w:p>
          <w:p w14:paraId="00846A5C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2F107F6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3CB5F95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3FB14E78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C675A95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548 - Ostatné náklady na prevádzkovú činnosť z toho:</w:t>
            </w:r>
          </w:p>
          <w:p w14:paraId="340ADB2C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F87070B" w14:textId="26EB7011" w:rsidR="00B26FC8" w:rsidRDefault="00D048F5" w:rsidP="00AC5A12">
            <w:pPr>
              <w:pStyle w:val="Standard"/>
              <w:jc w:val="right"/>
              <w:rPr>
                <w:rFonts w:hint="eastAsia"/>
              </w:rPr>
            </w:pPr>
            <w:r>
              <w:t xml:space="preserve">8 493,57  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A260598" w14:textId="4282F4F0" w:rsidR="00B26FC8" w:rsidRDefault="00D048F5" w:rsidP="00AC5A12">
            <w:pPr>
              <w:pStyle w:val="Standard"/>
              <w:jc w:val="right"/>
              <w:rPr>
                <w:rFonts w:hint="eastAsia"/>
              </w:rPr>
            </w:pPr>
            <w:r>
              <w:t>3 163,40</w:t>
            </w:r>
          </w:p>
        </w:tc>
      </w:tr>
      <w:tr w:rsidR="00B26FC8" w14:paraId="23D96C56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01C188E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549 - Manká a škody z toho:</w:t>
            </w:r>
          </w:p>
          <w:p w14:paraId="20E6B397" w14:textId="77777777" w:rsidR="00B26FC8" w:rsidRDefault="00B26FC8" w:rsidP="00AC5A12">
            <w:pPr>
              <w:pStyle w:val="Standard"/>
              <w:numPr>
                <w:ilvl w:val="0"/>
                <w:numId w:val="12"/>
              </w:numPr>
              <w:ind w:left="318" w:hanging="142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D845D94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A06D9AB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26FC8" w14:paraId="21512A26" w14:textId="77777777" w:rsidTr="00AC5A12">
        <w:tc>
          <w:tcPr>
            <w:tcW w:w="6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71DD257" w14:textId="77777777" w:rsidR="00B26FC8" w:rsidRDefault="00B26FC8" w:rsidP="00AC5A12">
            <w:pPr>
              <w:pStyle w:val="Standard"/>
              <w:numPr>
                <w:ilvl w:val="0"/>
                <w:numId w:val="22"/>
              </w:numPr>
              <w:ind w:left="185" w:hanging="185"/>
              <w:rPr>
                <w:rFonts w:hint="eastAsia"/>
              </w:rPr>
            </w:pPr>
            <w:r>
              <w:rPr>
                <w:rStyle w:val="Bekezdsalapbettpusa"/>
                <w:b/>
              </w:rPr>
              <w:t>dane z príjmov</w:t>
            </w:r>
          </w:p>
          <w:p w14:paraId="7E1B4F29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591 - Splatná daň z príjmov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8B8C5E3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38C882E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</w:tc>
      </w:tr>
    </w:tbl>
    <w:p w14:paraId="41CABAB0" w14:textId="77777777" w:rsidR="00B26FC8" w:rsidRDefault="00B26FC8" w:rsidP="00B26FC8">
      <w:pPr>
        <w:pStyle w:val="Standard"/>
        <w:ind w:left="284"/>
        <w:rPr>
          <w:rFonts w:hint="eastAsia"/>
          <w:b/>
        </w:rPr>
      </w:pPr>
    </w:p>
    <w:p w14:paraId="1968C556" w14:textId="4E4E8A1A" w:rsidR="00B26FC8" w:rsidRDefault="00B26FC8" w:rsidP="00B26FC8">
      <w:pPr>
        <w:pStyle w:val="Standard"/>
        <w:ind w:left="284"/>
        <w:jc w:val="both"/>
        <w:rPr>
          <w:rFonts w:hint="eastAsia"/>
        </w:rPr>
      </w:pPr>
      <w:r>
        <w:t>Celková výška nákladov k 31.12.202</w:t>
      </w:r>
      <w:r w:rsidR="00D048F5">
        <w:t>3</w:t>
      </w:r>
      <w:r>
        <w:t xml:space="preserve"> bola vykázaná vo výške </w:t>
      </w:r>
      <w:r w:rsidR="00D048F5">
        <w:t>550 278,73</w:t>
      </w:r>
      <w:r>
        <w:t xml:space="preserve"> €, čo predstavuje </w:t>
      </w:r>
      <w:r w:rsidR="00D048F5">
        <w:t xml:space="preserve">nárast </w:t>
      </w:r>
      <w:r>
        <w:t xml:space="preserve"> nákladov oproti roku 202</w:t>
      </w:r>
      <w:r w:rsidR="00D048F5">
        <w:t>2</w:t>
      </w:r>
      <w:r>
        <w:t xml:space="preserve"> vo výške </w:t>
      </w:r>
      <w:r w:rsidR="000B035E">
        <w:t>60 302,87</w:t>
      </w:r>
      <w:r>
        <w:t xml:space="preserve"> € keď bola celková výška nákladov vykázaná vo výške </w:t>
      </w:r>
      <w:r w:rsidR="00D048F5">
        <w:t>489 975,86</w:t>
      </w:r>
      <w:r>
        <w:t xml:space="preserve"> €.</w:t>
      </w:r>
    </w:p>
    <w:p w14:paraId="63672E16" w14:textId="77777777" w:rsidR="00B26FC8" w:rsidRDefault="00B26FC8" w:rsidP="00B26FC8">
      <w:pPr>
        <w:pStyle w:val="Standard"/>
        <w:ind w:left="284"/>
        <w:jc w:val="both"/>
        <w:rPr>
          <w:rFonts w:hint="eastAsia"/>
        </w:rPr>
      </w:pPr>
      <w:r>
        <w:t>Nárast nákladov bol spôsobený nárastom služieb.</w:t>
      </w:r>
    </w:p>
    <w:p w14:paraId="085FE487" w14:textId="77777777" w:rsidR="00B26FC8" w:rsidRDefault="00B26FC8" w:rsidP="00B26FC8">
      <w:pPr>
        <w:pStyle w:val="Standard"/>
        <w:ind w:left="284"/>
        <w:jc w:val="both"/>
        <w:rPr>
          <w:rFonts w:hint="eastAsia"/>
        </w:rPr>
      </w:pPr>
      <w:r>
        <w:t>Najväčší podiel na nákladoch tvorili náklady:</w:t>
      </w:r>
    </w:p>
    <w:p w14:paraId="61CEBD0C" w14:textId="107304C8" w:rsidR="00B26FC8" w:rsidRDefault="00B26FC8" w:rsidP="00B26FC8">
      <w:pPr>
        <w:pStyle w:val="Standard"/>
        <w:numPr>
          <w:ilvl w:val="0"/>
          <w:numId w:val="12"/>
        </w:numPr>
        <w:tabs>
          <w:tab w:val="left" w:pos="993"/>
        </w:tabs>
        <w:ind w:left="426" w:hanging="142"/>
        <w:jc w:val="both"/>
        <w:rPr>
          <w:rFonts w:hint="eastAsia"/>
        </w:rPr>
      </w:pPr>
      <w:r>
        <w:t>mzdové náklady vo výške  2</w:t>
      </w:r>
      <w:r w:rsidR="000B035E">
        <w:t>93 971,26</w:t>
      </w:r>
      <w:r>
        <w:t xml:space="preserve"> €</w:t>
      </w:r>
    </w:p>
    <w:p w14:paraId="5337636E" w14:textId="2C86635E" w:rsidR="00B26FC8" w:rsidRDefault="00B26FC8" w:rsidP="00B26FC8">
      <w:pPr>
        <w:pStyle w:val="Standard"/>
        <w:numPr>
          <w:ilvl w:val="0"/>
          <w:numId w:val="12"/>
        </w:numPr>
        <w:tabs>
          <w:tab w:val="left" w:pos="993"/>
        </w:tabs>
        <w:ind w:left="426" w:hanging="142"/>
        <w:jc w:val="both"/>
        <w:rPr>
          <w:rFonts w:hint="eastAsia"/>
        </w:rPr>
      </w:pPr>
      <w:r>
        <w:t xml:space="preserve">sociálne náklady vo výške    </w:t>
      </w:r>
      <w:r w:rsidR="000B035E">
        <w:t>101 109,14</w:t>
      </w:r>
      <w:r>
        <w:t xml:space="preserve"> €</w:t>
      </w:r>
    </w:p>
    <w:p w14:paraId="0EEE4649" w14:textId="56433AC3" w:rsidR="00B26FC8" w:rsidRDefault="00B26FC8" w:rsidP="00B26FC8">
      <w:pPr>
        <w:pStyle w:val="Standard"/>
        <w:numPr>
          <w:ilvl w:val="0"/>
          <w:numId w:val="12"/>
        </w:numPr>
        <w:tabs>
          <w:tab w:val="left" w:pos="993"/>
        </w:tabs>
        <w:ind w:left="426" w:hanging="142"/>
        <w:jc w:val="both"/>
        <w:rPr>
          <w:rFonts w:hint="eastAsia"/>
        </w:rPr>
      </w:pPr>
      <w:r>
        <w:t xml:space="preserve">služby vo výške </w:t>
      </w:r>
      <w:r w:rsidR="000B035E">
        <w:t>41 577,92</w:t>
      </w:r>
      <w:r>
        <w:t xml:space="preserve"> €  </w:t>
      </w:r>
    </w:p>
    <w:p w14:paraId="660B1165" w14:textId="23C7CFBE" w:rsidR="00B26FC8" w:rsidRDefault="00B26FC8" w:rsidP="00B26FC8">
      <w:pPr>
        <w:pStyle w:val="Standard"/>
        <w:numPr>
          <w:ilvl w:val="0"/>
          <w:numId w:val="12"/>
        </w:numPr>
        <w:tabs>
          <w:tab w:val="left" w:pos="993"/>
        </w:tabs>
        <w:ind w:left="426" w:hanging="142"/>
        <w:jc w:val="both"/>
        <w:rPr>
          <w:rFonts w:hint="eastAsia"/>
        </w:rPr>
      </w:pPr>
      <w:r>
        <w:t xml:space="preserve">materiálové náklady vo výške </w:t>
      </w:r>
      <w:r w:rsidR="000B035E">
        <w:t>41 041,99</w:t>
      </w:r>
      <w:r>
        <w:t xml:space="preserve"> €</w:t>
      </w:r>
    </w:p>
    <w:p w14:paraId="51A73658" w14:textId="77777777" w:rsidR="00B26FC8" w:rsidRDefault="00B26FC8" w:rsidP="00B26FC8">
      <w:pPr>
        <w:pStyle w:val="Standard"/>
        <w:tabs>
          <w:tab w:val="left" w:pos="851"/>
        </w:tabs>
        <w:ind w:left="284"/>
        <w:jc w:val="both"/>
        <w:rPr>
          <w:rFonts w:hint="eastAsia"/>
          <w:b/>
          <w:color w:val="FF0000"/>
        </w:rPr>
      </w:pPr>
    </w:p>
    <w:p w14:paraId="16DCA1F7" w14:textId="77777777" w:rsidR="00B26FC8" w:rsidRDefault="00B26FC8" w:rsidP="00B26FC8">
      <w:pPr>
        <w:pStyle w:val="Standard"/>
        <w:rPr>
          <w:rFonts w:hint="eastAsia"/>
          <w:b/>
        </w:rPr>
      </w:pPr>
    </w:p>
    <w:p w14:paraId="293E4BF6" w14:textId="77777777" w:rsidR="00B26FC8" w:rsidRDefault="00B26FC8" w:rsidP="00B26FC8">
      <w:pPr>
        <w:pStyle w:val="Standard"/>
        <w:ind w:left="284"/>
        <w:rPr>
          <w:rFonts w:hint="eastAsia"/>
          <w:b/>
        </w:rPr>
      </w:pPr>
    </w:p>
    <w:p w14:paraId="55F4DDEE" w14:textId="77777777" w:rsidR="00B26FC8" w:rsidRDefault="00B26FC8" w:rsidP="00B26FC8">
      <w:pPr>
        <w:pStyle w:val="Standard"/>
        <w:numPr>
          <w:ilvl w:val="0"/>
          <w:numId w:val="20"/>
        </w:numPr>
        <w:ind w:left="284" w:hanging="284"/>
        <w:rPr>
          <w:rFonts w:hint="eastAsia"/>
        </w:rPr>
      </w:pPr>
      <w:r>
        <w:rPr>
          <w:rStyle w:val="Bekezdsalapbettpusa"/>
          <w:b/>
        </w:rPr>
        <w:t>Náklady voči audítorovi alebo audítorskej spoločnosti- platí len pre subjekty verejného záujmu</w:t>
      </w:r>
    </w:p>
    <w:tbl>
      <w:tblPr>
        <w:tblW w:w="10206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98"/>
        <w:gridCol w:w="4108"/>
      </w:tblGrid>
      <w:tr w:rsidR="00B26FC8" w14:paraId="2168F0F1" w14:textId="77777777" w:rsidTr="00AC5A12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DF2CAD4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rPr>
                <w:rStyle w:val="Bekezdsalapbettpusa"/>
                <w:b/>
              </w:rPr>
              <w:t>Osobitné náklady podľa § 18 ods.6 zákona o účtovníctve v </w:t>
            </w:r>
            <w:proofErr w:type="spellStart"/>
            <w:r>
              <w:rPr>
                <w:rStyle w:val="Bekezdsalapbettpusa"/>
                <w:b/>
              </w:rPr>
              <w:t>z.n.p</w:t>
            </w:r>
            <w:proofErr w:type="spellEnd"/>
            <w:r>
              <w:rPr>
                <w:rStyle w:val="Bekezdsalapbettpusa"/>
                <w:b/>
              </w:rPr>
              <w:t>.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65BF8E9" w14:textId="27C3A473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Suma k 31.12.202</w:t>
            </w:r>
            <w:r w:rsidR="000B035E">
              <w:rPr>
                <w:rStyle w:val="Bekezdsalapbettpusa"/>
                <w:b/>
              </w:rPr>
              <w:t>3</w:t>
            </w:r>
          </w:p>
        </w:tc>
      </w:tr>
      <w:tr w:rsidR="00B26FC8" w14:paraId="16ABDFAC" w14:textId="77777777" w:rsidTr="00AC5A12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1F00F69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Náklady voči audítorovi alebo audítorskej spoločnosti v členení na náklady za: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18C2263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</w:p>
          <w:p w14:paraId="780FF160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0,00</w:t>
            </w:r>
          </w:p>
        </w:tc>
      </w:tr>
      <w:tr w:rsidR="00B26FC8" w14:paraId="6FA7A2BF" w14:textId="77777777" w:rsidTr="00AC5A12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AB088CC" w14:textId="77777777" w:rsidR="00B26FC8" w:rsidRDefault="00B26FC8" w:rsidP="00AC5A12">
            <w:pPr>
              <w:pStyle w:val="Standard"/>
              <w:numPr>
                <w:ilvl w:val="0"/>
                <w:numId w:val="23"/>
              </w:numPr>
              <w:ind w:left="356" w:hanging="284"/>
              <w:rPr>
                <w:rFonts w:hint="eastAsia"/>
              </w:rPr>
            </w:pPr>
            <w:r>
              <w:rPr>
                <w:rStyle w:val="Bekezdsalapbettpusa"/>
                <w:rFonts w:ascii="ms sans serif" w:hAnsi="ms sans serif"/>
              </w:rPr>
              <w:t>overenie účtovnej závierky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17CE69B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0,00</w:t>
            </w:r>
          </w:p>
        </w:tc>
      </w:tr>
      <w:tr w:rsidR="00B26FC8" w14:paraId="02DB57B6" w14:textId="77777777" w:rsidTr="00AC5A12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D1B5C72" w14:textId="77777777" w:rsidR="00B26FC8" w:rsidRDefault="00B26FC8" w:rsidP="00AC5A12">
            <w:pPr>
              <w:pStyle w:val="Standard"/>
              <w:numPr>
                <w:ilvl w:val="0"/>
                <w:numId w:val="23"/>
              </w:numPr>
              <w:ind w:left="356" w:hanging="284"/>
              <w:rPr>
                <w:rFonts w:hint="eastAsia"/>
              </w:rPr>
            </w:pPr>
            <w:proofErr w:type="spellStart"/>
            <w:r>
              <w:rPr>
                <w:rStyle w:val="Bekezdsalapbettpusa"/>
                <w:rFonts w:ascii="ms sans serif" w:hAnsi="ms sans serif"/>
              </w:rPr>
              <w:t>uisťovacie</w:t>
            </w:r>
            <w:proofErr w:type="spellEnd"/>
            <w:r>
              <w:rPr>
                <w:rStyle w:val="Bekezdsalapbettpusa"/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DB639FC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</w:tr>
      <w:tr w:rsidR="00B26FC8" w14:paraId="0F2358B8" w14:textId="77777777" w:rsidTr="00AC5A12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3C0889B" w14:textId="77777777" w:rsidR="00B26FC8" w:rsidRDefault="00B26FC8" w:rsidP="00AC5A12">
            <w:pPr>
              <w:pStyle w:val="Standard"/>
              <w:numPr>
                <w:ilvl w:val="0"/>
                <w:numId w:val="23"/>
              </w:numPr>
              <w:ind w:left="356" w:hanging="284"/>
              <w:rPr>
                <w:rFonts w:hint="eastAsia"/>
              </w:rPr>
            </w:pPr>
            <w:r>
              <w:rPr>
                <w:rStyle w:val="Bekezdsalapbettpusa"/>
                <w:rFonts w:ascii="ms sans serif" w:hAnsi="ms sans serif"/>
              </w:rPr>
              <w:t>daňové poradenstvo,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C457195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</w:tr>
      <w:tr w:rsidR="00B26FC8" w14:paraId="7FAF82F0" w14:textId="77777777" w:rsidTr="00AC5A12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A0F3A6C" w14:textId="77777777" w:rsidR="00B26FC8" w:rsidRDefault="00B26FC8" w:rsidP="00AC5A12">
            <w:pPr>
              <w:pStyle w:val="Standard"/>
              <w:numPr>
                <w:ilvl w:val="0"/>
                <w:numId w:val="23"/>
              </w:numPr>
              <w:ind w:left="356" w:hanging="284"/>
              <w:rPr>
                <w:rFonts w:hint="eastAsia"/>
              </w:rPr>
            </w:pPr>
            <w:r>
              <w:rPr>
                <w:rStyle w:val="Bekezdsalapbettpusa"/>
                <w:rFonts w:ascii="ms sans serif" w:hAnsi="ms sans serif"/>
              </w:rPr>
              <w:t>ostatné neaudítorské služby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5412830" w14:textId="77777777" w:rsidR="00B26FC8" w:rsidRDefault="00B26FC8" w:rsidP="00AC5A12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</w:tc>
      </w:tr>
    </w:tbl>
    <w:p w14:paraId="0B3F38A9" w14:textId="77777777" w:rsidR="00B26FC8" w:rsidRDefault="00B26FC8" w:rsidP="00B26FC8">
      <w:pPr>
        <w:pStyle w:val="Standard"/>
        <w:jc w:val="center"/>
        <w:rPr>
          <w:rFonts w:hint="eastAsia"/>
          <w:b/>
        </w:rPr>
      </w:pPr>
    </w:p>
    <w:p w14:paraId="683347C8" w14:textId="77777777" w:rsidR="00B26FC8" w:rsidRDefault="00B26FC8" w:rsidP="00B26FC8">
      <w:pPr>
        <w:pStyle w:val="Pismenka"/>
        <w:ind w:left="0" w:firstLine="0"/>
        <w:rPr>
          <w:rFonts w:hint="eastAsia"/>
          <w:b w:val="0"/>
        </w:rPr>
      </w:pPr>
    </w:p>
    <w:p w14:paraId="1255B63A" w14:textId="77777777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t>Čl. VI</w:t>
      </w:r>
    </w:p>
    <w:p w14:paraId="7D3C7821" w14:textId="77777777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t>Informácie o údajoch na podsúvahových účtoch</w:t>
      </w:r>
    </w:p>
    <w:p w14:paraId="13D97883" w14:textId="77777777" w:rsidR="00B26FC8" w:rsidRDefault="00B26FC8" w:rsidP="00B26FC8">
      <w:pPr>
        <w:pStyle w:val="Standard"/>
        <w:jc w:val="center"/>
        <w:rPr>
          <w:rFonts w:hint="eastAsia"/>
          <w:b/>
        </w:rPr>
      </w:pPr>
    </w:p>
    <w:p w14:paraId="18F0EA12" w14:textId="77777777" w:rsidR="00B26FC8" w:rsidRDefault="00B26FC8" w:rsidP="00B26FC8">
      <w:pPr>
        <w:pStyle w:val="Standard"/>
        <w:numPr>
          <w:ilvl w:val="0"/>
          <w:numId w:val="49"/>
        </w:numPr>
        <w:ind w:left="284" w:hanging="284"/>
        <w:rPr>
          <w:rFonts w:hint="eastAsia"/>
        </w:rPr>
      </w:pPr>
      <w:r>
        <w:rPr>
          <w:rStyle w:val="Bekezdsalapbettpusa"/>
          <w:b/>
        </w:rPr>
        <w:t>Majetok a záväzky zabezpečené derivátmi</w:t>
      </w:r>
    </w:p>
    <w:tbl>
      <w:tblPr>
        <w:tblW w:w="10080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37"/>
        <w:gridCol w:w="3063"/>
        <w:gridCol w:w="2880"/>
      </w:tblGrid>
      <w:tr w:rsidR="00B26FC8" w14:paraId="7359DF60" w14:textId="77777777" w:rsidTr="00AC5A12">
        <w:tc>
          <w:tcPr>
            <w:tcW w:w="4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D507C05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Opis významných položiek</w:t>
            </w:r>
          </w:p>
          <w:p w14:paraId="43B2B098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majetku a záväzkov</w:t>
            </w:r>
          </w:p>
        </w:tc>
        <w:tc>
          <w:tcPr>
            <w:tcW w:w="3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92D9CE6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Hodnota majetku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5E8E9B1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Forma zabezpečenia</w:t>
            </w:r>
          </w:p>
        </w:tc>
      </w:tr>
      <w:tr w:rsidR="00B26FC8" w14:paraId="6B48CEE5" w14:textId="77777777" w:rsidTr="00AC5A12">
        <w:tc>
          <w:tcPr>
            <w:tcW w:w="4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9DB48EE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3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C89B165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9674ED9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  <w:tr w:rsidR="00B26FC8" w14:paraId="12C77645" w14:textId="77777777" w:rsidTr="00AC5A12">
        <w:tc>
          <w:tcPr>
            <w:tcW w:w="4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3360EE4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3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BE629A8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7D8C9EE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  <w:tr w:rsidR="00B26FC8" w14:paraId="3203B1FD" w14:textId="77777777" w:rsidTr="00AC5A12">
        <w:tc>
          <w:tcPr>
            <w:tcW w:w="4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911017F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3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C73231A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8167E9B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</w:tbl>
    <w:p w14:paraId="52CFFACB" w14:textId="77777777" w:rsidR="00B26FC8" w:rsidRDefault="00B26FC8" w:rsidP="00B26FC8">
      <w:pPr>
        <w:pStyle w:val="Standard"/>
        <w:ind w:left="284"/>
        <w:rPr>
          <w:rFonts w:hint="eastAsia"/>
          <w:b/>
        </w:rPr>
      </w:pPr>
    </w:p>
    <w:p w14:paraId="0FD52D51" w14:textId="77777777" w:rsidR="00B26FC8" w:rsidRDefault="00B26FC8" w:rsidP="00B26FC8">
      <w:pPr>
        <w:pStyle w:val="Standard"/>
        <w:numPr>
          <w:ilvl w:val="0"/>
          <w:numId w:val="24"/>
        </w:numPr>
        <w:ind w:left="284" w:hanging="284"/>
        <w:rPr>
          <w:rFonts w:hint="eastAsia"/>
        </w:rPr>
      </w:pPr>
      <w:r>
        <w:rPr>
          <w:rStyle w:val="Bekezdsalapbettpusa"/>
          <w:b/>
        </w:rPr>
        <w:t xml:space="preserve"> Ďalšie informácie</w:t>
      </w:r>
    </w:p>
    <w:tbl>
      <w:tblPr>
        <w:tblW w:w="10065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10"/>
        <w:gridCol w:w="3119"/>
        <w:gridCol w:w="2836"/>
      </w:tblGrid>
      <w:tr w:rsidR="00B26FC8" w14:paraId="19BDF18C" w14:textId="77777777" w:rsidTr="00AC5A12"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03841AA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8"/>
                <w:szCs w:val="18"/>
              </w:rPr>
              <w:t>Významné položky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93BC3F1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8"/>
                <w:szCs w:val="18"/>
              </w:rPr>
              <w:t>Hodnota</w:t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4D8BC55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8"/>
                <w:szCs w:val="18"/>
              </w:rPr>
              <w:t>Účet</w:t>
            </w:r>
          </w:p>
        </w:tc>
      </w:tr>
      <w:tr w:rsidR="00B26FC8" w14:paraId="4BE848FB" w14:textId="77777777" w:rsidTr="00AC5A12"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6E848E6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rPr>
                <w:rStyle w:val="Bekezdsalapbettpusa"/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8416C82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0EC7F9C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</w:tr>
      <w:tr w:rsidR="00B26FC8" w14:paraId="3861D88B" w14:textId="77777777" w:rsidTr="00AC5A12"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9449FB3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rPr>
                <w:rStyle w:val="Bekezdsalapbettpusa"/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8AF59B0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A108F9B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</w:tr>
      <w:tr w:rsidR="00B26FC8" w14:paraId="06312736" w14:textId="77777777" w:rsidTr="00AC5A12"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CBD1EEB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rPr>
                <w:rStyle w:val="Bekezdsalapbettpusa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E57EFB8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E943139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</w:tr>
      <w:tr w:rsidR="00B26FC8" w14:paraId="7E38FD12" w14:textId="77777777" w:rsidTr="00AC5A12"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6B9EB61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rPr>
                <w:rStyle w:val="Bekezdsalapbettpusa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587BAE2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319575B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</w:tr>
      <w:tr w:rsidR="00B26FC8" w14:paraId="0D1B7392" w14:textId="77777777" w:rsidTr="00AC5A12"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B519286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rPr>
                <w:rStyle w:val="Bekezdsalapbettpusa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36F20AE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94592BF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</w:tr>
      <w:tr w:rsidR="00B26FC8" w14:paraId="7086F300" w14:textId="77777777" w:rsidTr="00AC5A12"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12D54C5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rPr>
                <w:rStyle w:val="Bekezdsalapbettpusa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319F443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5BCA15B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</w:tr>
      <w:tr w:rsidR="00B26FC8" w14:paraId="07914B4F" w14:textId="77777777" w:rsidTr="00AC5A12"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4254A21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rPr>
                <w:rStyle w:val="Bekezdsalapbettpusa"/>
                <w:sz w:val="18"/>
                <w:szCs w:val="18"/>
              </w:rPr>
              <w:t>Iné napr. drobný nehmotný majetok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59982AC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D36BA2F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</w:tr>
      <w:tr w:rsidR="00B26FC8" w14:paraId="0587C8DB" w14:textId="77777777" w:rsidTr="00AC5A12"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C02CBF2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rPr>
                <w:rStyle w:val="Bekezdsalapbettpusa"/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256F03C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C4B083D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</w:tr>
      <w:tr w:rsidR="00B26FC8" w14:paraId="7F69D228" w14:textId="77777777" w:rsidTr="00AC5A12"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53131FB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rPr>
                <w:rStyle w:val="Bekezdsalapbettpusa"/>
                <w:sz w:val="18"/>
                <w:szCs w:val="18"/>
              </w:rPr>
              <w:t>Iné ......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B573B69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C8EDABA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</w:tr>
    </w:tbl>
    <w:p w14:paraId="19B03867" w14:textId="77777777" w:rsidR="00B26FC8" w:rsidRDefault="00B26FC8" w:rsidP="00B26FC8">
      <w:pPr>
        <w:pStyle w:val="Standard"/>
        <w:jc w:val="center"/>
        <w:rPr>
          <w:rFonts w:hint="eastAsia"/>
          <w:b/>
        </w:rPr>
      </w:pPr>
    </w:p>
    <w:p w14:paraId="37E6F164" w14:textId="77777777" w:rsidR="00FB7C9F" w:rsidRDefault="00FB7C9F" w:rsidP="00B26FC8">
      <w:pPr>
        <w:pStyle w:val="Standard"/>
        <w:jc w:val="center"/>
        <w:rPr>
          <w:rStyle w:val="Bekezdsalapbettpusa"/>
          <w:b/>
        </w:rPr>
      </w:pPr>
    </w:p>
    <w:p w14:paraId="1870823D" w14:textId="695D35D4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t>Čl. VII</w:t>
      </w:r>
    </w:p>
    <w:p w14:paraId="2F412831" w14:textId="77777777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t>Informácie o iných aktívach a iných pasívach</w:t>
      </w:r>
    </w:p>
    <w:p w14:paraId="71AFA4F5" w14:textId="77777777" w:rsidR="00B26FC8" w:rsidRDefault="00B26FC8" w:rsidP="00B26FC8">
      <w:pPr>
        <w:pStyle w:val="Pismenka"/>
        <w:ind w:left="360" w:firstLine="0"/>
        <w:rPr>
          <w:rFonts w:hint="eastAsia"/>
        </w:rPr>
      </w:pPr>
    </w:p>
    <w:p w14:paraId="7A583DF1" w14:textId="77777777" w:rsidR="00B26FC8" w:rsidRDefault="00B26FC8" w:rsidP="00B26FC8">
      <w:pPr>
        <w:pStyle w:val="Standard"/>
        <w:numPr>
          <w:ilvl w:val="0"/>
          <w:numId w:val="50"/>
        </w:numPr>
        <w:ind w:left="284" w:hanging="284"/>
        <w:rPr>
          <w:rFonts w:hint="eastAsia"/>
        </w:rPr>
      </w:pPr>
      <w:r>
        <w:rPr>
          <w:rStyle w:val="Bekezdsalapbettpusa"/>
          <w:b/>
        </w:rPr>
        <w:t>Iné aktíva a iné pasíva</w:t>
      </w:r>
    </w:p>
    <w:p w14:paraId="264D38F8" w14:textId="77777777" w:rsidR="00B26FC8" w:rsidRDefault="00B26FC8" w:rsidP="00B26FC8">
      <w:pPr>
        <w:pStyle w:val="Pismenka"/>
        <w:numPr>
          <w:ilvl w:val="0"/>
          <w:numId w:val="51"/>
        </w:numPr>
        <w:ind w:left="284" w:hanging="284"/>
        <w:rPr>
          <w:rFonts w:hint="eastAsia"/>
        </w:rPr>
      </w:pPr>
      <w:r>
        <w:t>opis a hodnota iných aktív</w:t>
      </w:r>
      <w:r>
        <w:rPr>
          <w:rStyle w:val="Bekezdsalapbettpusa"/>
          <w:b w:val="0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jednotky- tabuľka č.10.</w:t>
      </w:r>
    </w:p>
    <w:p w14:paraId="7B8F43A7" w14:textId="77777777" w:rsidR="00B26FC8" w:rsidRDefault="00B26FC8" w:rsidP="00B26FC8">
      <w:pPr>
        <w:pStyle w:val="Pismenka"/>
        <w:ind w:left="0" w:firstLine="0"/>
        <w:rPr>
          <w:rFonts w:hint="eastAsia"/>
          <w:b w:val="0"/>
        </w:rPr>
      </w:pPr>
    </w:p>
    <w:p w14:paraId="42235B66" w14:textId="77777777" w:rsidR="00B26FC8" w:rsidRDefault="00B26FC8" w:rsidP="00B26FC8">
      <w:pPr>
        <w:pStyle w:val="Pismenka"/>
        <w:ind w:left="0" w:firstLine="0"/>
        <w:rPr>
          <w:rFonts w:hint="eastAsia"/>
        </w:rPr>
      </w:pPr>
      <w:r>
        <w:rPr>
          <w:rStyle w:val="Bekezdsalapbettpusa"/>
          <w:b w:val="0"/>
        </w:rPr>
        <w:t>Textová časť k tabuľke č.10-riadok 03 obsahuje údaje o budúcom práve účtovnej jednotky zo zmlúv o poskytnutí nenávratného finančného príspevku.</w:t>
      </w:r>
    </w:p>
    <w:p w14:paraId="61762A19" w14:textId="77777777" w:rsidR="00B26FC8" w:rsidRDefault="00B26FC8" w:rsidP="00B26FC8">
      <w:pPr>
        <w:pStyle w:val="Standard"/>
        <w:rPr>
          <w:rFonts w:hint="eastAsia"/>
        </w:rPr>
      </w:pPr>
    </w:p>
    <w:tbl>
      <w:tblPr>
        <w:tblW w:w="10065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2"/>
        <w:gridCol w:w="994"/>
        <w:gridCol w:w="1984"/>
        <w:gridCol w:w="1701"/>
        <w:gridCol w:w="3404"/>
      </w:tblGrid>
      <w:tr w:rsidR="00B26FC8" w14:paraId="1BA3197F" w14:textId="77777777" w:rsidTr="00AC5A12"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D39FD51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8"/>
                <w:szCs w:val="18"/>
              </w:rPr>
              <w:lastRenderedPageBreak/>
              <w:t>Názov poskytovateľa</w:t>
            </w:r>
          </w:p>
          <w:p w14:paraId="04B7C60D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8"/>
                <w:szCs w:val="18"/>
              </w:rPr>
              <w:t>nenávratného finančného príspevku</w:t>
            </w:r>
          </w:p>
          <w:p w14:paraId="193587FD" w14:textId="77777777" w:rsidR="00B26FC8" w:rsidRDefault="00B26FC8" w:rsidP="00AC5A12">
            <w:pPr>
              <w:pStyle w:val="Standard"/>
              <w:rPr>
                <w:rFonts w:hint="eastAsia"/>
                <w:b/>
                <w:sz w:val="18"/>
                <w:szCs w:val="18"/>
              </w:rPr>
            </w:pPr>
          </w:p>
          <w:p w14:paraId="35AEAF48" w14:textId="77777777" w:rsidR="00B26FC8" w:rsidRDefault="00B26FC8" w:rsidP="00AC5A12">
            <w:pPr>
              <w:pStyle w:val="Standard"/>
              <w:jc w:val="center"/>
              <w:rPr>
                <w:rFonts w:hint="eastAsia"/>
                <w:b/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98723BE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proofErr w:type="spellStart"/>
            <w:r>
              <w:rPr>
                <w:rStyle w:val="Bekezdsalapbettpusa"/>
                <w:b/>
                <w:sz w:val="18"/>
                <w:szCs w:val="18"/>
              </w:rPr>
              <w:t>Číslozmluvy</w:t>
            </w:r>
            <w:proofErr w:type="spellEnd"/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072E78C" w14:textId="77777777" w:rsidR="00B26FC8" w:rsidRDefault="00B26FC8" w:rsidP="00AC5A12">
            <w:pPr>
              <w:pStyle w:val="Standard"/>
              <w:jc w:val="center"/>
              <w:rPr>
                <w:rFonts w:hint="eastAsia"/>
                <w:b/>
                <w:sz w:val="18"/>
                <w:szCs w:val="18"/>
              </w:rPr>
            </w:pPr>
          </w:p>
          <w:p w14:paraId="7329B02F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1590279" w14:textId="77777777" w:rsidR="00B26FC8" w:rsidRDefault="00B26FC8" w:rsidP="00AC5A12">
            <w:pPr>
              <w:pStyle w:val="Standard"/>
              <w:jc w:val="center"/>
              <w:rPr>
                <w:rFonts w:hint="eastAsia"/>
                <w:b/>
                <w:sz w:val="18"/>
                <w:szCs w:val="18"/>
              </w:rPr>
            </w:pPr>
          </w:p>
          <w:p w14:paraId="6EC0981F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8"/>
                <w:szCs w:val="18"/>
              </w:rPr>
              <w:t>Hodnota zmluvy</w:t>
            </w:r>
          </w:p>
        </w:tc>
        <w:tc>
          <w:tcPr>
            <w:tcW w:w="3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D98D7FE" w14:textId="703C0B70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  <w:sz w:val="18"/>
                <w:szCs w:val="18"/>
              </w:rPr>
              <w:t xml:space="preserve">Hodnota </w:t>
            </w:r>
            <w:proofErr w:type="spellStart"/>
            <w:r>
              <w:rPr>
                <w:rStyle w:val="Bekezdsalapbettpusa"/>
                <w:b/>
                <w:sz w:val="18"/>
                <w:szCs w:val="18"/>
              </w:rPr>
              <w:t>prefinancovaných</w:t>
            </w:r>
            <w:proofErr w:type="spellEnd"/>
            <w:r>
              <w:rPr>
                <w:rStyle w:val="Bekezdsalapbettpusa"/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31.12.202</w:t>
            </w:r>
            <w:r w:rsidR="000B035E">
              <w:rPr>
                <w:rStyle w:val="Bekezdsalapbettpusa"/>
                <w:b/>
                <w:sz w:val="18"/>
                <w:szCs w:val="18"/>
              </w:rPr>
              <w:t>3</w:t>
            </w:r>
          </w:p>
        </w:tc>
      </w:tr>
      <w:tr w:rsidR="00B26FC8" w14:paraId="13AFEEE4" w14:textId="77777777" w:rsidTr="00AC5A12"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B15D81B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0105BC6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E9D9E36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FCB4B05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3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509CAA4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</w:tr>
      <w:tr w:rsidR="00B26FC8" w14:paraId="2D8DBD8D" w14:textId="77777777" w:rsidTr="00AC5A12"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F6C574D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A5E00D5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352DFBE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D5E593B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3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7922B24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</w:tr>
      <w:tr w:rsidR="00B26FC8" w14:paraId="3F12416A" w14:textId="77777777" w:rsidTr="00AC5A12"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1AD89EA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990989E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B3BD198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0E49925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3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CD4140F" w14:textId="77777777" w:rsidR="00B26FC8" w:rsidRDefault="00B26FC8" w:rsidP="00AC5A12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</w:tr>
    </w:tbl>
    <w:p w14:paraId="3A6461AA" w14:textId="77777777" w:rsidR="00B26FC8" w:rsidRDefault="00B26FC8" w:rsidP="00B26FC8">
      <w:pPr>
        <w:pStyle w:val="Pismenka"/>
        <w:ind w:left="0" w:firstLine="0"/>
        <w:rPr>
          <w:rFonts w:hint="eastAsia"/>
          <w:b w:val="0"/>
          <w:color w:val="FF0000"/>
        </w:rPr>
      </w:pPr>
    </w:p>
    <w:p w14:paraId="38038EA6" w14:textId="77777777" w:rsidR="00B26FC8" w:rsidRDefault="00B26FC8" w:rsidP="00B26FC8">
      <w:pPr>
        <w:pStyle w:val="Pismenka"/>
        <w:numPr>
          <w:ilvl w:val="0"/>
          <w:numId w:val="26"/>
        </w:numPr>
        <w:ind w:left="284" w:hanging="284"/>
        <w:rPr>
          <w:rFonts w:hint="eastAsia"/>
        </w:rPr>
      </w:pPr>
      <w:r>
        <w:t>opis a hodnota iných pasív</w:t>
      </w:r>
      <w:r>
        <w:rPr>
          <w:rStyle w:val="Bekezdsalapbettpusa"/>
          <w:b w:val="0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7B84529D" w14:textId="77777777" w:rsidR="00B26FC8" w:rsidRDefault="00B26FC8" w:rsidP="00B26FC8">
      <w:pPr>
        <w:pStyle w:val="Pismenka"/>
        <w:numPr>
          <w:ilvl w:val="0"/>
          <w:numId w:val="52"/>
        </w:numPr>
        <w:rPr>
          <w:rFonts w:hint="eastAsia"/>
        </w:rPr>
      </w:pPr>
      <w:r>
        <w:t>možná povinnosť</w:t>
      </w:r>
      <w:r>
        <w:rPr>
          <w:rStyle w:val="Bekezdsalapbettpusa"/>
          <w:b w:val="0"/>
        </w:rPr>
        <w:t>, ktorá vznikla ako dôsledok minulej udalosti a ktorej existencia závisí od toho, či nastane alebo nenastane jedna alebo viac neistých udalostí v budúcnosti, ktorých vznik nezávisí od účtovnej jednotky, alebo</w:t>
      </w:r>
    </w:p>
    <w:p w14:paraId="1E6248D9" w14:textId="77777777" w:rsidR="00B26FC8" w:rsidRDefault="00B26FC8" w:rsidP="00B26FC8">
      <w:pPr>
        <w:pStyle w:val="Pismenka"/>
        <w:numPr>
          <w:ilvl w:val="0"/>
          <w:numId w:val="27"/>
        </w:numPr>
        <w:rPr>
          <w:rFonts w:hint="eastAsia"/>
        </w:rPr>
      </w:pPr>
      <w:r>
        <w:t xml:space="preserve">povinnosť, </w:t>
      </w:r>
      <w:r>
        <w:rPr>
          <w:rStyle w:val="Bekezdsalapbettpusa"/>
          <w:b w:val="0"/>
        </w:rPr>
        <w:t>ktorá vznikla ako dôsledok minulej udalosti, ale ktorá sa nevykazuje v súvahe, pretože nie je pravdepodobné, že na splnenie tejto povinnosti bude potrebný úbytok ekonomických úžitkov, alebo výška tejto povinnosti sa nedá spoľahlivo oceniť</w:t>
      </w:r>
    </w:p>
    <w:p w14:paraId="3B917164" w14:textId="77777777" w:rsidR="00B26FC8" w:rsidRDefault="00B26FC8" w:rsidP="00B26FC8">
      <w:pPr>
        <w:pStyle w:val="Pismenka"/>
        <w:rPr>
          <w:rFonts w:hint="eastAsia"/>
        </w:rPr>
      </w:pPr>
      <w:r>
        <w:rPr>
          <w:rStyle w:val="Bekezdsalapbettpusa"/>
          <w:b w:val="0"/>
        </w:rPr>
        <w:t>- tabuľka č.10.</w:t>
      </w:r>
    </w:p>
    <w:p w14:paraId="55B7EAE2" w14:textId="77777777" w:rsidR="00B26FC8" w:rsidRDefault="00B26FC8" w:rsidP="00B26FC8">
      <w:pPr>
        <w:pStyle w:val="Pismenka"/>
        <w:ind w:left="0" w:firstLine="0"/>
        <w:rPr>
          <w:rFonts w:hint="eastAsia"/>
        </w:rPr>
      </w:pPr>
      <w:r>
        <w:rPr>
          <w:rStyle w:val="Bekezdsalapbettpusa"/>
          <w:b w:val="0"/>
        </w:rPr>
        <w:t>Textová časť k tabuľke č.10</w:t>
      </w:r>
      <w:r>
        <w:rPr>
          <w:rStyle w:val="Bekezdsalapbettpusa"/>
          <w:b w:val="0"/>
          <w:color w:val="FF0000"/>
        </w:rPr>
        <w:t xml:space="preserve">.  </w:t>
      </w:r>
    </w:p>
    <w:p w14:paraId="0BBACCFA" w14:textId="4A8FCC29" w:rsidR="00B26FC8" w:rsidRDefault="00B26FC8" w:rsidP="00B26FC8">
      <w:pPr>
        <w:pStyle w:val="Pismenka"/>
        <w:numPr>
          <w:ilvl w:val="0"/>
          <w:numId w:val="26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 xml:space="preserve">zoznam </w:t>
      </w:r>
      <w:r>
        <w:t>nehnuteľných kultúrnych pamiatok</w:t>
      </w:r>
      <w:r>
        <w:rPr>
          <w:rStyle w:val="Bekezdsalapbettpusa"/>
          <w:b w:val="0"/>
        </w:rPr>
        <w:t> správe alebo vo vlastníctve účtovnej jednotky - tabuľka č.11</w:t>
      </w:r>
    </w:p>
    <w:p w14:paraId="18564360" w14:textId="77777777" w:rsidR="00B26FC8" w:rsidRDefault="00B26FC8" w:rsidP="00B26FC8">
      <w:pPr>
        <w:pStyle w:val="Pismenka"/>
        <w:rPr>
          <w:rFonts w:hint="eastAsia"/>
        </w:rPr>
      </w:pPr>
      <w:r>
        <w:rPr>
          <w:rStyle w:val="Bekezdsalapbettpusa"/>
          <w:b w:val="0"/>
        </w:rPr>
        <w:t>Textová časť k tabuľke č.11</w:t>
      </w:r>
    </w:p>
    <w:p w14:paraId="40638853" w14:textId="77777777" w:rsidR="00B26FC8" w:rsidRDefault="00B26FC8" w:rsidP="00B26FC8">
      <w:pPr>
        <w:pStyle w:val="Pismenka"/>
        <w:numPr>
          <w:ilvl w:val="0"/>
          <w:numId w:val="26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 xml:space="preserve">informácia, či sú </w:t>
      </w:r>
      <w:r>
        <w:t>iné aktíva a iné pasíva vykázané</w:t>
      </w:r>
      <w:r>
        <w:rPr>
          <w:rStyle w:val="Bekezdsalapbettpusa"/>
          <w:b w:val="0"/>
        </w:rPr>
        <w:t xml:space="preserve"> voči účtovnej jednotke súhrnného celku</w:t>
      </w:r>
    </w:p>
    <w:p w14:paraId="4571B8CF" w14:textId="77777777" w:rsidR="00B26FC8" w:rsidRDefault="00B26FC8" w:rsidP="00B26FC8">
      <w:pPr>
        <w:pStyle w:val="Standard"/>
        <w:jc w:val="center"/>
        <w:rPr>
          <w:rFonts w:hint="eastAsia"/>
          <w:b/>
        </w:rPr>
      </w:pPr>
    </w:p>
    <w:tbl>
      <w:tblPr>
        <w:tblW w:w="10065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7"/>
        <w:gridCol w:w="4536"/>
        <w:gridCol w:w="3122"/>
      </w:tblGrid>
      <w:tr w:rsidR="00B26FC8" w14:paraId="5B520DA3" w14:textId="77777777" w:rsidTr="00AC5A12"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6CBC32D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20B775B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Vykázané voči ÚJ súhrnného celku</w:t>
            </w:r>
          </w:p>
          <w:p w14:paraId="4CEEA803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Áno/Nie</w:t>
            </w:r>
          </w:p>
        </w:tc>
        <w:tc>
          <w:tcPr>
            <w:tcW w:w="3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AB05FA4" w14:textId="77777777" w:rsidR="00B26FC8" w:rsidRDefault="00B26FC8" w:rsidP="00AC5A12">
            <w:pPr>
              <w:pStyle w:val="Standard"/>
              <w:jc w:val="center"/>
              <w:rPr>
                <w:rFonts w:hint="eastAsia"/>
              </w:rPr>
            </w:pPr>
            <w:r>
              <w:rPr>
                <w:rStyle w:val="Bekezdsalapbettpusa"/>
                <w:b/>
              </w:rPr>
              <w:t>Hodnota celkom</w:t>
            </w:r>
          </w:p>
        </w:tc>
      </w:tr>
      <w:tr w:rsidR="00B26FC8" w14:paraId="0D290D3E" w14:textId="77777777" w:rsidTr="00AC5A12"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5E2182E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DC6811D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3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3541EA9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  <w:tr w:rsidR="00B26FC8" w14:paraId="78D9B908" w14:textId="77777777" w:rsidTr="00AC5A12"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AEDC0D0" w14:textId="77777777" w:rsidR="00B26FC8" w:rsidRDefault="00B26FC8" w:rsidP="00AC5A12">
            <w:pPr>
              <w:pStyle w:val="Standard"/>
              <w:rPr>
                <w:rFonts w:hint="eastAsia"/>
              </w:rPr>
            </w:pPr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E0ADBBC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  <w:tc>
          <w:tcPr>
            <w:tcW w:w="3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19C6BA0" w14:textId="77777777" w:rsidR="00B26FC8" w:rsidRDefault="00B26FC8" w:rsidP="00AC5A12">
            <w:pPr>
              <w:pStyle w:val="Standard"/>
              <w:rPr>
                <w:rFonts w:hint="eastAsia"/>
              </w:rPr>
            </w:pPr>
          </w:p>
        </w:tc>
      </w:tr>
    </w:tbl>
    <w:p w14:paraId="539C54ED" w14:textId="77777777" w:rsidR="00B26FC8" w:rsidRDefault="00B26FC8" w:rsidP="00B26FC8">
      <w:pPr>
        <w:pStyle w:val="Standard"/>
        <w:rPr>
          <w:rFonts w:hint="eastAsia"/>
          <w:b/>
        </w:rPr>
      </w:pPr>
    </w:p>
    <w:p w14:paraId="2F72ED07" w14:textId="77777777" w:rsidR="00B26FC8" w:rsidRDefault="00B26FC8" w:rsidP="00B26FC8">
      <w:pPr>
        <w:pStyle w:val="Standard"/>
        <w:numPr>
          <w:ilvl w:val="0"/>
          <w:numId w:val="25"/>
        </w:numPr>
        <w:ind w:left="284" w:hanging="284"/>
        <w:rPr>
          <w:rFonts w:hint="eastAsia"/>
        </w:rPr>
      </w:pPr>
      <w:r>
        <w:rPr>
          <w:rStyle w:val="Bekezdsalapbettpusa"/>
          <w:b/>
        </w:rPr>
        <w:t xml:space="preserve">Ostatné finančné povinnosti - </w:t>
      </w:r>
      <w:r>
        <w:t>tabuľka č.10</w:t>
      </w:r>
    </w:p>
    <w:p w14:paraId="66FBF2B8" w14:textId="77777777" w:rsidR="00B26FC8" w:rsidRDefault="00B26FC8" w:rsidP="00B26FC8">
      <w:pPr>
        <w:pStyle w:val="Standard"/>
        <w:rPr>
          <w:rFonts w:hint="eastAsia"/>
        </w:rPr>
      </w:pPr>
      <w:r>
        <w:t>Významné položky ostatných finančných povinností, ktoré sa nevykazujú v účtovných výkazoch.</w:t>
      </w:r>
    </w:p>
    <w:p w14:paraId="6A9B5A21" w14:textId="77777777" w:rsidR="00B26FC8" w:rsidRDefault="00B26FC8" w:rsidP="00B26FC8">
      <w:pPr>
        <w:pStyle w:val="Pismenka"/>
        <w:ind w:left="0" w:firstLine="0"/>
        <w:rPr>
          <w:rFonts w:hint="eastAsia"/>
        </w:rPr>
      </w:pPr>
      <w:r>
        <w:rPr>
          <w:rStyle w:val="Bekezdsalapbettpusa"/>
          <w:b w:val="0"/>
        </w:rPr>
        <w:t>Textová časť k tabuľke č.10............................................................................................................................</w:t>
      </w:r>
    </w:p>
    <w:p w14:paraId="64DD834C" w14:textId="77777777" w:rsidR="00B26FC8" w:rsidRDefault="00B26FC8" w:rsidP="00B26FC8">
      <w:pPr>
        <w:pStyle w:val="Pismenka"/>
        <w:ind w:left="425" w:hanging="425"/>
        <w:rPr>
          <w:rFonts w:hint="eastAsia"/>
        </w:rPr>
      </w:pPr>
      <w:r>
        <w:rPr>
          <w:rStyle w:val="Bekezdsalapbettpusa"/>
          <w:b w:val="0"/>
        </w:rPr>
        <w:t>................................................................................................................................................................</w:t>
      </w:r>
    </w:p>
    <w:p w14:paraId="2102D640" w14:textId="77777777" w:rsidR="00B26FC8" w:rsidRDefault="00B26FC8" w:rsidP="00B26FC8">
      <w:pPr>
        <w:pStyle w:val="Pismenka"/>
        <w:ind w:left="0" w:firstLine="0"/>
        <w:rPr>
          <w:rFonts w:hint="eastAsia"/>
        </w:rPr>
      </w:pPr>
      <w:r>
        <w:rPr>
          <w:rStyle w:val="Bekezdsalapbettpusa"/>
          <w:b w:val="0"/>
        </w:rPr>
        <w:t>................................................................................................................................................................</w:t>
      </w:r>
    </w:p>
    <w:p w14:paraId="04E20E59" w14:textId="77777777" w:rsidR="00B26FC8" w:rsidRDefault="00B26FC8" w:rsidP="00B26FC8">
      <w:pPr>
        <w:pStyle w:val="Standard"/>
        <w:jc w:val="center"/>
        <w:rPr>
          <w:rFonts w:hint="eastAsia"/>
          <w:b/>
        </w:rPr>
      </w:pPr>
    </w:p>
    <w:p w14:paraId="6F4D2F8A" w14:textId="77777777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t>Čl. VIII</w:t>
      </w:r>
    </w:p>
    <w:p w14:paraId="7F25BEB6" w14:textId="77777777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t>Informácie o spriaznených osobách a o ekonomických vzťahoch</w:t>
      </w:r>
    </w:p>
    <w:p w14:paraId="66123670" w14:textId="77777777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t>účtovnej jednotky a spriaznených osôb</w:t>
      </w:r>
    </w:p>
    <w:p w14:paraId="63BF5D4C" w14:textId="77777777" w:rsidR="00B26FC8" w:rsidRDefault="00B26FC8" w:rsidP="00B26FC8">
      <w:pPr>
        <w:pStyle w:val="Standard"/>
        <w:jc w:val="center"/>
        <w:rPr>
          <w:rFonts w:hint="eastAsia"/>
          <w:b/>
        </w:rPr>
      </w:pPr>
    </w:p>
    <w:p w14:paraId="3F6B1B0E" w14:textId="77777777" w:rsidR="00B26FC8" w:rsidRDefault="00B26FC8" w:rsidP="00B26FC8">
      <w:pPr>
        <w:pStyle w:val="Standard"/>
        <w:numPr>
          <w:ilvl w:val="0"/>
          <w:numId w:val="53"/>
        </w:numPr>
        <w:ind w:left="284" w:hanging="284"/>
        <w:rPr>
          <w:rFonts w:hint="eastAsia"/>
        </w:rPr>
      </w:pPr>
      <w:r>
        <w:rPr>
          <w:rStyle w:val="Bekezdsalapbettpusa"/>
          <w:b/>
        </w:rPr>
        <w:t>Informácie o spriaznených osobách a o ekonomických vzťahoch účtovnej jednotky a spriaznených osôb</w:t>
      </w:r>
    </w:p>
    <w:p w14:paraId="0AF9B7E3" w14:textId="77777777" w:rsidR="00B26FC8" w:rsidRDefault="00B26FC8" w:rsidP="00B26FC8">
      <w:pPr>
        <w:pStyle w:val="Standard"/>
        <w:numPr>
          <w:ilvl w:val="0"/>
          <w:numId w:val="54"/>
        </w:numPr>
        <w:ind w:left="284" w:hanging="284"/>
        <w:rPr>
          <w:rFonts w:hint="eastAsia"/>
          <w:b/>
        </w:rPr>
      </w:pPr>
    </w:p>
    <w:p w14:paraId="2910441A" w14:textId="77777777" w:rsidR="00B26FC8" w:rsidRDefault="00B26FC8" w:rsidP="00B26FC8">
      <w:pPr>
        <w:pStyle w:val="Standard"/>
        <w:jc w:val="center"/>
        <w:rPr>
          <w:rFonts w:hint="eastAsia"/>
          <w:b/>
        </w:rPr>
      </w:pPr>
    </w:p>
    <w:p w14:paraId="70115B9B" w14:textId="77777777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t>Čl. IX</w:t>
      </w:r>
    </w:p>
    <w:p w14:paraId="64F4320E" w14:textId="77777777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t>Informácie o rozpočte a hodnotenie plnenia rozpočtu</w:t>
      </w:r>
    </w:p>
    <w:p w14:paraId="073140E5" w14:textId="77777777" w:rsidR="00B26FC8" w:rsidRDefault="00B26FC8" w:rsidP="00B26FC8">
      <w:pPr>
        <w:pStyle w:val="Standard"/>
        <w:jc w:val="center"/>
        <w:rPr>
          <w:rFonts w:hint="eastAsia"/>
          <w:b/>
        </w:rPr>
      </w:pPr>
    </w:p>
    <w:p w14:paraId="079343B2" w14:textId="77777777" w:rsidR="00B26FC8" w:rsidRDefault="00B26FC8" w:rsidP="00B26FC8">
      <w:pPr>
        <w:pStyle w:val="Standard"/>
        <w:jc w:val="both"/>
        <w:rPr>
          <w:rFonts w:hint="eastAsia"/>
        </w:rPr>
      </w:pPr>
      <w:r>
        <w:rPr>
          <w:rStyle w:val="Bekezdsalapbettpusa"/>
          <w:b/>
        </w:rPr>
        <w:t xml:space="preserve">Informácie o rozpočte a hodnotenie plnenia rozpočtu - </w:t>
      </w:r>
      <w:r>
        <w:t>tabuľka č.12-14</w:t>
      </w:r>
    </w:p>
    <w:p w14:paraId="7B29558E" w14:textId="4300F7D2" w:rsidR="00B26FC8" w:rsidRPr="000B035E" w:rsidRDefault="00B26FC8" w:rsidP="00B26FC8">
      <w:pPr>
        <w:pStyle w:val="Pismenka"/>
        <w:ind w:left="0" w:firstLine="0"/>
        <w:rPr>
          <w:rFonts w:hint="eastAsia"/>
          <w:b w:val="0"/>
        </w:rPr>
      </w:pPr>
      <w:r>
        <w:rPr>
          <w:b w:val="0"/>
        </w:rPr>
        <w:t>Textová časť k tabuľke č.12-14:</w:t>
      </w:r>
      <w:r w:rsidR="000B035E">
        <w:rPr>
          <w:b w:val="0"/>
        </w:rPr>
        <w:t xml:space="preserve">    </w:t>
      </w:r>
    </w:p>
    <w:p w14:paraId="7BC4184D" w14:textId="1DF3C6B8" w:rsidR="00B26FC8" w:rsidRDefault="00B26FC8" w:rsidP="00B26FC8">
      <w:pPr>
        <w:pStyle w:val="Standard"/>
        <w:jc w:val="both"/>
        <w:rPr>
          <w:rFonts w:hint="eastAsia"/>
        </w:rPr>
      </w:pPr>
      <w:r>
        <w:t xml:space="preserve">Rozpočet obce bol schválený obecným zastupiteľstvom dňa </w:t>
      </w:r>
      <w:r w:rsidR="00FB7C9F">
        <w:t xml:space="preserve">09.12.2022 </w:t>
      </w:r>
      <w:r>
        <w:t>s  uznesením č.</w:t>
      </w:r>
      <w:r w:rsidR="00FB7C9F">
        <w:t>6</w:t>
      </w:r>
      <w:r>
        <w:t>/20</w:t>
      </w:r>
      <w:r w:rsidR="000B035E">
        <w:t>22</w:t>
      </w:r>
    </w:p>
    <w:p w14:paraId="2CE53B95" w14:textId="77777777" w:rsidR="00B26FC8" w:rsidRDefault="00B26FC8" w:rsidP="00B26FC8">
      <w:pPr>
        <w:pStyle w:val="Standard"/>
        <w:jc w:val="both"/>
        <w:rPr>
          <w:rFonts w:hint="eastAsia"/>
        </w:rPr>
      </w:pPr>
      <w:r>
        <w:t>Zmeny rozpočtu:</w:t>
      </w:r>
    </w:p>
    <w:p w14:paraId="712B9579" w14:textId="41A8B301" w:rsidR="00B26FC8" w:rsidRDefault="00B26FC8" w:rsidP="00B26FC8">
      <w:pPr>
        <w:pStyle w:val="Standard"/>
        <w:numPr>
          <w:ilvl w:val="0"/>
          <w:numId w:val="55"/>
        </w:numPr>
        <w:jc w:val="both"/>
        <w:rPr>
          <w:rFonts w:hint="eastAsia"/>
        </w:rPr>
      </w:pPr>
      <w:r>
        <w:t>prvá zmena  schválená dňa 0</w:t>
      </w:r>
      <w:r w:rsidR="00FB7C9F">
        <w:t>8</w:t>
      </w:r>
      <w:r>
        <w:t>.12.202</w:t>
      </w:r>
      <w:r w:rsidR="000B035E">
        <w:t>3</w:t>
      </w:r>
      <w:r>
        <w:t xml:space="preserve"> uznesením č. </w:t>
      </w:r>
      <w:r w:rsidR="00FB7C9F">
        <w:t>39</w:t>
      </w:r>
      <w:r>
        <w:t>/202</w:t>
      </w:r>
      <w:r w:rsidR="000B035E">
        <w:t>3</w:t>
      </w:r>
    </w:p>
    <w:p w14:paraId="301234B3" w14:textId="77777777" w:rsidR="00B26FC8" w:rsidRDefault="00B26FC8" w:rsidP="00B26FC8">
      <w:pPr>
        <w:pStyle w:val="Standard"/>
        <w:jc w:val="both"/>
        <w:rPr>
          <w:rFonts w:hint="eastAsia"/>
        </w:rPr>
      </w:pPr>
    </w:p>
    <w:p w14:paraId="457C86AD" w14:textId="77777777" w:rsidR="00B26FC8" w:rsidRDefault="00B26FC8" w:rsidP="00B26FC8">
      <w:pPr>
        <w:pStyle w:val="Standard"/>
        <w:jc w:val="center"/>
        <w:rPr>
          <w:rFonts w:hint="eastAsia"/>
          <w:b/>
        </w:rPr>
      </w:pPr>
    </w:p>
    <w:p w14:paraId="554777E8" w14:textId="77777777" w:rsidR="00B26FC8" w:rsidRDefault="00B26FC8" w:rsidP="00B26FC8">
      <w:pPr>
        <w:pStyle w:val="Standard"/>
        <w:jc w:val="both"/>
        <w:rPr>
          <w:rFonts w:hint="eastAsia"/>
        </w:rPr>
      </w:pPr>
      <w:r>
        <w:rPr>
          <w:rStyle w:val="Bekezdsalapbettpusa"/>
          <w:b/>
        </w:rPr>
        <w:t>Výška dlhu</w:t>
      </w:r>
      <w:r>
        <w:t xml:space="preserve"> podľa § 17 ods. 7 -8 zákonač.583/2004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</w:t>
      </w:r>
      <w:proofErr w:type="spellStart"/>
      <w:r>
        <w:t>z.n.p</w:t>
      </w:r>
      <w:proofErr w:type="spellEnd"/>
      <w:r>
        <w:t>. za bežné účtovné obdobie a bezprostredne predchádzajúce účtovné obdobie je uvedená v tabuľke č.15.</w:t>
      </w:r>
    </w:p>
    <w:p w14:paraId="31CFF00D" w14:textId="77777777" w:rsidR="00B26FC8" w:rsidRDefault="00B26FC8" w:rsidP="00B26FC8">
      <w:pPr>
        <w:pStyle w:val="Standard"/>
        <w:jc w:val="both"/>
        <w:rPr>
          <w:rFonts w:hint="eastAsia"/>
        </w:rPr>
      </w:pPr>
    </w:p>
    <w:p w14:paraId="1138E45D" w14:textId="77777777" w:rsidR="00B26FC8" w:rsidRDefault="00B26FC8" w:rsidP="00B26FC8">
      <w:pPr>
        <w:pStyle w:val="Standard"/>
        <w:jc w:val="both"/>
        <w:rPr>
          <w:rFonts w:hint="eastAsia"/>
        </w:rPr>
      </w:pPr>
    </w:p>
    <w:p w14:paraId="4E9D7BC2" w14:textId="77777777" w:rsidR="00B26FC8" w:rsidRDefault="00B26FC8" w:rsidP="00B26FC8">
      <w:pPr>
        <w:pStyle w:val="Standard"/>
        <w:rPr>
          <w:rFonts w:hint="eastAsia"/>
        </w:rPr>
      </w:pPr>
      <w:r>
        <w:rPr>
          <w:rStyle w:val="Bekezdsalapbettpusa"/>
          <w:b/>
        </w:rPr>
        <w:t xml:space="preserve">                                                                                Čl. X</w:t>
      </w:r>
    </w:p>
    <w:p w14:paraId="0AA18F41" w14:textId="77777777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t>Informácie o skutočnostiach, ktoré nastali po dni, ku ktorému sa zostavuje účtovná závierka</w:t>
      </w:r>
    </w:p>
    <w:p w14:paraId="730178EB" w14:textId="77777777" w:rsidR="00B26FC8" w:rsidRDefault="00B26FC8" w:rsidP="00B26FC8">
      <w:pPr>
        <w:pStyle w:val="Standard"/>
        <w:jc w:val="center"/>
        <w:rPr>
          <w:rFonts w:hint="eastAsia"/>
        </w:rPr>
      </w:pPr>
      <w:r>
        <w:rPr>
          <w:rStyle w:val="Bekezdsalapbettpusa"/>
          <w:b/>
        </w:rPr>
        <w:t>do dňa zostavenia účtovnej závierky</w:t>
      </w:r>
    </w:p>
    <w:p w14:paraId="1A88B414" w14:textId="77777777" w:rsidR="00B26FC8" w:rsidRDefault="00B26FC8" w:rsidP="00B26FC8">
      <w:pPr>
        <w:pStyle w:val="Standard"/>
        <w:jc w:val="center"/>
        <w:rPr>
          <w:rFonts w:hint="eastAsia"/>
          <w:b/>
          <w:sz w:val="28"/>
        </w:rPr>
      </w:pPr>
    </w:p>
    <w:p w14:paraId="09711B8A" w14:textId="77777777" w:rsidR="00B26FC8" w:rsidRDefault="00B26FC8" w:rsidP="00B26FC8">
      <w:pPr>
        <w:pStyle w:val="Standard"/>
        <w:jc w:val="both"/>
        <w:rPr>
          <w:rFonts w:hint="eastAsia"/>
        </w:rPr>
      </w:pPr>
      <w:r>
        <w:t>Informácie o skutočnostiach, ktoré nastali po dni, ku ktorému sa zostavuje účtovná závierka do dňa zostavenia účtovnej závierky</w:t>
      </w:r>
    </w:p>
    <w:p w14:paraId="533A406B" w14:textId="77777777" w:rsidR="00B26FC8" w:rsidRDefault="00B26FC8" w:rsidP="00B26FC8">
      <w:pPr>
        <w:pStyle w:val="Pismenka"/>
        <w:numPr>
          <w:ilvl w:val="0"/>
          <w:numId w:val="56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7CC6270D" w14:textId="77777777" w:rsidR="00B26FC8" w:rsidRDefault="00B26FC8" w:rsidP="00B26FC8">
      <w:pPr>
        <w:pStyle w:val="Pismenka"/>
        <w:numPr>
          <w:ilvl w:val="0"/>
          <w:numId w:val="31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>dôvody pre zmenu výšky rezerv a opravných položiek,</w:t>
      </w:r>
    </w:p>
    <w:p w14:paraId="58D52A49" w14:textId="77777777" w:rsidR="00B26FC8" w:rsidRDefault="00B26FC8" w:rsidP="00B26FC8">
      <w:pPr>
        <w:pStyle w:val="Pismenka"/>
        <w:numPr>
          <w:ilvl w:val="0"/>
          <w:numId w:val="31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>zmeny významných položiek dlhodobého finančného majetku,</w:t>
      </w:r>
    </w:p>
    <w:p w14:paraId="04C4296F" w14:textId="77777777" w:rsidR="00B26FC8" w:rsidRDefault="00B26FC8" w:rsidP="00B26FC8">
      <w:pPr>
        <w:pStyle w:val="Pismenka"/>
        <w:numPr>
          <w:ilvl w:val="0"/>
          <w:numId w:val="31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>vydané dlhopisy a iné cenné papiere,</w:t>
      </w:r>
    </w:p>
    <w:p w14:paraId="747644EA" w14:textId="77777777" w:rsidR="00B26FC8" w:rsidRDefault="00B26FC8" w:rsidP="00B26FC8">
      <w:pPr>
        <w:pStyle w:val="Pismenka"/>
        <w:numPr>
          <w:ilvl w:val="0"/>
          <w:numId w:val="31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>zmena právnej formy účtovnej jednotky,</w:t>
      </w:r>
    </w:p>
    <w:p w14:paraId="783EAAAF" w14:textId="77777777" w:rsidR="00B26FC8" w:rsidRDefault="00B26FC8" w:rsidP="00B26FC8">
      <w:pPr>
        <w:pStyle w:val="Pismenka"/>
        <w:numPr>
          <w:ilvl w:val="0"/>
          <w:numId w:val="31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>mimoriadne udalosti, ak majú vplyv na hospodárenie účtovnej jednotky, napríklad živelné pohromy,</w:t>
      </w:r>
    </w:p>
    <w:p w14:paraId="4AA4B4EC" w14:textId="39211492" w:rsidR="00B26FC8" w:rsidRPr="000B035E" w:rsidRDefault="00B26FC8" w:rsidP="000B035E">
      <w:pPr>
        <w:pStyle w:val="Pismenka"/>
        <w:numPr>
          <w:ilvl w:val="0"/>
          <w:numId w:val="31"/>
        </w:numPr>
        <w:ind w:left="284" w:hanging="284"/>
        <w:rPr>
          <w:rFonts w:hint="eastAsia"/>
        </w:rPr>
      </w:pPr>
      <w:r>
        <w:rPr>
          <w:rStyle w:val="Bekezdsalapbettpusa"/>
          <w:b w:val="0"/>
        </w:rPr>
        <w:t>iné mimoriadne skutočnosti</w:t>
      </w:r>
    </w:p>
    <w:p w14:paraId="2BBDA7A3" w14:textId="77777777" w:rsidR="00B26FC8" w:rsidRDefault="00B26FC8" w:rsidP="00B26FC8">
      <w:pPr>
        <w:pStyle w:val="Standard"/>
        <w:jc w:val="center"/>
        <w:rPr>
          <w:rFonts w:hint="eastAsia"/>
          <w:b/>
          <w:sz w:val="28"/>
        </w:rPr>
      </w:pPr>
    </w:p>
    <w:p w14:paraId="25D4F341" w14:textId="6784D69F" w:rsidR="00B26FC8" w:rsidRDefault="00B26FC8" w:rsidP="00B26FC8">
      <w:pPr>
        <w:pStyle w:val="Standard"/>
        <w:jc w:val="both"/>
        <w:rPr>
          <w:rFonts w:hint="eastAsia"/>
        </w:rPr>
      </w:pPr>
      <w:r>
        <w:t xml:space="preserve">Po 31. decembri </w:t>
      </w:r>
      <w:r>
        <w:rPr>
          <w:rStyle w:val="Bekezdsalapbettpusa"/>
          <w:iCs/>
        </w:rPr>
        <w:t>202</w:t>
      </w:r>
      <w:r w:rsidR="000B035E">
        <w:rPr>
          <w:rStyle w:val="Bekezdsalapbettpusa"/>
          <w:iCs/>
        </w:rPr>
        <w:t>2</w:t>
      </w:r>
      <w:r>
        <w:t xml:space="preserve"> nenastali také udalosti, ktoré by si vyžadovali zverejnenie alebo vykázanie v účtovnej závierke za rok 202</w:t>
      </w:r>
      <w:r w:rsidR="000B035E">
        <w:t>3</w:t>
      </w:r>
      <w:r>
        <w:t>.</w:t>
      </w:r>
    </w:p>
    <w:p w14:paraId="7584D2B0" w14:textId="77777777" w:rsidR="00097B12" w:rsidRDefault="00097B12">
      <w:pPr>
        <w:rPr>
          <w:rFonts w:hint="eastAsia"/>
        </w:rPr>
      </w:pPr>
      <w:bookmarkStart w:id="17" w:name="_GoBack"/>
      <w:bookmarkEnd w:id="17"/>
    </w:p>
    <w:sectPr w:rsidR="00097B12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sans serif">
    <w:altName w:val="Microsoft Sans Serif"/>
    <w:charset w:val="00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6664BA"/>
    <w:multiLevelType w:val="multilevel"/>
    <w:tmpl w:val="22927BAC"/>
    <w:styleLink w:val="WWNum11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42612D"/>
    <w:multiLevelType w:val="multilevel"/>
    <w:tmpl w:val="9DE85F5C"/>
    <w:styleLink w:val="WWNum3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782484"/>
    <w:multiLevelType w:val="multilevel"/>
    <w:tmpl w:val="2416DC44"/>
    <w:styleLink w:val="WWNum31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7E101B"/>
    <w:multiLevelType w:val="multilevel"/>
    <w:tmpl w:val="12DCC4DA"/>
    <w:styleLink w:val="WWNum2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33390F"/>
    <w:multiLevelType w:val="multilevel"/>
    <w:tmpl w:val="7108B468"/>
    <w:styleLink w:val="WWNum17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33391E"/>
    <w:multiLevelType w:val="multilevel"/>
    <w:tmpl w:val="E8665488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9B5F4B"/>
    <w:multiLevelType w:val="multilevel"/>
    <w:tmpl w:val="F5F2D852"/>
    <w:styleLink w:val="WWNum23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120505"/>
    <w:multiLevelType w:val="multilevel"/>
    <w:tmpl w:val="9C783E12"/>
    <w:styleLink w:val="WWNum19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D373F2"/>
    <w:multiLevelType w:val="multilevel"/>
    <w:tmpl w:val="C39E3A20"/>
    <w:styleLink w:val="WWNum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261710"/>
    <w:multiLevelType w:val="multilevel"/>
    <w:tmpl w:val="D49E4436"/>
    <w:styleLink w:val="WWNum7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653A86"/>
    <w:multiLevelType w:val="multilevel"/>
    <w:tmpl w:val="E0886A8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80D2F"/>
    <w:multiLevelType w:val="multilevel"/>
    <w:tmpl w:val="0A22F87E"/>
    <w:styleLink w:val="WWNum28"/>
    <w:lvl w:ilvl="0">
      <w:start w:val="1"/>
      <w:numFmt w:val="lowerLetter"/>
      <w:lvlText w:val="%1)"/>
      <w:lvlJc w:val="left"/>
      <w:pPr>
        <w:ind w:left="720" w:hanging="360"/>
      </w:pPr>
      <w:rPr>
        <w:b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9C09A7"/>
    <w:multiLevelType w:val="multilevel"/>
    <w:tmpl w:val="DE6A1956"/>
    <w:styleLink w:val="WWNum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171BA4"/>
    <w:multiLevelType w:val="multilevel"/>
    <w:tmpl w:val="371CA072"/>
    <w:styleLink w:val="WWNum1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840FA3"/>
    <w:multiLevelType w:val="multilevel"/>
    <w:tmpl w:val="34C4A962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913B56"/>
    <w:multiLevelType w:val="multilevel"/>
    <w:tmpl w:val="3D58AD0E"/>
    <w:styleLink w:val="WWNum2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EF2CE4"/>
    <w:multiLevelType w:val="multilevel"/>
    <w:tmpl w:val="CD7EE044"/>
    <w:styleLink w:val="WWNum18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344915"/>
    <w:multiLevelType w:val="multilevel"/>
    <w:tmpl w:val="DA5CAF74"/>
    <w:styleLink w:val="WWNum25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157500"/>
    <w:multiLevelType w:val="multilevel"/>
    <w:tmpl w:val="C696DDE6"/>
    <w:styleLink w:val="WWNum27"/>
    <w:lvl w:ilvl="0">
      <w:start w:val="1"/>
      <w:numFmt w:val="lowerLetter"/>
      <w:lvlText w:val="%1)"/>
      <w:lvlJc w:val="left"/>
      <w:pPr>
        <w:ind w:left="7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A32662"/>
    <w:multiLevelType w:val="multilevel"/>
    <w:tmpl w:val="6026F9E2"/>
    <w:styleLink w:val="WWNum15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1C7B62"/>
    <w:multiLevelType w:val="multilevel"/>
    <w:tmpl w:val="7ECA6CD8"/>
    <w:styleLink w:val="WWNum2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sz w:val="24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1" w15:restartNumberingAfterBreak="0">
    <w:nsid w:val="509A6133"/>
    <w:multiLevelType w:val="multilevel"/>
    <w:tmpl w:val="6A9A1870"/>
    <w:styleLink w:val="WWNum24"/>
    <w:lvl w:ilvl="0">
      <w:numFmt w:val="bullet"/>
      <w:lvlText w:val="-"/>
      <w:lvlJc w:val="left"/>
      <w:pPr>
        <w:ind w:left="678" w:hanging="360"/>
      </w:pPr>
      <w:rPr>
        <w:rFonts w:ascii="Times New Roman" w:hAnsi="Times New Roman" w:cs="Times New Roman"/>
        <w:b/>
        <w:sz w:val="24"/>
      </w:rPr>
    </w:lvl>
    <w:lvl w:ilvl="1">
      <w:numFmt w:val="bullet"/>
      <w:lvlText w:val="o"/>
      <w:lvlJc w:val="left"/>
      <w:pPr>
        <w:ind w:left="139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18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38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55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278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4998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1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38" w:hanging="360"/>
      </w:pPr>
      <w:rPr>
        <w:rFonts w:ascii="Wingdings" w:hAnsi="Wingdings" w:cs="Wingdings"/>
      </w:rPr>
    </w:lvl>
  </w:abstractNum>
  <w:abstractNum w:abstractNumId="22" w15:restartNumberingAfterBreak="0">
    <w:nsid w:val="52DA2A46"/>
    <w:multiLevelType w:val="multilevel"/>
    <w:tmpl w:val="FAC28C90"/>
    <w:styleLink w:val="WWNum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964657"/>
    <w:multiLevelType w:val="multilevel"/>
    <w:tmpl w:val="63DEBDCC"/>
    <w:styleLink w:val="WWNum2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4B3144"/>
    <w:multiLevelType w:val="multilevel"/>
    <w:tmpl w:val="6E423350"/>
    <w:styleLink w:val="WWNum21"/>
    <w:lvl w:ilvl="0">
      <w:start w:val="1"/>
      <w:numFmt w:val="decimal"/>
      <w:lvlText w:val="%1."/>
      <w:lvlJc w:val="left"/>
      <w:pPr>
        <w:ind w:left="644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66267D15"/>
    <w:multiLevelType w:val="multilevel"/>
    <w:tmpl w:val="A54858BE"/>
    <w:styleLink w:val="WWNum13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C374D1F"/>
    <w:multiLevelType w:val="multilevel"/>
    <w:tmpl w:val="BF6C40AE"/>
    <w:styleLink w:val="WWNum29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b/>
        <w:color w:val="FF0000"/>
        <w:sz w:val="24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7" w15:restartNumberingAfterBreak="0">
    <w:nsid w:val="6FAD20BA"/>
    <w:multiLevelType w:val="multilevel"/>
    <w:tmpl w:val="621AF5C0"/>
    <w:styleLink w:val="WWNum30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843223"/>
    <w:multiLevelType w:val="multilevel"/>
    <w:tmpl w:val="655E1EC0"/>
    <w:styleLink w:val="WWNum9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0C118B"/>
    <w:multiLevelType w:val="multilevel"/>
    <w:tmpl w:val="6B5E7814"/>
    <w:styleLink w:val="WWNum1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FE36901"/>
    <w:multiLevelType w:val="multilevel"/>
    <w:tmpl w:val="327E95D2"/>
    <w:styleLink w:val="WWNum1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21"/>
  </w:num>
  <w:num w:numId="3">
    <w:abstractNumId w:val="1"/>
  </w:num>
  <w:num w:numId="4">
    <w:abstractNumId w:val="22"/>
  </w:num>
  <w:num w:numId="5">
    <w:abstractNumId w:val="5"/>
  </w:num>
  <w:num w:numId="6">
    <w:abstractNumId w:val="12"/>
  </w:num>
  <w:num w:numId="7">
    <w:abstractNumId w:val="9"/>
  </w:num>
  <w:num w:numId="8">
    <w:abstractNumId w:val="8"/>
  </w:num>
  <w:num w:numId="9">
    <w:abstractNumId w:val="10"/>
  </w:num>
  <w:num w:numId="10">
    <w:abstractNumId w:val="28"/>
  </w:num>
  <w:num w:numId="11">
    <w:abstractNumId w:val="0"/>
  </w:num>
  <w:num w:numId="12">
    <w:abstractNumId w:val="26"/>
  </w:num>
  <w:num w:numId="13">
    <w:abstractNumId w:val="27"/>
  </w:num>
  <w:num w:numId="14">
    <w:abstractNumId w:val="13"/>
  </w:num>
  <w:num w:numId="15">
    <w:abstractNumId w:val="25"/>
  </w:num>
  <w:num w:numId="16">
    <w:abstractNumId w:val="29"/>
  </w:num>
  <w:num w:numId="17">
    <w:abstractNumId w:val="2"/>
  </w:num>
  <w:num w:numId="18">
    <w:abstractNumId w:val="19"/>
  </w:num>
  <w:num w:numId="19">
    <w:abstractNumId w:val="30"/>
  </w:num>
  <w:num w:numId="20">
    <w:abstractNumId w:val="4"/>
  </w:num>
  <w:num w:numId="21">
    <w:abstractNumId w:val="17"/>
  </w:num>
  <w:num w:numId="22">
    <w:abstractNumId w:val="15"/>
  </w:num>
  <w:num w:numId="23">
    <w:abstractNumId w:val="18"/>
  </w:num>
  <w:num w:numId="24">
    <w:abstractNumId w:val="16"/>
  </w:num>
  <w:num w:numId="25">
    <w:abstractNumId w:val="7"/>
  </w:num>
  <w:num w:numId="26">
    <w:abstractNumId w:val="23"/>
  </w:num>
  <w:num w:numId="27">
    <w:abstractNumId w:val="24"/>
  </w:num>
  <w:num w:numId="28">
    <w:abstractNumId w:val="3"/>
  </w:num>
  <w:num w:numId="29">
    <w:abstractNumId w:val="11"/>
  </w:num>
  <w:num w:numId="30">
    <w:abstractNumId w:val="20"/>
  </w:num>
  <w:num w:numId="31">
    <w:abstractNumId w:val="6"/>
  </w:num>
  <w:num w:numId="32">
    <w:abstractNumId w:val="14"/>
    <w:lvlOverride w:ilvl="0">
      <w:startOverride w:val="1"/>
    </w:lvlOverride>
  </w:num>
  <w:num w:numId="33">
    <w:abstractNumId w:val="21"/>
  </w:num>
  <w:num w:numId="34">
    <w:abstractNumId w:val="1"/>
    <w:lvlOverride w:ilvl="0">
      <w:startOverride w:val="1"/>
    </w:lvlOverride>
  </w:num>
  <w:num w:numId="35">
    <w:abstractNumId w:val="5"/>
    <w:lvlOverride w:ilvl="0">
      <w:startOverride w:val="1"/>
    </w:lvlOverride>
  </w:num>
  <w:num w:numId="36">
    <w:abstractNumId w:val="12"/>
    <w:lvlOverride w:ilvl="0">
      <w:startOverride w:val="1"/>
    </w:lvlOverride>
  </w:num>
  <w:num w:numId="37">
    <w:abstractNumId w:val="9"/>
    <w:lvlOverride w:ilvl="0">
      <w:startOverride w:val="1"/>
    </w:lvlOverride>
  </w:num>
  <w:num w:numId="38">
    <w:abstractNumId w:val="8"/>
    <w:lvlOverride w:ilvl="0">
      <w:startOverride w:val="1"/>
    </w:lvlOverride>
  </w:num>
  <w:num w:numId="39">
    <w:abstractNumId w:val="10"/>
    <w:lvlOverride w:ilvl="0">
      <w:startOverride w:val="1"/>
    </w:lvlOverride>
  </w:num>
  <w:num w:numId="40">
    <w:abstractNumId w:val="28"/>
    <w:lvlOverride w:ilvl="0">
      <w:startOverride w:val="1"/>
    </w:lvlOverride>
  </w:num>
  <w:num w:numId="41">
    <w:abstractNumId w:val="0"/>
    <w:lvlOverride w:ilvl="0">
      <w:startOverride w:val="1"/>
    </w:lvlOverride>
  </w:num>
  <w:num w:numId="42">
    <w:abstractNumId w:val="26"/>
  </w:num>
  <w:num w:numId="43">
    <w:abstractNumId w:val="13"/>
    <w:lvlOverride w:ilvl="0">
      <w:startOverride w:val="1"/>
    </w:lvlOverride>
  </w:num>
  <w:num w:numId="44">
    <w:abstractNumId w:val="25"/>
    <w:lvlOverride w:ilvl="0">
      <w:startOverride w:val="1"/>
    </w:lvlOverride>
  </w:num>
  <w:num w:numId="45">
    <w:abstractNumId w:val="29"/>
    <w:lvlOverride w:ilvl="0">
      <w:startOverride w:val="1"/>
    </w:lvlOverride>
  </w:num>
  <w:num w:numId="46">
    <w:abstractNumId w:val="19"/>
    <w:lvlOverride w:ilvl="0">
      <w:startOverride w:val="1"/>
    </w:lvlOverride>
  </w:num>
  <w:num w:numId="47">
    <w:abstractNumId w:val="30"/>
    <w:lvlOverride w:ilvl="0">
      <w:startOverride w:val="1"/>
    </w:lvlOverride>
  </w:num>
  <w:num w:numId="48">
    <w:abstractNumId w:val="4"/>
    <w:lvlOverride w:ilvl="0">
      <w:startOverride w:val="1"/>
    </w:lvlOverride>
  </w:num>
  <w:num w:numId="49">
    <w:abstractNumId w:val="16"/>
    <w:lvlOverride w:ilvl="0">
      <w:startOverride w:val="1"/>
    </w:lvlOverride>
  </w:num>
  <w:num w:numId="50">
    <w:abstractNumId w:val="7"/>
    <w:lvlOverride w:ilvl="0">
      <w:startOverride w:val="1"/>
    </w:lvlOverride>
  </w:num>
  <w:num w:numId="51">
    <w:abstractNumId w:val="23"/>
    <w:lvlOverride w:ilvl="0">
      <w:startOverride w:val="1"/>
    </w:lvlOverride>
  </w:num>
  <w:num w:numId="52">
    <w:abstractNumId w:val="24"/>
    <w:lvlOverride w:ilvl="0">
      <w:startOverride w:val="1"/>
    </w:lvlOverride>
  </w:num>
  <w:num w:numId="53">
    <w:abstractNumId w:val="3"/>
    <w:lvlOverride w:ilvl="0">
      <w:startOverride w:val="1"/>
    </w:lvlOverride>
  </w:num>
  <w:num w:numId="54">
    <w:abstractNumId w:val="11"/>
    <w:lvlOverride w:ilvl="0">
      <w:startOverride w:val="1"/>
    </w:lvlOverride>
  </w:num>
  <w:num w:numId="55">
    <w:abstractNumId w:val="20"/>
  </w:num>
  <w:num w:numId="56">
    <w:abstractNumId w:val="6"/>
    <w:lvlOverride w:ilvl="0">
      <w:startOverride w:val="1"/>
    </w:lvlOverride>
  </w:num>
  <w:numIdMacAtCleanup w:val="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6FC8"/>
    <w:rsid w:val="00097B12"/>
    <w:rsid w:val="000B035E"/>
    <w:rsid w:val="002F1B63"/>
    <w:rsid w:val="0059220D"/>
    <w:rsid w:val="005F023F"/>
    <w:rsid w:val="006D6FB8"/>
    <w:rsid w:val="008127D6"/>
    <w:rsid w:val="0086267F"/>
    <w:rsid w:val="008A654A"/>
    <w:rsid w:val="00AC5A12"/>
    <w:rsid w:val="00B26FC8"/>
    <w:rsid w:val="00B96940"/>
    <w:rsid w:val="00CD14E0"/>
    <w:rsid w:val="00D048F5"/>
    <w:rsid w:val="00D535EC"/>
    <w:rsid w:val="00EA426E"/>
    <w:rsid w:val="00FB7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D6434"/>
  <w15:chartTrackingRefBased/>
  <w15:docId w15:val="{F20C1D20-54CF-47AB-9E4B-0AC334E1C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26FC8"/>
    <w:pPr>
      <w:autoSpaceDN w:val="0"/>
      <w:spacing w:after="0" w:line="240" w:lineRule="auto"/>
      <w:textAlignment w:val="baseline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">
    <w:name w:val="Normál"/>
    <w:rsid w:val="00B26FC8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  <w:style w:type="character" w:customStyle="1" w:styleId="Bekezdsalapbettpusa">
    <w:name w:val="Bekezdés alapbetűtípusa"/>
    <w:rsid w:val="00B26FC8"/>
  </w:style>
  <w:style w:type="paragraph" w:customStyle="1" w:styleId="Standard">
    <w:name w:val="Standard"/>
    <w:rsid w:val="00B26FC8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  <w:style w:type="paragraph" w:customStyle="1" w:styleId="Heading">
    <w:name w:val="Heading"/>
    <w:basedOn w:val="Standard"/>
    <w:next w:val="Textbody"/>
    <w:rsid w:val="00B26FC8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rsid w:val="00B26FC8"/>
    <w:pPr>
      <w:spacing w:after="140" w:line="288" w:lineRule="auto"/>
    </w:pPr>
  </w:style>
  <w:style w:type="paragraph" w:customStyle="1" w:styleId="Lista">
    <w:name w:val="Lista"/>
    <w:basedOn w:val="Textbody"/>
    <w:rsid w:val="00B26FC8"/>
  </w:style>
  <w:style w:type="paragraph" w:customStyle="1" w:styleId="Kpalrs">
    <w:name w:val="Képaláírás"/>
    <w:basedOn w:val="Standard"/>
    <w:rsid w:val="00B26FC8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26FC8"/>
    <w:pPr>
      <w:suppressLineNumbers/>
    </w:pPr>
  </w:style>
  <w:style w:type="paragraph" w:customStyle="1" w:styleId="Pismenka">
    <w:name w:val="Pismenka"/>
    <w:basedOn w:val="Textbody"/>
    <w:rsid w:val="00B26FC8"/>
    <w:pPr>
      <w:tabs>
        <w:tab w:val="left" w:pos="852"/>
      </w:tabs>
      <w:ind w:left="426" w:hanging="426"/>
    </w:pPr>
    <w:rPr>
      <w:b/>
    </w:rPr>
  </w:style>
  <w:style w:type="paragraph" w:customStyle="1" w:styleId="Listaszerbekezds">
    <w:name w:val="Listaszerű bekezdés"/>
    <w:basedOn w:val="Standard"/>
    <w:rsid w:val="00B26FC8"/>
    <w:pPr>
      <w:ind w:left="720"/>
    </w:pPr>
  </w:style>
  <w:style w:type="character" w:customStyle="1" w:styleId="ListLabel124">
    <w:name w:val="ListLabel 124"/>
    <w:rsid w:val="00B26FC8"/>
    <w:rPr>
      <w:rFonts w:cs="Times New Roman"/>
      <w:b/>
      <w:sz w:val="24"/>
    </w:rPr>
  </w:style>
  <w:style w:type="character" w:customStyle="1" w:styleId="ListLabel125">
    <w:name w:val="ListLabel 125"/>
    <w:rsid w:val="00B26FC8"/>
    <w:rPr>
      <w:rFonts w:cs="Courier New"/>
    </w:rPr>
  </w:style>
  <w:style w:type="character" w:customStyle="1" w:styleId="ListLabel126">
    <w:name w:val="ListLabel 126"/>
    <w:rsid w:val="00B26FC8"/>
    <w:rPr>
      <w:rFonts w:cs="Wingdings"/>
    </w:rPr>
  </w:style>
  <w:style w:type="character" w:customStyle="1" w:styleId="ListLabel127">
    <w:name w:val="ListLabel 127"/>
    <w:rsid w:val="00B26FC8"/>
    <w:rPr>
      <w:rFonts w:cs="Symbol"/>
    </w:rPr>
  </w:style>
  <w:style w:type="character" w:customStyle="1" w:styleId="ListLabel128">
    <w:name w:val="ListLabel 128"/>
    <w:rsid w:val="00B26FC8"/>
    <w:rPr>
      <w:rFonts w:cs="Courier New"/>
    </w:rPr>
  </w:style>
  <w:style w:type="character" w:customStyle="1" w:styleId="ListLabel129">
    <w:name w:val="ListLabel 129"/>
    <w:rsid w:val="00B26FC8"/>
    <w:rPr>
      <w:rFonts w:cs="Wingdings"/>
    </w:rPr>
  </w:style>
  <w:style w:type="character" w:customStyle="1" w:styleId="ListLabel130">
    <w:name w:val="ListLabel 130"/>
    <w:rsid w:val="00B26FC8"/>
    <w:rPr>
      <w:rFonts w:cs="Symbol"/>
    </w:rPr>
  </w:style>
  <w:style w:type="character" w:customStyle="1" w:styleId="ListLabel131">
    <w:name w:val="ListLabel 131"/>
    <w:rsid w:val="00B26FC8"/>
    <w:rPr>
      <w:rFonts w:cs="Courier New"/>
    </w:rPr>
  </w:style>
  <w:style w:type="character" w:customStyle="1" w:styleId="ListLabel132">
    <w:name w:val="ListLabel 132"/>
    <w:rsid w:val="00B26FC8"/>
    <w:rPr>
      <w:rFonts w:cs="Wingdings"/>
    </w:rPr>
  </w:style>
  <w:style w:type="character" w:customStyle="1" w:styleId="ListLabel105">
    <w:name w:val="ListLabel 105"/>
    <w:rsid w:val="00B26FC8"/>
    <w:rPr>
      <w:b/>
      <w:sz w:val="24"/>
      <w:szCs w:val="24"/>
    </w:rPr>
  </w:style>
  <w:style w:type="character" w:customStyle="1" w:styleId="ListLabel106">
    <w:name w:val="ListLabel 106"/>
    <w:rsid w:val="00B26FC8"/>
    <w:rPr>
      <w:b w:val="0"/>
      <w:sz w:val="24"/>
    </w:rPr>
  </w:style>
  <w:style w:type="character" w:customStyle="1" w:styleId="ListLabel107">
    <w:name w:val="ListLabel 107"/>
    <w:rsid w:val="00B26FC8"/>
    <w:rPr>
      <w:b w:val="0"/>
      <w:sz w:val="24"/>
    </w:rPr>
  </w:style>
  <w:style w:type="character" w:customStyle="1" w:styleId="ListLabel108">
    <w:name w:val="ListLabel 108"/>
    <w:rsid w:val="00B26FC8"/>
    <w:rPr>
      <w:b w:val="0"/>
      <w:sz w:val="24"/>
    </w:rPr>
  </w:style>
  <w:style w:type="character" w:customStyle="1" w:styleId="ListLabel109">
    <w:name w:val="ListLabel 109"/>
    <w:rsid w:val="00B26FC8"/>
    <w:rPr>
      <w:b w:val="0"/>
      <w:sz w:val="24"/>
    </w:rPr>
  </w:style>
  <w:style w:type="character" w:customStyle="1" w:styleId="ListLabel110">
    <w:name w:val="ListLabel 110"/>
    <w:rsid w:val="00B26FC8"/>
    <w:rPr>
      <w:b w:val="0"/>
      <w:sz w:val="24"/>
    </w:rPr>
  </w:style>
  <w:style w:type="character" w:customStyle="1" w:styleId="ListLabel111">
    <w:name w:val="ListLabel 111"/>
    <w:rsid w:val="00B26FC8"/>
    <w:rPr>
      <w:b w:val="0"/>
      <w:sz w:val="24"/>
    </w:rPr>
  </w:style>
  <w:style w:type="character" w:customStyle="1" w:styleId="ListLabel136">
    <w:name w:val="ListLabel 136"/>
    <w:rsid w:val="00B26FC8"/>
    <w:rPr>
      <w:rFonts w:cs="Times New Roman"/>
      <w:b/>
      <w:color w:val="FF0000"/>
      <w:sz w:val="24"/>
    </w:rPr>
  </w:style>
  <w:style w:type="character" w:customStyle="1" w:styleId="ListLabel137">
    <w:name w:val="ListLabel 137"/>
    <w:rsid w:val="00B26FC8"/>
    <w:rPr>
      <w:rFonts w:cs="Courier New"/>
    </w:rPr>
  </w:style>
  <w:style w:type="character" w:customStyle="1" w:styleId="ListLabel138">
    <w:name w:val="ListLabel 138"/>
    <w:rsid w:val="00B26FC8"/>
    <w:rPr>
      <w:rFonts w:cs="Wingdings"/>
    </w:rPr>
  </w:style>
  <w:style w:type="character" w:customStyle="1" w:styleId="ListLabel139">
    <w:name w:val="ListLabel 139"/>
    <w:rsid w:val="00B26FC8"/>
    <w:rPr>
      <w:rFonts w:cs="Symbol"/>
    </w:rPr>
  </w:style>
  <w:style w:type="character" w:customStyle="1" w:styleId="ListLabel140">
    <w:name w:val="ListLabel 140"/>
    <w:rsid w:val="00B26FC8"/>
    <w:rPr>
      <w:rFonts w:cs="Courier New"/>
    </w:rPr>
  </w:style>
  <w:style w:type="character" w:customStyle="1" w:styleId="ListLabel141">
    <w:name w:val="ListLabel 141"/>
    <w:rsid w:val="00B26FC8"/>
    <w:rPr>
      <w:rFonts w:cs="Wingdings"/>
    </w:rPr>
  </w:style>
  <w:style w:type="character" w:customStyle="1" w:styleId="ListLabel142">
    <w:name w:val="ListLabel 142"/>
    <w:rsid w:val="00B26FC8"/>
    <w:rPr>
      <w:rFonts w:cs="Symbol"/>
    </w:rPr>
  </w:style>
  <w:style w:type="character" w:customStyle="1" w:styleId="ListLabel143">
    <w:name w:val="ListLabel 143"/>
    <w:rsid w:val="00B26FC8"/>
    <w:rPr>
      <w:rFonts w:cs="Courier New"/>
    </w:rPr>
  </w:style>
  <w:style w:type="character" w:customStyle="1" w:styleId="ListLabel144">
    <w:name w:val="ListLabel 144"/>
    <w:rsid w:val="00B26FC8"/>
    <w:rPr>
      <w:rFonts w:cs="Wingdings"/>
    </w:rPr>
  </w:style>
  <w:style w:type="character" w:customStyle="1" w:styleId="ListLabel145">
    <w:name w:val="ListLabel 145"/>
    <w:rsid w:val="00B26FC8"/>
    <w:rPr>
      <w:b w:val="0"/>
    </w:rPr>
  </w:style>
  <w:style w:type="character" w:customStyle="1" w:styleId="ListLabel112">
    <w:name w:val="ListLabel 112"/>
    <w:rsid w:val="00B26FC8"/>
    <w:rPr>
      <w:b w:val="0"/>
      <w:sz w:val="24"/>
    </w:rPr>
  </w:style>
  <w:style w:type="character" w:customStyle="1" w:styleId="ListLabel113">
    <w:name w:val="ListLabel 113"/>
    <w:rsid w:val="00B26FC8"/>
    <w:rPr>
      <w:b/>
      <w:sz w:val="24"/>
    </w:rPr>
  </w:style>
  <w:style w:type="character" w:customStyle="1" w:styleId="ListLabel114">
    <w:name w:val="ListLabel 114"/>
    <w:rsid w:val="00B26FC8"/>
    <w:rPr>
      <w:b w:val="0"/>
      <w:sz w:val="24"/>
    </w:rPr>
  </w:style>
  <w:style w:type="character" w:customStyle="1" w:styleId="ListLabel146">
    <w:name w:val="ListLabel 146"/>
    <w:rsid w:val="00B26FC8"/>
    <w:rPr>
      <w:b w:val="0"/>
    </w:rPr>
  </w:style>
  <w:style w:type="character" w:customStyle="1" w:styleId="ListLabel115">
    <w:name w:val="ListLabel 115"/>
    <w:rsid w:val="00B26FC8"/>
    <w:rPr>
      <w:b w:val="0"/>
      <w:sz w:val="24"/>
    </w:rPr>
  </w:style>
  <w:style w:type="character" w:customStyle="1" w:styleId="ListLabel116">
    <w:name w:val="ListLabel 116"/>
    <w:rsid w:val="00B26FC8"/>
    <w:rPr>
      <w:b w:val="0"/>
      <w:sz w:val="24"/>
    </w:rPr>
  </w:style>
  <w:style w:type="character" w:customStyle="1" w:styleId="ListLabel117">
    <w:name w:val="ListLabel 117"/>
    <w:rsid w:val="00B26FC8"/>
    <w:rPr>
      <w:b/>
      <w:sz w:val="24"/>
    </w:rPr>
  </w:style>
  <w:style w:type="character" w:customStyle="1" w:styleId="ListLabel133">
    <w:name w:val="ListLabel 133"/>
    <w:rsid w:val="00B26FC8"/>
    <w:rPr>
      <w:b/>
    </w:rPr>
  </w:style>
  <w:style w:type="character" w:customStyle="1" w:styleId="ListLabel134">
    <w:name w:val="ListLabel 134"/>
    <w:rsid w:val="00B26FC8"/>
    <w:rPr>
      <w:color w:val="000000"/>
    </w:rPr>
  </w:style>
  <w:style w:type="character" w:customStyle="1" w:styleId="ListLabel118">
    <w:name w:val="ListLabel 118"/>
    <w:rsid w:val="00B26FC8"/>
    <w:rPr>
      <w:b/>
      <w:sz w:val="24"/>
    </w:rPr>
  </w:style>
  <w:style w:type="character" w:customStyle="1" w:styleId="ListLabel119">
    <w:name w:val="ListLabel 119"/>
    <w:rsid w:val="00B26FC8"/>
    <w:rPr>
      <w:b/>
      <w:sz w:val="24"/>
    </w:rPr>
  </w:style>
  <w:style w:type="character" w:customStyle="1" w:styleId="ListLabel120">
    <w:name w:val="ListLabel 120"/>
    <w:rsid w:val="00B26FC8"/>
    <w:rPr>
      <w:b w:val="0"/>
      <w:sz w:val="24"/>
    </w:rPr>
  </w:style>
  <w:style w:type="character" w:customStyle="1" w:styleId="ListLabel121">
    <w:name w:val="ListLabel 121"/>
    <w:rsid w:val="00B26FC8"/>
    <w:rPr>
      <w:b w:val="0"/>
      <w:sz w:val="24"/>
    </w:rPr>
  </w:style>
  <w:style w:type="character" w:customStyle="1" w:styleId="ListLabel122">
    <w:name w:val="ListLabel 122"/>
    <w:rsid w:val="00B26FC8"/>
    <w:rPr>
      <w:b/>
      <w:sz w:val="24"/>
    </w:rPr>
  </w:style>
  <w:style w:type="character" w:customStyle="1" w:styleId="ListLabel135">
    <w:name w:val="ListLabel 135"/>
    <w:rsid w:val="00B26FC8"/>
    <w:rPr>
      <w:b/>
      <w:sz w:val="24"/>
    </w:rPr>
  </w:style>
  <w:style w:type="character" w:customStyle="1" w:styleId="ListLabel96">
    <w:name w:val="ListLabel 96"/>
    <w:rsid w:val="00B26FC8"/>
    <w:rPr>
      <w:rFonts w:cs="Times New Roman"/>
      <w:sz w:val="24"/>
    </w:rPr>
  </w:style>
  <w:style w:type="character" w:customStyle="1" w:styleId="ListLabel97">
    <w:name w:val="ListLabel 97"/>
    <w:rsid w:val="00B26FC8"/>
    <w:rPr>
      <w:rFonts w:cs="Courier New"/>
    </w:rPr>
  </w:style>
  <w:style w:type="character" w:customStyle="1" w:styleId="ListLabel98">
    <w:name w:val="ListLabel 98"/>
    <w:rsid w:val="00B26FC8"/>
    <w:rPr>
      <w:rFonts w:cs="Wingdings"/>
    </w:rPr>
  </w:style>
  <w:style w:type="character" w:customStyle="1" w:styleId="ListLabel99">
    <w:name w:val="ListLabel 99"/>
    <w:rsid w:val="00B26FC8"/>
    <w:rPr>
      <w:rFonts w:cs="Symbol"/>
    </w:rPr>
  </w:style>
  <w:style w:type="character" w:customStyle="1" w:styleId="ListLabel100">
    <w:name w:val="ListLabel 100"/>
    <w:rsid w:val="00B26FC8"/>
    <w:rPr>
      <w:rFonts w:cs="Courier New"/>
    </w:rPr>
  </w:style>
  <w:style w:type="character" w:customStyle="1" w:styleId="ListLabel101">
    <w:name w:val="ListLabel 101"/>
    <w:rsid w:val="00B26FC8"/>
    <w:rPr>
      <w:rFonts w:cs="Wingdings"/>
    </w:rPr>
  </w:style>
  <w:style w:type="character" w:customStyle="1" w:styleId="ListLabel102">
    <w:name w:val="ListLabel 102"/>
    <w:rsid w:val="00B26FC8"/>
    <w:rPr>
      <w:rFonts w:cs="Symbol"/>
    </w:rPr>
  </w:style>
  <w:style w:type="character" w:customStyle="1" w:styleId="ListLabel103">
    <w:name w:val="ListLabel 103"/>
    <w:rsid w:val="00B26FC8"/>
    <w:rPr>
      <w:rFonts w:cs="Courier New"/>
    </w:rPr>
  </w:style>
  <w:style w:type="character" w:customStyle="1" w:styleId="ListLabel104">
    <w:name w:val="ListLabel 104"/>
    <w:rsid w:val="00B26FC8"/>
    <w:rPr>
      <w:rFonts w:cs="Wingdings"/>
    </w:rPr>
  </w:style>
  <w:style w:type="character" w:customStyle="1" w:styleId="ListLabel123">
    <w:name w:val="ListLabel 123"/>
    <w:rsid w:val="00B26FC8"/>
    <w:rPr>
      <w:b w:val="0"/>
      <w:sz w:val="24"/>
    </w:rPr>
  </w:style>
  <w:style w:type="numbering" w:customStyle="1" w:styleId="WWNum1">
    <w:name w:val="WWNum1"/>
    <w:basedOn w:val="Bezzoznamu"/>
    <w:rsid w:val="00B26FC8"/>
    <w:pPr>
      <w:numPr>
        <w:numId w:val="1"/>
      </w:numPr>
    </w:pPr>
  </w:style>
  <w:style w:type="numbering" w:customStyle="1" w:styleId="WWNum24">
    <w:name w:val="WWNum24"/>
    <w:basedOn w:val="Bezzoznamu"/>
    <w:rsid w:val="00B26FC8"/>
    <w:pPr>
      <w:numPr>
        <w:numId w:val="2"/>
      </w:numPr>
    </w:pPr>
  </w:style>
  <w:style w:type="numbering" w:customStyle="1" w:styleId="WWNum3">
    <w:name w:val="WWNum3"/>
    <w:basedOn w:val="Bezzoznamu"/>
    <w:rsid w:val="00B26FC8"/>
    <w:pPr>
      <w:numPr>
        <w:numId w:val="3"/>
      </w:numPr>
    </w:pPr>
  </w:style>
  <w:style w:type="numbering" w:customStyle="1" w:styleId="WWNum4">
    <w:name w:val="WWNum4"/>
    <w:basedOn w:val="Bezzoznamu"/>
    <w:rsid w:val="00B26FC8"/>
    <w:pPr>
      <w:numPr>
        <w:numId w:val="4"/>
      </w:numPr>
    </w:pPr>
  </w:style>
  <w:style w:type="numbering" w:customStyle="1" w:styleId="WWNum5">
    <w:name w:val="WWNum5"/>
    <w:basedOn w:val="Bezzoznamu"/>
    <w:rsid w:val="00B26FC8"/>
    <w:pPr>
      <w:numPr>
        <w:numId w:val="5"/>
      </w:numPr>
    </w:pPr>
  </w:style>
  <w:style w:type="numbering" w:customStyle="1" w:styleId="WWNum6">
    <w:name w:val="WWNum6"/>
    <w:basedOn w:val="Bezzoznamu"/>
    <w:rsid w:val="00B26FC8"/>
    <w:pPr>
      <w:numPr>
        <w:numId w:val="6"/>
      </w:numPr>
    </w:pPr>
  </w:style>
  <w:style w:type="numbering" w:customStyle="1" w:styleId="WWNum7">
    <w:name w:val="WWNum7"/>
    <w:basedOn w:val="Bezzoznamu"/>
    <w:rsid w:val="00B26FC8"/>
    <w:pPr>
      <w:numPr>
        <w:numId w:val="7"/>
      </w:numPr>
    </w:pPr>
  </w:style>
  <w:style w:type="numbering" w:customStyle="1" w:styleId="WWNum8">
    <w:name w:val="WWNum8"/>
    <w:basedOn w:val="Bezzoznamu"/>
    <w:rsid w:val="00B26FC8"/>
    <w:pPr>
      <w:numPr>
        <w:numId w:val="8"/>
      </w:numPr>
    </w:pPr>
  </w:style>
  <w:style w:type="numbering" w:customStyle="1" w:styleId="WWNum10">
    <w:name w:val="WWNum10"/>
    <w:basedOn w:val="Bezzoznamu"/>
    <w:rsid w:val="00B26FC8"/>
    <w:pPr>
      <w:numPr>
        <w:numId w:val="9"/>
      </w:numPr>
    </w:pPr>
  </w:style>
  <w:style w:type="numbering" w:customStyle="1" w:styleId="WWNum9">
    <w:name w:val="WWNum9"/>
    <w:basedOn w:val="Bezzoznamu"/>
    <w:rsid w:val="00B26FC8"/>
    <w:pPr>
      <w:numPr>
        <w:numId w:val="10"/>
      </w:numPr>
    </w:pPr>
  </w:style>
  <w:style w:type="numbering" w:customStyle="1" w:styleId="WWNum11">
    <w:name w:val="WWNum11"/>
    <w:basedOn w:val="Bezzoznamu"/>
    <w:rsid w:val="00B26FC8"/>
    <w:pPr>
      <w:numPr>
        <w:numId w:val="11"/>
      </w:numPr>
    </w:pPr>
  </w:style>
  <w:style w:type="numbering" w:customStyle="1" w:styleId="WWNum29">
    <w:name w:val="WWNum29"/>
    <w:basedOn w:val="Bezzoznamu"/>
    <w:rsid w:val="00B26FC8"/>
    <w:pPr>
      <w:numPr>
        <w:numId w:val="12"/>
      </w:numPr>
    </w:pPr>
  </w:style>
  <w:style w:type="numbering" w:customStyle="1" w:styleId="WWNum30">
    <w:name w:val="WWNum30"/>
    <w:basedOn w:val="Bezzoznamu"/>
    <w:rsid w:val="00B26FC8"/>
    <w:pPr>
      <w:numPr>
        <w:numId w:val="13"/>
      </w:numPr>
    </w:pPr>
  </w:style>
  <w:style w:type="numbering" w:customStyle="1" w:styleId="WWNum12">
    <w:name w:val="WWNum12"/>
    <w:basedOn w:val="Bezzoznamu"/>
    <w:rsid w:val="00B26FC8"/>
    <w:pPr>
      <w:numPr>
        <w:numId w:val="14"/>
      </w:numPr>
    </w:pPr>
  </w:style>
  <w:style w:type="numbering" w:customStyle="1" w:styleId="WWNum13">
    <w:name w:val="WWNum13"/>
    <w:basedOn w:val="Bezzoznamu"/>
    <w:rsid w:val="00B26FC8"/>
    <w:pPr>
      <w:numPr>
        <w:numId w:val="15"/>
      </w:numPr>
    </w:pPr>
  </w:style>
  <w:style w:type="numbering" w:customStyle="1" w:styleId="WWNum14">
    <w:name w:val="WWNum14"/>
    <w:basedOn w:val="Bezzoznamu"/>
    <w:rsid w:val="00B26FC8"/>
    <w:pPr>
      <w:numPr>
        <w:numId w:val="16"/>
      </w:numPr>
    </w:pPr>
  </w:style>
  <w:style w:type="numbering" w:customStyle="1" w:styleId="WWNum31">
    <w:name w:val="WWNum31"/>
    <w:basedOn w:val="Bezzoznamu"/>
    <w:rsid w:val="00B26FC8"/>
    <w:pPr>
      <w:numPr>
        <w:numId w:val="17"/>
      </w:numPr>
    </w:pPr>
  </w:style>
  <w:style w:type="numbering" w:customStyle="1" w:styleId="WWNum15">
    <w:name w:val="WWNum15"/>
    <w:basedOn w:val="Bezzoznamu"/>
    <w:rsid w:val="00B26FC8"/>
    <w:pPr>
      <w:numPr>
        <w:numId w:val="18"/>
      </w:numPr>
    </w:pPr>
  </w:style>
  <w:style w:type="numbering" w:customStyle="1" w:styleId="WWNum16">
    <w:name w:val="WWNum16"/>
    <w:basedOn w:val="Bezzoznamu"/>
    <w:rsid w:val="00B26FC8"/>
    <w:pPr>
      <w:numPr>
        <w:numId w:val="19"/>
      </w:numPr>
    </w:pPr>
  </w:style>
  <w:style w:type="numbering" w:customStyle="1" w:styleId="WWNum17">
    <w:name w:val="WWNum17"/>
    <w:basedOn w:val="Bezzoznamu"/>
    <w:rsid w:val="00B26FC8"/>
    <w:pPr>
      <w:numPr>
        <w:numId w:val="20"/>
      </w:numPr>
    </w:pPr>
  </w:style>
  <w:style w:type="numbering" w:customStyle="1" w:styleId="WWNum25">
    <w:name w:val="WWNum25"/>
    <w:basedOn w:val="Bezzoznamu"/>
    <w:rsid w:val="00B26FC8"/>
    <w:pPr>
      <w:numPr>
        <w:numId w:val="21"/>
      </w:numPr>
    </w:pPr>
  </w:style>
  <w:style w:type="numbering" w:customStyle="1" w:styleId="WWNum26">
    <w:name w:val="WWNum26"/>
    <w:basedOn w:val="Bezzoznamu"/>
    <w:rsid w:val="00B26FC8"/>
    <w:pPr>
      <w:numPr>
        <w:numId w:val="22"/>
      </w:numPr>
    </w:pPr>
  </w:style>
  <w:style w:type="numbering" w:customStyle="1" w:styleId="WWNum27">
    <w:name w:val="WWNum27"/>
    <w:basedOn w:val="Bezzoznamu"/>
    <w:rsid w:val="00B26FC8"/>
    <w:pPr>
      <w:numPr>
        <w:numId w:val="23"/>
      </w:numPr>
    </w:pPr>
  </w:style>
  <w:style w:type="numbering" w:customStyle="1" w:styleId="WWNum18">
    <w:name w:val="WWNum18"/>
    <w:basedOn w:val="Bezzoznamu"/>
    <w:rsid w:val="00B26FC8"/>
    <w:pPr>
      <w:numPr>
        <w:numId w:val="24"/>
      </w:numPr>
    </w:pPr>
  </w:style>
  <w:style w:type="numbering" w:customStyle="1" w:styleId="WWNum19">
    <w:name w:val="WWNum19"/>
    <w:basedOn w:val="Bezzoznamu"/>
    <w:rsid w:val="00B26FC8"/>
    <w:pPr>
      <w:numPr>
        <w:numId w:val="25"/>
      </w:numPr>
    </w:pPr>
  </w:style>
  <w:style w:type="numbering" w:customStyle="1" w:styleId="WWNum20">
    <w:name w:val="WWNum20"/>
    <w:basedOn w:val="Bezzoznamu"/>
    <w:rsid w:val="00B26FC8"/>
    <w:pPr>
      <w:numPr>
        <w:numId w:val="26"/>
      </w:numPr>
    </w:pPr>
  </w:style>
  <w:style w:type="numbering" w:customStyle="1" w:styleId="WWNum21">
    <w:name w:val="WWNum21"/>
    <w:basedOn w:val="Bezzoznamu"/>
    <w:rsid w:val="00B26FC8"/>
    <w:pPr>
      <w:numPr>
        <w:numId w:val="27"/>
      </w:numPr>
    </w:pPr>
  </w:style>
  <w:style w:type="numbering" w:customStyle="1" w:styleId="WWNum22">
    <w:name w:val="WWNum22"/>
    <w:basedOn w:val="Bezzoznamu"/>
    <w:rsid w:val="00B26FC8"/>
    <w:pPr>
      <w:numPr>
        <w:numId w:val="28"/>
      </w:numPr>
    </w:pPr>
  </w:style>
  <w:style w:type="numbering" w:customStyle="1" w:styleId="WWNum28">
    <w:name w:val="WWNum28"/>
    <w:basedOn w:val="Bezzoznamu"/>
    <w:rsid w:val="00B26FC8"/>
    <w:pPr>
      <w:numPr>
        <w:numId w:val="29"/>
      </w:numPr>
    </w:pPr>
  </w:style>
  <w:style w:type="numbering" w:customStyle="1" w:styleId="WWNum2">
    <w:name w:val="WWNum2"/>
    <w:basedOn w:val="Bezzoznamu"/>
    <w:rsid w:val="00B26FC8"/>
    <w:pPr>
      <w:numPr>
        <w:numId w:val="30"/>
      </w:numPr>
    </w:pPr>
  </w:style>
  <w:style w:type="numbering" w:customStyle="1" w:styleId="WWNum23">
    <w:name w:val="WWNum23"/>
    <w:basedOn w:val="Bezzoznamu"/>
    <w:rsid w:val="00B26FC8"/>
    <w:pPr>
      <w:numPr>
        <w:numId w:val="3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1</Pages>
  <Words>4152</Words>
  <Characters>23671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Kisfaludi</dc:creator>
  <cp:keywords/>
  <dc:description/>
  <cp:lastModifiedBy>Ladislav Kisfaludi</cp:lastModifiedBy>
  <cp:revision>5</cp:revision>
  <dcterms:created xsi:type="dcterms:W3CDTF">2024-03-27T18:24:00Z</dcterms:created>
  <dcterms:modified xsi:type="dcterms:W3CDTF">2024-03-28T08:19:00Z</dcterms:modified>
</cp:coreProperties>
</file>