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A62B40">
        <w:rPr>
          <w:sz w:val="20"/>
          <w:szCs w:val="20"/>
        </w:rPr>
        <w:t>48178870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A62B40">
        <w:rPr>
          <w:sz w:val="20"/>
          <w:szCs w:val="20"/>
        </w:rPr>
        <w:t>2120080369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Default="0019056F" w:rsidP="00197A8B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197A8B">
        <w:rPr>
          <w:b/>
          <w:sz w:val="24"/>
          <w:szCs w:val="24"/>
        </w:rPr>
        <w:t>2023</w:t>
      </w:r>
    </w:p>
    <w:p w:rsidR="00197A8B" w:rsidRPr="00A956A3" w:rsidRDefault="00197A8B" w:rsidP="00197A8B">
      <w:pPr>
        <w:spacing w:after="0" w:line="240" w:lineRule="auto"/>
        <w:jc w:val="center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A62B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VESTAREAL  I,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A62B40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Štefanikova</w:t>
      </w:r>
      <w:proofErr w:type="spellEnd"/>
      <w:r>
        <w:rPr>
          <w:b/>
          <w:sz w:val="24"/>
          <w:szCs w:val="24"/>
        </w:rPr>
        <w:t xml:space="preserve"> 5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62B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91701</w:t>
      </w:r>
      <w:r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Trnava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A62B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48178870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2120080369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Účtovná závierka bola zostavená za predpokladu nepretržitého trvania spoločnosti</w:t>
      </w:r>
      <w:r w:rsidR="00197A8B">
        <w:rPr>
          <w:sz w:val="24"/>
          <w:szCs w:val="24"/>
        </w:rPr>
        <w:t>, v roku 2023 nevykonávala žiadnu čin</w:t>
      </w:r>
      <w:bookmarkStart w:id="0" w:name="_GoBack"/>
      <w:bookmarkEnd w:id="0"/>
      <w:r w:rsidR="00197A8B">
        <w:rPr>
          <w:sz w:val="24"/>
          <w:szCs w:val="24"/>
        </w:rPr>
        <w:t>nosť</w:t>
      </w:r>
      <w:r w:rsidRPr="00A956A3">
        <w:rPr>
          <w:sz w:val="24"/>
          <w:szCs w:val="24"/>
        </w:rPr>
        <w:t xml:space="preserve">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A85007" w:rsidRPr="00A956A3" w:rsidRDefault="00A8500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5007" w:rsidRPr="00A956A3" w:rsidRDefault="00A8500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62B40">
        <w:rPr>
          <w:sz w:val="20"/>
          <w:szCs w:val="20"/>
        </w:rPr>
        <w:t xml:space="preserve">48178870    </w:t>
      </w:r>
      <w:r w:rsidR="00A562FE">
        <w:rPr>
          <w:sz w:val="20"/>
          <w:szCs w:val="20"/>
        </w:rPr>
        <w:t xml:space="preserve">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A62B40">
        <w:rPr>
          <w:sz w:val="20"/>
          <w:szCs w:val="20"/>
        </w:rPr>
        <w:t>2120080369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A62B40" w:rsidRDefault="00A62B40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62B40">
        <w:rPr>
          <w:sz w:val="20"/>
          <w:szCs w:val="20"/>
        </w:rPr>
        <w:t>48178870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A62B40">
        <w:rPr>
          <w:sz w:val="20"/>
          <w:szCs w:val="20"/>
        </w:rPr>
        <w:t>2120080369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538DE"/>
    <w:rsid w:val="0019056F"/>
    <w:rsid w:val="00197A8B"/>
    <w:rsid w:val="002E69D3"/>
    <w:rsid w:val="00312651"/>
    <w:rsid w:val="00314031"/>
    <w:rsid w:val="0035002D"/>
    <w:rsid w:val="004E751E"/>
    <w:rsid w:val="008238A5"/>
    <w:rsid w:val="00A562FE"/>
    <w:rsid w:val="00A62B40"/>
    <w:rsid w:val="00A80154"/>
    <w:rsid w:val="00A85007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29D32E"/>
  <w15:docId w15:val="{05427C8D-83A7-436D-93B7-6CD9179E5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53FE07-59FD-4FE3-AB94-3843DC26C9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573</Words>
  <Characters>3268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2024-03-26T21:57:00Z</dcterms:created>
  <dcterms:modified xsi:type="dcterms:W3CDTF">2024-03-26T21:57:00Z</dcterms:modified>
</cp:coreProperties>
</file>