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350" w:rsidRDefault="008F4350"/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8F4350" w:rsidRPr="009270C6" w:rsidTr="008F43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5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8F4350" w:rsidRDefault="008F4350" w:rsidP="008F4350">
      <w:pPr>
        <w:pStyle w:val="Default"/>
        <w:tabs>
          <w:tab w:val="left" w:pos="6236"/>
        </w:tabs>
        <w:jc w:val="center"/>
      </w:pPr>
      <w:r>
        <w:t>ZA ROK 2023</w:t>
      </w: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</w:pPr>
      <w:r>
        <w:t>Obchodné meno spoločnosti: CERAMIC HOUSES INTERNATIONAL, s.r.o.</w:t>
      </w:r>
    </w:p>
    <w:p w:rsidR="008F4350" w:rsidRDefault="008F4350" w:rsidP="008F4350">
      <w:pPr>
        <w:pStyle w:val="Default"/>
        <w:tabs>
          <w:tab w:val="left" w:pos="6236"/>
        </w:tabs>
      </w:pPr>
      <w:r>
        <w:t xml:space="preserve">Sídlo:                                      Ľ. </w:t>
      </w:r>
      <w:proofErr w:type="spellStart"/>
      <w:r>
        <w:t>Podjavorinskej</w:t>
      </w:r>
      <w:proofErr w:type="spellEnd"/>
      <w:r>
        <w:t xml:space="preserve"> 8, 984 01 Lučenec</w:t>
      </w:r>
    </w:p>
    <w:p w:rsidR="008F4350" w:rsidRDefault="008F4350" w:rsidP="008F4350">
      <w:pPr>
        <w:pStyle w:val="Default"/>
        <w:tabs>
          <w:tab w:val="left" w:pos="6236"/>
        </w:tabs>
      </w:pPr>
      <w:r>
        <w:t>IČO:                                       53634624</w:t>
      </w:r>
    </w:p>
    <w:p w:rsidR="008F4350" w:rsidRDefault="008F4350" w:rsidP="008F4350">
      <w:pPr>
        <w:pStyle w:val="Default"/>
        <w:tabs>
          <w:tab w:val="left" w:pos="6236"/>
        </w:tabs>
      </w:pPr>
      <w:r>
        <w:t>DIČ:                                       2121455974</w:t>
      </w:r>
    </w:p>
    <w:p w:rsidR="008F4350" w:rsidRDefault="008F4350" w:rsidP="008F4350">
      <w:pPr>
        <w:pStyle w:val="Default"/>
        <w:tabs>
          <w:tab w:val="left" w:pos="6236"/>
        </w:tabs>
      </w:pPr>
      <w:r>
        <w:t xml:space="preserve">Obchodný register:                Okresný súd Banská Bystrica, vložka číslo 40959/S oddiel </w:t>
      </w:r>
      <w:proofErr w:type="spellStart"/>
      <w:r>
        <w:t>Sro</w:t>
      </w:r>
      <w:proofErr w:type="spellEnd"/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</w:pPr>
      <w:r>
        <w:t xml:space="preserve">Ing. arch. Juraj </w:t>
      </w:r>
      <w:proofErr w:type="spellStart"/>
      <w:r>
        <w:t>Dobrocký</w:t>
      </w:r>
      <w:proofErr w:type="spellEnd"/>
    </w:p>
    <w:p w:rsidR="008F4350" w:rsidRDefault="008F4350" w:rsidP="008F4350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8F4350" w:rsidRDefault="008F4350" w:rsidP="008F4350">
      <w:pPr>
        <w:pStyle w:val="Default"/>
        <w:tabs>
          <w:tab w:val="left" w:pos="6236"/>
        </w:tabs>
      </w:pPr>
    </w:p>
    <w:p w:rsidR="008F4350" w:rsidRDefault="008F4350" w:rsidP="008F4350">
      <w:pPr>
        <w:pStyle w:val="Default"/>
        <w:tabs>
          <w:tab w:val="left" w:pos="6236"/>
        </w:tabs>
      </w:pPr>
    </w:p>
    <w:p w:rsidR="008F4350" w:rsidRDefault="008F4350" w:rsidP="008F4350">
      <w:pPr>
        <w:pStyle w:val="Default"/>
        <w:tabs>
          <w:tab w:val="left" w:pos="6236"/>
        </w:tabs>
      </w:pPr>
    </w:p>
    <w:p w:rsidR="008F4350" w:rsidRDefault="008F4350" w:rsidP="008F4350">
      <w:pPr>
        <w:pStyle w:val="Default"/>
        <w:tabs>
          <w:tab w:val="left" w:pos="6236"/>
        </w:tabs>
      </w:pPr>
    </w:p>
    <w:p w:rsidR="008F4350" w:rsidRDefault="008F4350" w:rsidP="008F4350">
      <w:pPr>
        <w:pStyle w:val="Default"/>
        <w:tabs>
          <w:tab w:val="left" w:pos="6236"/>
        </w:tabs>
      </w:pPr>
    </w:p>
    <w:p w:rsidR="008F4350" w:rsidRDefault="008F4350" w:rsidP="008F4350">
      <w:pPr>
        <w:pStyle w:val="Default"/>
        <w:tabs>
          <w:tab w:val="left" w:pos="6236"/>
        </w:tabs>
      </w:pPr>
    </w:p>
    <w:p w:rsidR="008F4350" w:rsidRDefault="008F4350" w:rsidP="008F4350">
      <w:pPr>
        <w:pStyle w:val="Default"/>
        <w:tabs>
          <w:tab w:val="left" w:pos="6236"/>
        </w:tabs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8F4350" w:rsidRPr="009270C6" w:rsidTr="008F43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8F4350" w:rsidRDefault="008F4350" w:rsidP="008F4350">
      <w:pPr>
        <w:pStyle w:val="Default"/>
        <w:tabs>
          <w:tab w:val="left" w:pos="6236"/>
        </w:tabs>
        <w:ind w:left="720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  <w:r>
        <w:t>Čl. I</w:t>
      </w:r>
    </w:p>
    <w:p w:rsidR="008F4350" w:rsidRPr="005B3BB3" w:rsidRDefault="008F4350" w:rsidP="008F4350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8F4350" w:rsidRDefault="008F4350" w:rsidP="008F4350">
      <w:pPr>
        <w:pStyle w:val="Default"/>
        <w:tabs>
          <w:tab w:val="left" w:pos="6236"/>
        </w:tabs>
        <w:ind w:left="720"/>
      </w:pPr>
    </w:p>
    <w:p w:rsidR="008F4350" w:rsidRDefault="008F4350" w:rsidP="008F4350">
      <w:pPr>
        <w:pStyle w:val="Default"/>
        <w:tabs>
          <w:tab w:val="left" w:pos="6236"/>
        </w:tabs>
        <w:ind w:left="720"/>
      </w:pPr>
    </w:p>
    <w:p w:rsidR="008F4350" w:rsidRDefault="008F4350" w:rsidP="004A3C8D">
      <w:pPr>
        <w:pStyle w:val="Default"/>
        <w:numPr>
          <w:ilvl w:val="0"/>
          <w:numId w:val="15"/>
        </w:numPr>
        <w:tabs>
          <w:tab w:val="left" w:pos="6236"/>
        </w:tabs>
      </w:pPr>
      <w:r>
        <w:t>Názov právnickej osoby:</w:t>
      </w:r>
    </w:p>
    <w:p w:rsidR="008F4350" w:rsidRDefault="004A3C8D" w:rsidP="008F4350">
      <w:pPr>
        <w:pStyle w:val="Default"/>
        <w:tabs>
          <w:tab w:val="left" w:pos="6236"/>
        </w:tabs>
        <w:ind w:left="720"/>
      </w:pPr>
      <w:r>
        <w:t xml:space="preserve">(a) </w:t>
      </w:r>
      <w:r w:rsidR="008F4350">
        <w:t>CERAMIC HOUSES INTERNATIONAL, s.r.o.</w:t>
      </w:r>
    </w:p>
    <w:p w:rsidR="008F4350" w:rsidRDefault="004A3C8D" w:rsidP="008F4350">
      <w:pPr>
        <w:pStyle w:val="Default"/>
        <w:tabs>
          <w:tab w:val="left" w:pos="6236"/>
        </w:tabs>
        <w:ind w:left="720"/>
      </w:pPr>
      <w:r>
        <w:t xml:space="preserve">      </w:t>
      </w:r>
      <w:r w:rsidR="008F4350">
        <w:t xml:space="preserve">Ľ. </w:t>
      </w:r>
      <w:proofErr w:type="spellStart"/>
      <w:r w:rsidR="008F4350">
        <w:t>Podjavorinskej</w:t>
      </w:r>
      <w:proofErr w:type="spellEnd"/>
      <w:r w:rsidR="008F4350">
        <w:t xml:space="preserve"> 8 </w:t>
      </w:r>
    </w:p>
    <w:p w:rsidR="008F4350" w:rsidRDefault="004A3C8D" w:rsidP="008F4350">
      <w:pPr>
        <w:pStyle w:val="Default"/>
        <w:tabs>
          <w:tab w:val="left" w:pos="6236"/>
        </w:tabs>
        <w:ind w:left="720"/>
      </w:pPr>
      <w:r>
        <w:t xml:space="preserve">      </w:t>
      </w:r>
      <w:r w:rsidR="008F4350">
        <w:t>984 01 Lučenec</w:t>
      </w:r>
    </w:p>
    <w:p w:rsidR="008F4350" w:rsidRDefault="008F4350" w:rsidP="008F4350">
      <w:pPr>
        <w:pStyle w:val="Default"/>
        <w:tabs>
          <w:tab w:val="left" w:pos="6236"/>
        </w:tabs>
        <w:ind w:left="720"/>
      </w:pPr>
    </w:p>
    <w:p w:rsidR="008F4350" w:rsidRDefault="008F4350" w:rsidP="008F4350">
      <w:pPr>
        <w:pStyle w:val="Default"/>
        <w:tabs>
          <w:tab w:val="left" w:pos="6236"/>
        </w:tabs>
        <w:ind w:left="720"/>
      </w:pPr>
      <w:r>
        <w:t xml:space="preserve">     Spoločnosť CERAMIC HOUSES INTERNATIONAL, s.r.o.</w:t>
      </w:r>
    </w:p>
    <w:p w:rsidR="008F4350" w:rsidRDefault="008F4350" w:rsidP="008F4350">
      <w:pPr>
        <w:pStyle w:val="Default"/>
        <w:tabs>
          <w:tab w:val="left" w:pos="6236"/>
        </w:tabs>
        <w:ind w:left="1080"/>
      </w:pPr>
      <w:r>
        <w:t xml:space="preserve">(ďalej len Spoločnosť), bola založená 26,03.2021  a do obchodného registra bola zapísaná 26.03.2021. </w:t>
      </w:r>
    </w:p>
    <w:p w:rsidR="008F4350" w:rsidRDefault="008F4350" w:rsidP="008F4350">
      <w:pPr>
        <w:pStyle w:val="Default"/>
        <w:tabs>
          <w:tab w:val="left" w:pos="6236"/>
        </w:tabs>
        <w:ind w:left="1080"/>
      </w:pPr>
    </w:p>
    <w:p w:rsidR="008F4350" w:rsidRDefault="008F4350" w:rsidP="008F4350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8F4350" w:rsidRDefault="008F4350" w:rsidP="008F4350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8F4350" w:rsidRDefault="008F4350" w:rsidP="008F4350">
      <w:pPr>
        <w:pStyle w:val="Default"/>
        <w:tabs>
          <w:tab w:val="left" w:pos="6236"/>
        </w:tabs>
        <w:ind w:left="1440"/>
      </w:pPr>
    </w:p>
    <w:p w:rsidR="008F4350" w:rsidRDefault="008F4350" w:rsidP="008F4350">
      <w:pPr>
        <w:pStyle w:val="Default"/>
        <w:tabs>
          <w:tab w:val="left" w:pos="6236"/>
        </w:tabs>
        <w:ind w:left="1440"/>
      </w:pPr>
    </w:p>
    <w:p w:rsidR="008F4350" w:rsidRDefault="008F4350" w:rsidP="004A3C8D">
      <w:pPr>
        <w:pStyle w:val="Default"/>
        <w:numPr>
          <w:ilvl w:val="0"/>
          <w:numId w:val="15"/>
        </w:numPr>
        <w:tabs>
          <w:tab w:val="left" w:pos="6236"/>
        </w:tabs>
      </w:pPr>
      <w:r>
        <w:t>Údaje o konsolidovanom celku:</w:t>
      </w:r>
    </w:p>
    <w:p w:rsidR="008F4350" w:rsidRDefault="008F4350" w:rsidP="004A3C8D">
      <w:pPr>
        <w:pStyle w:val="Default"/>
        <w:numPr>
          <w:ilvl w:val="0"/>
          <w:numId w:val="16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má obchodný podiel v CERAMIC HOUSES INNOVATION, s.r.o. vo výške 2250 €.</w:t>
      </w:r>
    </w:p>
    <w:p w:rsidR="008F4350" w:rsidRDefault="008F4350" w:rsidP="008F4350">
      <w:pPr>
        <w:pStyle w:val="Default"/>
        <w:tabs>
          <w:tab w:val="left" w:pos="6236"/>
        </w:tabs>
        <w:ind w:left="1080"/>
      </w:pPr>
    </w:p>
    <w:p w:rsidR="008F4350" w:rsidRDefault="008F4350" w:rsidP="004A3C8D">
      <w:pPr>
        <w:pStyle w:val="Default"/>
        <w:numPr>
          <w:ilvl w:val="0"/>
          <w:numId w:val="16"/>
        </w:numPr>
        <w:tabs>
          <w:tab w:val="left" w:pos="6236"/>
        </w:tabs>
      </w:pPr>
      <w:r>
        <w:t>Spoločníci Spoločnosti:</w:t>
      </w:r>
    </w:p>
    <w:p w:rsidR="008F4350" w:rsidRDefault="008F4350" w:rsidP="008F4350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8F4350" w:rsidRDefault="008F4350" w:rsidP="008F4350">
      <w:pPr>
        <w:pStyle w:val="Default"/>
        <w:tabs>
          <w:tab w:val="left" w:pos="6148"/>
        </w:tabs>
        <w:ind w:left="1080"/>
      </w:pPr>
      <w:r>
        <w:t xml:space="preserve">Ing. arch. Juraj </w:t>
      </w:r>
      <w:proofErr w:type="spellStart"/>
      <w:r>
        <w:t>Dobrocký</w:t>
      </w:r>
      <w:proofErr w:type="spellEnd"/>
      <w:r>
        <w:tab/>
        <w:t>3500</w:t>
      </w:r>
    </w:p>
    <w:p w:rsidR="008F4350" w:rsidRDefault="008F4350" w:rsidP="008F4350">
      <w:pPr>
        <w:pStyle w:val="Default"/>
        <w:tabs>
          <w:tab w:val="left" w:pos="6148"/>
        </w:tabs>
        <w:ind w:left="1080"/>
      </w:pPr>
      <w:r>
        <w:t>CERAMIC HOUSES EU, s.r.o.                                  2500</w:t>
      </w:r>
    </w:p>
    <w:p w:rsidR="008F4350" w:rsidRDefault="008F4350" w:rsidP="008F4350">
      <w:pPr>
        <w:pStyle w:val="Default"/>
        <w:tabs>
          <w:tab w:val="left" w:pos="6148"/>
        </w:tabs>
        <w:ind w:left="1080"/>
      </w:pPr>
      <w:proofErr w:type="spellStart"/>
      <w:r>
        <w:t>Balázs</w:t>
      </w:r>
      <w:proofErr w:type="spellEnd"/>
      <w:r>
        <w:t xml:space="preserve"> Németh                                                             4000</w:t>
      </w:r>
    </w:p>
    <w:p w:rsidR="008F4350" w:rsidRPr="004F0784" w:rsidRDefault="008F4350" w:rsidP="008F4350">
      <w:pPr>
        <w:pStyle w:val="Default"/>
        <w:tabs>
          <w:tab w:val="left" w:pos="6148"/>
        </w:tabs>
        <w:ind w:left="1080"/>
      </w:pPr>
    </w:p>
    <w:p w:rsidR="008F4350" w:rsidRDefault="008F4350" w:rsidP="004A3C8D">
      <w:pPr>
        <w:pStyle w:val="Default"/>
        <w:numPr>
          <w:ilvl w:val="0"/>
          <w:numId w:val="16"/>
        </w:numPr>
        <w:tabs>
          <w:tab w:val="left" w:pos="6236"/>
        </w:tabs>
      </w:pPr>
      <w:r>
        <w:t xml:space="preserve">Priemerný prepočítaný počet zamestnancov: </w:t>
      </w:r>
    </w:p>
    <w:p w:rsidR="008F4350" w:rsidRPr="00D23E14" w:rsidRDefault="008F4350" w:rsidP="008F4350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23</w:t>
      </w:r>
      <w:r w:rsidRPr="00D23E14">
        <w:rPr>
          <w:u w:val="single"/>
        </w:rPr>
        <w:t xml:space="preserve">                       </w:t>
      </w:r>
    </w:p>
    <w:p w:rsidR="008F4350" w:rsidRDefault="008F4350" w:rsidP="008F4350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1</w:t>
      </w:r>
      <w:r>
        <w:tab/>
      </w:r>
    </w:p>
    <w:p w:rsidR="008F4350" w:rsidRDefault="008F4350" w:rsidP="008F4350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8F4350" w:rsidRDefault="008F4350" w:rsidP="008F4350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5                             </w:t>
      </w:r>
    </w:p>
    <w:p w:rsidR="008F4350" w:rsidRDefault="008F4350" w:rsidP="008F4350">
      <w:pPr>
        <w:pStyle w:val="Default"/>
        <w:tabs>
          <w:tab w:val="left" w:pos="5785"/>
          <w:tab w:val="left" w:pos="7876"/>
        </w:tabs>
        <w:ind w:left="720"/>
      </w:pPr>
    </w:p>
    <w:p w:rsidR="008F4350" w:rsidRDefault="008F4350" w:rsidP="008F4350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8F4350" w:rsidRDefault="008F4350" w:rsidP="008F4350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8F4350" w:rsidRDefault="008F4350" w:rsidP="008F4350">
      <w:pPr>
        <w:pStyle w:val="Default"/>
        <w:tabs>
          <w:tab w:val="left" w:pos="6236"/>
        </w:tabs>
        <w:ind w:left="720"/>
        <w:jc w:val="center"/>
      </w:pPr>
    </w:p>
    <w:p w:rsidR="008F4350" w:rsidRDefault="008F4350" w:rsidP="004A3C8D">
      <w:pPr>
        <w:pStyle w:val="Default"/>
        <w:numPr>
          <w:ilvl w:val="0"/>
          <w:numId w:val="17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  <w:r>
        <w:t>V účtovnom období 2023 Spoločnosť nevykonala žiadne opravy významných chýb minulých období, nakoľko vznikla len v roku 2021.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</w:p>
    <w:p w:rsidR="008F4350" w:rsidRDefault="008F4350" w:rsidP="004A3C8D">
      <w:pPr>
        <w:pStyle w:val="Default"/>
        <w:numPr>
          <w:ilvl w:val="0"/>
          <w:numId w:val="17"/>
        </w:numPr>
        <w:tabs>
          <w:tab w:val="left" w:pos="6236"/>
        </w:tabs>
      </w:pPr>
      <w:r>
        <w:t>Spôsob oceňovania jednotlivých položiek majetku a záväzkov, a to: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</w:p>
    <w:p w:rsidR="008F4350" w:rsidRDefault="008F4350" w:rsidP="008F4350">
      <w:pPr>
        <w:pStyle w:val="Default"/>
        <w:tabs>
          <w:tab w:val="left" w:pos="6236"/>
        </w:tabs>
        <w:ind w:left="765"/>
      </w:pPr>
    </w:p>
    <w:p w:rsidR="008F4350" w:rsidRDefault="008F4350" w:rsidP="008F4350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8F4350" w:rsidRPr="009270C6" w:rsidTr="008F43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8F4350" w:rsidRDefault="008F4350" w:rsidP="008F4350">
      <w:pPr>
        <w:pStyle w:val="Default"/>
        <w:tabs>
          <w:tab w:val="left" w:pos="6236"/>
        </w:tabs>
        <w:ind w:left="1125"/>
        <w:jc w:val="center"/>
      </w:pPr>
    </w:p>
    <w:p w:rsidR="008F4350" w:rsidRDefault="008F4350" w:rsidP="008F4350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8F4350" w:rsidRDefault="008F4350" w:rsidP="008F4350">
      <w:pPr>
        <w:pStyle w:val="Default"/>
        <w:tabs>
          <w:tab w:val="left" w:pos="6236"/>
        </w:tabs>
        <w:ind w:left="1125"/>
        <w:jc w:val="center"/>
      </w:pPr>
    </w:p>
    <w:p w:rsidR="008F4350" w:rsidRDefault="008F4350" w:rsidP="004A3C8D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8F4350" w:rsidRDefault="008F4350" w:rsidP="008F4350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8F4350" w:rsidRDefault="008F4350" w:rsidP="008F4350">
      <w:pPr>
        <w:pStyle w:val="Default"/>
        <w:tabs>
          <w:tab w:val="left" w:pos="6236"/>
        </w:tabs>
        <w:ind w:left="1125"/>
        <w:jc w:val="center"/>
      </w:pPr>
    </w:p>
    <w:p w:rsidR="008F4350" w:rsidRDefault="008F4350" w:rsidP="008F4350">
      <w:pPr>
        <w:pStyle w:val="Default"/>
        <w:tabs>
          <w:tab w:val="left" w:pos="6236"/>
        </w:tabs>
        <w:ind w:left="1125"/>
      </w:pPr>
      <w:r>
        <w:t>V účtovnom období 2023 Spoločnosť nenakupovala takýto majetok.</w:t>
      </w:r>
    </w:p>
    <w:p w:rsidR="008F4350" w:rsidRDefault="008F4350" w:rsidP="008F4350">
      <w:pPr>
        <w:pStyle w:val="Default"/>
        <w:tabs>
          <w:tab w:val="left" w:pos="6236"/>
        </w:tabs>
        <w:ind w:left="1125"/>
      </w:pPr>
    </w:p>
    <w:p w:rsidR="008F4350" w:rsidRDefault="008F4350" w:rsidP="004A3C8D">
      <w:pPr>
        <w:pStyle w:val="Default"/>
        <w:numPr>
          <w:ilvl w:val="0"/>
          <w:numId w:val="18"/>
        </w:numPr>
        <w:tabs>
          <w:tab w:val="left" w:pos="6236"/>
        </w:tabs>
      </w:pPr>
      <w:r>
        <w:t>Zásoby sa oceňujú :obstarávacou cenou (nakupované zásoby)</w:t>
      </w:r>
    </w:p>
    <w:p w:rsidR="008F4350" w:rsidRDefault="008F4350" w:rsidP="008F4350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8F4350" w:rsidRDefault="008F4350" w:rsidP="008F4350">
      <w:pPr>
        <w:pStyle w:val="Default"/>
        <w:tabs>
          <w:tab w:val="left" w:pos="6236"/>
        </w:tabs>
        <w:ind w:left="1125"/>
      </w:pPr>
    </w:p>
    <w:p w:rsidR="008F4350" w:rsidRDefault="008F4350" w:rsidP="004A3C8D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8F4350" w:rsidRDefault="008F4350" w:rsidP="008F4350">
      <w:pPr>
        <w:pStyle w:val="Default"/>
        <w:tabs>
          <w:tab w:val="left" w:pos="6236"/>
        </w:tabs>
        <w:ind w:left="1125"/>
      </w:pPr>
    </w:p>
    <w:p w:rsidR="008F4350" w:rsidRDefault="008F4350" w:rsidP="004A3C8D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Peňažné prostriedky sa oceňujú ich menovitou hodnotou. </w:t>
      </w:r>
    </w:p>
    <w:p w:rsidR="008F4350" w:rsidRDefault="008F4350" w:rsidP="008F4350">
      <w:pPr>
        <w:pStyle w:val="Default"/>
        <w:tabs>
          <w:tab w:val="left" w:pos="6236"/>
        </w:tabs>
        <w:ind w:left="1125"/>
      </w:pPr>
    </w:p>
    <w:p w:rsidR="008F4350" w:rsidRDefault="008F4350" w:rsidP="004A3C8D">
      <w:pPr>
        <w:pStyle w:val="Default"/>
        <w:numPr>
          <w:ilvl w:val="0"/>
          <w:numId w:val="18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  <w:r>
        <w:t xml:space="preserve">      roku 2023 neúčtovala.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</w:p>
    <w:p w:rsidR="008F4350" w:rsidRDefault="008F4350" w:rsidP="004A3C8D">
      <w:pPr>
        <w:pStyle w:val="Default"/>
        <w:numPr>
          <w:ilvl w:val="0"/>
          <w:numId w:val="17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8F4350" w:rsidRDefault="008F4350" w:rsidP="008F4350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8F4350" w:rsidTr="008F4350">
        <w:tc>
          <w:tcPr>
            <w:tcW w:w="2247" w:type="dxa"/>
          </w:tcPr>
          <w:p w:rsidR="008F4350" w:rsidRDefault="008F4350" w:rsidP="008F4350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8F4350" w:rsidRDefault="008F4350" w:rsidP="008F4350">
            <w:pPr>
              <w:pStyle w:val="Default"/>
              <w:tabs>
                <w:tab w:val="left" w:pos="6236"/>
              </w:tabs>
              <w:jc w:val="center"/>
            </w:pPr>
            <w:r>
              <w:t>2023</w:t>
            </w:r>
          </w:p>
        </w:tc>
        <w:tc>
          <w:tcPr>
            <w:tcW w:w="2143" w:type="dxa"/>
          </w:tcPr>
          <w:p w:rsidR="008F4350" w:rsidRDefault="008F4350" w:rsidP="008F4350">
            <w:pPr>
              <w:pStyle w:val="Default"/>
              <w:tabs>
                <w:tab w:val="left" w:pos="6236"/>
              </w:tabs>
              <w:jc w:val="center"/>
            </w:pPr>
            <w:r>
              <w:t>2022</w:t>
            </w:r>
          </w:p>
        </w:tc>
        <w:tc>
          <w:tcPr>
            <w:tcW w:w="1990" w:type="dxa"/>
          </w:tcPr>
          <w:p w:rsidR="008F4350" w:rsidRDefault="008F4350" w:rsidP="008F4350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8F4350" w:rsidTr="008F4350">
        <w:tc>
          <w:tcPr>
            <w:tcW w:w="2247" w:type="dxa"/>
          </w:tcPr>
          <w:p w:rsidR="008F4350" w:rsidRDefault="008F4350" w:rsidP="008F4350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8F4350" w:rsidRDefault="008F4350" w:rsidP="008F4350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8F4350" w:rsidRDefault="008F4350" w:rsidP="008F4350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8F4350" w:rsidRDefault="008F4350" w:rsidP="008F4350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8F4350" w:rsidRDefault="008F4350" w:rsidP="008F4350">
      <w:pPr>
        <w:pStyle w:val="Default"/>
        <w:tabs>
          <w:tab w:val="left" w:pos="6236"/>
        </w:tabs>
        <w:ind w:left="765"/>
      </w:pPr>
    </w:p>
    <w:p w:rsidR="008F4350" w:rsidRDefault="008F4350" w:rsidP="008F4350">
      <w:pPr>
        <w:pStyle w:val="Default"/>
        <w:tabs>
          <w:tab w:val="left" w:pos="6236"/>
        </w:tabs>
        <w:ind w:left="765"/>
      </w:pPr>
    </w:p>
    <w:p w:rsidR="008F4350" w:rsidRDefault="008F4350" w:rsidP="004A3C8D">
      <w:pPr>
        <w:pStyle w:val="Default"/>
        <w:numPr>
          <w:ilvl w:val="0"/>
          <w:numId w:val="17"/>
        </w:numPr>
        <w:tabs>
          <w:tab w:val="left" w:pos="6236"/>
        </w:tabs>
      </w:pPr>
      <w:r>
        <w:t xml:space="preserve">K zmenám účtovných zásad a zmenám účtovných metód, ktoré by mali vplyv na finančnú hodnotu majetku, záväzkov, základného imania a výsledku hospodárenia </w:t>
      </w:r>
    </w:p>
    <w:p w:rsidR="008F4350" w:rsidRDefault="008F4350" w:rsidP="008F4350">
      <w:pPr>
        <w:pStyle w:val="Default"/>
        <w:tabs>
          <w:tab w:val="left" w:pos="6236"/>
        </w:tabs>
        <w:ind w:left="284"/>
      </w:pPr>
      <w:r>
        <w:t xml:space="preserve">      účtovnej jednotky nedošlo.</w:t>
      </w:r>
    </w:p>
    <w:p w:rsidR="008F4350" w:rsidRDefault="008F4350" w:rsidP="008F4350">
      <w:pPr>
        <w:pStyle w:val="Default"/>
        <w:tabs>
          <w:tab w:val="left" w:pos="6236"/>
        </w:tabs>
        <w:ind w:left="284"/>
      </w:pPr>
    </w:p>
    <w:p w:rsidR="008F4350" w:rsidRDefault="008F4350" w:rsidP="008F4350">
      <w:pPr>
        <w:pStyle w:val="Default"/>
        <w:tabs>
          <w:tab w:val="left" w:pos="6236"/>
        </w:tabs>
        <w:ind w:left="765"/>
      </w:pPr>
    </w:p>
    <w:p w:rsidR="008F4350" w:rsidRDefault="008F4350" w:rsidP="008F4350">
      <w:pPr>
        <w:pStyle w:val="Default"/>
        <w:tabs>
          <w:tab w:val="left" w:pos="6236"/>
        </w:tabs>
        <w:ind w:left="76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8F4350" w:rsidRPr="009270C6" w:rsidTr="008F43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8F4350">
      <w:pPr>
        <w:pStyle w:val="Default"/>
        <w:tabs>
          <w:tab w:val="left" w:pos="6236"/>
        </w:tabs>
        <w:jc w:val="center"/>
      </w:pPr>
      <w:r>
        <w:t>-3-</w:t>
      </w:r>
    </w:p>
    <w:p w:rsidR="008F4350" w:rsidRDefault="008F4350" w:rsidP="008F4350">
      <w:pPr>
        <w:pStyle w:val="Default"/>
        <w:tabs>
          <w:tab w:val="left" w:pos="6236"/>
        </w:tabs>
        <w:jc w:val="center"/>
      </w:pPr>
    </w:p>
    <w:p w:rsidR="008F4350" w:rsidRDefault="008F4350" w:rsidP="004A3C8D">
      <w:pPr>
        <w:pStyle w:val="Default"/>
        <w:numPr>
          <w:ilvl w:val="0"/>
          <w:numId w:val="17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8F4350" w:rsidRDefault="008F4350" w:rsidP="008F4350">
      <w:pPr>
        <w:pStyle w:val="Default"/>
        <w:tabs>
          <w:tab w:val="left" w:pos="6236"/>
        </w:tabs>
        <w:ind w:left="765"/>
      </w:pPr>
    </w:p>
    <w:p w:rsidR="008F4350" w:rsidRDefault="008F4350" w:rsidP="004A3C8D">
      <w:pPr>
        <w:pStyle w:val="Default"/>
        <w:numPr>
          <w:ilvl w:val="0"/>
          <w:numId w:val="17"/>
        </w:numPr>
        <w:tabs>
          <w:tab w:val="left" w:pos="6236"/>
        </w:tabs>
      </w:pPr>
      <w:r>
        <w:t>Spoločnosť v účtovnom období 2023 neúčtovala o významných opravách chýb minulých účtovných období.</w:t>
      </w:r>
    </w:p>
    <w:p w:rsidR="008F4350" w:rsidRDefault="008F4350" w:rsidP="008F4350">
      <w:pPr>
        <w:pStyle w:val="Odsekzoznamu"/>
      </w:pPr>
    </w:p>
    <w:p w:rsidR="008F4350" w:rsidRPr="0010423F" w:rsidRDefault="008F4350" w:rsidP="008F4350">
      <w:pPr>
        <w:pStyle w:val="Default"/>
        <w:tabs>
          <w:tab w:val="left" w:pos="6236"/>
        </w:tabs>
        <w:ind w:left="765"/>
      </w:pPr>
    </w:p>
    <w:p w:rsidR="008F4350" w:rsidRDefault="008F4350" w:rsidP="008F4350">
      <w:pPr>
        <w:pStyle w:val="Default"/>
        <w:tabs>
          <w:tab w:val="left" w:pos="6374"/>
        </w:tabs>
        <w:jc w:val="center"/>
      </w:pPr>
      <w:r>
        <w:t>Čl. III</w:t>
      </w:r>
    </w:p>
    <w:p w:rsidR="008F4350" w:rsidRDefault="008F4350" w:rsidP="008F4350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8F4350" w:rsidRDefault="008F4350" w:rsidP="004A3C8D">
      <w:pPr>
        <w:pStyle w:val="Default"/>
        <w:numPr>
          <w:ilvl w:val="0"/>
          <w:numId w:val="19"/>
        </w:numPr>
      </w:pPr>
      <w:r>
        <w:t>Spoločnosť okrem výnosov a nákladov v bežnej činnosti neúčtovala o výnosoch a nákladoch, ktoré by mali výnimočný vplyv na hospodársky výsledok.</w:t>
      </w:r>
    </w:p>
    <w:p w:rsidR="008F4350" w:rsidRDefault="008F4350" w:rsidP="008F4350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8"/>
        <w:gridCol w:w="1770"/>
        <w:gridCol w:w="1706"/>
        <w:gridCol w:w="1476"/>
      </w:tblGrid>
      <w:tr w:rsidR="008F4350" w:rsidTr="008F4350">
        <w:tc>
          <w:tcPr>
            <w:tcW w:w="1734" w:type="dxa"/>
          </w:tcPr>
          <w:p w:rsidR="008F4350" w:rsidRDefault="008F4350" w:rsidP="008F4350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8F4350" w:rsidRDefault="008F4350" w:rsidP="008F4350">
            <w:pPr>
              <w:pStyle w:val="Default"/>
            </w:pPr>
            <w:r>
              <w:t>Stav k 01.01.2023</w:t>
            </w:r>
          </w:p>
        </w:tc>
        <w:tc>
          <w:tcPr>
            <w:tcW w:w="1774" w:type="dxa"/>
          </w:tcPr>
          <w:p w:rsidR="008F4350" w:rsidRDefault="008F4350" w:rsidP="008F4350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8F4350" w:rsidRDefault="008F4350" w:rsidP="008F4350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8F4350" w:rsidRDefault="008F4350" w:rsidP="008F4350">
            <w:pPr>
              <w:pStyle w:val="Default"/>
            </w:pPr>
            <w:r>
              <w:t>Stav k 31.12.2023</w:t>
            </w:r>
          </w:p>
        </w:tc>
      </w:tr>
      <w:tr w:rsidR="008F4350" w:rsidTr="008F4350">
        <w:tc>
          <w:tcPr>
            <w:tcW w:w="1734" w:type="dxa"/>
          </w:tcPr>
          <w:p w:rsidR="008F4350" w:rsidRDefault="008F4350" w:rsidP="008F4350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8F4350" w:rsidRDefault="008F4350" w:rsidP="008F4350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8F4350" w:rsidRDefault="008F4350" w:rsidP="008F4350">
            <w:pPr>
              <w:pStyle w:val="Default"/>
            </w:pPr>
          </w:p>
        </w:tc>
        <w:tc>
          <w:tcPr>
            <w:tcW w:w="1710" w:type="dxa"/>
          </w:tcPr>
          <w:p w:rsidR="008F4350" w:rsidRDefault="008F4350" w:rsidP="008F4350">
            <w:pPr>
              <w:pStyle w:val="Default"/>
            </w:pPr>
          </w:p>
        </w:tc>
        <w:tc>
          <w:tcPr>
            <w:tcW w:w="1465" w:type="dxa"/>
          </w:tcPr>
          <w:p w:rsidR="008F4350" w:rsidRDefault="008F4350" w:rsidP="008F4350">
            <w:pPr>
              <w:pStyle w:val="Default"/>
            </w:pPr>
            <w:r>
              <w:t>0</w:t>
            </w:r>
          </w:p>
        </w:tc>
      </w:tr>
      <w:tr w:rsidR="008F4350" w:rsidTr="008F4350">
        <w:tc>
          <w:tcPr>
            <w:tcW w:w="1734" w:type="dxa"/>
          </w:tcPr>
          <w:p w:rsidR="008F4350" w:rsidRDefault="008F4350" w:rsidP="008F4350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8F4350" w:rsidRDefault="008F4350" w:rsidP="008F4350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8F4350" w:rsidRDefault="008F4350" w:rsidP="008F4350">
            <w:pPr>
              <w:pStyle w:val="Default"/>
            </w:pPr>
          </w:p>
        </w:tc>
        <w:tc>
          <w:tcPr>
            <w:tcW w:w="1710" w:type="dxa"/>
          </w:tcPr>
          <w:p w:rsidR="008F4350" w:rsidRDefault="008F4350" w:rsidP="008F4350">
            <w:pPr>
              <w:pStyle w:val="Default"/>
            </w:pPr>
          </w:p>
        </w:tc>
        <w:tc>
          <w:tcPr>
            <w:tcW w:w="1465" w:type="dxa"/>
          </w:tcPr>
          <w:p w:rsidR="008F4350" w:rsidRDefault="008F4350" w:rsidP="008F4350">
            <w:pPr>
              <w:pStyle w:val="Default"/>
            </w:pPr>
            <w:r>
              <w:t>0</w:t>
            </w:r>
          </w:p>
        </w:tc>
      </w:tr>
      <w:tr w:rsidR="008F4350" w:rsidTr="008F4350">
        <w:tc>
          <w:tcPr>
            <w:tcW w:w="1734" w:type="dxa"/>
          </w:tcPr>
          <w:p w:rsidR="008F4350" w:rsidRDefault="008F4350" w:rsidP="008F4350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8F4350" w:rsidRDefault="008F4350" w:rsidP="008F4350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8F4350" w:rsidRDefault="008F4350" w:rsidP="008F4350">
            <w:pPr>
              <w:pStyle w:val="Default"/>
            </w:pPr>
          </w:p>
        </w:tc>
        <w:tc>
          <w:tcPr>
            <w:tcW w:w="1710" w:type="dxa"/>
          </w:tcPr>
          <w:p w:rsidR="008F4350" w:rsidRDefault="008F4350" w:rsidP="008F4350">
            <w:pPr>
              <w:pStyle w:val="Default"/>
            </w:pPr>
          </w:p>
        </w:tc>
        <w:tc>
          <w:tcPr>
            <w:tcW w:w="1465" w:type="dxa"/>
          </w:tcPr>
          <w:p w:rsidR="008F4350" w:rsidRDefault="008F4350" w:rsidP="008F4350">
            <w:pPr>
              <w:pStyle w:val="Default"/>
            </w:pPr>
            <w:r>
              <w:t>0</w:t>
            </w:r>
          </w:p>
        </w:tc>
      </w:tr>
      <w:tr w:rsidR="008F4350" w:rsidTr="008F4350">
        <w:tc>
          <w:tcPr>
            <w:tcW w:w="1734" w:type="dxa"/>
          </w:tcPr>
          <w:p w:rsidR="008F4350" w:rsidRDefault="008F4350" w:rsidP="008F4350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8F4350" w:rsidRDefault="008F4350" w:rsidP="008F4350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8F4350" w:rsidRDefault="008F4350" w:rsidP="008F4350">
            <w:pPr>
              <w:pStyle w:val="Default"/>
            </w:pPr>
          </w:p>
        </w:tc>
        <w:tc>
          <w:tcPr>
            <w:tcW w:w="1710" w:type="dxa"/>
          </w:tcPr>
          <w:p w:rsidR="008F4350" w:rsidRDefault="008F4350" w:rsidP="008F4350">
            <w:pPr>
              <w:pStyle w:val="Default"/>
            </w:pPr>
          </w:p>
        </w:tc>
        <w:tc>
          <w:tcPr>
            <w:tcW w:w="1465" w:type="dxa"/>
          </w:tcPr>
          <w:p w:rsidR="008F4350" w:rsidRDefault="008F4350" w:rsidP="008F4350">
            <w:pPr>
              <w:pStyle w:val="Default"/>
            </w:pPr>
            <w:r>
              <w:t>0</w:t>
            </w:r>
          </w:p>
        </w:tc>
      </w:tr>
      <w:tr w:rsidR="008F4350" w:rsidTr="008F4350">
        <w:tc>
          <w:tcPr>
            <w:tcW w:w="1734" w:type="dxa"/>
          </w:tcPr>
          <w:p w:rsidR="008F4350" w:rsidRDefault="008F4350" w:rsidP="008F4350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8F4350" w:rsidRDefault="008F4350" w:rsidP="008F4350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8F4350" w:rsidRDefault="008F4350" w:rsidP="008F4350">
            <w:pPr>
              <w:pStyle w:val="Default"/>
            </w:pPr>
          </w:p>
        </w:tc>
        <w:tc>
          <w:tcPr>
            <w:tcW w:w="1710" w:type="dxa"/>
          </w:tcPr>
          <w:p w:rsidR="008F4350" w:rsidRDefault="008F4350" w:rsidP="008F4350">
            <w:pPr>
              <w:pStyle w:val="Default"/>
            </w:pPr>
          </w:p>
        </w:tc>
        <w:tc>
          <w:tcPr>
            <w:tcW w:w="1465" w:type="dxa"/>
          </w:tcPr>
          <w:p w:rsidR="008F4350" w:rsidRDefault="008F4350" w:rsidP="008F4350">
            <w:pPr>
              <w:pStyle w:val="Default"/>
            </w:pPr>
            <w:r>
              <w:t>0</w:t>
            </w:r>
          </w:p>
        </w:tc>
      </w:tr>
    </w:tbl>
    <w:p w:rsidR="008F4350" w:rsidRDefault="008F4350" w:rsidP="008F4350">
      <w:pPr>
        <w:pStyle w:val="Default"/>
        <w:ind w:left="765"/>
      </w:pPr>
    </w:p>
    <w:p w:rsidR="008F4350" w:rsidRPr="005945ED" w:rsidRDefault="008F4350" w:rsidP="008F4350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>
        <w:rPr>
          <w:u w:val="single"/>
        </w:rPr>
        <w:t xml:space="preserve">2023                  </w:t>
      </w:r>
      <w:r w:rsidRPr="005945ED">
        <w:rPr>
          <w:u w:val="single"/>
        </w:rPr>
        <w:t>20</w:t>
      </w:r>
      <w:r>
        <w:rPr>
          <w:u w:val="single"/>
        </w:rPr>
        <w:t>22</w:t>
      </w:r>
      <w:r w:rsidRPr="005945ED">
        <w:rPr>
          <w:u w:val="single"/>
        </w:rPr>
        <w:tab/>
      </w:r>
    </w:p>
    <w:p w:rsidR="008F4350" w:rsidRDefault="008F4350" w:rsidP="008F4350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127327                 9600                          </w:t>
      </w:r>
    </w:p>
    <w:p w:rsidR="008F4350" w:rsidRDefault="008F4350" w:rsidP="008F4350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       127327                       0                                          </w:t>
      </w:r>
    </w:p>
    <w:p w:rsidR="008F4350" w:rsidRDefault="008F4350" w:rsidP="008F4350">
      <w:pPr>
        <w:pStyle w:val="Default"/>
        <w:ind w:left="765"/>
      </w:pPr>
    </w:p>
    <w:p w:rsidR="008F4350" w:rsidRDefault="008F4350" w:rsidP="004A3C8D">
      <w:pPr>
        <w:pStyle w:val="Default"/>
        <w:numPr>
          <w:ilvl w:val="0"/>
          <w:numId w:val="19"/>
        </w:numPr>
      </w:pPr>
      <w:r>
        <w:t>Prehľad záväzkov:</w:t>
      </w:r>
    </w:p>
    <w:p w:rsidR="008F4350" w:rsidRDefault="008F4350" w:rsidP="008F4350">
      <w:pPr>
        <w:pStyle w:val="Default"/>
        <w:tabs>
          <w:tab w:val="left" w:pos="3944"/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</w:r>
      <w:r>
        <w:rPr>
          <w:u w:val="single"/>
        </w:rPr>
        <w:t>2023                 2022</w:t>
      </w:r>
      <w:r w:rsidRPr="005945ED">
        <w:rPr>
          <w:u w:val="single"/>
        </w:rPr>
        <w:tab/>
      </w:r>
    </w:p>
    <w:p w:rsidR="008F4350" w:rsidRDefault="008F4350" w:rsidP="008F4350">
      <w:pPr>
        <w:pStyle w:val="Default"/>
        <w:tabs>
          <w:tab w:val="left" w:pos="4057"/>
          <w:tab w:val="left" w:pos="4621"/>
          <w:tab w:val="center" w:pos="4918"/>
          <w:tab w:val="left" w:pos="7200"/>
        </w:tabs>
        <w:ind w:left="765"/>
      </w:pPr>
      <w:r>
        <w:t xml:space="preserve"> V lehote splatnosti</w:t>
      </w:r>
      <w:r>
        <w:tab/>
        <w:t xml:space="preserve">267676              0                     </w:t>
      </w:r>
    </w:p>
    <w:p w:rsidR="008F4350" w:rsidRDefault="008F4350" w:rsidP="008F4350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</w:r>
      <w:r>
        <w:tab/>
        <w:t xml:space="preserve"> </w:t>
      </w:r>
    </w:p>
    <w:p w:rsidR="008F4350" w:rsidRDefault="008F4350" w:rsidP="008F4350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263400              0</w:t>
      </w:r>
    </w:p>
    <w:p w:rsidR="008F4350" w:rsidRDefault="008F4350" w:rsidP="008F4350">
      <w:pPr>
        <w:pStyle w:val="Default"/>
        <w:tabs>
          <w:tab w:val="center" w:pos="4536"/>
          <w:tab w:val="left" w:pos="7200"/>
        </w:tabs>
      </w:pPr>
    </w:p>
    <w:p w:rsidR="008F4350" w:rsidRDefault="008F4350" w:rsidP="008F4350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8F4350" w:rsidRDefault="008F4350" w:rsidP="008F4350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4A3C8D">
        <w:t>3</w:t>
      </w:r>
      <w:r>
        <w:t xml:space="preserve"> nemala poskytnuté žiadne úvery od     </w:t>
      </w:r>
    </w:p>
    <w:p w:rsidR="008F4350" w:rsidRPr="00CA1B53" w:rsidRDefault="008F4350" w:rsidP="008F4350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8F4350" w:rsidRDefault="008F4350" w:rsidP="008F4350">
      <w:pPr>
        <w:pStyle w:val="Default"/>
        <w:tabs>
          <w:tab w:val="center" w:pos="4536"/>
          <w:tab w:val="left" w:pos="7200"/>
        </w:tabs>
        <w:ind w:firstLine="708"/>
      </w:pPr>
    </w:p>
    <w:p w:rsidR="008F4350" w:rsidRDefault="008F4350" w:rsidP="004A3C8D">
      <w:pPr>
        <w:pStyle w:val="Default"/>
        <w:numPr>
          <w:ilvl w:val="0"/>
          <w:numId w:val="19"/>
        </w:numPr>
        <w:tabs>
          <w:tab w:val="center" w:pos="4536"/>
          <w:tab w:val="left" w:pos="7200"/>
        </w:tabs>
      </w:pPr>
      <w:r>
        <w:t>Informácia o vlastných akciách:</w:t>
      </w:r>
    </w:p>
    <w:p w:rsidR="008F4350" w:rsidRDefault="008F4350" w:rsidP="004A3C8D">
      <w:pPr>
        <w:pStyle w:val="Default"/>
        <w:numPr>
          <w:ilvl w:val="0"/>
          <w:numId w:val="20"/>
        </w:numPr>
        <w:tabs>
          <w:tab w:val="center" w:pos="4536"/>
          <w:tab w:val="left" w:pos="7200"/>
        </w:tabs>
      </w:pPr>
      <w:r>
        <w:t>Základné imanie predstavuje:</w:t>
      </w:r>
    </w:p>
    <w:p w:rsidR="008F4350" w:rsidRDefault="008F4350" w:rsidP="008F4350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8F4350" w:rsidRDefault="008F4350" w:rsidP="008F4350">
      <w:pPr>
        <w:pStyle w:val="Default"/>
        <w:tabs>
          <w:tab w:val="center" w:pos="4536"/>
          <w:tab w:val="left" w:pos="7200"/>
        </w:tabs>
      </w:pPr>
    </w:p>
    <w:p w:rsidR="008F4350" w:rsidRDefault="008F4350" w:rsidP="008F4350">
      <w:pPr>
        <w:pStyle w:val="Default"/>
        <w:tabs>
          <w:tab w:val="center" w:pos="4536"/>
          <w:tab w:val="left" w:pos="7200"/>
        </w:tabs>
      </w:pPr>
    </w:p>
    <w:p w:rsidR="008F4350" w:rsidRDefault="008F4350" w:rsidP="008F4350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8F4350" w:rsidRPr="009270C6" w:rsidTr="008F43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8F4350" w:rsidRDefault="008F4350" w:rsidP="008F4350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8F4350" w:rsidRDefault="008F4350" w:rsidP="008F4350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8F4350" w:rsidRDefault="008F4350" w:rsidP="008F4350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8F4350" w:rsidRDefault="008F4350" w:rsidP="004A3C8D">
      <w:pPr>
        <w:pStyle w:val="Default"/>
        <w:numPr>
          <w:ilvl w:val="0"/>
          <w:numId w:val="20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8F4350" w:rsidRDefault="008F4350" w:rsidP="004A3C8D">
      <w:pPr>
        <w:pStyle w:val="Default"/>
        <w:numPr>
          <w:ilvl w:val="0"/>
          <w:numId w:val="20"/>
        </w:numPr>
        <w:tabs>
          <w:tab w:val="left" w:pos="4721"/>
          <w:tab w:val="left" w:pos="6148"/>
        </w:tabs>
      </w:pPr>
      <w:r>
        <w:t xml:space="preserve">Ing. arch. Juraj </w:t>
      </w:r>
      <w:proofErr w:type="spellStart"/>
      <w:r>
        <w:t>Dobrocký</w:t>
      </w:r>
      <w:proofErr w:type="spellEnd"/>
      <w:r>
        <w:tab/>
        <w:t>3500                           35 %</w:t>
      </w:r>
    </w:p>
    <w:p w:rsidR="008F4350" w:rsidRDefault="008F4350" w:rsidP="004A3C8D">
      <w:pPr>
        <w:pStyle w:val="Default"/>
        <w:numPr>
          <w:ilvl w:val="0"/>
          <w:numId w:val="20"/>
        </w:numPr>
        <w:tabs>
          <w:tab w:val="left" w:pos="6148"/>
        </w:tabs>
      </w:pPr>
      <w:r>
        <w:t>CERAMIC HOUSES EU, s.r.o.         2500                           25%</w:t>
      </w:r>
    </w:p>
    <w:p w:rsidR="008F4350" w:rsidRDefault="008F4350" w:rsidP="004A3C8D">
      <w:pPr>
        <w:pStyle w:val="Default"/>
        <w:numPr>
          <w:ilvl w:val="0"/>
          <w:numId w:val="20"/>
        </w:numPr>
        <w:tabs>
          <w:tab w:val="left" w:pos="6148"/>
        </w:tabs>
      </w:pPr>
      <w:proofErr w:type="spellStart"/>
      <w:r>
        <w:t>Balázs</w:t>
      </w:r>
      <w:proofErr w:type="spellEnd"/>
      <w:r>
        <w:t xml:space="preserve"> Németh                                    4000                           40 %</w:t>
      </w:r>
    </w:p>
    <w:p w:rsidR="008F4350" w:rsidRDefault="008F4350" w:rsidP="008F4350">
      <w:pPr>
        <w:pStyle w:val="Default"/>
        <w:tabs>
          <w:tab w:val="left" w:pos="7250"/>
        </w:tabs>
        <w:ind w:left="1080"/>
      </w:pPr>
    </w:p>
    <w:p w:rsidR="008F4350" w:rsidRDefault="008F4350" w:rsidP="004A3C8D">
      <w:pPr>
        <w:pStyle w:val="Default"/>
        <w:numPr>
          <w:ilvl w:val="0"/>
          <w:numId w:val="20"/>
        </w:numPr>
        <w:tabs>
          <w:tab w:val="left" w:pos="7250"/>
        </w:tabs>
      </w:pPr>
      <w:r>
        <w:t>Hospodársky výsledok za rok 2021 strata vo výške 44,69€ bola zúčtovaná na stratu minulých období.</w:t>
      </w:r>
    </w:p>
    <w:p w:rsidR="008F4350" w:rsidRDefault="008F4350" w:rsidP="008F4350">
      <w:pPr>
        <w:pStyle w:val="Default"/>
        <w:tabs>
          <w:tab w:val="left" w:pos="5735"/>
        </w:tabs>
        <w:ind w:left="1080"/>
      </w:pPr>
    </w:p>
    <w:p w:rsidR="008F4350" w:rsidRDefault="008F4350" w:rsidP="004A3C8D">
      <w:pPr>
        <w:pStyle w:val="Default"/>
        <w:numPr>
          <w:ilvl w:val="0"/>
          <w:numId w:val="20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8F4350" w:rsidRDefault="008F4350" w:rsidP="008F4350">
      <w:pPr>
        <w:pStyle w:val="Default"/>
        <w:tabs>
          <w:tab w:val="center" w:pos="4890"/>
          <w:tab w:val="left" w:pos="7288"/>
        </w:tabs>
        <w:ind w:left="765"/>
      </w:pPr>
    </w:p>
    <w:p w:rsidR="008F4350" w:rsidRDefault="008F4350" w:rsidP="003D3EB3">
      <w:pPr>
        <w:pStyle w:val="Default"/>
        <w:numPr>
          <w:ilvl w:val="0"/>
          <w:numId w:val="2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8F4350" w:rsidRDefault="008F4350" w:rsidP="008F4350">
      <w:pPr>
        <w:pStyle w:val="Default"/>
        <w:tabs>
          <w:tab w:val="center" w:pos="4890"/>
          <w:tab w:val="left" w:pos="7288"/>
        </w:tabs>
        <w:ind w:left="1125"/>
      </w:pPr>
    </w:p>
    <w:p w:rsidR="008F4350" w:rsidRDefault="008F4350" w:rsidP="003D3EB3">
      <w:pPr>
        <w:pStyle w:val="Default"/>
        <w:numPr>
          <w:ilvl w:val="0"/>
          <w:numId w:val="2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8F4350" w:rsidRDefault="008F4350" w:rsidP="008F4350">
      <w:pPr>
        <w:pStyle w:val="Default"/>
        <w:tabs>
          <w:tab w:val="center" w:pos="4890"/>
          <w:tab w:val="left" w:pos="7288"/>
        </w:tabs>
        <w:ind w:left="1125"/>
      </w:pPr>
    </w:p>
    <w:p w:rsidR="008F4350" w:rsidRDefault="008F4350" w:rsidP="003D3EB3">
      <w:pPr>
        <w:pStyle w:val="Default"/>
        <w:numPr>
          <w:ilvl w:val="0"/>
          <w:numId w:val="2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8F4350" w:rsidRDefault="008F4350" w:rsidP="008F4350">
      <w:pPr>
        <w:pStyle w:val="Default"/>
        <w:tabs>
          <w:tab w:val="center" w:pos="4890"/>
          <w:tab w:val="left" w:pos="7288"/>
        </w:tabs>
        <w:ind w:left="1125"/>
      </w:pPr>
    </w:p>
    <w:p w:rsidR="008F4350" w:rsidRDefault="008F4350" w:rsidP="003D3EB3">
      <w:pPr>
        <w:pStyle w:val="Default"/>
        <w:numPr>
          <w:ilvl w:val="0"/>
          <w:numId w:val="2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8F4350" w:rsidRDefault="008F4350" w:rsidP="008F4350">
      <w:pPr>
        <w:pStyle w:val="Default"/>
        <w:tabs>
          <w:tab w:val="center" w:pos="4890"/>
          <w:tab w:val="left" w:pos="7288"/>
        </w:tabs>
        <w:ind w:left="1125"/>
      </w:pPr>
    </w:p>
    <w:p w:rsidR="008F4350" w:rsidRDefault="008F4350" w:rsidP="004A3C8D">
      <w:pPr>
        <w:pStyle w:val="Default"/>
        <w:numPr>
          <w:ilvl w:val="0"/>
          <w:numId w:val="20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8F4350" w:rsidRDefault="008F4350" w:rsidP="003D3EB3">
      <w:pPr>
        <w:pStyle w:val="Default"/>
        <w:numPr>
          <w:ilvl w:val="0"/>
          <w:numId w:val="20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8F4350" w:rsidRDefault="008F4350" w:rsidP="008F4350">
      <w:pPr>
        <w:pStyle w:val="Default"/>
        <w:tabs>
          <w:tab w:val="center" w:pos="4890"/>
          <w:tab w:val="left" w:pos="7288"/>
        </w:tabs>
        <w:ind w:left="1125"/>
      </w:pPr>
    </w:p>
    <w:p w:rsidR="008F4350" w:rsidRDefault="008F4350" w:rsidP="003D3EB3">
      <w:pPr>
        <w:pStyle w:val="Default"/>
        <w:numPr>
          <w:ilvl w:val="0"/>
          <w:numId w:val="20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8F4350" w:rsidRDefault="008F4350" w:rsidP="008F4350">
      <w:pPr>
        <w:pStyle w:val="Default"/>
        <w:tabs>
          <w:tab w:val="center" w:pos="4890"/>
          <w:tab w:val="left" w:pos="7288"/>
        </w:tabs>
        <w:ind w:left="1125"/>
      </w:pPr>
    </w:p>
    <w:p w:rsidR="008F4350" w:rsidRDefault="008F4350" w:rsidP="003D3EB3">
      <w:pPr>
        <w:pStyle w:val="Default"/>
        <w:numPr>
          <w:ilvl w:val="0"/>
          <w:numId w:val="20"/>
        </w:numPr>
        <w:tabs>
          <w:tab w:val="center" w:pos="4890"/>
        </w:tabs>
      </w:pPr>
      <w:r>
        <w:t>Žiadne významné finančné povinnosti pri podmienených záväzkoch.</w:t>
      </w:r>
    </w:p>
    <w:p w:rsidR="008F4350" w:rsidRDefault="008F4350" w:rsidP="008F4350">
      <w:pPr>
        <w:pStyle w:val="Default"/>
        <w:tabs>
          <w:tab w:val="center" w:pos="4890"/>
        </w:tabs>
        <w:ind w:left="1125"/>
      </w:pPr>
    </w:p>
    <w:p w:rsidR="008F4350" w:rsidRDefault="008F4350" w:rsidP="003D3EB3">
      <w:pPr>
        <w:pStyle w:val="Default"/>
        <w:numPr>
          <w:ilvl w:val="0"/>
          <w:numId w:val="20"/>
        </w:numPr>
        <w:tabs>
          <w:tab w:val="center" w:pos="4890"/>
        </w:tabs>
      </w:pPr>
      <w:r>
        <w:t>Spoločnosť nemá dcérsku organizáciu.</w:t>
      </w:r>
    </w:p>
    <w:p w:rsidR="008F4350" w:rsidRDefault="008F4350" w:rsidP="008F4350">
      <w:pPr>
        <w:pStyle w:val="Default"/>
        <w:tabs>
          <w:tab w:val="center" w:pos="4890"/>
        </w:tabs>
        <w:ind w:left="1125"/>
      </w:pPr>
    </w:p>
    <w:p w:rsidR="008F4350" w:rsidRDefault="008F4350" w:rsidP="003D3EB3">
      <w:pPr>
        <w:pStyle w:val="Default"/>
        <w:numPr>
          <w:ilvl w:val="0"/>
          <w:numId w:val="22"/>
        </w:numPr>
        <w:tabs>
          <w:tab w:val="center" w:pos="4890"/>
        </w:tabs>
      </w:pPr>
      <w:r>
        <w:t>Spoločnosť zamestnáva pracovníkov na dohodu.</w:t>
      </w:r>
    </w:p>
    <w:p w:rsidR="008F4350" w:rsidRDefault="008F4350" w:rsidP="008F4350">
      <w:pPr>
        <w:pStyle w:val="Default"/>
        <w:tabs>
          <w:tab w:val="center" w:pos="4890"/>
        </w:tabs>
        <w:ind w:left="1125"/>
      </w:pPr>
    </w:p>
    <w:p w:rsidR="008F4350" w:rsidRDefault="008F4350" w:rsidP="008F4350">
      <w:pPr>
        <w:pStyle w:val="Default"/>
      </w:pPr>
    </w:p>
    <w:p w:rsidR="008F4350" w:rsidRDefault="008F4350" w:rsidP="008F4350">
      <w:pPr>
        <w:pStyle w:val="Default"/>
        <w:jc w:val="center"/>
      </w:pPr>
      <w:r>
        <w:t>Čl. IV</w:t>
      </w:r>
    </w:p>
    <w:p w:rsidR="008F4350" w:rsidRPr="00151399" w:rsidRDefault="008F4350" w:rsidP="008F4350"/>
    <w:p w:rsidR="008F4350" w:rsidRDefault="008F4350" w:rsidP="003D3EB3">
      <w:pPr>
        <w:pStyle w:val="Odsekzoznamu"/>
        <w:numPr>
          <w:ilvl w:val="0"/>
          <w:numId w:val="23"/>
        </w:numPr>
      </w:pPr>
      <w:r>
        <w:t>VÝNOSY</w:t>
      </w:r>
    </w:p>
    <w:p w:rsidR="008F4350" w:rsidRDefault="003D3EB3" w:rsidP="003D3EB3">
      <w:pPr>
        <w:pStyle w:val="Odsekzoznamu"/>
        <w:numPr>
          <w:ilvl w:val="0"/>
          <w:numId w:val="24"/>
        </w:numPr>
      </w:pPr>
      <w:r>
        <w:t>T</w:t>
      </w:r>
      <w:r w:rsidR="008F4350">
        <w:t>ržby z predaja služieb predstavujú čiastku</w:t>
      </w:r>
      <w:r>
        <w:t xml:space="preserve">   626565,81</w:t>
      </w:r>
      <w:r w:rsidR="008F4350">
        <w:t xml:space="preserve"> €. </w:t>
      </w:r>
    </w:p>
    <w:p w:rsidR="003D3EB3" w:rsidRDefault="003D3EB3" w:rsidP="003D3EB3">
      <w:pPr>
        <w:pStyle w:val="Odsekzoznamu"/>
        <w:ind w:left="1065"/>
      </w:pPr>
    </w:p>
    <w:p w:rsidR="008F4350" w:rsidRDefault="008F4350" w:rsidP="003D3EB3">
      <w:pPr>
        <w:pStyle w:val="Odsekzoznamu"/>
        <w:numPr>
          <w:ilvl w:val="0"/>
          <w:numId w:val="23"/>
        </w:numPr>
      </w:pPr>
      <w:r>
        <w:t>NÁKLADY</w:t>
      </w:r>
    </w:p>
    <w:p w:rsidR="008F4350" w:rsidRDefault="008F4350" w:rsidP="003D3EB3">
      <w:pPr>
        <w:pStyle w:val="Odsekzoznamu"/>
        <w:numPr>
          <w:ilvl w:val="0"/>
          <w:numId w:val="25"/>
        </w:numPr>
      </w:pPr>
      <w:r>
        <w:t>Spoločnosť v roku 202</w:t>
      </w:r>
      <w:r w:rsidR="003D3EB3">
        <w:t>3</w:t>
      </w:r>
      <w:r>
        <w:t xml:space="preserve">  mala nasledovné náklady: </w:t>
      </w:r>
    </w:p>
    <w:p w:rsidR="008F4350" w:rsidRDefault="008F4350" w:rsidP="008F4350"/>
    <w:p w:rsidR="008F4350" w:rsidRDefault="008F4350" w:rsidP="008F4350"/>
    <w:p w:rsidR="008F4350" w:rsidRDefault="008F4350" w:rsidP="008F4350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8F4350" w:rsidRPr="009270C6" w:rsidTr="008F43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4350" w:rsidRPr="009270C6" w:rsidRDefault="008F4350" w:rsidP="008F43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8F4350" w:rsidRDefault="008F4350" w:rsidP="008F4350">
      <w:pPr>
        <w:jc w:val="center"/>
      </w:pPr>
    </w:p>
    <w:p w:rsidR="008F4350" w:rsidRDefault="008F4350" w:rsidP="008F4350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F4350" w:rsidTr="008F4350">
        <w:tc>
          <w:tcPr>
            <w:tcW w:w="3070" w:type="dxa"/>
          </w:tcPr>
          <w:p w:rsidR="008F4350" w:rsidRDefault="008F4350" w:rsidP="008F4350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8F4350" w:rsidRDefault="008F4350" w:rsidP="003D3EB3">
            <w:pPr>
              <w:jc w:val="center"/>
            </w:pPr>
            <w:r>
              <w:t>31.12.202</w:t>
            </w:r>
            <w:r w:rsidR="003D3EB3">
              <w:t>3</w:t>
            </w:r>
          </w:p>
        </w:tc>
        <w:tc>
          <w:tcPr>
            <w:tcW w:w="3071" w:type="dxa"/>
          </w:tcPr>
          <w:p w:rsidR="008F4350" w:rsidRDefault="008F4350" w:rsidP="003D3EB3">
            <w:pPr>
              <w:jc w:val="center"/>
            </w:pPr>
            <w:r>
              <w:t>31.12.202</w:t>
            </w:r>
            <w:r w:rsidR="003D3EB3">
              <w:t>2</w:t>
            </w:r>
          </w:p>
        </w:tc>
      </w:tr>
      <w:tr w:rsidR="008F4350" w:rsidTr="008F4350">
        <w:tc>
          <w:tcPr>
            <w:tcW w:w="3070" w:type="dxa"/>
          </w:tcPr>
          <w:p w:rsidR="008F4350" w:rsidRDefault="008F4350" w:rsidP="008F4350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8F4350" w:rsidRDefault="008F4350" w:rsidP="008F4350">
            <w:pPr>
              <w:jc w:val="center"/>
            </w:pPr>
          </w:p>
        </w:tc>
        <w:tc>
          <w:tcPr>
            <w:tcW w:w="3071" w:type="dxa"/>
          </w:tcPr>
          <w:p w:rsidR="008F4350" w:rsidRDefault="008F4350" w:rsidP="008F4350">
            <w:pPr>
              <w:jc w:val="center"/>
            </w:pPr>
          </w:p>
        </w:tc>
      </w:tr>
      <w:tr w:rsidR="008F4350" w:rsidTr="008F4350">
        <w:tc>
          <w:tcPr>
            <w:tcW w:w="3070" w:type="dxa"/>
          </w:tcPr>
          <w:p w:rsidR="008F4350" w:rsidRDefault="008F4350" w:rsidP="008F4350">
            <w:r>
              <w:t>Služby</w:t>
            </w:r>
          </w:p>
        </w:tc>
        <w:tc>
          <w:tcPr>
            <w:tcW w:w="3071" w:type="dxa"/>
          </w:tcPr>
          <w:p w:rsidR="008F4350" w:rsidRDefault="00ED6096" w:rsidP="008F4350">
            <w:pPr>
              <w:jc w:val="center"/>
            </w:pPr>
            <w:r>
              <w:t>806779</w:t>
            </w:r>
          </w:p>
        </w:tc>
        <w:tc>
          <w:tcPr>
            <w:tcW w:w="3071" w:type="dxa"/>
          </w:tcPr>
          <w:p w:rsidR="008F4350" w:rsidRDefault="008F4350" w:rsidP="008F4350">
            <w:pPr>
              <w:jc w:val="center"/>
            </w:pPr>
          </w:p>
        </w:tc>
      </w:tr>
      <w:tr w:rsidR="008F4350" w:rsidTr="008F4350">
        <w:tc>
          <w:tcPr>
            <w:tcW w:w="3070" w:type="dxa"/>
          </w:tcPr>
          <w:p w:rsidR="008F4350" w:rsidRDefault="008F4350" w:rsidP="008F4350">
            <w:r>
              <w:t>Dane a poplatky</w:t>
            </w:r>
          </w:p>
        </w:tc>
        <w:tc>
          <w:tcPr>
            <w:tcW w:w="3071" w:type="dxa"/>
          </w:tcPr>
          <w:p w:rsidR="008F4350" w:rsidRDefault="003D3EB3" w:rsidP="003D3EB3">
            <w:pPr>
              <w:jc w:val="center"/>
            </w:pPr>
            <w:r>
              <w:t>177</w:t>
            </w:r>
          </w:p>
        </w:tc>
        <w:tc>
          <w:tcPr>
            <w:tcW w:w="3071" w:type="dxa"/>
          </w:tcPr>
          <w:p w:rsidR="008F4350" w:rsidRDefault="003D3EB3" w:rsidP="008F4350">
            <w:pPr>
              <w:jc w:val="center"/>
            </w:pPr>
            <w:r>
              <w:t>128</w:t>
            </w:r>
          </w:p>
        </w:tc>
      </w:tr>
      <w:tr w:rsidR="008F4350" w:rsidTr="008F4350">
        <w:tc>
          <w:tcPr>
            <w:tcW w:w="3070" w:type="dxa"/>
          </w:tcPr>
          <w:p w:rsidR="008F4350" w:rsidRDefault="008F4350" w:rsidP="008F4350">
            <w:r>
              <w:t>Ostatné náklady</w:t>
            </w:r>
          </w:p>
        </w:tc>
        <w:tc>
          <w:tcPr>
            <w:tcW w:w="3071" w:type="dxa"/>
          </w:tcPr>
          <w:p w:rsidR="008F4350" w:rsidRDefault="008F4350" w:rsidP="008F4350">
            <w:pPr>
              <w:jc w:val="center"/>
            </w:pPr>
          </w:p>
        </w:tc>
        <w:tc>
          <w:tcPr>
            <w:tcW w:w="3071" w:type="dxa"/>
          </w:tcPr>
          <w:p w:rsidR="008F4350" w:rsidRDefault="008F4350" w:rsidP="008F4350">
            <w:pPr>
              <w:jc w:val="center"/>
            </w:pPr>
          </w:p>
        </w:tc>
      </w:tr>
      <w:tr w:rsidR="008F4350" w:rsidTr="008F4350">
        <w:tc>
          <w:tcPr>
            <w:tcW w:w="3070" w:type="dxa"/>
          </w:tcPr>
          <w:p w:rsidR="008F4350" w:rsidRDefault="008F4350" w:rsidP="008F4350">
            <w:r>
              <w:t>Osobné náklady</w:t>
            </w:r>
          </w:p>
        </w:tc>
        <w:tc>
          <w:tcPr>
            <w:tcW w:w="3071" w:type="dxa"/>
          </w:tcPr>
          <w:p w:rsidR="008F4350" w:rsidRDefault="00ED6096" w:rsidP="008F4350">
            <w:pPr>
              <w:jc w:val="center"/>
            </w:pPr>
            <w:r>
              <w:t>2649</w:t>
            </w:r>
          </w:p>
        </w:tc>
        <w:tc>
          <w:tcPr>
            <w:tcW w:w="3071" w:type="dxa"/>
          </w:tcPr>
          <w:p w:rsidR="008F4350" w:rsidRDefault="008F4350" w:rsidP="008F4350">
            <w:pPr>
              <w:jc w:val="center"/>
            </w:pPr>
          </w:p>
        </w:tc>
      </w:tr>
    </w:tbl>
    <w:p w:rsidR="008F4350" w:rsidRDefault="008F4350" w:rsidP="008F4350"/>
    <w:p w:rsidR="008F4350" w:rsidRDefault="008F4350" w:rsidP="008F4350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F4350" w:rsidTr="008F4350">
        <w:tc>
          <w:tcPr>
            <w:tcW w:w="3070" w:type="dxa"/>
          </w:tcPr>
          <w:p w:rsidR="008F4350" w:rsidRDefault="008F4350" w:rsidP="008F4350">
            <w:r>
              <w:t>Položka</w:t>
            </w:r>
          </w:p>
        </w:tc>
        <w:tc>
          <w:tcPr>
            <w:tcW w:w="3071" w:type="dxa"/>
          </w:tcPr>
          <w:p w:rsidR="008F4350" w:rsidRDefault="008F4350" w:rsidP="00ED6096">
            <w:pPr>
              <w:jc w:val="center"/>
            </w:pPr>
            <w:r>
              <w:t>202</w:t>
            </w:r>
            <w:r w:rsidR="00ED6096">
              <w:t>3</w:t>
            </w:r>
          </w:p>
        </w:tc>
        <w:tc>
          <w:tcPr>
            <w:tcW w:w="3071" w:type="dxa"/>
          </w:tcPr>
          <w:p w:rsidR="008F4350" w:rsidRDefault="008F4350" w:rsidP="00ED6096">
            <w:pPr>
              <w:jc w:val="center"/>
            </w:pPr>
            <w:r>
              <w:t>202</w:t>
            </w:r>
            <w:r w:rsidR="00ED6096">
              <w:t>2</w:t>
            </w:r>
          </w:p>
        </w:tc>
      </w:tr>
      <w:tr w:rsidR="008F4350" w:rsidTr="008F4350">
        <w:tc>
          <w:tcPr>
            <w:tcW w:w="3070" w:type="dxa"/>
          </w:tcPr>
          <w:p w:rsidR="008F4350" w:rsidRDefault="008F4350" w:rsidP="008F4350">
            <w:r>
              <w:t>Splatná daň z príjmov/licencia/</w:t>
            </w:r>
          </w:p>
        </w:tc>
        <w:tc>
          <w:tcPr>
            <w:tcW w:w="3071" w:type="dxa"/>
          </w:tcPr>
          <w:p w:rsidR="008F4350" w:rsidRDefault="008F4350" w:rsidP="008F4350">
            <w:pPr>
              <w:jc w:val="center"/>
            </w:pPr>
            <w:r>
              <w:t>276</w:t>
            </w:r>
          </w:p>
        </w:tc>
        <w:tc>
          <w:tcPr>
            <w:tcW w:w="3071" w:type="dxa"/>
          </w:tcPr>
          <w:p w:rsidR="008F4350" w:rsidRDefault="00ED6096" w:rsidP="00ED6096">
            <w:pPr>
              <w:jc w:val="center"/>
            </w:pPr>
            <w:r>
              <w:t>276</w:t>
            </w:r>
          </w:p>
        </w:tc>
      </w:tr>
    </w:tbl>
    <w:p w:rsidR="008F4350" w:rsidRDefault="008F4350" w:rsidP="008F4350"/>
    <w:p w:rsidR="008F4350" w:rsidRPr="00151399" w:rsidRDefault="008F4350" w:rsidP="008F4350">
      <w:r>
        <w:t>Po 31.decembri 202</w:t>
      </w:r>
      <w:r w:rsidR="00ED6096">
        <w:t>3</w:t>
      </w:r>
      <w:r>
        <w:t xml:space="preserve"> a do dňa zostavenia účtovnej závierky nenastali žiadne  zmeny , ktoré by mali vplyv  na ovplyvnenie aktív a pasív spoločnosti.</w:t>
      </w:r>
    </w:p>
    <w:p w:rsidR="008F4350" w:rsidRPr="00151399" w:rsidRDefault="008F4350" w:rsidP="008F4350"/>
    <w:p w:rsidR="008F4350" w:rsidRPr="00151399" w:rsidRDefault="008F4350" w:rsidP="008F4350"/>
    <w:p w:rsidR="008F4350" w:rsidRPr="00151399" w:rsidRDefault="008F4350" w:rsidP="008F4350"/>
    <w:p w:rsidR="008F4350" w:rsidRDefault="008F4350" w:rsidP="008F4350"/>
    <w:p w:rsidR="008F4350" w:rsidRDefault="008F4350" w:rsidP="008F4350">
      <w:pPr>
        <w:tabs>
          <w:tab w:val="left" w:pos="2191"/>
        </w:tabs>
      </w:pPr>
      <w:r>
        <w:tab/>
      </w:r>
    </w:p>
    <w:p w:rsidR="008F4350" w:rsidRDefault="008F4350" w:rsidP="008F4350">
      <w:pPr>
        <w:tabs>
          <w:tab w:val="left" w:pos="2191"/>
        </w:tabs>
      </w:pPr>
    </w:p>
    <w:p w:rsidR="008F4350" w:rsidRDefault="008F4350" w:rsidP="008F4350">
      <w:pPr>
        <w:tabs>
          <w:tab w:val="left" w:pos="2191"/>
        </w:tabs>
      </w:pPr>
    </w:p>
    <w:p w:rsidR="008F4350" w:rsidRDefault="008F4350" w:rsidP="008F4350">
      <w:pPr>
        <w:tabs>
          <w:tab w:val="left" w:pos="2191"/>
        </w:tabs>
      </w:pPr>
    </w:p>
    <w:p w:rsidR="008F4350" w:rsidRDefault="008F4350"/>
    <w:sectPr w:rsidR="008F4350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C0F4EEB"/>
    <w:multiLevelType w:val="hybridMultilevel"/>
    <w:tmpl w:val="135C376C"/>
    <w:lvl w:ilvl="0" w:tplc="ABD6CA9A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C442D19"/>
    <w:multiLevelType w:val="hybridMultilevel"/>
    <w:tmpl w:val="41C0E89A"/>
    <w:lvl w:ilvl="0" w:tplc="D794F178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2B772D"/>
    <w:multiLevelType w:val="hybridMultilevel"/>
    <w:tmpl w:val="B6C2D3CE"/>
    <w:lvl w:ilvl="0" w:tplc="F154EAA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A682B2A"/>
    <w:multiLevelType w:val="hybridMultilevel"/>
    <w:tmpl w:val="83EA4B52"/>
    <w:lvl w:ilvl="0" w:tplc="52DE90F4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1CFB6F0B"/>
    <w:multiLevelType w:val="hybridMultilevel"/>
    <w:tmpl w:val="924005FE"/>
    <w:lvl w:ilvl="0" w:tplc="3112F7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9">
    <w:nsid w:val="29BE23B4"/>
    <w:multiLevelType w:val="hybridMultilevel"/>
    <w:tmpl w:val="1CB0D70C"/>
    <w:lvl w:ilvl="0" w:tplc="B7DADFF4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>
    <w:nsid w:val="2BD70696"/>
    <w:multiLevelType w:val="hybridMultilevel"/>
    <w:tmpl w:val="F1F01032"/>
    <w:lvl w:ilvl="0" w:tplc="9FE49DAA">
      <w:start w:val="18"/>
      <w:numFmt w:val="lowerLetter"/>
      <w:lvlText w:val="%1)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1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4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>
    <w:nsid w:val="4C7901AA"/>
    <w:multiLevelType w:val="hybridMultilevel"/>
    <w:tmpl w:val="55D0A784"/>
    <w:lvl w:ilvl="0" w:tplc="C2E8B3C6">
      <w:start w:val="1"/>
      <w:numFmt w:val="decimal"/>
      <w:lvlText w:val="(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0C56759"/>
    <w:multiLevelType w:val="hybridMultilevel"/>
    <w:tmpl w:val="418E60B2"/>
    <w:lvl w:ilvl="0" w:tplc="A3185EB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>
    <w:nsid w:val="50FF0FE2"/>
    <w:multiLevelType w:val="hybridMultilevel"/>
    <w:tmpl w:val="AE825CBE"/>
    <w:lvl w:ilvl="0" w:tplc="555E6044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9">
    <w:nsid w:val="52C33D5C"/>
    <w:multiLevelType w:val="hybridMultilevel"/>
    <w:tmpl w:val="1DBE5458"/>
    <w:lvl w:ilvl="0" w:tplc="DAD4B5C6">
      <w:start w:val="18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2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20"/>
  </w:num>
  <w:num w:numId="3">
    <w:abstractNumId w:val="0"/>
  </w:num>
  <w:num w:numId="4">
    <w:abstractNumId w:val="16"/>
  </w:num>
  <w:num w:numId="5">
    <w:abstractNumId w:val="13"/>
  </w:num>
  <w:num w:numId="6">
    <w:abstractNumId w:val="21"/>
  </w:num>
  <w:num w:numId="7">
    <w:abstractNumId w:val="22"/>
  </w:num>
  <w:num w:numId="8">
    <w:abstractNumId w:val="14"/>
  </w:num>
  <w:num w:numId="9">
    <w:abstractNumId w:val="11"/>
  </w:num>
  <w:num w:numId="10">
    <w:abstractNumId w:val="24"/>
  </w:num>
  <w:num w:numId="11">
    <w:abstractNumId w:val="12"/>
  </w:num>
  <w:num w:numId="12">
    <w:abstractNumId w:val="23"/>
  </w:num>
  <w:num w:numId="13">
    <w:abstractNumId w:val="7"/>
  </w:num>
  <w:num w:numId="14">
    <w:abstractNumId w:val="8"/>
  </w:num>
  <w:num w:numId="15">
    <w:abstractNumId w:val="6"/>
  </w:num>
  <w:num w:numId="16">
    <w:abstractNumId w:val="4"/>
  </w:num>
  <w:num w:numId="17">
    <w:abstractNumId w:val="2"/>
  </w:num>
  <w:num w:numId="18">
    <w:abstractNumId w:val="1"/>
  </w:num>
  <w:num w:numId="19">
    <w:abstractNumId w:val="18"/>
  </w:num>
  <w:num w:numId="20">
    <w:abstractNumId w:val="9"/>
  </w:num>
  <w:num w:numId="21">
    <w:abstractNumId w:val="10"/>
  </w:num>
  <w:num w:numId="22">
    <w:abstractNumId w:val="19"/>
  </w:num>
  <w:num w:numId="23">
    <w:abstractNumId w:val="15"/>
  </w:num>
  <w:num w:numId="24">
    <w:abstractNumId w:val="5"/>
  </w:num>
  <w:num w:numId="25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62C6B"/>
    <w:rsid w:val="00167853"/>
    <w:rsid w:val="001D3ED9"/>
    <w:rsid w:val="0020469C"/>
    <w:rsid w:val="00216358"/>
    <w:rsid w:val="00217D96"/>
    <w:rsid w:val="002E41BD"/>
    <w:rsid w:val="00313DFC"/>
    <w:rsid w:val="0035772F"/>
    <w:rsid w:val="003D3EB3"/>
    <w:rsid w:val="004A3C8D"/>
    <w:rsid w:val="004D7AE5"/>
    <w:rsid w:val="004E7A60"/>
    <w:rsid w:val="005D22F6"/>
    <w:rsid w:val="00632E61"/>
    <w:rsid w:val="006D507D"/>
    <w:rsid w:val="0076471B"/>
    <w:rsid w:val="007661F2"/>
    <w:rsid w:val="007C02A8"/>
    <w:rsid w:val="00823805"/>
    <w:rsid w:val="008F4350"/>
    <w:rsid w:val="00940C24"/>
    <w:rsid w:val="009935A0"/>
    <w:rsid w:val="00A20506"/>
    <w:rsid w:val="00A37B3C"/>
    <w:rsid w:val="00A658D5"/>
    <w:rsid w:val="00B7410B"/>
    <w:rsid w:val="00BB353B"/>
    <w:rsid w:val="00C15E4A"/>
    <w:rsid w:val="00C77B3D"/>
    <w:rsid w:val="00CA4C83"/>
    <w:rsid w:val="00CF40E3"/>
    <w:rsid w:val="00D7561A"/>
    <w:rsid w:val="00D834F7"/>
    <w:rsid w:val="00DB4882"/>
    <w:rsid w:val="00DD5912"/>
    <w:rsid w:val="00DF590B"/>
    <w:rsid w:val="00EA3391"/>
    <w:rsid w:val="00ED6096"/>
    <w:rsid w:val="00F073F5"/>
    <w:rsid w:val="00F20B5E"/>
    <w:rsid w:val="00F617E1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F51A12-D6ED-468C-B808-285A7F7C51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6</Pages>
  <Words>1155</Words>
  <Characters>6588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Zitniakova SW</cp:lastModifiedBy>
  <cp:revision>16</cp:revision>
  <cp:lastPrinted>2024-03-04T08:36:00Z</cp:lastPrinted>
  <dcterms:created xsi:type="dcterms:W3CDTF">2020-03-06T07:36:00Z</dcterms:created>
  <dcterms:modified xsi:type="dcterms:W3CDTF">2024-03-28T10:26:00Z</dcterms:modified>
</cp:coreProperties>
</file>