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E7C88">
        <w:rPr>
          <w:sz w:val="20"/>
          <w:szCs w:val="20"/>
        </w:rPr>
        <w:t>55099009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E7C88">
        <w:rPr>
          <w:sz w:val="20"/>
          <w:szCs w:val="20"/>
        </w:rPr>
        <w:t>2121872335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E10A4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AMB </w:t>
      </w:r>
      <w:proofErr w:type="spellStart"/>
      <w:r>
        <w:rPr>
          <w:b/>
          <w:sz w:val="24"/>
          <w:szCs w:val="24"/>
        </w:rPr>
        <w:t>con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 </w:t>
      </w:r>
      <w:proofErr w:type="spellStart"/>
      <w:r>
        <w:rPr>
          <w:b/>
          <w:sz w:val="24"/>
          <w:szCs w:val="24"/>
        </w:rPr>
        <w:t>Kosorku</w:t>
      </w:r>
      <w:proofErr w:type="spellEnd"/>
      <w:r>
        <w:rPr>
          <w:b/>
          <w:sz w:val="24"/>
          <w:szCs w:val="24"/>
        </w:rPr>
        <w:t xml:space="preserve">  869/6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CE7C88">
        <w:rPr>
          <w:b/>
          <w:sz w:val="24"/>
          <w:szCs w:val="24"/>
        </w:rPr>
        <w:t>7</w:t>
      </w:r>
      <w:r w:rsidR="00CE7C88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E7C88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55099009</w:t>
      </w:r>
      <w:r w:rsidR="00E341CD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2121872335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CE10A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CE10A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CE10A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CE7C88">
        <w:rPr>
          <w:sz w:val="24"/>
          <w:szCs w:val="24"/>
        </w:rPr>
        <w:t>vznikla zápisom v OR 29.12.2022.  Závierka je vyhotovená za predpokladu nepretržit</w:t>
      </w:r>
      <w:r w:rsidR="00470B63">
        <w:rPr>
          <w:sz w:val="24"/>
          <w:szCs w:val="24"/>
        </w:rPr>
        <w:t>é</w:t>
      </w:r>
      <w:r w:rsidR="00CE7C88">
        <w:rPr>
          <w:sz w:val="24"/>
          <w:szCs w:val="24"/>
        </w:rPr>
        <w:t xml:space="preserve">ho  </w:t>
      </w:r>
      <w:r w:rsidR="00470B63">
        <w:rPr>
          <w:sz w:val="24"/>
          <w:szCs w:val="24"/>
        </w:rPr>
        <w:t>fungovania spoločnosti</w:t>
      </w:r>
      <w:r w:rsidR="00CE10A4">
        <w:rPr>
          <w:sz w:val="24"/>
          <w:szCs w:val="24"/>
        </w:rPr>
        <w:t>.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470B6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470B63" w:rsidRPr="00A956A3" w:rsidRDefault="00470B63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70B63">
        <w:rPr>
          <w:sz w:val="20"/>
          <w:szCs w:val="20"/>
        </w:rPr>
        <w:t xml:space="preserve">55099009  </w:t>
      </w:r>
      <w:r w:rsidR="00E341CD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70B63">
        <w:rPr>
          <w:sz w:val="20"/>
          <w:szCs w:val="20"/>
        </w:rPr>
        <w:t xml:space="preserve">2121872335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CE10A4" w:rsidRPr="00CE10A4" w:rsidRDefault="00CE10A4" w:rsidP="00A80154">
      <w:pPr>
        <w:spacing w:after="0" w:line="240" w:lineRule="auto"/>
        <w:rPr>
          <w:sz w:val="24"/>
          <w:szCs w:val="24"/>
        </w:rPr>
      </w:pPr>
      <w:r w:rsidRPr="00CE10A4">
        <w:rPr>
          <w:sz w:val="24"/>
          <w:szCs w:val="24"/>
        </w:rPr>
        <w:t>Dlhodobý hmotný majetok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</w:p>
    <w:p w:rsidR="00CE10A4" w:rsidRDefault="00CE10A4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70B63">
        <w:rPr>
          <w:sz w:val="20"/>
          <w:szCs w:val="20"/>
        </w:rPr>
        <w:t>55099 009</w:t>
      </w:r>
      <w:r w:rsidR="00E341CD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70B63">
        <w:rPr>
          <w:sz w:val="20"/>
          <w:szCs w:val="20"/>
        </w:rPr>
        <w:t>2021872335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20BE6"/>
    <w:rsid w:val="0035002D"/>
    <w:rsid w:val="00470B63"/>
    <w:rsid w:val="004E751E"/>
    <w:rsid w:val="008238A5"/>
    <w:rsid w:val="00A250B3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10A4"/>
    <w:rsid w:val="00CE7C88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BA9B"/>
  <w15:docId w15:val="{77974A2A-B0D4-4154-828E-7CF1DC759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00267-A278-4D28-8ECF-3BA207265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2024-03-28T06:39:00Z</dcterms:created>
  <dcterms:modified xsi:type="dcterms:W3CDTF">2024-03-28T06:39:00Z</dcterms:modified>
</cp:coreProperties>
</file>