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BF2499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4C19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C19D9">
              <w:rPr>
                <w:rFonts w:ascii="Arial Narrow" w:hAnsi="Arial Narrow" w:cs="Arial Narrow"/>
                <w:b/>
                <w:sz w:val="22"/>
                <w:szCs w:val="22"/>
              </w:rPr>
              <w:t xml:space="preserve">MACRO, spol.  s r. o..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C19D9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V záhradách 1, 811 02 Bratislava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 </w:t>
            </w:r>
            <w:r w:rsidR="00CE32B3">
              <w:rPr>
                <w:rFonts w:ascii="Arial Narrow" w:hAnsi="Arial Narrow" w:cs="Arial Narrow"/>
                <w:sz w:val="22"/>
                <w:szCs w:val="22"/>
              </w:rPr>
              <w:t>11.12.1996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C19D9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nehnuteľností 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C19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87F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7C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87F4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E32B3" w:rsidRPr="00755848" w:rsidRDefault="00CE32B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32B3" w:rsidP="00B87F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B87F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230 934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32B3" w:rsidP="00B87F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B87F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298 135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87F40" w:rsidP="00B87F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915 501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87F40" w:rsidP="00B87F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829617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87F40" w:rsidP="00B87F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1,40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B87F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,25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E32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76070">
        <w:rPr>
          <w:rFonts w:ascii="Arial Narrow" w:hAnsi="Arial Narrow" w:cs="Arial Narrow"/>
          <w:sz w:val="22"/>
          <w:szCs w:val="22"/>
        </w:rPr>
        <w:t xml:space="preserve"> Koniec bežného účtovného obdobia. 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7607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bCs/>
          <w:sz w:val="22"/>
          <w:szCs w:val="22"/>
        </w:rPr>
        <w:t>Nie je súčasťou</w:t>
      </w:r>
      <w:r w:rsidR="00A76070">
        <w:rPr>
          <w:rFonts w:ascii="Arial Narrow" w:hAnsi="Arial Narrow" w:cs="Arial Narrow"/>
          <w:bCs/>
          <w:sz w:val="22"/>
          <w:szCs w:val="22"/>
        </w:rPr>
        <w:t xml:space="preserve">.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76070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sz w:val="22"/>
          <w:szCs w:val="22"/>
        </w:rPr>
        <w:t xml:space="preserve">Nezostavuje. </w:t>
      </w:r>
    </w:p>
    <w:p w:rsidR="00C87B89" w:rsidRPr="00A76070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sz w:val="22"/>
          <w:szCs w:val="22"/>
        </w:rPr>
        <w:t>Nezostavuje.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  <w:r w:rsidR="00A76070" w:rsidRPr="00A76070">
        <w:rPr>
          <w:rFonts w:ascii="Arial Narrow" w:hAnsi="Arial Narrow" w:cs="Arial Narrow"/>
          <w:b/>
          <w:sz w:val="22"/>
          <w:szCs w:val="22"/>
        </w:rPr>
        <w:t>Nezostavuje.</w:t>
      </w:r>
      <w:r w:rsidR="00A76070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011FE8" w:rsidRDefault="00E76CF5" w:rsidP="00E76CF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  <w:r w:rsidR="00011FE8">
        <w:rPr>
          <w:rFonts w:ascii="Arial Narrow" w:hAnsi="Arial Narrow" w:cs="Arial Narrow"/>
          <w:sz w:val="22"/>
          <w:szCs w:val="22"/>
        </w:rPr>
        <w:t xml:space="preserve"> </w:t>
      </w:r>
      <w:r w:rsidR="00B87F40">
        <w:rPr>
          <w:rFonts w:ascii="Arial Narrow" w:hAnsi="Arial Narrow" w:cs="Arial Narrow"/>
          <w:sz w:val="22"/>
          <w:szCs w:val="22"/>
        </w:rPr>
        <w:t>1,40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87F40">
              <w:rPr>
                <w:rFonts w:ascii="Arial Narrow" w:hAnsi="Arial Narrow" w:cs="Arial Narrow"/>
                <w:sz w:val="22"/>
                <w:szCs w:val="22"/>
              </w:rPr>
              <w:t>1,40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87F40">
              <w:rPr>
                <w:rFonts w:ascii="Arial Narrow" w:hAnsi="Arial Narrow" w:cs="Arial Narrow"/>
                <w:sz w:val="22"/>
                <w:szCs w:val="22"/>
              </w:rPr>
              <w:t>0,25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7A1109">
              <w:rPr>
                <w:rFonts w:ascii="Arial Narrow" w:hAnsi="Arial Narrow"/>
                <w:sz w:val="22"/>
                <w:szCs w:val="22"/>
              </w:rPr>
              <w:t xml:space="preserve">               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7A1109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   XXX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11FE8">
              <w:rPr>
                <w:rFonts w:ascii="Arial Narrow" w:hAnsi="Arial Narrow"/>
                <w:sz w:val="22"/>
                <w:szCs w:val="22"/>
              </w:rPr>
              <w:t xml:space="preserve">        XXX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XXX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XXX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0  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11FE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1FE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5E77" w:rsidRPr="00011FE8" w:rsidRDefault="00011FE8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011FE8">
        <w:rPr>
          <w:rFonts w:ascii="Arial Narrow" w:hAnsi="Arial Narrow" w:cs="Arial Narrow"/>
          <w:b/>
          <w:sz w:val="22"/>
          <w:szCs w:val="22"/>
        </w:rPr>
        <w:t>Účtovná</w:t>
      </w:r>
      <w:r w:rsidR="00E25D82" w:rsidRPr="00011FE8">
        <w:rPr>
          <w:rFonts w:ascii="Arial Narrow" w:hAnsi="Arial Narrow" w:cs="Arial Narrow"/>
          <w:b/>
          <w:sz w:val="22"/>
          <w:szCs w:val="22"/>
        </w:rPr>
        <w:t>:</w:t>
      </w:r>
      <w:r w:rsidRPr="00011FE8">
        <w:rPr>
          <w:rFonts w:ascii="Arial Narrow" w:hAnsi="Arial Narrow" w:cs="Arial Narrow"/>
          <w:b/>
          <w:sz w:val="22"/>
          <w:szCs w:val="22"/>
        </w:rPr>
        <w:t xml:space="preserve"> jednotka </w:t>
      </w:r>
      <w:r w:rsidR="00755E77" w:rsidRPr="00011FE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011FE8">
        <w:rPr>
          <w:rFonts w:ascii="Arial Narrow" w:hAnsi="Arial Narrow" w:cs="Arial Narrow"/>
          <w:b/>
          <w:sz w:val="22"/>
          <w:szCs w:val="22"/>
        </w:rPr>
        <w:t xml:space="preserve">bude pokračovať nepretržite vo svojej činnosti.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7A1109" w:rsidRPr="007A1109">
        <w:rPr>
          <w:rFonts w:ascii="Arial Narrow" w:hAnsi="Arial Narrow" w:cs="Arial Narrow"/>
          <w:b/>
          <w:sz w:val="22"/>
          <w:szCs w:val="22"/>
        </w:rPr>
        <w:t>Zmeny účtovných zásad v účtovnom období nenastali.</w:t>
      </w:r>
      <w:r w:rsidR="007A1109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A110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A1109">
        <w:rPr>
          <w:rFonts w:ascii="Arial Narrow" w:hAnsi="Arial Narrow" w:cs="Arial Narrow"/>
          <w:sz w:val="22"/>
          <w:szCs w:val="22"/>
        </w:rPr>
        <w:t>transakcií, ktoré sa neuvádzajú v</w:t>
      </w:r>
      <w:r w:rsidR="007A1109" w:rsidRPr="007A1109">
        <w:rPr>
          <w:rFonts w:ascii="Arial Narrow" w:hAnsi="Arial Narrow" w:cs="Arial Narrow"/>
          <w:sz w:val="22"/>
          <w:szCs w:val="22"/>
        </w:rPr>
        <w:t> </w:t>
      </w:r>
      <w:r w:rsidRPr="007A1109">
        <w:rPr>
          <w:rFonts w:ascii="Arial Narrow" w:hAnsi="Arial Narrow" w:cs="Arial Narrow"/>
          <w:sz w:val="22"/>
          <w:szCs w:val="22"/>
        </w:rPr>
        <w:t>súvahe</w:t>
      </w:r>
      <w:r w:rsidR="007A1109">
        <w:rPr>
          <w:rFonts w:ascii="Arial Narrow" w:hAnsi="Arial Narrow" w:cs="Arial Narrow"/>
          <w:b/>
          <w:sz w:val="22"/>
          <w:szCs w:val="22"/>
        </w:rPr>
        <w:t>.</w:t>
      </w:r>
    </w:p>
    <w:p w:rsidR="00E43AEB" w:rsidRPr="007A1109" w:rsidRDefault="007A110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7A1109">
        <w:rPr>
          <w:rFonts w:ascii="Arial Narrow" w:hAnsi="Arial Narrow" w:cs="Arial Narrow"/>
          <w:b/>
          <w:sz w:val="22"/>
          <w:szCs w:val="22"/>
        </w:rPr>
        <w:t xml:space="preserve">Neuskutočnili sa transakcie, ktoré sa neuvádzajú v súvahe. </w:t>
      </w:r>
      <w:r w:rsidR="00E43AEB" w:rsidRPr="007A1109">
        <w:rPr>
          <w:rFonts w:ascii="Arial Narrow" w:hAnsi="Arial Narrow" w:cs="Arial Narrow"/>
          <w:b/>
          <w:sz w:val="22"/>
          <w:szCs w:val="22"/>
        </w:rPr>
        <w:t xml:space="preserve">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A1109">
        <w:rPr>
          <w:rFonts w:ascii="Arial Narrow" w:hAnsi="Arial Narrow" w:cs="Arial Narrow"/>
          <w:sz w:val="22"/>
          <w:szCs w:val="22"/>
        </w:rPr>
        <w:t xml:space="preserve"> </w:t>
      </w:r>
      <w:r w:rsidR="007A1109" w:rsidRPr="007A1109">
        <w:rPr>
          <w:rFonts w:ascii="Arial Narrow" w:hAnsi="Arial Narrow" w:cs="Arial Narrow"/>
          <w:b/>
          <w:sz w:val="22"/>
          <w:szCs w:val="22"/>
        </w:rPr>
        <w:t>Nemá náplň pre účtovanie tohto majetku.</w:t>
      </w:r>
      <w:r w:rsidR="007A110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14E7F" w:rsidP="00814E7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14E7F">
        <w:rPr>
          <w:rFonts w:ascii="Arial Narrow" w:hAnsi="Arial Narrow" w:cs="Arial"/>
          <w:sz w:val="22"/>
          <w:szCs w:val="22"/>
          <w:u w:val="single"/>
        </w:rPr>
        <w:t xml:space="preserve">vo výške 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daňových odpiso</w:t>
      </w:r>
      <w:r w:rsidR="00814E7F">
        <w:rPr>
          <w:rFonts w:ascii="Arial Narrow" w:hAnsi="Arial Narrow" w:cs="Arial"/>
          <w:sz w:val="22"/>
          <w:szCs w:val="22"/>
          <w:u w:val="single"/>
        </w:rPr>
        <w:t xml:space="preserve">v. </w:t>
      </w:r>
      <w:r w:rsidRPr="00755848">
        <w:rPr>
          <w:rFonts w:ascii="Arial Narrow" w:hAnsi="Arial Narrow" w:cs="Arial"/>
          <w:sz w:val="22"/>
          <w:szCs w:val="22"/>
        </w:rPr>
        <w:t xml:space="preserve">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 </w:t>
      </w:r>
      <w:r w:rsidR="00814E7F">
        <w:rPr>
          <w:rFonts w:ascii="Arial Narrow" w:hAnsi="Arial Narrow" w:cs="Arial"/>
          <w:sz w:val="22"/>
          <w:szCs w:val="22"/>
        </w:rPr>
        <w:t xml:space="preserve">nemá v 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="00814E7F">
        <w:rPr>
          <w:rFonts w:ascii="Arial Narrow" w:hAnsi="Arial Narrow"/>
          <w:sz w:val="22"/>
          <w:szCs w:val="22"/>
        </w:rPr>
        <w:t xml:space="preserve"> ne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  <w:r w:rsidR="00814E7F">
        <w:rPr>
          <w:rFonts w:ascii="Arial Narrow" w:hAnsi="Arial Narrow"/>
          <w:sz w:val="22"/>
          <w:szCs w:val="22"/>
        </w:rPr>
        <w:t xml:space="preserve"> Pre uvedený nehmotný majetok nemá náplň.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814E7F" w:rsidRPr="00814E7F" w:rsidRDefault="00814E7F" w:rsidP="00814E7F">
      <w:r>
        <w:t xml:space="preserve">    V účtovnom období neboli poskytnuté.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814E7F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Nevýznamné. 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</w:t>
      </w:r>
      <w:r w:rsidR="004C0156">
        <w:rPr>
          <w:rFonts w:ascii="Arial Narrow" w:hAnsi="Arial Narrow" w:cs="Arial Narrow"/>
          <w:sz w:val="22"/>
          <w:szCs w:val="22"/>
        </w:rPr>
        <w:t xml:space="preserve">ila na </w:t>
      </w:r>
      <w:r w:rsidRPr="00755848">
        <w:rPr>
          <w:rFonts w:ascii="Arial Narrow" w:hAnsi="Arial Narrow" w:cs="Arial Narrow"/>
          <w:sz w:val="22"/>
          <w:szCs w:val="22"/>
        </w:rPr>
        <w:t xml:space="preserve">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C0156" w:rsidRDefault="004C015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C0156">
        <w:rPr>
          <w:rFonts w:ascii="Arial Narrow" w:hAnsi="Arial Narrow" w:cs="Arial Narrow"/>
          <w:b/>
          <w:sz w:val="22"/>
          <w:szCs w:val="22"/>
        </w:rPr>
        <w:t>– nemá v majetku.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Default="004C0156" w:rsidP="00D570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Nemá v majetku. </w:t>
      </w:r>
    </w:p>
    <w:p w:rsidR="004C0156" w:rsidRPr="00755848" w:rsidRDefault="004C0156" w:rsidP="00D570C3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4C0156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Bez náplne,. 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D570C3">
            <w:pPr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D570C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C0156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0 </w:t>
            </w:r>
          </w:p>
        </w:tc>
        <w:tc>
          <w:tcPr>
            <w:tcW w:w="1223" w:type="pct"/>
            <w:vAlign w:val="center"/>
          </w:tcPr>
          <w:p w:rsidR="00620893" w:rsidRPr="00755848" w:rsidRDefault="004C0156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0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4C0156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4C0156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B87F4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4C0156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C0156">
        <w:rPr>
          <w:rFonts w:ascii="Arial Narrow" w:hAnsi="Arial Narrow" w:cs="Arial Narrow"/>
          <w:sz w:val="22"/>
          <w:szCs w:val="22"/>
        </w:rPr>
        <w:t xml:space="preserve"> : </w:t>
      </w:r>
      <w:r w:rsidR="004C0156" w:rsidRPr="004C0156">
        <w:rPr>
          <w:rFonts w:ascii="Arial Narrow" w:hAnsi="Arial Narrow" w:cs="Arial Narrow"/>
          <w:b/>
          <w:sz w:val="22"/>
          <w:szCs w:val="22"/>
        </w:rPr>
        <w:t xml:space="preserve">Nebola náplň pre účtovanie.  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4C0156">
        <w:rPr>
          <w:rFonts w:ascii="Arial Narrow" w:hAnsi="Arial Narrow" w:cs="Arial Narrow"/>
          <w:sz w:val="22"/>
          <w:szCs w:val="22"/>
        </w:rPr>
        <w:t xml:space="preserve"> nemá. </w:t>
      </w:r>
    </w:p>
    <w:p w:rsidR="001357F4" w:rsidRPr="00755848" w:rsidRDefault="001357F4" w:rsidP="004C015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4C0156">
        <w:rPr>
          <w:rFonts w:ascii="Arial Narrow" w:hAnsi="Arial Narrow" w:cs="Arial Narrow"/>
          <w:sz w:val="22"/>
          <w:szCs w:val="22"/>
        </w:rPr>
        <w:t xml:space="preserve"> bez náplne. 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</w:t>
      </w:r>
      <w:r w:rsidR="004C0156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C0156">
        <w:rPr>
          <w:rFonts w:ascii="Arial Narrow" w:hAnsi="Arial Narrow" w:cs="Arial Narrow"/>
          <w:sz w:val="22"/>
          <w:szCs w:val="22"/>
        </w:rPr>
        <w:t xml:space="preserve">bez náplne.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4C0156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4C0156">
              <w:rPr>
                <w:rFonts w:ascii="Arial Narrow" w:hAnsi="Arial Narrow"/>
                <w:sz w:val="22"/>
                <w:szCs w:val="22"/>
              </w:rPr>
              <w:t xml:space="preserve">  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4C01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4C01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   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 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9C575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9C5756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Nenastali významné udalosti  s finančným vplyvom na majetok spoločnosti po zostavení závierky. </w:t>
      </w:r>
    </w:p>
    <w:p w:rsidR="00521298" w:rsidRPr="003A351E" w:rsidRDefault="009C5756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Nenastal pokles trhovej ceny finančného majetku spoločnosti.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Nenastala.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Neboli.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Nenastali.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C5756">
        <w:rPr>
          <w:rFonts w:ascii="Arial Narrow" w:hAnsi="Arial Narrow" w:cs="Arial Narrow"/>
          <w:sz w:val="22"/>
          <w:szCs w:val="22"/>
        </w:rPr>
        <w:t xml:space="preserve">Účtovná jednotka nemá organizačné zložky.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Nemá v majetku.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Neboli.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jednotky</w:t>
      </w:r>
      <w:r w:rsidR="009C5756">
        <w:rPr>
          <w:rFonts w:ascii="Arial Narrow" w:hAnsi="Arial Narrow" w:cs="Arial Narrow"/>
          <w:sz w:val="22"/>
          <w:szCs w:val="22"/>
        </w:rPr>
        <w:t xml:space="preserve"> nenastali.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sz w:val="22"/>
          <w:szCs w:val="22"/>
        </w:rPr>
        <w:t>Neboli.</w:t>
      </w:r>
      <w:r w:rsidR="009C57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9C5756" w:rsidRDefault="00521298" w:rsidP="009C575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</w:t>
      </w:r>
    </w:p>
    <w:p w:rsidR="009C5756" w:rsidRDefault="009C5756" w:rsidP="009C5756">
      <w:pPr>
        <w:jc w:val="both"/>
        <w:rPr>
          <w:rFonts w:ascii="Arial Narrow" w:hAnsi="Arial Narrow" w:cs="Arial Narrow"/>
          <w:sz w:val="22"/>
          <w:szCs w:val="22"/>
        </w:rPr>
      </w:pPr>
    </w:p>
    <w:p w:rsidR="00DA3816" w:rsidRPr="00755848" w:rsidRDefault="009C5756" w:rsidP="009C575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bCs/>
          <w:sz w:val="22"/>
          <w:szCs w:val="22"/>
        </w:rPr>
        <w:t>Neposkytuje.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B52FF9" w:rsidRPr="009C575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9C5756" w:rsidRPr="009C5756">
        <w:rPr>
          <w:rFonts w:ascii="Arial Narrow" w:hAnsi="Arial Narrow" w:cs="Arial Narrow"/>
          <w:b/>
          <w:bCs/>
          <w:sz w:val="22"/>
          <w:szCs w:val="22"/>
        </w:rPr>
        <w:t xml:space="preserve">Nevykonáva. </w:t>
      </w:r>
    </w:p>
    <w:p w:rsidR="00B52FF9" w:rsidRPr="009C575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9C575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C5756" w:rsidRPr="009C5756">
        <w:rPr>
          <w:rFonts w:ascii="Arial Narrow" w:hAnsi="Arial Narrow" w:cs="Arial Narrow"/>
          <w:b/>
          <w:bCs/>
          <w:sz w:val="22"/>
          <w:szCs w:val="22"/>
        </w:rPr>
        <w:t xml:space="preserve">Nemá. </w:t>
      </w:r>
    </w:p>
    <w:sectPr w:rsidR="00B52FF9" w:rsidRPr="009C5756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6FC3" w:rsidRDefault="006C6FC3">
      <w:r>
        <w:separator/>
      </w:r>
    </w:p>
  </w:endnote>
  <w:endnote w:type="continuationSeparator" w:id="0">
    <w:p w:rsidR="006C6FC3" w:rsidRDefault="006C6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892" w:rsidRDefault="0013489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34892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892" w:rsidRDefault="001348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6FC3" w:rsidRDefault="006C6FC3">
      <w:r>
        <w:separator/>
      </w:r>
    </w:p>
  </w:footnote>
  <w:footnote w:type="continuationSeparator" w:id="0">
    <w:p w:rsidR="006C6FC3" w:rsidRDefault="006C6F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892" w:rsidRDefault="0013489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A87C75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4892">
      <w:rPr>
        <w:rFonts w:ascii="Arial" w:hAnsi="Arial" w:cs="Arial"/>
        <w:sz w:val="22"/>
        <w:szCs w:val="22"/>
        <w:bdr w:val="single" w:sz="4" w:space="0" w:color="auto" w:frame="1"/>
      </w:rPr>
      <w:t>35704837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34892">
      <w:rPr>
        <w:rFonts w:ascii="Arial" w:hAnsi="Arial" w:cs="Arial"/>
        <w:sz w:val="22"/>
        <w:szCs w:val="22"/>
        <w:bdr w:val="single" w:sz="4" w:space="0" w:color="auto" w:frame="1"/>
      </w:rPr>
      <w:t>2020266864</w:t>
    </w:r>
  </w:p>
  <w:p w:rsidR="008271F6" w:rsidRDefault="008271F6">
    <w:pPr>
      <w:pStyle w:val="Hlavika"/>
    </w:pPr>
  </w:p>
  <w:p w:rsidR="00134892" w:rsidRDefault="00134892">
    <w:pPr>
      <w:pStyle w:val="Hlavika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1FE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1596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4892"/>
    <w:rsid w:val="001357F4"/>
    <w:rsid w:val="001375F1"/>
    <w:rsid w:val="00137CDE"/>
    <w:rsid w:val="00141402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45F2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551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156"/>
    <w:rsid w:val="004C19D9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1ECF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A6028"/>
    <w:rsid w:val="006B69FE"/>
    <w:rsid w:val="006C018F"/>
    <w:rsid w:val="006C6FC3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B5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109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E22"/>
    <w:rsid w:val="007E7210"/>
    <w:rsid w:val="007F26F7"/>
    <w:rsid w:val="007F3179"/>
    <w:rsid w:val="007F523F"/>
    <w:rsid w:val="007F6029"/>
    <w:rsid w:val="0080258D"/>
    <w:rsid w:val="0080392F"/>
    <w:rsid w:val="008119BF"/>
    <w:rsid w:val="00814E7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4F71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78C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E14"/>
    <w:rsid w:val="009965DA"/>
    <w:rsid w:val="009A06CA"/>
    <w:rsid w:val="009B124D"/>
    <w:rsid w:val="009B17D1"/>
    <w:rsid w:val="009C00F2"/>
    <w:rsid w:val="009C2162"/>
    <w:rsid w:val="009C49BF"/>
    <w:rsid w:val="009C5756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070"/>
    <w:rsid w:val="00A76777"/>
    <w:rsid w:val="00A76945"/>
    <w:rsid w:val="00A8074E"/>
    <w:rsid w:val="00A84C9F"/>
    <w:rsid w:val="00A87C75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87F40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499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2B3"/>
    <w:rsid w:val="00CE47B4"/>
    <w:rsid w:val="00CF092E"/>
    <w:rsid w:val="00CF7485"/>
    <w:rsid w:val="00D00279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0C3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54A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EF2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1D831A49-C730-4F94-918E-6202E3FD5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61E84-E4B7-4811-A4D2-EB9A147EB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2110</Words>
  <Characters>12029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ivana.zaliova</dc:creator>
  <cp:keywords/>
  <cp:lastModifiedBy>ivana.zaliova</cp:lastModifiedBy>
  <cp:revision>3</cp:revision>
  <cp:lastPrinted>2015-07-22T09:26:00Z</cp:lastPrinted>
  <dcterms:created xsi:type="dcterms:W3CDTF">2024-03-27T14:58:00Z</dcterms:created>
  <dcterms:modified xsi:type="dcterms:W3CDTF">2024-03-27T14:58:00Z</dcterms:modified>
</cp:coreProperties>
</file>