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BAF971" w14:textId="157BDB0C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16127C">
        <w:rPr>
          <w:rFonts w:ascii="Times New Roman" w:hAnsi="Times New Roman" w:cs="Times New Roman"/>
          <w:b/>
          <w:sz w:val="24"/>
          <w:szCs w:val="24"/>
        </w:rPr>
        <w:t>202</w:t>
      </w:r>
      <w:r w:rsidR="003B25C8">
        <w:rPr>
          <w:rFonts w:ascii="Times New Roman" w:hAnsi="Times New Roman" w:cs="Times New Roman"/>
          <w:b/>
          <w:sz w:val="24"/>
          <w:szCs w:val="24"/>
        </w:rPr>
        <w:t>3</w:t>
      </w:r>
    </w:p>
    <w:p w14:paraId="11002265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4D3434F6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66E0AB0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40D96A3" w14:textId="77777777" w:rsidR="00492956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ADOS ELA,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2858D16B" w14:textId="77777777"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MUDr. </w:t>
      </w:r>
      <w:proofErr w:type="spellStart"/>
      <w:r>
        <w:rPr>
          <w:rFonts w:ascii="Times New Roman" w:hAnsi="Times New Roman" w:cs="Times New Roman"/>
          <w:sz w:val="24"/>
        </w:rPr>
        <w:t>Pribulu</w:t>
      </w:r>
      <w:proofErr w:type="spellEnd"/>
      <w:r>
        <w:rPr>
          <w:rFonts w:ascii="Times New Roman" w:hAnsi="Times New Roman" w:cs="Times New Roman"/>
          <w:sz w:val="24"/>
        </w:rPr>
        <w:t xml:space="preserve"> 1</w:t>
      </w:r>
    </w:p>
    <w:p w14:paraId="7266C66B" w14:textId="77777777"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089 01 Svidník</w:t>
      </w:r>
    </w:p>
    <w:p w14:paraId="6BD6DAD3" w14:textId="77777777"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2C95B67B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982981">
        <w:rPr>
          <w:rFonts w:ascii="Times New Roman" w:hAnsi="Times New Roman" w:cs="Times New Roman"/>
          <w:sz w:val="24"/>
        </w:rPr>
        <w:t>ADOS ELA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982981">
        <w:rPr>
          <w:rFonts w:ascii="Times New Roman" w:hAnsi="Times New Roman" w:cs="Times New Roman"/>
          <w:sz w:val="24"/>
        </w:rPr>
        <w:t>17.10.2006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982981">
        <w:rPr>
          <w:rFonts w:ascii="Times New Roman" w:hAnsi="Times New Roman" w:cs="Times New Roman"/>
          <w:sz w:val="24"/>
        </w:rPr>
        <w:t>17878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068660D5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6C3D7E2E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0E1E8A66" w14:textId="77777777" w:rsidR="00492956" w:rsidRDefault="00492956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982981">
        <w:rPr>
          <w:rFonts w:ascii="Times New Roman" w:hAnsi="Times New Roman" w:cs="Times New Roman"/>
          <w:sz w:val="24"/>
        </w:rPr>
        <w:t>agentúra domácej ošetrovateľskej starostlivosti.</w:t>
      </w:r>
      <w:r w:rsidRPr="00492956">
        <w:rPr>
          <w:rFonts w:ascii="Times New Roman" w:hAnsi="Times New Roman" w:cs="Times New Roman"/>
          <w:sz w:val="24"/>
        </w:rPr>
        <w:t xml:space="preserve"> </w:t>
      </w:r>
    </w:p>
    <w:p w14:paraId="44B01CE2" w14:textId="77777777" w:rsidR="00982981" w:rsidRDefault="00982981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3350DBE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4011D410" w14:textId="74F17D26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16127C">
        <w:rPr>
          <w:rFonts w:ascii="Times New Roman" w:hAnsi="Times New Roman" w:cs="Times New Roman"/>
          <w:sz w:val="24"/>
        </w:rPr>
        <w:t>2</w:t>
      </w:r>
      <w:r w:rsidR="0062670C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C537AF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zamestnancov na TPP a </w:t>
      </w:r>
      <w:r w:rsidR="007E1139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na </w:t>
      </w:r>
      <w:proofErr w:type="spellStart"/>
      <w:r>
        <w:rPr>
          <w:rFonts w:ascii="Times New Roman" w:hAnsi="Times New Roman" w:cs="Times New Roman"/>
          <w:sz w:val="24"/>
        </w:rPr>
        <w:t>DoVP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07012FC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5393719C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5A7A58F8" w14:textId="617A1AA2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16127C">
        <w:rPr>
          <w:rFonts w:ascii="Times New Roman" w:hAnsi="Times New Roman" w:cs="Times New Roman"/>
          <w:sz w:val="24"/>
        </w:rPr>
        <w:t>2</w:t>
      </w:r>
      <w:r w:rsidR="00C537AF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22B40022" w14:textId="149740B8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16127C">
        <w:rPr>
          <w:rFonts w:ascii="Times New Roman" w:hAnsi="Times New Roman" w:cs="Times New Roman"/>
          <w:sz w:val="24"/>
        </w:rPr>
        <w:t>2</w:t>
      </w:r>
      <w:r w:rsidR="00C537AF">
        <w:rPr>
          <w:rFonts w:ascii="Times New Roman" w:hAnsi="Times New Roman" w:cs="Times New Roman"/>
          <w:sz w:val="24"/>
        </w:rPr>
        <w:t xml:space="preserve">3 </w:t>
      </w:r>
      <w:r>
        <w:rPr>
          <w:rFonts w:ascii="Times New Roman" w:hAnsi="Times New Roman" w:cs="Times New Roman"/>
          <w:sz w:val="24"/>
        </w:rPr>
        <w:t>do 31.12.20</w:t>
      </w:r>
      <w:r w:rsidR="0016127C">
        <w:rPr>
          <w:rFonts w:ascii="Times New Roman" w:hAnsi="Times New Roman" w:cs="Times New Roman"/>
          <w:sz w:val="24"/>
        </w:rPr>
        <w:t>2</w:t>
      </w:r>
      <w:r w:rsidR="00C537AF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>.</w:t>
      </w:r>
    </w:p>
    <w:p w14:paraId="6E75CA40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37DCF867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33326AB3" w14:textId="72149495" w:rsidR="00492956" w:rsidRDefault="00C71068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C537AF">
        <w:rPr>
          <w:rFonts w:ascii="Times New Roman" w:hAnsi="Times New Roman" w:cs="Times New Roman"/>
          <w:sz w:val="24"/>
          <w:szCs w:val="24"/>
        </w:rPr>
        <w:t>8</w:t>
      </w:r>
      <w:r w:rsidR="009D16C2">
        <w:rPr>
          <w:rFonts w:ascii="Times New Roman" w:hAnsi="Times New Roman" w:cs="Times New Roman"/>
          <w:sz w:val="24"/>
          <w:szCs w:val="24"/>
        </w:rPr>
        <w:t>.0</w:t>
      </w:r>
      <w:r w:rsidR="0062670C">
        <w:rPr>
          <w:rFonts w:ascii="Times New Roman" w:hAnsi="Times New Roman" w:cs="Times New Roman"/>
          <w:sz w:val="24"/>
          <w:szCs w:val="24"/>
        </w:rPr>
        <w:t>3</w:t>
      </w:r>
      <w:r w:rsidR="005A0E03">
        <w:rPr>
          <w:rFonts w:ascii="Times New Roman" w:hAnsi="Times New Roman" w:cs="Times New Roman"/>
          <w:sz w:val="24"/>
          <w:szCs w:val="24"/>
        </w:rPr>
        <w:t>.20</w:t>
      </w:r>
      <w:r w:rsidR="0016127C">
        <w:rPr>
          <w:rFonts w:ascii="Times New Roman" w:hAnsi="Times New Roman" w:cs="Times New Roman"/>
          <w:sz w:val="24"/>
          <w:szCs w:val="24"/>
        </w:rPr>
        <w:t>2</w:t>
      </w:r>
      <w:r w:rsidR="00C537AF">
        <w:rPr>
          <w:rFonts w:ascii="Times New Roman" w:hAnsi="Times New Roman" w:cs="Times New Roman"/>
          <w:sz w:val="24"/>
          <w:szCs w:val="24"/>
        </w:rPr>
        <w:t>3</w:t>
      </w:r>
    </w:p>
    <w:p w14:paraId="3034225B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B16C1E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131A2B7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E01441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419D65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4E44BB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3DCCA222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6E74B97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FBA5C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6714A3A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1DD82DD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0964677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6BE1A3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A54226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18B92DB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131BFDA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3DEDBA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079CF29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2B13D7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333E8C3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195B72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679F39B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6275FB5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633755E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5CE8367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537E7D7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6A069A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43028F6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3092F0C4" w14:textId="5E6E3C0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16127C">
        <w:rPr>
          <w:rFonts w:ascii="Times New Roman" w:hAnsi="Times New Roman" w:cs="Times New Roman"/>
          <w:sz w:val="24"/>
          <w:szCs w:val="24"/>
        </w:rPr>
        <w:t>2</w:t>
      </w:r>
      <w:r w:rsidR="00C537AF">
        <w:rPr>
          <w:rFonts w:ascii="Times New Roman" w:hAnsi="Times New Roman" w:cs="Times New Roman"/>
          <w:sz w:val="24"/>
          <w:szCs w:val="24"/>
        </w:rPr>
        <w:t>3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2A191C">
        <w:rPr>
          <w:rFonts w:ascii="Times New Roman" w:hAnsi="Times New Roman" w:cs="Times New Roman"/>
          <w:sz w:val="24"/>
          <w:szCs w:val="24"/>
        </w:rPr>
        <w:t>bol</w:t>
      </w:r>
      <w:r w:rsidRPr="005A0E03">
        <w:rPr>
          <w:rFonts w:ascii="Times New Roman" w:hAnsi="Times New Roman" w:cs="Times New Roman"/>
          <w:sz w:val="24"/>
          <w:szCs w:val="24"/>
        </w:rPr>
        <w:t xml:space="preserve"> prírastok </w:t>
      </w:r>
      <w:r w:rsidR="002A191C">
        <w:rPr>
          <w:rFonts w:ascii="Times New Roman" w:hAnsi="Times New Roman" w:cs="Times New Roman"/>
          <w:sz w:val="24"/>
          <w:szCs w:val="24"/>
        </w:rPr>
        <w:t>dlhodobého majetku</w:t>
      </w:r>
      <w:r w:rsidR="00C71068">
        <w:rPr>
          <w:rFonts w:ascii="Times New Roman" w:hAnsi="Times New Roman" w:cs="Times New Roman"/>
          <w:sz w:val="24"/>
          <w:szCs w:val="24"/>
        </w:rPr>
        <w:t xml:space="preserve"> </w:t>
      </w:r>
      <w:r w:rsidR="00C537AF">
        <w:rPr>
          <w:rFonts w:ascii="Times New Roman" w:hAnsi="Times New Roman" w:cs="Times New Roman"/>
          <w:sz w:val="24"/>
          <w:szCs w:val="24"/>
        </w:rPr>
        <w:t>– auta 116 151</w:t>
      </w:r>
      <w:r w:rsidR="0062670C">
        <w:rPr>
          <w:rFonts w:ascii="Times New Roman" w:hAnsi="Times New Roman" w:cs="Times New Roman"/>
          <w:sz w:val="24"/>
          <w:szCs w:val="24"/>
        </w:rPr>
        <w:t xml:space="preserve">, </w:t>
      </w:r>
      <w:r w:rsidR="0016127C">
        <w:rPr>
          <w:rFonts w:ascii="Times New Roman" w:hAnsi="Times New Roman" w:cs="Times New Roman"/>
          <w:sz w:val="24"/>
          <w:szCs w:val="24"/>
        </w:rPr>
        <w:t xml:space="preserve"> úbytok</w:t>
      </w:r>
      <w:r w:rsidR="006267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2670C">
        <w:rPr>
          <w:rFonts w:ascii="Times New Roman" w:hAnsi="Times New Roman" w:cs="Times New Roman"/>
          <w:sz w:val="24"/>
          <w:szCs w:val="24"/>
        </w:rPr>
        <w:t>mebol</w:t>
      </w:r>
      <w:proofErr w:type="spellEnd"/>
      <w:r w:rsidR="0016127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6888E6" w14:textId="77777777" w:rsidR="0016127C" w:rsidRPr="005A0E03" w:rsidRDefault="0016127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2B5C3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6A7E12C8" w14:textId="37F714E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Vykázané pohľadávky z obchodného styku</w:t>
      </w:r>
      <w:r w:rsidR="00C537AF">
        <w:rPr>
          <w:rFonts w:ascii="Times New Roman" w:hAnsi="Times New Roman" w:cs="Times New Roman"/>
          <w:sz w:val="24"/>
          <w:szCs w:val="24"/>
        </w:rPr>
        <w:t>130 034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01A36A3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52E4E2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0C78A19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0ADBA2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6FE8BF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0E4D61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A6DC2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158209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4CE69CE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461DA97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7AFB6E3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ABFCCA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B1A338D" w14:textId="24A197B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C537AF">
        <w:rPr>
          <w:rFonts w:ascii="Times New Roman" w:hAnsi="Times New Roman" w:cs="Times New Roman"/>
          <w:color w:val="000000"/>
          <w:sz w:val="24"/>
          <w:szCs w:val="24"/>
        </w:rPr>
        <w:t>233 932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73873C0" w14:textId="1BD3F75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C537AF">
        <w:rPr>
          <w:rFonts w:ascii="Times New Roman" w:hAnsi="Times New Roman" w:cs="Times New Roman"/>
          <w:color w:val="000000"/>
          <w:sz w:val="24"/>
          <w:szCs w:val="24"/>
        </w:rPr>
        <w:t>1 409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BBD6A2F" w14:textId="3482832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C537AF">
        <w:rPr>
          <w:rFonts w:ascii="Times New Roman" w:hAnsi="Times New Roman" w:cs="Times New Roman"/>
          <w:color w:val="000000"/>
          <w:sz w:val="24"/>
          <w:szCs w:val="24"/>
        </w:rPr>
        <w:t>18 939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C9F7A53" w14:textId="633685F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daňové</w:t>
      </w:r>
      <w:r w:rsidR="00C537AF">
        <w:rPr>
          <w:rFonts w:ascii="Times New Roman" w:hAnsi="Times New Roman" w:cs="Times New Roman"/>
          <w:color w:val="000000"/>
          <w:sz w:val="24"/>
          <w:szCs w:val="24"/>
        </w:rPr>
        <w:t xml:space="preserve"> a dotácie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537AF">
        <w:rPr>
          <w:rFonts w:ascii="Times New Roman" w:hAnsi="Times New Roman" w:cs="Times New Roman"/>
          <w:color w:val="000000"/>
          <w:sz w:val="24"/>
          <w:szCs w:val="24"/>
        </w:rPr>
        <w:t>49 575</w:t>
      </w:r>
      <w:r w:rsidR="0016127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D246F2F" w14:textId="3C955BB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C537AF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537AF">
        <w:rPr>
          <w:rFonts w:ascii="Times New Roman" w:hAnsi="Times New Roman" w:cs="Times New Roman"/>
          <w:color w:val="000000"/>
          <w:sz w:val="24"/>
          <w:szCs w:val="24"/>
        </w:rPr>
        <w:t>744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9CA3E4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EC432B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07D95E4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3903C468" w14:textId="17CCD85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tj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C537AF">
        <w:rPr>
          <w:rFonts w:ascii="Times New Roman" w:hAnsi="Times New Roman" w:cs="Times New Roman"/>
          <w:color w:val="000000"/>
          <w:sz w:val="24"/>
          <w:szCs w:val="24"/>
        </w:rPr>
        <w:t>1 452</w:t>
      </w:r>
      <w:r w:rsidR="002A191C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60929D1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3A1C7A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20766B3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79FC6436" w14:textId="5B0A321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C537AF">
        <w:rPr>
          <w:rFonts w:ascii="Times New Roman" w:hAnsi="Times New Roman" w:cs="Times New Roman"/>
          <w:color w:val="000000"/>
          <w:sz w:val="24"/>
          <w:szCs w:val="24"/>
        </w:rPr>
        <w:t>740 693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13FAB949" w14:textId="3E786B8C" w:rsidR="00C537AF" w:rsidRDefault="00C537AF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Dotácie  83 980 EUR</w:t>
      </w:r>
    </w:p>
    <w:p w14:paraId="629D6B2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C244A4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2742457C" w14:textId="6D70EF1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>818 198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na spotrebu materiálu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13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>7 328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EUR),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služby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>365 424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>61 500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47068A9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76BE13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60AC52FF" w14:textId="5B6B7FA4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76793A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>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 vykáza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>ný zisk 29 070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>5 343 07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4DF8F42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2BC3FA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AE209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7C864587" w14:textId="6F79B796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76793A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462651F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472254C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0B1C3CE7" w14:textId="2513656C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>-7231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5592A2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58B2276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459D8396" w14:textId="5D83A5E9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7B1EB1">
        <w:rPr>
          <w:rFonts w:ascii="Times New Roman" w:hAnsi="Times New Roman" w:cs="Times New Roman"/>
          <w:color w:val="000000"/>
          <w:sz w:val="24"/>
          <w:szCs w:val="24"/>
        </w:rPr>
        <w:t xml:space="preserve"> -7 231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73614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2A30EA" w14:textId="77777777" w:rsidR="00736146" w:rsidRDefault="00736146" w:rsidP="00492956">
      <w:pPr>
        <w:spacing w:after="0" w:line="240" w:lineRule="auto"/>
      </w:pPr>
      <w:r>
        <w:separator/>
      </w:r>
    </w:p>
  </w:endnote>
  <w:endnote w:type="continuationSeparator" w:id="0">
    <w:p w14:paraId="6D886F0A" w14:textId="77777777" w:rsidR="00736146" w:rsidRDefault="00736146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6F781C" w14:textId="77777777" w:rsidR="00736146" w:rsidRDefault="00736146" w:rsidP="00492956">
      <w:pPr>
        <w:spacing w:after="0" w:line="240" w:lineRule="auto"/>
      </w:pPr>
      <w:r>
        <w:separator/>
      </w:r>
    </w:p>
  </w:footnote>
  <w:footnote w:type="continuationSeparator" w:id="0">
    <w:p w14:paraId="671BBBAD" w14:textId="77777777" w:rsidR="00736146" w:rsidRDefault="00736146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77E939C9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3A10C1E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FEAE02E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A71FD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67CB6B3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7979AAB8" w14:textId="77777777" w:rsidR="00492956" w:rsidRDefault="0098298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4B974FCD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06DD482A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14:paraId="72261AD1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76" w:type="dxa"/>
          <w:vAlign w:val="center"/>
        </w:tcPr>
        <w:p w14:paraId="3ADFC088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34E9FDF2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BFECE8" w14:textId="77777777" w:rsidR="00492956" w:rsidRPr="00905C33" w:rsidRDefault="0098298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7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50F03867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2AB0A322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556F0F6A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20AF3AF7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7D75C6F4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14:paraId="2A5E8BCF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14:paraId="08263FC5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3E692B8D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14:paraId="63B8A8E5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319" w:type="dxa"/>
          <w:vAlign w:val="center"/>
        </w:tcPr>
        <w:p w14:paraId="3E344FE1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14:paraId="495AC60F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4944"/>
    <w:rsid w:val="000E7256"/>
    <w:rsid w:val="001610CB"/>
    <w:rsid w:val="00161134"/>
    <w:rsid w:val="0016127C"/>
    <w:rsid w:val="002A191C"/>
    <w:rsid w:val="00310757"/>
    <w:rsid w:val="00324D51"/>
    <w:rsid w:val="003260E4"/>
    <w:rsid w:val="003B25C8"/>
    <w:rsid w:val="003B43DF"/>
    <w:rsid w:val="003F43C5"/>
    <w:rsid w:val="00417A71"/>
    <w:rsid w:val="004863D1"/>
    <w:rsid w:val="00492956"/>
    <w:rsid w:val="004D7592"/>
    <w:rsid w:val="00543434"/>
    <w:rsid w:val="00553D74"/>
    <w:rsid w:val="005A0E03"/>
    <w:rsid w:val="00602D8F"/>
    <w:rsid w:val="0062670C"/>
    <w:rsid w:val="00642D62"/>
    <w:rsid w:val="00660D3B"/>
    <w:rsid w:val="00676064"/>
    <w:rsid w:val="006B1F42"/>
    <w:rsid w:val="006F0DD2"/>
    <w:rsid w:val="00736146"/>
    <w:rsid w:val="007613E3"/>
    <w:rsid w:val="0076793A"/>
    <w:rsid w:val="00767D10"/>
    <w:rsid w:val="0079555C"/>
    <w:rsid w:val="007B1EB1"/>
    <w:rsid w:val="007E1139"/>
    <w:rsid w:val="00801773"/>
    <w:rsid w:val="008F42A5"/>
    <w:rsid w:val="00982981"/>
    <w:rsid w:val="00994D4E"/>
    <w:rsid w:val="009D16C2"/>
    <w:rsid w:val="00AB31C2"/>
    <w:rsid w:val="00AE2253"/>
    <w:rsid w:val="00B01221"/>
    <w:rsid w:val="00B216A4"/>
    <w:rsid w:val="00B47247"/>
    <w:rsid w:val="00C537AF"/>
    <w:rsid w:val="00C71068"/>
    <w:rsid w:val="00D665CF"/>
    <w:rsid w:val="00DD57FF"/>
    <w:rsid w:val="00EB3DC3"/>
    <w:rsid w:val="00F1504F"/>
    <w:rsid w:val="00F61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81FE6"/>
  <w15:docId w15:val="{331B83FF-28DC-410B-9609-C0C7A22B6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528</Words>
  <Characters>3121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2024-03-27T14:02:00Z</cp:lastPrinted>
  <dcterms:created xsi:type="dcterms:W3CDTF">2024-03-27T13:48:00Z</dcterms:created>
  <dcterms:modified xsi:type="dcterms:W3CDTF">2024-03-27T14:02:00Z</dcterms:modified>
</cp:coreProperties>
</file>