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9F539F" w:rsidP="00EE1578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9F539F" w:rsidRDefault="00896FA9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>3</w:t>
      </w:r>
      <w:r w:rsidR="005D2E9B">
        <w:rPr>
          <w:rFonts w:cs="Times New Roman"/>
          <w:sz w:val="24"/>
          <w:szCs w:val="24"/>
        </w:rPr>
        <w:t>59</w:t>
      </w:r>
      <w:r w:rsidR="00687872">
        <w:rPr>
          <w:rFonts w:cs="Times New Roman"/>
          <w:sz w:val="24"/>
          <w:szCs w:val="24"/>
        </w:rPr>
        <w:t>11131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AE7ACD">
        <w:rPr>
          <w:rFonts w:cs="Times New Roman"/>
          <w:sz w:val="24"/>
          <w:szCs w:val="24"/>
        </w:rPr>
        <w:t>202</w:t>
      </w:r>
      <w:r w:rsidR="005D2E9B">
        <w:rPr>
          <w:rFonts w:cs="Times New Roman"/>
          <w:sz w:val="24"/>
          <w:szCs w:val="24"/>
        </w:rPr>
        <w:t>19</w:t>
      </w:r>
      <w:r w:rsidR="00687872">
        <w:rPr>
          <w:rFonts w:cs="Times New Roman"/>
          <w:sz w:val="24"/>
          <w:szCs w:val="24"/>
        </w:rPr>
        <w:t>25642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F62574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</w:t>
      </w:r>
      <w:r w:rsidR="00896FA9">
        <w:rPr>
          <w:rFonts w:ascii="Arial Narrow" w:hAnsi="Arial Narrow"/>
          <w:b/>
        </w:rPr>
        <w:t>3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 w:firstRow="1" w:lastRow="0" w:firstColumn="1" w:lastColumn="0" w:noHBand="0" w:noVBand="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DITL METAL,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941 31 Dvory nad Žitavou 2159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14.12.2004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88558E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Výroba </w:t>
            </w:r>
            <w:r w:rsidR="0088558E">
              <w:rPr>
                <w:rFonts w:ascii="Arial Narrow" w:hAnsi="Arial Narrow" w:cs="Arial Narrow"/>
              </w:rPr>
              <w:t>chladiacich, veterných a klimatizačných zariadení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DITL METAL, s.r.o. nie je subjektom verejného záujmu (§ 2/14 </w:t>
            </w:r>
            <w:proofErr w:type="spellStart"/>
            <w:r>
              <w:rPr>
                <w:rFonts w:ascii="Arial Narrow" w:hAnsi="Arial Narrow" w:cs="Arial Narrow"/>
              </w:rPr>
              <w:t>ZoU</w:t>
            </w:r>
            <w:proofErr w:type="spellEnd"/>
            <w:r>
              <w:rPr>
                <w:rFonts w:ascii="Arial Narrow" w:hAnsi="Arial Narrow" w:cs="Arial Narrow"/>
              </w:rPr>
              <w:t>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896FA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</w:t>
            </w:r>
            <w:r w:rsidR="00A16E40">
              <w:rPr>
                <w:rFonts w:ascii="Arial Narrow" w:hAnsi="Arial Narrow" w:cs="Arial Narrow"/>
              </w:rPr>
              <w:t>2</w:t>
            </w:r>
            <w:r w:rsidR="00896FA9">
              <w:rPr>
                <w:rFonts w:ascii="Arial Narrow" w:hAnsi="Arial Narrow" w:cs="Arial Narrow"/>
              </w:rPr>
              <w:t>3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ind w:right="-425"/>
        <w:jc w:val="both"/>
        <w:rPr>
          <w:rFonts w:ascii="Arial Narrow" w:hAnsi="Arial Narrow" w:cs="Arial Narrow"/>
          <w:bCs/>
          <w:u w:val="single"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(Do veľkostnej skupiny mala účtovná jednotka patrí taká, ktorá za dve po sebe idúce účtovné obdobia spĺňa aspoň dve z troch podmienok – suma netto aktív presiahla 350 000 eura, ale nepresiahla 4 000 </w:t>
      </w:r>
      <w:proofErr w:type="spellStart"/>
      <w:r>
        <w:rPr>
          <w:rFonts w:ascii="Arial Narrow" w:hAnsi="Arial Narrow" w:cs="Arial Narrow"/>
          <w:bCs/>
        </w:rPr>
        <w:t>000</w:t>
      </w:r>
      <w:proofErr w:type="spellEnd"/>
      <w:r>
        <w:rPr>
          <w:rFonts w:ascii="Arial Narrow" w:hAnsi="Arial Narrow" w:cs="Arial Narrow"/>
          <w:bCs/>
        </w:rPr>
        <w:t xml:space="preserve"> eur, čistý obrat presiahol 700 000 eur, ale nepresiahol 8 000 </w:t>
      </w:r>
      <w:proofErr w:type="spellStart"/>
      <w:r>
        <w:rPr>
          <w:rFonts w:ascii="Arial Narrow" w:hAnsi="Arial Narrow" w:cs="Arial Narrow"/>
          <w:bCs/>
        </w:rPr>
        <w:t>000</w:t>
      </w:r>
      <w:proofErr w:type="spellEnd"/>
      <w:r>
        <w:rPr>
          <w:rFonts w:ascii="Arial Narrow" w:hAnsi="Arial Narrow" w:cs="Arial Narrow"/>
          <w:bCs/>
        </w:rPr>
        <w:t xml:space="preserve"> eur a priemerný prepočítaný počet zamestnancov počas účtovného obdobia presiahol 10, ale nepresiahol 50).  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896FA9" w:rsidP="00FF742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3749828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896FA9" w:rsidP="00896FA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4109400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896FA9" w:rsidP="00FF742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6354469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896FA9" w:rsidP="00896FA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5954919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896FA9" w:rsidP="00896FA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A16E40" w:rsidP="00896FA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  <w:r w:rsidR="00896FA9">
              <w:rPr>
                <w:rFonts w:ascii="Arial Narrow" w:hAnsi="Arial Narrow" w:cs="Arial Narrow"/>
                <w:b/>
                <w:bCs/>
              </w:rPr>
              <w:t>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88558E" w:rsidRDefault="0088558E" w:rsidP="00C64869">
      <w:pPr>
        <w:jc w:val="both"/>
        <w:rPr>
          <w:rFonts w:ascii="Arial Narrow" w:hAnsi="Arial Narrow" w:cs="Arial Narrow"/>
          <w:b/>
          <w:bCs/>
        </w:rPr>
      </w:pPr>
    </w:p>
    <w:p w:rsidR="00896FA9" w:rsidRDefault="00896FA9" w:rsidP="00C64869">
      <w:pPr>
        <w:jc w:val="both"/>
        <w:rPr>
          <w:rFonts w:ascii="Arial Narrow" w:hAnsi="Arial Narrow" w:cs="Arial Narrow"/>
          <w:b/>
          <w:bCs/>
        </w:rPr>
      </w:pPr>
    </w:p>
    <w:p w:rsidR="00653673" w:rsidRDefault="00653673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FF742E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687872" w:rsidRDefault="00896FA9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</w:t>
      </w:r>
      <w:r w:rsidR="00687872" w:rsidRPr="00004E55">
        <w:rPr>
          <w:rFonts w:cs="Times New Roman"/>
          <w:sz w:val="24"/>
          <w:szCs w:val="24"/>
        </w:rPr>
        <w:t xml:space="preserve">IČO: </w:t>
      </w:r>
      <w:r w:rsidR="00687872">
        <w:rPr>
          <w:rFonts w:cs="Times New Roman"/>
          <w:sz w:val="24"/>
          <w:szCs w:val="24"/>
        </w:rPr>
        <w:t xml:space="preserve">35911131 </w:t>
      </w:r>
      <w:r w:rsidR="00687872" w:rsidRPr="00004E55">
        <w:rPr>
          <w:rFonts w:cs="Times New Roman"/>
          <w:sz w:val="24"/>
          <w:szCs w:val="24"/>
        </w:rPr>
        <w:t xml:space="preserve">  DIČ:</w:t>
      </w:r>
      <w:r w:rsidR="00687872"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</w:t>
      </w:r>
      <w:r w:rsidR="00FD3D1D">
        <w:rPr>
          <w:rFonts w:cs="Times New Roman"/>
        </w:rPr>
        <w:t>2</w:t>
      </w:r>
      <w:r w:rsidR="00896FA9">
        <w:rPr>
          <w:rFonts w:cs="Times New Roman"/>
        </w:rPr>
        <w:t>2</w:t>
      </w:r>
      <w:r w:rsidR="00DA53A1" w:rsidRPr="00567C75">
        <w:rPr>
          <w:rFonts w:cs="Times New Roman"/>
        </w:rPr>
        <w:t xml:space="preserve"> bola schválená dňa </w:t>
      </w:r>
      <w:r w:rsidR="00FD3D1D">
        <w:rPr>
          <w:rFonts w:cs="Times New Roman"/>
        </w:rPr>
        <w:t>2</w:t>
      </w:r>
      <w:r w:rsidR="00896FA9">
        <w:rPr>
          <w:rFonts w:cs="Times New Roman"/>
        </w:rPr>
        <w:t>7</w:t>
      </w:r>
      <w:r w:rsidR="00020F41">
        <w:rPr>
          <w:rFonts w:cs="Times New Roman"/>
        </w:rPr>
        <w:t>.</w:t>
      </w:r>
      <w:r w:rsidR="00896FA9">
        <w:rPr>
          <w:rFonts w:cs="Times New Roman"/>
        </w:rPr>
        <w:t>03</w:t>
      </w:r>
      <w:r w:rsidR="00DA53A1" w:rsidRPr="00567C75">
        <w:rPr>
          <w:rFonts w:cs="Times New Roman"/>
        </w:rPr>
        <w:t>.20</w:t>
      </w:r>
      <w:r w:rsidR="00E305D9">
        <w:rPr>
          <w:rFonts w:cs="Times New Roman"/>
        </w:rPr>
        <w:t>2</w:t>
      </w:r>
      <w:r w:rsidR="00896FA9">
        <w:rPr>
          <w:rFonts w:cs="Times New Roman"/>
        </w:rPr>
        <w:t>3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E305D9">
        <w:rPr>
          <w:rFonts w:cs="Times New Roman"/>
        </w:rPr>
        <w:t>2</w:t>
      </w:r>
      <w:r w:rsidR="00896FA9">
        <w:rPr>
          <w:rFonts w:cs="Times New Roman"/>
        </w:rPr>
        <w:t>3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E305D9">
        <w:rPr>
          <w:rFonts w:cs="Times New Roman"/>
        </w:rPr>
        <w:t>2</w:t>
      </w:r>
      <w:r w:rsidR="00896FA9">
        <w:rPr>
          <w:rFonts w:cs="Times New Roman"/>
        </w:rPr>
        <w:t>3</w:t>
      </w:r>
      <w:r w:rsidRPr="00567C75">
        <w:rPr>
          <w:rFonts w:cs="Times New Roman"/>
        </w:rPr>
        <w:t xml:space="preserve"> do 31.12.20</w:t>
      </w:r>
      <w:r w:rsidR="00E305D9">
        <w:rPr>
          <w:rFonts w:cs="Times New Roman"/>
        </w:rPr>
        <w:t>2</w:t>
      </w:r>
      <w:r w:rsidR="00896FA9">
        <w:rPr>
          <w:rFonts w:cs="Times New Roman"/>
        </w:rPr>
        <w:t>3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p w:rsidR="00FD3D1D" w:rsidRDefault="00FD3D1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FF742E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687872" w:rsidRDefault="00896FA9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</w:t>
      </w:r>
      <w:r w:rsidR="00687872" w:rsidRPr="00004E55">
        <w:rPr>
          <w:rFonts w:cs="Times New Roman"/>
          <w:sz w:val="24"/>
          <w:szCs w:val="24"/>
        </w:rPr>
        <w:t xml:space="preserve">IČO: </w:t>
      </w:r>
      <w:r w:rsidR="00687872">
        <w:rPr>
          <w:rFonts w:cs="Times New Roman"/>
          <w:sz w:val="24"/>
          <w:szCs w:val="24"/>
        </w:rPr>
        <w:t xml:space="preserve">35911131 </w:t>
      </w:r>
      <w:r w:rsidR="00687872" w:rsidRPr="00004E55">
        <w:rPr>
          <w:rFonts w:cs="Times New Roman"/>
          <w:sz w:val="24"/>
          <w:szCs w:val="24"/>
        </w:rPr>
        <w:t xml:space="preserve">  DIČ:</w:t>
      </w:r>
      <w:r w:rsidR="00687872"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75608D">
      <w:pPr>
        <w:rPr>
          <w:rFonts w:cs="Times New Roman"/>
        </w:rPr>
      </w:pP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75608D" w:rsidRPr="0075608D" w:rsidRDefault="0075608D" w:rsidP="0075608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75608D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dlhodobého nehmotného majetku, ktorého obstarávacia cena je 2400,- Eur</w:t>
      </w:r>
    </w:p>
    <w:p w:rsidR="0075608D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a viac. </w:t>
      </w:r>
      <w:r w:rsidR="00AB5B6F">
        <w:rPr>
          <w:rFonts w:cs="Times New Roman"/>
        </w:rPr>
        <w:t>Dlhodobý hmotný majetok ktorého obstarávacia cena je viac ako 1700,- Eur v roku 20</w:t>
      </w:r>
      <w:r w:rsidR="00E305D9">
        <w:rPr>
          <w:rFonts w:cs="Times New Roman"/>
        </w:rPr>
        <w:t>2</w:t>
      </w:r>
      <w:r w:rsidR="00896FA9">
        <w:rPr>
          <w:rFonts w:cs="Times New Roman"/>
        </w:rPr>
        <w:t>3</w:t>
      </w:r>
      <w:r w:rsidR="00AB5B6F">
        <w:rPr>
          <w:rFonts w:cs="Times New Roman"/>
        </w:rPr>
        <w:t xml:space="preserve"> obstarný a zaradený 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AB5B6F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Odpisy dlhodobého nehmotného majetku sú stanovené vychádzajúc z predpokladu doby jeho používania. Odpisovať sa začína počnúc mesiacom zaradenia do používania. Predpokladaná doba používania je </w:t>
      </w:r>
      <w:r w:rsidR="00896FA9">
        <w:rPr>
          <w:rFonts w:cs="Times New Roman"/>
        </w:rPr>
        <w:t>6</w:t>
      </w:r>
      <w:r>
        <w:rPr>
          <w:rFonts w:cs="Times New Roman"/>
        </w:rPr>
        <w:t>-rok</w:t>
      </w:r>
      <w:r w:rsidR="00896FA9">
        <w:rPr>
          <w:rFonts w:cs="Times New Roman"/>
        </w:rPr>
        <w:t>ov</w:t>
      </w:r>
      <w:r>
        <w:rPr>
          <w:rFonts w:cs="Times New Roman"/>
        </w:rPr>
        <w:t>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FF742E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687872" w:rsidRDefault="00896FA9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687872" w:rsidRPr="00004E55">
        <w:rPr>
          <w:rFonts w:cs="Times New Roman"/>
          <w:sz w:val="24"/>
          <w:szCs w:val="24"/>
        </w:rPr>
        <w:t xml:space="preserve">IČO: </w:t>
      </w:r>
      <w:r w:rsidR="00687872">
        <w:rPr>
          <w:rFonts w:cs="Times New Roman"/>
          <w:sz w:val="24"/>
          <w:szCs w:val="24"/>
        </w:rPr>
        <w:t xml:space="preserve">35911131 </w:t>
      </w:r>
      <w:r w:rsidR="00687872" w:rsidRPr="00004E55">
        <w:rPr>
          <w:rFonts w:cs="Times New Roman"/>
          <w:sz w:val="24"/>
          <w:szCs w:val="24"/>
        </w:rPr>
        <w:t xml:space="preserve">  DIČ:</w:t>
      </w:r>
      <w:r w:rsidR="00687872"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D3457D" w:rsidRDefault="00AB5B6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bola použitá metóda A účtovania zásob. Nakupované zásoby sa oceň</w:t>
      </w:r>
      <w:r w:rsidR="00306609">
        <w:rPr>
          <w:rFonts w:cs="Times New Roman"/>
        </w:rPr>
        <w:t xml:space="preserve">ovali obstarávacou cenou a náklady súvisiace o ich obstaraním boli účtované na </w:t>
      </w:r>
      <w:proofErr w:type="spellStart"/>
      <w:r w:rsidR="00306609">
        <w:rPr>
          <w:rFonts w:cs="Times New Roman"/>
        </w:rPr>
        <w:t>analyt</w:t>
      </w:r>
      <w:proofErr w:type="spellEnd"/>
      <w:r w:rsidR="00306609">
        <w:rPr>
          <w:rFonts w:cs="Times New Roman"/>
        </w:rPr>
        <w:t xml:space="preserve">. účte, ktoré sa po vyskladnení zásob rozpustili /prepočtom </w:t>
      </w:r>
      <w:proofErr w:type="spellStart"/>
      <w:r w:rsidR="00306609">
        <w:rPr>
          <w:rFonts w:cs="Times New Roman"/>
        </w:rPr>
        <w:t>koef</w:t>
      </w:r>
      <w:proofErr w:type="spellEnd"/>
      <w:r w:rsidR="00306609">
        <w:rPr>
          <w:rFonts w:cs="Times New Roman"/>
        </w:rPr>
        <w:t xml:space="preserve">./ do nákladov. Pri vyskladnení zásob sa používal vážený aritmeticky priemer z obstarávacích cien.  Hotové výrobky boli ocenené </w:t>
      </w:r>
      <w:proofErr w:type="spellStart"/>
      <w:r w:rsidR="00306609">
        <w:rPr>
          <w:rFonts w:cs="Times New Roman"/>
        </w:rPr>
        <w:t>dľa</w:t>
      </w:r>
      <w:proofErr w:type="spellEnd"/>
      <w:r w:rsidR="00FD3D1D">
        <w:rPr>
          <w:rFonts w:cs="Times New Roman"/>
        </w:rPr>
        <w:t xml:space="preserve"> </w:t>
      </w:r>
      <w:proofErr w:type="spellStart"/>
      <w:r w:rsidR="00306609">
        <w:rPr>
          <w:rFonts w:cs="Times New Roman"/>
        </w:rPr>
        <w:t>kusovníkov</w:t>
      </w:r>
      <w:proofErr w:type="spellEnd"/>
      <w:r w:rsidR="00306609">
        <w:rPr>
          <w:rFonts w:cs="Times New Roman"/>
        </w:rPr>
        <w:t xml:space="preserve"> pre jednotlivé typy výrobkov.</w:t>
      </w:r>
    </w:p>
    <w:p w:rsidR="00306609" w:rsidRDefault="00306609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Opravné položky k zásobám neboli tvorené.</w:t>
      </w: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</w:t>
      </w:r>
      <w:r w:rsidR="00406F30">
        <w:rPr>
          <w:rFonts w:cs="Times New Roman"/>
        </w:rPr>
        <w:t xml:space="preserve">a prímoch </w:t>
      </w:r>
      <w:bookmarkStart w:id="0" w:name="_GoBack"/>
      <w:bookmarkEnd w:id="0"/>
      <w:r w:rsidR="008C50AE">
        <w:rPr>
          <w:rFonts w:cs="Times New Roman"/>
        </w:rPr>
        <w:t>budúcich období</w:t>
      </w:r>
      <w:r w:rsidR="00FF742E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CC7201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FA4B6F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816E87" w:rsidP="00FF742E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</w:t>
            </w:r>
          </w:p>
        </w:tc>
      </w:tr>
    </w:tbl>
    <w:p w:rsidR="00687872" w:rsidRDefault="00FF742E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I</w:t>
      </w:r>
      <w:r w:rsidR="00687872" w:rsidRPr="00004E55">
        <w:rPr>
          <w:rFonts w:cs="Times New Roman"/>
          <w:sz w:val="24"/>
          <w:szCs w:val="24"/>
        </w:rPr>
        <w:t xml:space="preserve">ČO: </w:t>
      </w:r>
      <w:r w:rsidR="00687872">
        <w:rPr>
          <w:rFonts w:cs="Times New Roman"/>
          <w:sz w:val="24"/>
          <w:szCs w:val="24"/>
        </w:rPr>
        <w:t xml:space="preserve">35911131 </w:t>
      </w:r>
      <w:r w:rsidR="00687872" w:rsidRPr="00004E55">
        <w:rPr>
          <w:rFonts w:cs="Times New Roman"/>
          <w:sz w:val="24"/>
          <w:szCs w:val="24"/>
        </w:rPr>
        <w:t xml:space="preserve">  DIČ:</w:t>
      </w:r>
      <w:r w:rsidR="00687872"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 xml:space="preserve">poločnosť nevykazuje záväzky </w:t>
      </w:r>
      <w:r w:rsidR="0005039A">
        <w:rPr>
          <w:rFonts w:cs="Times New Roman"/>
        </w:rPr>
        <w:t>z</w:t>
      </w:r>
      <w:r w:rsidR="00816E87">
        <w:rPr>
          <w:rFonts w:cs="Times New Roman"/>
        </w:rPr>
        <w:t>o zostatkovou dobou splatnosti viac ako 5 rokov.</w:t>
      </w:r>
    </w:p>
    <w:p w:rsidR="00ED4B74" w:rsidRDefault="00ED4B74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Spoločnosť účtuje na </w:t>
      </w:r>
      <w:proofErr w:type="spellStart"/>
      <w:r>
        <w:rPr>
          <w:rFonts w:cs="Times New Roman"/>
        </w:rPr>
        <w:t>analyt.účtoch</w:t>
      </w:r>
      <w:proofErr w:type="spellEnd"/>
      <w:r>
        <w:rPr>
          <w:rFonts w:cs="Times New Roman"/>
        </w:rPr>
        <w:t xml:space="preserve"> záväzky a pohľadávky v rámci podielovej účasti v inej spoločnosti</w:t>
      </w:r>
    </w:p>
    <w:p w:rsidR="00ED4B74" w:rsidRDefault="00ED4B74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a transakcie medzi závislými osobami.</w:t>
      </w:r>
    </w:p>
    <w:p w:rsidR="00E305D9" w:rsidRDefault="00AE7ACD" w:rsidP="00C741C3">
      <w:pPr>
        <w:pStyle w:val="Odsekzoznamu"/>
        <w:numPr>
          <w:ilvl w:val="0"/>
          <w:numId w:val="10"/>
        </w:numPr>
        <w:rPr>
          <w:rFonts w:cs="Times New Roman"/>
        </w:rPr>
      </w:pPr>
      <w:r w:rsidRPr="00FF742E">
        <w:rPr>
          <w:rFonts w:cs="Times New Roman"/>
        </w:rPr>
        <w:t xml:space="preserve">Účtovná jednotka </w:t>
      </w:r>
      <w:r w:rsidR="00E305D9" w:rsidRPr="00FF742E">
        <w:rPr>
          <w:rFonts w:cs="Times New Roman"/>
        </w:rPr>
        <w:t>ne</w:t>
      </w:r>
      <w:r w:rsidRPr="00FF742E">
        <w:rPr>
          <w:rFonts w:cs="Times New Roman"/>
        </w:rPr>
        <w:t>vykazuje</w:t>
      </w:r>
      <w:r w:rsidR="00816E87" w:rsidRPr="00FF742E">
        <w:rPr>
          <w:rFonts w:cs="Times New Roman"/>
        </w:rPr>
        <w:t xml:space="preserve"> bankov</w:t>
      </w:r>
      <w:r w:rsidRPr="00FF742E">
        <w:rPr>
          <w:rFonts w:cs="Times New Roman"/>
        </w:rPr>
        <w:t>é</w:t>
      </w:r>
      <w:r w:rsidR="00816E87" w:rsidRPr="00FF742E">
        <w:rPr>
          <w:rFonts w:cs="Times New Roman"/>
        </w:rPr>
        <w:t xml:space="preserve"> úver</w:t>
      </w:r>
      <w:r w:rsidRPr="00FF742E">
        <w:rPr>
          <w:rFonts w:cs="Times New Roman"/>
        </w:rPr>
        <w:t>y</w:t>
      </w:r>
      <w:r w:rsidR="00E305D9" w:rsidRPr="00FF742E">
        <w:rPr>
          <w:rFonts w:cs="Times New Roman"/>
        </w:rPr>
        <w:t>.</w:t>
      </w:r>
    </w:p>
    <w:p w:rsidR="00FF742E" w:rsidRPr="00FF742E" w:rsidRDefault="00FF742E" w:rsidP="00FF742E">
      <w:pPr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FF742E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</w:t>
      </w:r>
      <w:r w:rsidR="00C741C3"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E305D9">
        <w:rPr>
          <w:rFonts w:cs="Times New Roman"/>
        </w:rPr>
        <w:t>2</w:t>
      </w:r>
      <w:r w:rsidR="00896FA9">
        <w:rPr>
          <w:rFonts w:cs="Times New Roman"/>
        </w:rPr>
        <w:t>3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E305D9">
        <w:rPr>
          <w:rFonts w:cs="Times New Roman"/>
        </w:rPr>
        <w:t>2</w:t>
      </w:r>
      <w:r w:rsidR="00896FA9">
        <w:rPr>
          <w:rFonts w:cs="Times New Roman"/>
        </w:rPr>
        <w:t>3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DD6EDF">
      <w:pPr>
        <w:pStyle w:val="Odsekzoznamu"/>
        <w:rPr>
          <w:rFonts w:cs="Times New Roman"/>
        </w:rPr>
      </w:pPr>
      <w:r>
        <w:rPr>
          <w:rFonts w:cs="Times New Roman"/>
        </w:rPr>
        <w:t>Dvory nad Žitavou</w:t>
      </w:r>
      <w:r w:rsidR="00991CB3">
        <w:rPr>
          <w:rFonts w:cs="Times New Roman"/>
        </w:rPr>
        <w:t xml:space="preserve"> dňa: </w:t>
      </w:r>
      <w:r w:rsidR="00FF29D9">
        <w:rPr>
          <w:rFonts w:cs="Times New Roman"/>
        </w:rPr>
        <w:t>2</w:t>
      </w:r>
      <w:r w:rsidR="00896FA9">
        <w:rPr>
          <w:rFonts w:cs="Times New Roman"/>
        </w:rPr>
        <w:t>2</w:t>
      </w:r>
      <w:r w:rsidR="00F250FD">
        <w:rPr>
          <w:rFonts w:cs="Times New Roman"/>
        </w:rPr>
        <w:t>.</w:t>
      </w:r>
      <w:r w:rsidR="00FA4B6F">
        <w:rPr>
          <w:rFonts w:cs="Times New Roman"/>
        </w:rPr>
        <w:t>0</w:t>
      </w:r>
      <w:r w:rsidR="006E740D">
        <w:rPr>
          <w:rFonts w:cs="Times New Roman"/>
        </w:rPr>
        <w:t>3</w:t>
      </w:r>
      <w:r w:rsidR="00991CB3">
        <w:rPr>
          <w:rFonts w:cs="Times New Roman"/>
        </w:rPr>
        <w:t>.20</w:t>
      </w:r>
      <w:r w:rsidR="0088558E">
        <w:rPr>
          <w:rFonts w:cs="Times New Roman"/>
        </w:rPr>
        <w:t>2</w:t>
      </w:r>
      <w:r w:rsidR="00896FA9">
        <w:rPr>
          <w:rFonts w:cs="Times New Roman"/>
        </w:rPr>
        <w:t>4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FD3D1D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</w:t>
      </w:r>
      <w:r w:rsidR="00ED4B74">
        <w:rPr>
          <w:rFonts w:cs="Times New Roman"/>
        </w:rPr>
        <w:t>Ing. Ladislav T</w:t>
      </w:r>
      <w:r w:rsidR="00FF29D9">
        <w:rPr>
          <w:rFonts w:cs="Times New Roman"/>
          <w:lang w:val="hu-HU"/>
        </w:rPr>
        <w:t>ö</w:t>
      </w:r>
      <w:proofErr w:type="spellStart"/>
      <w:r w:rsidR="00ED4B74">
        <w:rPr>
          <w:rFonts w:cs="Times New Roman"/>
        </w:rPr>
        <w:t>r</w:t>
      </w:r>
      <w:r w:rsidR="00FF29D9">
        <w:rPr>
          <w:rFonts w:cs="Times New Roman"/>
        </w:rPr>
        <w:t>ö</w:t>
      </w:r>
      <w:r w:rsidR="00ED4B74">
        <w:rPr>
          <w:rFonts w:cs="Times New Roman"/>
        </w:rPr>
        <w:t>k</w:t>
      </w:r>
      <w:proofErr w:type="spellEnd"/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4CDD" w:rsidRDefault="005F4CDD" w:rsidP="009F539F">
      <w:pPr>
        <w:spacing w:after="0" w:line="240" w:lineRule="auto"/>
      </w:pPr>
      <w:r>
        <w:separator/>
      </w:r>
    </w:p>
  </w:endnote>
  <w:endnote w:type="continuationSeparator" w:id="0">
    <w:p w:rsidR="005F4CDD" w:rsidRDefault="005F4CDD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4CDD" w:rsidRDefault="005F4CDD" w:rsidP="009F539F">
      <w:pPr>
        <w:spacing w:after="0" w:line="240" w:lineRule="auto"/>
      </w:pPr>
      <w:r>
        <w:separator/>
      </w:r>
    </w:p>
  </w:footnote>
  <w:footnote w:type="continuationSeparator" w:id="0">
    <w:p w:rsidR="005F4CDD" w:rsidRDefault="005F4CDD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0865"/>
    <w:rsid w:val="00004E55"/>
    <w:rsid w:val="00007840"/>
    <w:rsid w:val="00013C69"/>
    <w:rsid w:val="00020F41"/>
    <w:rsid w:val="0005039A"/>
    <w:rsid w:val="000530EA"/>
    <w:rsid w:val="000768CD"/>
    <w:rsid w:val="00083833"/>
    <w:rsid w:val="000F0AC7"/>
    <w:rsid w:val="000F402F"/>
    <w:rsid w:val="000F6E81"/>
    <w:rsid w:val="001601D0"/>
    <w:rsid w:val="001975AC"/>
    <w:rsid w:val="0020440E"/>
    <w:rsid w:val="00224B7F"/>
    <w:rsid w:val="002412E0"/>
    <w:rsid w:val="00270C87"/>
    <w:rsid w:val="002A6FEC"/>
    <w:rsid w:val="002B026E"/>
    <w:rsid w:val="002B7334"/>
    <w:rsid w:val="002F2BCC"/>
    <w:rsid w:val="002F6D68"/>
    <w:rsid w:val="00301763"/>
    <w:rsid w:val="00306609"/>
    <w:rsid w:val="00320CAE"/>
    <w:rsid w:val="00340953"/>
    <w:rsid w:val="00345727"/>
    <w:rsid w:val="00355F64"/>
    <w:rsid w:val="003640F6"/>
    <w:rsid w:val="00387DD2"/>
    <w:rsid w:val="00397F81"/>
    <w:rsid w:val="003A542C"/>
    <w:rsid w:val="003C0E6D"/>
    <w:rsid w:val="003C458B"/>
    <w:rsid w:val="003E2319"/>
    <w:rsid w:val="00406F30"/>
    <w:rsid w:val="00450BCB"/>
    <w:rsid w:val="004578B5"/>
    <w:rsid w:val="004C25A1"/>
    <w:rsid w:val="004F7F3C"/>
    <w:rsid w:val="00500277"/>
    <w:rsid w:val="00503862"/>
    <w:rsid w:val="0051049F"/>
    <w:rsid w:val="00513FE7"/>
    <w:rsid w:val="00521A99"/>
    <w:rsid w:val="00532275"/>
    <w:rsid w:val="00567C75"/>
    <w:rsid w:val="00570913"/>
    <w:rsid w:val="00574030"/>
    <w:rsid w:val="00574031"/>
    <w:rsid w:val="00587366"/>
    <w:rsid w:val="005B1493"/>
    <w:rsid w:val="005B52B3"/>
    <w:rsid w:val="005D2E9B"/>
    <w:rsid w:val="005F4CDD"/>
    <w:rsid w:val="005F5183"/>
    <w:rsid w:val="00653673"/>
    <w:rsid w:val="0067714F"/>
    <w:rsid w:val="00684E50"/>
    <w:rsid w:val="00687872"/>
    <w:rsid w:val="006B5AC6"/>
    <w:rsid w:val="006E740D"/>
    <w:rsid w:val="006F2B03"/>
    <w:rsid w:val="00702EAA"/>
    <w:rsid w:val="007110C2"/>
    <w:rsid w:val="00721178"/>
    <w:rsid w:val="0075608D"/>
    <w:rsid w:val="007822B5"/>
    <w:rsid w:val="007976CE"/>
    <w:rsid w:val="007B3312"/>
    <w:rsid w:val="007C1B45"/>
    <w:rsid w:val="00816E87"/>
    <w:rsid w:val="00817706"/>
    <w:rsid w:val="00844CD4"/>
    <w:rsid w:val="00881245"/>
    <w:rsid w:val="0088558E"/>
    <w:rsid w:val="00896FA9"/>
    <w:rsid w:val="008C50AE"/>
    <w:rsid w:val="008E4681"/>
    <w:rsid w:val="008F1A82"/>
    <w:rsid w:val="00902C91"/>
    <w:rsid w:val="0090430A"/>
    <w:rsid w:val="00913880"/>
    <w:rsid w:val="009161D6"/>
    <w:rsid w:val="009439AA"/>
    <w:rsid w:val="009649DF"/>
    <w:rsid w:val="0097224F"/>
    <w:rsid w:val="00983CA7"/>
    <w:rsid w:val="00991CB3"/>
    <w:rsid w:val="009F3BED"/>
    <w:rsid w:val="009F539F"/>
    <w:rsid w:val="00A16E40"/>
    <w:rsid w:val="00A62651"/>
    <w:rsid w:val="00A71485"/>
    <w:rsid w:val="00A86174"/>
    <w:rsid w:val="00AA33B2"/>
    <w:rsid w:val="00AB5B6F"/>
    <w:rsid w:val="00AB5E07"/>
    <w:rsid w:val="00AE7ACD"/>
    <w:rsid w:val="00AF2283"/>
    <w:rsid w:val="00AF7C0D"/>
    <w:rsid w:val="00BF3D75"/>
    <w:rsid w:val="00BF6926"/>
    <w:rsid w:val="00C15CEC"/>
    <w:rsid w:val="00C4469C"/>
    <w:rsid w:val="00C5336C"/>
    <w:rsid w:val="00C64869"/>
    <w:rsid w:val="00C741C3"/>
    <w:rsid w:val="00C77ABD"/>
    <w:rsid w:val="00C861B3"/>
    <w:rsid w:val="00C9299F"/>
    <w:rsid w:val="00C9644A"/>
    <w:rsid w:val="00C97A55"/>
    <w:rsid w:val="00CC2452"/>
    <w:rsid w:val="00CC7201"/>
    <w:rsid w:val="00CE23A5"/>
    <w:rsid w:val="00D127CA"/>
    <w:rsid w:val="00D26FA4"/>
    <w:rsid w:val="00D3457D"/>
    <w:rsid w:val="00D8306C"/>
    <w:rsid w:val="00DA53A1"/>
    <w:rsid w:val="00DB4C04"/>
    <w:rsid w:val="00DD6EDF"/>
    <w:rsid w:val="00DE0865"/>
    <w:rsid w:val="00E17D17"/>
    <w:rsid w:val="00E305D9"/>
    <w:rsid w:val="00E37A13"/>
    <w:rsid w:val="00E53877"/>
    <w:rsid w:val="00E5496D"/>
    <w:rsid w:val="00E62D20"/>
    <w:rsid w:val="00E8483E"/>
    <w:rsid w:val="00ED4B74"/>
    <w:rsid w:val="00EE1578"/>
    <w:rsid w:val="00F20F98"/>
    <w:rsid w:val="00F250FD"/>
    <w:rsid w:val="00F6100E"/>
    <w:rsid w:val="00F62574"/>
    <w:rsid w:val="00F71BE4"/>
    <w:rsid w:val="00FA4B6F"/>
    <w:rsid w:val="00FB01A5"/>
    <w:rsid w:val="00FD3D1D"/>
    <w:rsid w:val="00FF29D9"/>
    <w:rsid w:val="00FF74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030F92C-98A4-4CFC-897F-F9CCE0C09E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1543</Words>
  <Characters>8797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Maria</cp:lastModifiedBy>
  <cp:revision>4</cp:revision>
  <cp:lastPrinted>2024-03-22T10:31:00Z</cp:lastPrinted>
  <dcterms:created xsi:type="dcterms:W3CDTF">2024-03-22T10:23:00Z</dcterms:created>
  <dcterms:modified xsi:type="dcterms:W3CDTF">2024-03-22T10:34:00Z</dcterms:modified>
</cp:coreProperties>
</file>