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7012EC19" w:rsidR="00C72E9C" w:rsidRPr="00AD3E66" w:rsidRDefault="00CC42EB" w:rsidP="00C72E9C">
      <w:pPr>
        <w:spacing w:after="240"/>
        <w:rPr>
          <w:rFonts w:cs="Arial"/>
          <w:szCs w:val="17"/>
        </w:rPr>
      </w:pPr>
      <w:r>
        <w:rPr>
          <w:rFonts w:cs="Arial"/>
          <w:b/>
          <w:szCs w:val="17"/>
        </w:rPr>
        <w:t>Eko-Salmo Plus,</w:t>
      </w:r>
      <w:r w:rsidR="00051A93">
        <w:rPr>
          <w:rFonts w:cs="Arial"/>
          <w:b/>
          <w:szCs w:val="17"/>
        </w:rPr>
        <w:t xml:space="preserve"> s.r.o</w:t>
      </w:r>
      <w:r w:rsidR="00C72E9C" w:rsidRPr="00AD3E66">
        <w:rPr>
          <w:rFonts w:cs="Arial"/>
          <w:szCs w:val="17"/>
        </w:rPr>
        <w:t xml:space="preserve"> (ďalej len „spoločnosť”) je spoločnosť s ručením obmedzeným, ktorá vznikla dňa </w:t>
      </w:r>
      <w:r w:rsidR="00851DD5">
        <w:rPr>
          <w:rFonts w:cs="Arial"/>
          <w:szCs w:val="17"/>
        </w:rPr>
        <w:t>23</w:t>
      </w:r>
      <w:r w:rsidR="00D27ED7">
        <w:rPr>
          <w:rFonts w:cs="Arial"/>
          <w:szCs w:val="17"/>
        </w:rPr>
        <w:t>.</w:t>
      </w:r>
      <w:r>
        <w:rPr>
          <w:rFonts w:cs="Arial"/>
          <w:szCs w:val="17"/>
        </w:rPr>
        <w:t xml:space="preserve"> </w:t>
      </w:r>
      <w:r w:rsidR="00851DD5">
        <w:rPr>
          <w:rFonts w:cs="Arial"/>
          <w:szCs w:val="17"/>
        </w:rPr>
        <w:t>mája</w:t>
      </w:r>
      <w:r w:rsidR="00C72E9C" w:rsidRPr="00AD3E66">
        <w:rPr>
          <w:rFonts w:cs="Arial"/>
          <w:szCs w:val="17"/>
        </w:rPr>
        <w:t xml:space="preserve"> 20</w:t>
      </w:r>
      <w:r w:rsidR="00D27ED7">
        <w:rPr>
          <w:rFonts w:cs="Arial"/>
          <w:szCs w:val="17"/>
        </w:rPr>
        <w:t>1</w:t>
      </w:r>
      <w:r>
        <w:rPr>
          <w:rFonts w:cs="Arial"/>
          <w:szCs w:val="17"/>
        </w:rPr>
        <w:t>2</w:t>
      </w:r>
      <w:r w:rsidR="00851DD5">
        <w:rPr>
          <w:rFonts w:cs="Arial"/>
          <w:szCs w:val="17"/>
        </w:rPr>
        <w:t xml:space="preserve">. Dňa 12.06.2012 bola </w:t>
      </w:r>
      <w:r w:rsidR="00C72E9C" w:rsidRPr="00AD3E66">
        <w:rPr>
          <w:rFonts w:cs="Arial"/>
          <w:szCs w:val="17"/>
        </w:rPr>
        <w:t>zapísaná do Obchodného registra v</w:t>
      </w:r>
      <w:r w:rsidR="00B77816">
        <w:rPr>
          <w:rFonts w:cs="Arial"/>
          <w:szCs w:val="17"/>
        </w:rPr>
        <w:t xml:space="preserve">edenom na Mestskom súde Košice </w:t>
      </w:r>
      <w:r w:rsidR="00C72E9C" w:rsidRPr="00AD3E66">
        <w:rPr>
          <w:rFonts w:cs="Arial"/>
          <w:szCs w:val="17"/>
        </w:rPr>
        <w:t xml:space="preserve"> , oddiel </w:t>
      </w:r>
      <w:proofErr w:type="spellStart"/>
      <w:r w:rsidR="00C72E9C" w:rsidRPr="00AD3E66">
        <w:rPr>
          <w:rFonts w:cs="Arial"/>
          <w:szCs w:val="17"/>
        </w:rPr>
        <w:t>s.r.o</w:t>
      </w:r>
      <w:proofErr w:type="spellEnd"/>
      <w:r w:rsidR="00C72E9C" w:rsidRPr="00AD3E66">
        <w:rPr>
          <w:rFonts w:cs="Arial"/>
          <w:szCs w:val="17"/>
        </w:rPr>
        <w:t xml:space="preserve">., vložka </w:t>
      </w:r>
      <w:r w:rsidR="008A166B">
        <w:rPr>
          <w:rFonts w:cs="Arial"/>
          <w:szCs w:val="17"/>
        </w:rPr>
        <w:t>54028</w:t>
      </w:r>
      <w:r w:rsidR="00D27ED7">
        <w:rPr>
          <w:rFonts w:cs="Arial"/>
          <w:szCs w:val="17"/>
        </w:rPr>
        <w:t>/V</w:t>
      </w:r>
      <w:r w:rsidR="00C72E9C" w:rsidRPr="00AD3E66">
        <w:rPr>
          <w:rFonts w:cs="Arial"/>
          <w:szCs w:val="17"/>
        </w:rPr>
        <w:t>. Spoločnosť sídli</w:t>
      </w:r>
      <w:r w:rsidR="008A166B">
        <w:rPr>
          <w:rFonts w:cs="Arial"/>
          <w:szCs w:val="17"/>
        </w:rPr>
        <w:t xml:space="preserve">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8E7F99">
        <w:rPr>
          <w:rFonts w:cs="Arial"/>
          <w:szCs w:val="17"/>
        </w:rPr>
        <w:t>46 721 312</w:t>
      </w:r>
      <w:r w:rsidR="00C72E9C" w:rsidRPr="00AD3E66">
        <w:rPr>
          <w:rFonts w:cs="Arial"/>
          <w:szCs w:val="17"/>
        </w:rPr>
        <w:t xml:space="preserve">. </w:t>
      </w:r>
    </w:p>
    <w:p w14:paraId="42082CB7" w14:textId="77777777" w:rsidR="00AD3E66" w:rsidRDefault="00AD3E66" w:rsidP="00C72E9C">
      <w:pPr>
        <w:spacing w:after="240"/>
        <w:rPr>
          <w:rFonts w:cs="Arial"/>
          <w:b/>
          <w:szCs w:val="17"/>
        </w:rPr>
      </w:pPr>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2A86189F" w14:textId="77777777" w:rsidR="00C72E9C" w:rsidRPr="00AD3E66" w:rsidRDefault="003E06B3" w:rsidP="003E06B3">
      <w:pPr>
        <w:keepNext/>
        <w:numPr>
          <w:ilvl w:val="0"/>
          <w:numId w:val="13"/>
        </w:numPr>
        <w:jc w:val="left"/>
        <w:rPr>
          <w:rFonts w:cs="Arial"/>
          <w:szCs w:val="17"/>
        </w:rPr>
      </w:pPr>
      <w:r>
        <w:rPr>
          <w:rFonts w:cs="Arial"/>
          <w:szCs w:val="17"/>
        </w:rPr>
        <w:t>Kúpa tovaru na účely jeho predaja konečnému spotrebiteľovi (maloobchod) alebo iným prevádzkovateľom živnosti(veľkoobchod)</w:t>
      </w:r>
      <w:r>
        <w:rPr>
          <w:rFonts w:cs="Arial"/>
          <w:szCs w:val="17"/>
        </w:rPr>
        <w:br/>
      </w:r>
    </w:p>
    <w:p w14:paraId="756B66DF" w14:textId="77777777" w:rsidR="00C72E9C" w:rsidRDefault="003E06B3" w:rsidP="004174C3">
      <w:pPr>
        <w:keepNext/>
        <w:numPr>
          <w:ilvl w:val="0"/>
          <w:numId w:val="13"/>
        </w:numPr>
        <w:rPr>
          <w:rFonts w:cs="Arial"/>
          <w:szCs w:val="17"/>
        </w:rPr>
      </w:pPr>
      <w:r>
        <w:rPr>
          <w:rFonts w:cs="Arial"/>
          <w:szCs w:val="17"/>
        </w:rPr>
        <w:t>Podnikanie v oblasti nakladania s iným ako nebezpečným odpadom</w:t>
      </w:r>
      <w:r w:rsidR="00C72E9C" w:rsidRPr="00AD3E66">
        <w:rPr>
          <w:rFonts w:cs="Arial"/>
          <w:szCs w:val="17"/>
        </w:rPr>
        <w:tab/>
      </w:r>
    </w:p>
    <w:p w14:paraId="3456746B" w14:textId="77777777" w:rsidR="003E06B3" w:rsidRPr="00AD3E66" w:rsidRDefault="003E06B3" w:rsidP="003E06B3">
      <w:pPr>
        <w:keepNext/>
        <w:ind w:left="360"/>
        <w:rPr>
          <w:rFonts w:cs="Arial"/>
          <w:szCs w:val="17"/>
        </w:rPr>
      </w:pPr>
    </w:p>
    <w:p w14:paraId="73BD0D00" w14:textId="77777777" w:rsidR="003E06B3" w:rsidRDefault="003E06B3" w:rsidP="004174C3">
      <w:pPr>
        <w:keepNext/>
        <w:numPr>
          <w:ilvl w:val="0"/>
          <w:numId w:val="13"/>
        </w:numPr>
        <w:rPr>
          <w:rFonts w:cs="Arial"/>
          <w:szCs w:val="17"/>
        </w:rPr>
      </w:pPr>
      <w:r>
        <w:rPr>
          <w:rFonts w:cs="Arial"/>
          <w:szCs w:val="17"/>
        </w:rPr>
        <w:t>Podnikanie v oblasti nakladania s nebezpečným odpadom</w:t>
      </w:r>
    </w:p>
    <w:p w14:paraId="36A8BAED" w14:textId="77777777" w:rsidR="003E06B3" w:rsidRDefault="003E06B3" w:rsidP="003E06B3">
      <w:pPr>
        <w:pStyle w:val="Odsekzoznamu"/>
        <w:rPr>
          <w:rFonts w:cs="Arial"/>
          <w:szCs w:val="17"/>
        </w:rPr>
      </w:pPr>
    </w:p>
    <w:p w14:paraId="0217EEBE" w14:textId="0D7643F7" w:rsidR="00C72E9C" w:rsidRDefault="008E7F99" w:rsidP="004174C3">
      <w:pPr>
        <w:keepNext/>
        <w:numPr>
          <w:ilvl w:val="0"/>
          <w:numId w:val="13"/>
        </w:numPr>
        <w:rPr>
          <w:rFonts w:cs="Arial"/>
          <w:szCs w:val="17"/>
        </w:rPr>
      </w:pPr>
      <w:r>
        <w:rPr>
          <w:rFonts w:cs="Arial"/>
          <w:szCs w:val="17"/>
        </w:rPr>
        <w:t>Výroba a dodávka elektriny zariadeniami na výrobu elektriny a celkovým inštalovaným výkonom do 1 MW vrátane</w:t>
      </w:r>
    </w:p>
    <w:p w14:paraId="6B2E9DED" w14:textId="77777777" w:rsidR="003E06B3" w:rsidRPr="008E7F99" w:rsidRDefault="003E06B3" w:rsidP="003E06B3">
      <w:pPr>
        <w:pStyle w:val="Odsekzoznamu"/>
        <w:rPr>
          <w:rFonts w:cs="Arial"/>
          <w:szCs w:val="17"/>
        </w:rPr>
      </w:pPr>
    </w:p>
    <w:p w14:paraId="766D820F" w14:textId="77777777" w:rsidR="003E06B3" w:rsidRPr="00AD3E66" w:rsidRDefault="003E06B3" w:rsidP="003E06B3">
      <w:pPr>
        <w:keepNext/>
        <w:rPr>
          <w:rFonts w:cs="Arial"/>
          <w:szCs w:val="17"/>
        </w:rPr>
      </w:pPr>
    </w:p>
    <w:p w14:paraId="62237F0B" w14:textId="77777777" w:rsidR="00C72E9C" w:rsidRDefault="00C72E9C" w:rsidP="00C72E9C">
      <w:pPr>
        <w:pStyle w:val="Nadpis2"/>
        <w:numPr>
          <w:ilvl w:val="0"/>
          <w:numId w:val="0"/>
        </w:numPr>
        <w:ind w:left="539"/>
      </w:pPr>
    </w:p>
    <w:p w14:paraId="06CDC41B" w14:textId="77777777" w:rsidR="00C72E9C" w:rsidRPr="008E7F99" w:rsidRDefault="00C72E9C" w:rsidP="00C72E9C">
      <w:pPr>
        <w:pStyle w:val="Nadpis2"/>
        <w:numPr>
          <w:ilvl w:val="0"/>
          <w:numId w:val="0"/>
        </w:numPr>
        <w:ind w:left="539"/>
        <w:rPr>
          <w:b w:val="0"/>
          <w:bCs w:val="0"/>
        </w:rPr>
      </w:pPr>
    </w:p>
    <w:p w14:paraId="1EE903FF" w14:textId="180330E6" w:rsidR="00C72E9C" w:rsidRDefault="00C72E9C" w:rsidP="00C72E9C">
      <w:pPr>
        <w:pStyle w:val="Nadpis2"/>
      </w:pPr>
      <w:r w:rsidRPr="002101E6">
        <w:t>Schválen</w:t>
      </w:r>
      <w:r w:rsidR="001328EB">
        <w:t>ie účtovnej závierky za rok 20</w:t>
      </w:r>
      <w:r w:rsidR="009637C5">
        <w:t>2</w:t>
      </w:r>
      <w:r w:rsidR="008F177D">
        <w:t>2</w:t>
      </w:r>
    </w:p>
    <w:p w14:paraId="6C4B0C59" w14:textId="77777777" w:rsidR="00C72E9C" w:rsidRPr="002101E6" w:rsidRDefault="00C72E9C" w:rsidP="00C72E9C">
      <w:pPr>
        <w:rPr>
          <w:sz w:val="14"/>
          <w:szCs w:val="14"/>
          <w:lang w:eastAsia="sk-SK"/>
        </w:rPr>
      </w:pPr>
    </w:p>
    <w:p w14:paraId="1625B3D0" w14:textId="441E0D85" w:rsidR="00C72E9C" w:rsidRDefault="00C72E9C" w:rsidP="00C72E9C">
      <w:pPr>
        <w:rPr>
          <w:snapToGrid w:val="0"/>
          <w:lang w:eastAsia="sk-SK"/>
        </w:rPr>
      </w:pPr>
      <w:r w:rsidRPr="002101E6">
        <w:rPr>
          <w:snapToGrid w:val="0"/>
          <w:lang w:eastAsia="sk-SK"/>
        </w:rPr>
        <w:t xml:space="preserve">Účtovnú závierku spoločnosti </w:t>
      </w:r>
      <w:r w:rsidR="008E7F99">
        <w:rPr>
          <w:rFonts w:cs="Arial"/>
          <w:b/>
          <w:szCs w:val="17"/>
        </w:rPr>
        <w:t>Eko-Salmo Plus, s.r.o</w:t>
      </w:r>
      <w:r w:rsidR="008E7F99">
        <w:rPr>
          <w:rFonts w:cs="Arial"/>
          <w:szCs w:val="17"/>
        </w:rPr>
        <w:t xml:space="preserve">., </w:t>
      </w:r>
      <w:r w:rsidRPr="002101E6">
        <w:rPr>
          <w:snapToGrid w:val="0"/>
          <w:lang w:eastAsia="sk-SK"/>
        </w:rPr>
        <w:t>za rok 20</w:t>
      </w:r>
      <w:r w:rsidR="009637C5">
        <w:rPr>
          <w:snapToGrid w:val="0"/>
          <w:lang w:eastAsia="sk-SK"/>
        </w:rPr>
        <w:t>2</w:t>
      </w:r>
      <w:r w:rsidR="008F177D">
        <w:rPr>
          <w:snapToGrid w:val="0"/>
          <w:lang w:eastAsia="sk-SK"/>
        </w:rPr>
        <w:t>2</w:t>
      </w:r>
      <w:r w:rsidRPr="002101E6">
        <w:rPr>
          <w:snapToGrid w:val="0"/>
          <w:lang w:eastAsia="sk-SK"/>
        </w:rPr>
        <w:t xml:space="preserve"> schválilo riadne valné zhromaždenie, ktoré sa konalo dňa </w:t>
      </w:r>
      <w:r w:rsidR="004B3528">
        <w:rPr>
          <w:snapToGrid w:val="0"/>
          <w:lang w:eastAsia="sk-SK"/>
        </w:rPr>
        <w:t xml:space="preserve"> </w:t>
      </w:r>
      <w:r w:rsidR="008F177D">
        <w:rPr>
          <w:snapToGrid w:val="0"/>
          <w:lang w:eastAsia="sk-SK"/>
        </w:rPr>
        <w:t>25.04.2023</w:t>
      </w:r>
      <w:r w:rsidR="002030F3">
        <w:rPr>
          <w:snapToGrid w:val="0"/>
          <w:lang w:eastAsia="sk-SK"/>
        </w:rPr>
        <w:t>.</w:t>
      </w:r>
      <w:r w:rsidRPr="002101E6">
        <w:rPr>
          <w:snapToGrid w:val="0"/>
          <w:lang w:eastAsia="sk-SK"/>
        </w:rPr>
        <w:t xml:space="preserve"> </w:t>
      </w:r>
    </w:p>
    <w:p w14:paraId="3F6FE13E" w14:textId="77777777" w:rsidR="00C72E9C" w:rsidRDefault="004B3528" w:rsidP="00C72E9C">
      <w:pPr>
        <w:rPr>
          <w:snapToGrid w:val="0"/>
          <w:lang w:eastAsia="sk-SK"/>
        </w:rPr>
      </w:pPr>
      <w:r>
        <w:rPr>
          <w:snapToGrid w:val="0"/>
          <w:lang w:eastAsia="sk-SK"/>
        </w:rPr>
        <w:t xml:space="preserve"> </w:t>
      </w: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468E94E7"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8E7F99">
        <w:rPr>
          <w:rFonts w:cs="Arial"/>
          <w:b/>
          <w:szCs w:val="17"/>
        </w:rPr>
        <w:t>Eko-Salmo Plus, s.r.o</w:t>
      </w:r>
      <w:r w:rsidR="008E7F99">
        <w:rPr>
          <w:rFonts w:cs="Arial"/>
          <w:szCs w:val="17"/>
        </w:rPr>
        <w:t xml:space="preserve">. </w:t>
      </w:r>
      <w:r w:rsidRPr="002101E6">
        <w:rPr>
          <w:snapToGrid w:val="0"/>
          <w:lang w:eastAsia="sk-SK"/>
        </w:rPr>
        <w:t xml:space="preserve">Bola zostavená za účtovné obdobie od </w:t>
      </w:r>
      <w:r w:rsidR="002030F3">
        <w:rPr>
          <w:snapToGrid w:val="0"/>
          <w:lang w:eastAsia="sk-SK"/>
        </w:rPr>
        <w:t>1. januára</w:t>
      </w:r>
      <w:r w:rsidRPr="002101E6">
        <w:rPr>
          <w:snapToGrid w:val="0"/>
          <w:lang w:eastAsia="sk-SK"/>
        </w:rPr>
        <w:t xml:space="preserve"> do 31. decembra 20</w:t>
      </w:r>
      <w:r w:rsidR="00F74B01">
        <w:rPr>
          <w:snapToGrid w:val="0"/>
          <w:lang w:eastAsia="sk-SK"/>
        </w:rPr>
        <w:t>2</w:t>
      </w:r>
      <w:r w:rsidR="004E39D5">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32504196" w14:textId="77777777" w:rsidR="00C72E9C" w:rsidRPr="002101E6" w:rsidRDefault="00C72E9C" w:rsidP="00C72E9C">
      <w:pPr>
        <w:pStyle w:val="Nadpis2"/>
      </w:pPr>
      <w:r w:rsidRPr="002101E6">
        <w:t>Konsolidovaná účtovná závierka</w:t>
      </w:r>
    </w:p>
    <w:p w14:paraId="4BF0D95B" w14:textId="77777777" w:rsidR="00C72E9C" w:rsidRPr="002101E6" w:rsidRDefault="00C72E9C" w:rsidP="00C72E9C">
      <w:pPr>
        <w:rPr>
          <w:snapToGrid w:val="0"/>
          <w:sz w:val="10"/>
          <w:szCs w:val="10"/>
          <w:lang w:eastAsia="sk-SK"/>
        </w:rPr>
      </w:pPr>
    </w:p>
    <w:p w14:paraId="71CF44EF" w14:textId="1B4A24D1" w:rsidR="00C72E9C" w:rsidRDefault="00C72E9C" w:rsidP="00C72E9C">
      <w:pPr>
        <w:rPr>
          <w:rFonts w:cs="Arial"/>
          <w:b/>
          <w:szCs w:val="17"/>
        </w:rPr>
      </w:pPr>
      <w:r w:rsidRPr="00EC39C1">
        <w:t xml:space="preserve">Spoločnosť </w:t>
      </w:r>
      <w:r w:rsidR="007748D7">
        <w:rPr>
          <w:rFonts w:cs="Arial"/>
          <w:b/>
          <w:szCs w:val="17"/>
        </w:rPr>
        <w:t>Eko-Salmo Plus, s.r.o</w:t>
      </w:r>
      <w:r w:rsidR="007748D7">
        <w:rPr>
          <w:rFonts w:cs="Arial"/>
          <w:szCs w:val="17"/>
        </w:rPr>
        <w:t xml:space="preserve">., </w:t>
      </w:r>
      <w:r w:rsidRPr="00EC39C1">
        <w:t xml:space="preserve">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w:t>
      </w:r>
      <w:r w:rsidR="007748D7">
        <w:t>3</w:t>
      </w:r>
      <w:r w:rsidR="00B6452C">
        <w:t xml:space="preserve"> </w:t>
      </w:r>
      <w:r w:rsidR="007748D7">
        <w:t>46</w:t>
      </w:r>
      <w:r w:rsidR="001177BF">
        <w:t xml:space="preserve">.  </w:t>
      </w:r>
      <w:r w:rsidR="00B6452C">
        <w:rPr>
          <w:rFonts w:cs="Arial"/>
          <w:b/>
          <w:szCs w:val="17"/>
        </w:rPr>
        <w:t xml:space="preserve"> </w:t>
      </w:r>
    </w:p>
    <w:p w14:paraId="37946C9A" w14:textId="77777777" w:rsidR="00860F44" w:rsidRPr="00EC39C1" w:rsidRDefault="00860F44" w:rsidP="00C72E9C"/>
    <w:p w14:paraId="54171973" w14:textId="7469A15F" w:rsidR="003B3D3C" w:rsidRPr="00156F21" w:rsidRDefault="00C72E9C" w:rsidP="00C72E9C">
      <w:r w:rsidRPr="00156F21">
        <w:t>Konsolidovaná účtovná závierka spoločnosti</w:t>
      </w:r>
      <w:r w:rsidR="00756925">
        <w:t xml:space="preserve"> </w:t>
      </w:r>
      <w:r w:rsidR="00292D31" w:rsidRPr="00756925">
        <w:rPr>
          <w:rFonts w:cs="Arial"/>
          <w:b/>
          <w:szCs w:val="17"/>
        </w:rPr>
        <w:t>Eko-Salmo Plus, s.r.o.,</w:t>
      </w:r>
      <w:r w:rsidR="00292D31">
        <w:rPr>
          <w:rFonts w:cs="Arial"/>
          <w:szCs w:val="17"/>
        </w:rPr>
        <w:t xml:space="preserve"> </w:t>
      </w:r>
      <w:r w:rsidR="00864AB9" w:rsidRPr="00156F21">
        <w:t>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153831E3" w14:textId="77777777" w:rsidR="003B3D3C" w:rsidRPr="00156F21" w:rsidRDefault="003B3D3C" w:rsidP="00C72E9C"/>
    <w:p w14:paraId="27DE9487"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20F4C853" w14:textId="77777777" w:rsidR="00C72E9C" w:rsidRPr="00EC39C1" w:rsidRDefault="00C72E9C" w:rsidP="00C72E9C"/>
    <w:p w14:paraId="69B5E45A" w14:textId="77777777" w:rsidR="00C72E9C" w:rsidRDefault="00C72E9C" w:rsidP="00C81150">
      <w:pPr>
        <w:rPr>
          <w:snapToGrid w:val="0"/>
          <w:sz w:val="14"/>
          <w:szCs w:val="14"/>
          <w:lang w:eastAsia="sk-SK"/>
        </w:rPr>
      </w:pPr>
    </w:p>
    <w:p w14:paraId="0206467D" w14:textId="77777777" w:rsidR="003B3D3C" w:rsidRDefault="003B3D3C" w:rsidP="00C81150">
      <w:pPr>
        <w:rPr>
          <w:snapToGrid w:val="0"/>
          <w:sz w:val="14"/>
          <w:szCs w:val="14"/>
          <w:lang w:eastAsia="sk-SK"/>
        </w:rPr>
      </w:pPr>
    </w:p>
    <w:p w14:paraId="45CACB34" w14:textId="77777777" w:rsidR="003B3D3C" w:rsidRDefault="003B3D3C" w:rsidP="00C81150">
      <w:pPr>
        <w:rPr>
          <w:snapToGrid w:val="0"/>
          <w:sz w:val="14"/>
          <w:szCs w:val="14"/>
          <w:lang w:eastAsia="sk-SK"/>
        </w:rPr>
      </w:pPr>
    </w:p>
    <w:p w14:paraId="0FE260AA" w14:textId="77777777" w:rsidR="003B3D3C" w:rsidRDefault="003B3D3C" w:rsidP="00C81150">
      <w:pPr>
        <w:rPr>
          <w:snapToGrid w:val="0"/>
          <w:sz w:val="14"/>
          <w:szCs w:val="14"/>
          <w:lang w:eastAsia="sk-SK"/>
        </w:rPr>
      </w:pPr>
    </w:p>
    <w:p w14:paraId="7AA30AE8" w14:textId="77777777" w:rsidR="003B3D3C" w:rsidRDefault="003B3D3C" w:rsidP="00C81150">
      <w:pPr>
        <w:rPr>
          <w:snapToGrid w:val="0"/>
          <w:sz w:val="14"/>
          <w:szCs w:val="14"/>
          <w:lang w:eastAsia="sk-SK"/>
        </w:rPr>
      </w:pPr>
    </w:p>
    <w:p w14:paraId="5BE66C7A" w14:textId="77777777" w:rsidR="003B3D3C" w:rsidRDefault="003B3D3C" w:rsidP="00C81150">
      <w:pPr>
        <w:rPr>
          <w:snapToGrid w:val="0"/>
          <w:sz w:val="14"/>
          <w:szCs w:val="14"/>
          <w:lang w:eastAsia="sk-SK"/>
        </w:rPr>
      </w:pPr>
    </w:p>
    <w:p w14:paraId="31DC6A73" w14:textId="77777777" w:rsidR="0057142A" w:rsidRDefault="0057142A" w:rsidP="00C81150">
      <w:pPr>
        <w:rPr>
          <w:snapToGrid w:val="0"/>
          <w:sz w:val="14"/>
          <w:szCs w:val="14"/>
          <w:lang w:eastAsia="sk-SK"/>
        </w:rPr>
      </w:pPr>
    </w:p>
    <w:p w14:paraId="6FEC875B" w14:textId="77777777" w:rsidR="0057142A" w:rsidRDefault="0057142A" w:rsidP="00C81150">
      <w:pPr>
        <w:rPr>
          <w:snapToGrid w:val="0"/>
          <w:sz w:val="14"/>
          <w:szCs w:val="14"/>
          <w:lang w:eastAsia="sk-SK"/>
        </w:rPr>
      </w:pPr>
    </w:p>
    <w:p w14:paraId="60119622" w14:textId="77777777" w:rsidR="0057142A" w:rsidRDefault="0057142A" w:rsidP="00C81150">
      <w:pPr>
        <w:rPr>
          <w:snapToGrid w:val="0"/>
          <w:sz w:val="14"/>
          <w:szCs w:val="14"/>
          <w:lang w:eastAsia="sk-SK"/>
        </w:rPr>
      </w:pPr>
    </w:p>
    <w:p w14:paraId="1DB97BBB" w14:textId="77777777" w:rsidR="003B3D3C" w:rsidRDefault="003B3D3C" w:rsidP="00C81150">
      <w:pPr>
        <w:rPr>
          <w:snapToGrid w:val="0"/>
          <w:sz w:val="14"/>
          <w:szCs w:val="14"/>
          <w:lang w:eastAsia="sk-SK"/>
        </w:rPr>
      </w:pPr>
    </w:p>
    <w:p w14:paraId="6FCC858E" w14:textId="77777777" w:rsidR="003B3D3C" w:rsidRDefault="003B3D3C" w:rsidP="00C81150">
      <w:pPr>
        <w:rPr>
          <w:snapToGrid w:val="0"/>
          <w:sz w:val="14"/>
          <w:szCs w:val="14"/>
          <w:lang w:eastAsia="sk-SK"/>
        </w:rPr>
      </w:pPr>
    </w:p>
    <w:p w14:paraId="142C8383" w14:textId="77777777" w:rsidR="003B3D3C" w:rsidRDefault="003B3D3C" w:rsidP="00C81150">
      <w:pPr>
        <w:rPr>
          <w:snapToGrid w:val="0"/>
          <w:sz w:val="14"/>
          <w:szCs w:val="14"/>
          <w:lang w:eastAsia="sk-SK"/>
        </w:rPr>
      </w:pPr>
    </w:p>
    <w:p w14:paraId="0ABDF3DD" w14:textId="77777777" w:rsidR="00D432B4" w:rsidRDefault="00D432B4" w:rsidP="00C81150">
      <w:pPr>
        <w:rPr>
          <w:snapToGrid w:val="0"/>
          <w:sz w:val="14"/>
          <w:szCs w:val="14"/>
          <w:lang w:eastAsia="sk-SK"/>
        </w:rPr>
      </w:pPr>
    </w:p>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lastRenderedPageBreak/>
        <w:t>Zamestnanci</w:t>
      </w:r>
    </w:p>
    <w:p w14:paraId="23545D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4CDDB9BA" w14:textId="005CD7AF"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12AE50A" w14:textId="32A8C406" w:rsidR="00C72E9C" w:rsidRPr="00AD3E66" w:rsidRDefault="008F177D" w:rsidP="00756925">
            <w:pPr>
              <w:jc w:val="center"/>
              <w:rPr>
                <w:color w:val="000000"/>
                <w:sz w:val="18"/>
                <w:szCs w:val="18"/>
                <w:lang w:eastAsia="sk-SK"/>
              </w:rPr>
            </w:pPr>
            <w:r>
              <w:rPr>
                <w:color w:val="000000"/>
                <w:sz w:val="18"/>
                <w:szCs w:val="18"/>
                <w:lang w:eastAsia="sk-SK"/>
              </w:rPr>
              <w:t>0</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6690A22C" w14:textId="23D87F00"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55AA7230" w14:textId="11163FC8" w:rsidR="00C72E9C" w:rsidRPr="00AD3E66" w:rsidRDefault="008F177D" w:rsidP="00756925">
            <w:pPr>
              <w:jc w:val="center"/>
              <w:rPr>
                <w:color w:val="000000"/>
                <w:sz w:val="18"/>
                <w:szCs w:val="18"/>
                <w:lang w:eastAsia="sk-SK"/>
              </w:rPr>
            </w:pPr>
            <w:r>
              <w:rPr>
                <w:color w:val="000000"/>
                <w:sz w:val="18"/>
                <w:szCs w:val="18"/>
                <w:lang w:eastAsia="sk-SK"/>
              </w:rPr>
              <w:t>0</w:t>
            </w: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0946F68B" w14:textId="77777777" w:rsidR="00C72E9C" w:rsidRPr="00AD3E66" w:rsidRDefault="00C72E9C" w:rsidP="00AD3E66">
            <w:pPr>
              <w:jc w:val="center"/>
              <w:rPr>
                <w:color w:val="000000"/>
                <w:sz w:val="18"/>
                <w:szCs w:val="18"/>
                <w:lang w:eastAsia="sk-SK"/>
              </w:rPr>
            </w:pPr>
          </w:p>
        </w:tc>
        <w:tc>
          <w:tcPr>
            <w:tcW w:w="1418" w:type="pct"/>
            <w:tcBorders>
              <w:top w:val="nil"/>
              <w:left w:val="nil"/>
              <w:bottom w:val="single" w:sz="12" w:space="0" w:color="auto"/>
              <w:right w:val="single" w:sz="12" w:space="0" w:color="auto"/>
            </w:tcBorders>
            <w:shd w:val="clear" w:color="auto" w:fill="auto"/>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0"/>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1"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1"/>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1F1412F3" w:rsidR="00C81150" w:rsidRPr="002101E6" w:rsidRDefault="00C81150" w:rsidP="004174C3">
      <w:pPr>
        <w:numPr>
          <w:ilvl w:val="0"/>
          <w:numId w:val="4"/>
        </w:numPr>
      </w:pPr>
      <w:r w:rsidRPr="002101E6">
        <w:t xml:space="preserve">Účtovná závierka za rok </w:t>
      </w:r>
      <w:r w:rsidR="009605E3">
        <w:t>20</w:t>
      </w:r>
      <w:r w:rsidR="00437BBF">
        <w:t>2</w:t>
      </w:r>
      <w:r w:rsidR="004E39D5">
        <w:t>3</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w:t>
      </w:r>
      <w:proofErr w:type="spellStart"/>
      <w:r w:rsidR="003A1F62" w:rsidRPr="004E2A1D">
        <w:t>a.s</w:t>
      </w:r>
      <w:proofErr w:type="spellEnd"/>
      <w:r w:rsidR="003A1F62" w:rsidRPr="004E2A1D">
        <w:t xml:space="preserve">. </w:t>
      </w: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70B01EC" w14:textId="77777777" w:rsidR="00C81150" w:rsidRPr="002101E6" w:rsidRDefault="00C81150"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6D9076BF" w14:textId="77777777" w:rsidR="00C81150" w:rsidRPr="002101E6" w:rsidRDefault="00C81150" w:rsidP="00C81150"/>
    <w:p w14:paraId="5A286A42" w14:textId="77777777" w:rsidR="00C81150"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6428A419" w14:textId="77777777" w:rsidR="009821D1" w:rsidRPr="002101E6" w:rsidRDefault="009821D1" w:rsidP="009821D1">
      <w:pPr>
        <w:ind w:left="539"/>
      </w:pPr>
    </w:p>
    <w:p w14:paraId="0F907AC7" w14:textId="20514379" w:rsidR="009821D1" w:rsidRPr="002101E6" w:rsidRDefault="009821D1" w:rsidP="009821D1">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w:t>
      </w:r>
      <w:r>
        <w:rPr>
          <w:snapToGrid w:val="0"/>
          <w:lang w:eastAsia="sk-SK"/>
        </w:rPr>
        <w:t xml:space="preserve"> vytvára rezervu na súdne spory a audit</w:t>
      </w:r>
      <w:r w:rsidRPr="002101E6">
        <w:rPr>
          <w:snapToGrid w:val="0"/>
          <w:lang w:eastAsia="sk-SK"/>
        </w:rPr>
        <w:t xml:space="preserve">. Ku dňu, ku ktorému sa zostavuje účtovná závierka, sa posudzuje ich výška a odôvodnenosť. </w:t>
      </w:r>
    </w:p>
    <w:p w14:paraId="5B813CF8" w14:textId="77777777" w:rsidR="00C81150" w:rsidRPr="002101E6" w:rsidRDefault="00C81150" w:rsidP="00C81150"/>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77777777" w:rsidR="00C81150" w:rsidRPr="002101E6" w:rsidRDefault="00C81150" w:rsidP="00CB407B">
            <w:pPr>
              <w:jc w:val="center"/>
              <w:rPr>
                <w:sz w:val="15"/>
                <w:szCs w:val="15"/>
              </w:rPr>
            </w:pPr>
          </w:p>
        </w:tc>
        <w:tc>
          <w:tcPr>
            <w:tcW w:w="2693" w:type="dxa"/>
            <w:tcBorders>
              <w:bottom w:val="single" w:sz="8" w:space="0" w:color="auto"/>
            </w:tcBorders>
          </w:tcPr>
          <w:p w14:paraId="05A912CC" w14:textId="77777777" w:rsidR="00C81150" w:rsidRPr="002101E6" w:rsidRDefault="00C81150" w:rsidP="00CB407B">
            <w:pPr>
              <w:jc w:val="center"/>
              <w:rPr>
                <w:sz w:val="15"/>
                <w:szCs w:val="15"/>
              </w:rPr>
            </w:pPr>
          </w:p>
        </w:tc>
      </w:tr>
    </w:tbl>
    <w:p w14:paraId="19F14A58" w14:textId="77777777" w:rsidR="007F1711" w:rsidRPr="002101E6" w:rsidRDefault="007F1711" w:rsidP="00EB02F1">
      <w:pPr>
        <w:ind w:left="900"/>
        <w:rPr>
          <w:snapToGrid w:val="0"/>
        </w:rPr>
      </w:pPr>
    </w:p>
    <w:p w14:paraId="58BDE00B" w14:textId="77777777" w:rsidR="00C81150" w:rsidRPr="002101E6"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748EA2E" w14:textId="77777777" w:rsidR="00C81150" w:rsidRPr="002101E6" w:rsidRDefault="00C81150" w:rsidP="00C81150"/>
    <w:p w14:paraId="134C9492" w14:textId="77777777" w:rsidR="007E2CF3" w:rsidRDefault="007E2CF3">
      <w:pPr>
        <w:jc w:val="left"/>
        <w:rPr>
          <w:rFonts w:cs="Arial"/>
          <w:b/>
          <w:bCs/>
          <w:iCs/>
          <w:szCs w:val="28"/>
        </w:rPr>
      </w:pPr>
    </w:p>
    <w:p w14:paraId="7BEC5ECE" w14:textId="77777777" w:rsidR="00AD3E66" w:rsidRDefault="00AD3E66" w:rsidP="00AD3E66">
      <w:pPr>
        <w:pStyle w:val="Nadpis2"/>
        <w:numPr>
          <w:ilvl w:val="0"/>
          <w:numId w:val="0"/>
        </w:numPr>
        <w:ind w:left="539"/>
      </w:pPr>
    </w:p>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5442F36B"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2E2BFB" w:rsidRPr="002E2BFB" w14:paraId="098E6581" w14:textId="77777777" w:rsidTr="00756925">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14:paraId="22914CA0" w14:textId="7860F5E9" w:rsidR="00AD3E66" w:rsidRPr="00756925" w:rsidRDefault="008B7750" w:rsidP="00AD3E66">
            <w:pPr>
              <w:ind w:firstLineChars="100" w:firstLine="180"/>
              <w:jc w:val="right"/>
              <w:rPr>
                <w:bCs/>
                <w:color w:val="FF0000"/>
                <w:sz w:val="18"/>
                <w:szCs w:val="18"/>
                <w:lang w:eastAsia="sk-SK"/>
              </w:rPr>
            </w:pPr>
            <w:r w:rsidRPr="008B7750">
              <w:rPr>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tcPr>
          <w:p w14:paraId="3B355F1B" w14:textId="244FDAF7" w:rsidR="00AD3E66" w:rsidRPr="002E2BFB" w:rsidRDefault="00AD3E66" w:rsidP="00AD3E66">
            <w:pPr>
              <w:ind w:firstLineChars="100" w:firstLine="180"/>
              <w:jc w:val="right"/>
              <w:rPr>
                <w:bCs/>
                <w:sz w:val="18"/>
                <w:szCs w:val="18"/>
                <w:lang w:eastAsia="sk-SK"/>
              </w:rPr>
            </w:pPr>
          </w:p>
        </w:tc>
      </w:tr>
      <w:tr w:rsidR="00AD3E66" w:rsidRPr="00AD3E66" w14:paraId="1B0F32BA" w14:textId="77777777" w:rsidTr="00756925">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3433E5CE" w14:textId="11AE4590" w:rsidR="00AD3E66" w:rsidRPr="005C3075" w:rsidRDefault="00FD1F54" w:rsidP="00A71AD5">
            <w:pPr>
              <w:ind w:firstLineChars="100" w:firstLine="180"/>
              <w:jc w:val="right"/>
              <w:rPr>
                <w:bCs/>
                <w:sz w:val="18"/>
                <w:szCs w:val="18"/>
                <w:lang w:eastAsia="sk-SK"/>
              </w:rPr>
            </w:pPr>
            <w:r>
              <w:rPr>
                <w:bCs/>
                <w:sz w:val="18"/>
                <w:szCs w:val="18"/>
                <w:lang w:eastAsia="sk-SK"/>
              </w:rPr>
              <w:t>223 176</w:t>
            </w:r>
          </w:p>
        </w:tc>
        <w:tc>
          <w:tcPr>
            <w:tcW w:w="1985" w:type="dxa"/>
            <w:tcBorders>
              <w:top w:val="nil"/>
              <w:left w:val="nil"/>
              <w:bottom w:val="single" w:sz="8" w:space="0" w:color="auto"/>
              <w:right w:val="single" w:sz="12" w:space="0" w:color="auto"/>
            </w:tcBorders>
            <w:shd w:val="clear" w:color="auto" w:fill="auto"/>
            <w:vAlign w:val="bottom"/>
          </w:tcPr>
          <w:p w14:paraId="4603CE53" w14:textId="3F9A7A3A" w:rsidR="00AD3E66" w:rsidRPr="002E2BFB" w:rsidRDefault="008F177D" w:rsidP="00AD3E66">
            <w:pPr>
              <w:ind w:firstLineChars="100" w:firstLine="180"/>
              <w:jc w:val="right"/>
              <w:rPr>
                <w:bCs/>
                <w:sz w:val="18"/>
                <w:szCs w:val="18"/>
                <w:lang w:eastAsia="sk-SK"/>
              </w:rPr>
            </w:pPr>
            <w:r w:rsidRPr="005C3075">
              <w:rPr>
                <w:bCs/>
                <w:sz w:val="18"/>
                <w:szCs w:val="18"/>
                <w:lang w:eastAsia="sk-SK"/>
              </w:rPr>
              <w:t>87</w:t>
            </w:r>
            <w:r>
              <w:rPr>
                <w:bCs/>
                <w:sz w:val="18"/>
                <w:szCs w:val="18"/>
                <w:lang w:eastAsia="sk-SK"/>
              </w:rPr>
              <w:t> </w:t>
            </w:r>
            <w:r w:rsidRPr="005C3075">
              <w:rPr>
                <w:bCs/>
                <w:sz w:val="18"/>
                <w:szCs w:val="18"/>
                <w:lang w:eastAsia="sk-SK"/>
              </w:rPr>
              <w:t>66</w:t>
            </w:r>
            <w:r>
              <w:rPr>
                <w:bCs/>
                <w:sz w:val="18"/>
                <w:szCs w:val="18"/>
                <w:lang w:eastAsia="sk-SK"/>
              </w:rPr>
              <w:t>3</w:t>
            </w:r>
          </w:p>
        </w:tc>
      </w:tr>
      <w:tr w:rsidR="00AD3E66" w:rsidRPr="00AD3E66" w14:paraId="155EF151"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49899F8" w14:textId="65AF4D06" w:rsidR="00AD3E66" w:rsidRPr="005C3075" w:rsidRDefault="00FD1F54" w:rsidP="000E7198">
            <w:pPr>
              <w:ind w:firstLineChars="100" w:firstLine="181"/>
              <w:jc w:val="right"/>
              <w:rPr>
                <w:b/>
                <w:sz w:val="18"/>
                <w:szCs w:val="18"/>
                <w:lang w:eastAsia="sk-SK"/>
              </w:rPr>
            </w:pPr>
            <w:r>
              <w:rPr>
                <w:b/>
                <w:sz w:val="18"/>
                <w:szCs w:val="18"/>
                <w:lang w:eastAsia="sk-SK"/>
              </w:rPr>
              <w:t>223 176</w:t>
            </w:r>
          </w:p>
        </w:tc>
        <w:tc>
          <w:tcPr>
            <w:tcW w:w="1985" w:type="dxa"/>
            <w:tcBorders>
              <w:top w:val="nil"/>
              <w:left w:val="nil"/>
              <w:bottom w:val="single" w:sz="8" w:space="0" w:color="auto"/>
              <w:right w:val="single" w:sz="12" w:space="0" w:color="auto"/>
            </w:tcBorders>
            <w:shd w:val="clear" w:color="auto" w:fill="auto"/>
            <w:noWrap/>
            <w:vAlign w:val="bottom"/>
          </w:tcPr>
          <w:p w14:paraId="2D579E41" w14:textId="24B3887A" w:rsidR="00AD3E66" w:rsidRPr="002E2BFB" w:rsidRDefault="008F177D" w:rsidP="00AD3E66">
            <w:pPr>
              <w:ind w:firstLineChars="100" w:firstLine="181"/>
              <w:jc w:val="right"/>
              <w:rPr>
                <w:b/>
                <w:sz w:val="18"/>
                <w:szCs w:val="18"/>
                <w:lang w:eastAsia="sk-SK"/>
              </w:rPr>
            </w:pPr>
            <w:r w:rsidRPr="005C3075">
              <w:rPr>
                <w:b/>
                <w:sz w:val="18"/>
                <w:szCs w:val="18"/>
                <w:lang w:eastAsia="sk-SK"/>
              </w:rPr>
              <w:t>87 66</w:t>
            </w:r>
            <w:r>
              <w:rPr>
                <w:b/>
                <w:sz w:val="18"/>
                <w:szCs w:val="18"/>
                <w:lang w:eastAsia="sk-SK"/>
              </w:rPr>
              <w:t>3</w:t>
            </w:r>
          </w:p>
        </w:tc>
      </w:tr>
      <w:tr w:rsidR="00AD3E66" w:rsidRPr="00AD3E66" w14:paraId="61957C7E"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53852EAA" w14:textId="5333F1C0" w:rsidR="00AD3E66" w:rsidRPr="005C3075" w:rsidRDefault="005C3075" w:rsidP="00AD3E66">
            <w:pPr>
              <w:ind w:firstLineChars="100" w:firstLine="180"/>
              <w:jc w:val="right"/>
              <w:rPr>
                <w:sz w:val="18"/>
                <w:szCs w:val="18"/>
                <w:lang w:eastAsia="sk-SK"/>
              </w:rPr>
            </w:pPr>
            <w:r w:rsidRPr="005C3075">
              <w:rPr>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tcPr>
          <w:p w14:paraId="375C0E18" w14:textId="112AC35D" w:rsidR="00AD3E66" w:rsidRPr="002E2BFB" w:rsidRDefault="00FD1F54" w:rsidP="00AD3E66">
            <w:pPr>
              <w:ind w:firstLineChars="100" w:firstLine="180"/>
              <w:jc w:val="right"/>
              <w:rPr>
                <w:sz w:val="18"/>
                <w:szCs w:val="18"/>
                <w:lang w:eastAsia="sk-SK"/>
              </w:rPr>
            </w:pPr>
            <w:r>
              <w:rPr>
                <w:sz w:val="18"/>
                <w:szCs w:val="18"/>
                <w:lang w:eastAsia="sk-SK"/>
              </w:rPr>
              <w:t>0</w:t>
            </w:r>
          </w:p>
        </w:tc>
      </w:tr>
      <w:tr w:rsidR="00AD3E66" w:rsidRPr="00AD3E66" w14:paraId="0B92E20A"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2D76BFC2" w14:textId="0ACE2912" w:rsidR="00AD3E66" w:rsidRPr="005C3075" w:rsidRDefault="00AD3E66" w:rsidP="00AD3E66">
            <w:pPr>
              <w:ind w:firstLineChars="100" w:firstLine="180"/>
              <w:jc w:val="right"/>
              <w:rPr>
                <w:sz w:val="18"/>
                <w:szCs w:val="18"/>
                <w:lang w:eastAsia="sk-SK"/>
              </w:rPr>
            </w:pPr>
          </w:p>
        </w:tc>
        <w:tc>
          <w:tcPr>
            <w:tcW w:w="1985" w:type="dxa"/>
            <w:tcBorders>
              <w:top w:val="nil"/>
              <w:left w:val="nil"/>
              <w:bottom w:val="nil"/>
              <w:right w:val="single" w:sz="12" w:space="0" w:color="auto"/>
            </w:tcBorders>
            <w:shd w:val="clear" w:color="auto" w:fill="auto"/>
            <w:noWrap/>
            <w:vAlign w:val="bottom"/>
          </w:tcPr>
          <w:p w14:paraId="3FA72DC0" w14:textId="5B48C156" w:rsidR="00AD3E66" w:rsidRPr="002E2BFB" w:rsidRDefault="00AD3E66" w:rsidP="00AD3E66">
            <w:pPr>
              <w:ind w:firstLineChars="100" w:firstLine="180"/>
              <w:jc w:val="right"/>
              <w:rPr>
                <w:sz w:val="18"/>
                <w:szCs w:val="18"/>
                <w:lang w:eastAsia="sk-SK"/>
              </w:rPr>
            </w:pPr>
          </w:p>
        </w:tc>
      </w:tr>
      <w:tr w:rsidR="00AD3E66" w:rsidRPr="00AD3E66" w14:paraId="7098C8E8"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09FB558" w14:textId="015C9993" w:rsidR="00AD3E66" w:rsidRPr="005C3075" w:rsidRDefault="005C3075" w:rsidP="00723051">
            <w:pPr>
              <w:ind w:firstLineChars="100" w:firstLine="181"/>
              <w:jc w:val="right"/>
              <w:rPr>
                <w:b/>
                <w:sz w:val="18"/>
                <w:szCs w:val="18"/>
                <w:lang w:eastAsia="sk-SK"/>
              </w:rPr>
            </w:pPr>
            <w:r w:rsidRPr="005C3075">
              <w:rPr>
                <w:b/>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79FCC183" w14:textId="309574A4" w:rsidR="00AD3E66" w:rsidRPr="002E2BFB" w:rsidRDefault="00FD1F54" w:rsidP="00AD3E66">
            <w:pPr>
              <w:ind w:firstLineChars="100" w:firstLine="181"/>
              <w:jc w:val="right"/>
              <w:rPr>
                <w:b/>
                <w:sz w:val="18"/>
                <w:szCs w:val="18"/>
                <w:lang w:eastAsia="sk-SK"/>
              </w:rPr>
            </w:pPr>
            <w:r>
              <w:rPr>
                <w:b/>
                <w:sz w:val="18"/>
                <w:szCs w:val="18"/>
                <w:lang w:eastAsia="sk-SK"/>
              </w:rPr>
              <w:t>0</w:t>
            </w:r>
          </w:p>
        </w:tc>
      </w:tr>
    </w:tbl>
    <w:p w14:paraId="3060521C" w14:textId="77777777" w:rsidR="00AD3E66" w:rsidRPr="00AD3E66" w:rsidRDefault="00AD3E66" w:rsidP="00AD3E66"/>
    <w:p w14:paraId="7A3AD050" w14:textId="77777777" w:rsidR="000B7F83" w:rsidRDefault="000B7F83" w:rsidP="008711DF">
      <w:pPr>
        <w:rPr>
          <w:i/>
          <w:color w:val="FF0000"/>
        </w:rPr>
      </w:pPr>
    </w:p>
    <w:p w14:paraId="3D568C97" w14:textId="77777777" w:rsidR="00D30BCA" w:rsidRDefault="00D30BCA">
      <w:pPr>
        <w:jc w:val="left"/>
        <w:rPr>
          <w:snapToGrid w:val="0"/>
          <w:lang w:eastAsia="sk-SK"/>
        </w:rPr>
      </w:pPr>
      <w:bookmarkStart w:id="5" w:name="T_accrued_expense_deferred_income"/>
    </w:p>
    <w:p w14:paraId="3C5C5CB0" w14:textId="77777777" w:rsidR="00D30BCA" w:rsidRDefault="00D30BCA">
      <w:pPr>
        <w:jc w:val="left"/>
        <w:rPr>
          <w:snapToGrid w:val="0"/>
          <w:lang w:eastAsia="sk-SK"/>
        </w:rPr>
      </w:pPr>
    </w:p>
    <w:bookmarkEnd w:id="5"/>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5094242C"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w:t>
      </w:r>
      <w:proofErr w:type="spellStart"/>
      <w:r w:rsidRPr="002101E6">
        <w:rPr>
          <w:snapToGrid w:val="0"/>
        </w:rPr>
        <w:t>rokov</w:t>
      </w:r>
      <w:r w:rsidR="00BF3519">
        <w:rPr>
          <w:snapToGrid w:val="0"/>
        </w:rPr>
        <w:t>p</w:t>
      </w:r>
      <w:bookmarkStart w:id="6" w:name="_GoBack"/>
      <w:bookmarkEnd w:id="6"/>
      <w:proofErr w:type="spellEnd"/>
    </w:p>
    <w:p w14:paraId="0A70BA23"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21A181A5" w14:textId="77777777" w:rsidR="00864AEB" w:rsidRPr="009F5D65" w:rsidRDefault="00864AEB">
      <w:bookmarkStart w:id="8" w:name="T_related_parties_2"/>
      <w:bookmarkEnd w:id="7"/>
    </w:p>
    <w:bookmarkEnd w:id="8"/>
    <w:p w14:paraId="4BF761DF"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71E7ACBD"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18354F">
        <w:rPr>
          <w:snapToGrid w:val="0"/>
          <w:lang w:eastAsia="sk-SK"/>
        </w:rPr>
        <w:t>2</w:t>
      </w:r>
      <w:r w:rsidR="00B11BE8">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9B62F5D"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DD4C5" w14:textId="77777777" w:rsidR="00D040C2" w:rsidRDefault="00D040C2">
      <w:r>
        <w:separator/>
      </w:r>
    </w:p>
  </w:endnote>
  <w:endnote w:type="continuationSeparator" w:id="0">
    <w:p w14:paraId="76C9C0F7" w14:textId="77777777" w:rsidR="00D040C2" w:rsidRDefault="00D0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BF3519">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58870" w14:textId="77777777" w:rsidR="00D040C2" w:rsidRDefault="00D040C2">
      <w:r>
        <w:separator/>
      </w:r>
    </w:p>
  </w:footnote>
  <w:footnote w:type="continuationSeparator" w:id="0">
    <w:p w14:paraId="60CCBB21" w14:textId="77777777" w:rsidR="00D040C2" w:rsidRDefault="00D04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9481D" w14:textId="657B66F2"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73317E">
      <w:t>46 721 312</w:t>
    </w:r>
    <w:r>
      <w:tab/>
      <w:t>DIČ:</w:t>
    </w:r>
    <w:r w:rsidR="008E7F99">
      <w:t xml:space="preserve"> </w:t>
    </w:r>
    <w:r>
      <w:t>2</w:t>
    </w:r>
    <w:r w:rsidR="0073317E">
      <w:t>023540992</w:t>
    </w:r>
  </w:p>
  <w:p w14:paraId="4E904159" w14:textId="77777777" w:rsidR="00C72E9C" w:rsidRDefault="00C72E9C" w:rsidP="00C81150">
    <w:pPr>
      <w:pStyle w:val="Hlavika"/>
    </w:pPr>
    <w:bookmarkStart w:id="9" w:name="Business_name"/>
    <w:bookmarkEnd w:id="9"/>
  </w:p>
  <w:p w14:paraId="0F27D1BF" w14:textId="77777777" w:rsidR="00C72E9C" w:rsidRDefault="00C72E9C" w:rsidP="00C81150">
    <w:pPr>
      <w:pStyle w:val="Hlavika"/>
    </w:pPr>
    <w:r>
      <w:t>Poznámky individuálnej účtovnej závierky</w:t>
    </w:r>
  </w:p>
  <w:p w14:paraId="05A63AC5" w14:textId="4341177A" w:rsidR="00B6452C" w:rsidRDefault="00B6452C" w:rsidP="00C81150">
    <w:pPr>
      <w:pStyle w:val="Hlavika"/>
    </w:pPr>
    <w:r>
      <w:t>Zostavenej k 31. decembru 20</w:t>
    </w:r>
    <w:r w:rsidR="00F74B01">
      <w:t>2</w:t>
    </w:r>
    <w:r w:rsidR="008F177D">
      <w:t>3</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2"/>
  </w:num>
  <w:num w:numId="9">
    <w:abstractNumId w:val="0"/>
  </w:num>
  <w:num w:numId="10">
    <w:abstractNumId w:val="7"/>
  </w:num>
  <w:num w:numId="11">
    <w:abstractNumId w:val="13"/>
  </w:num>
  <w:num w:numId="12">
    <w:abstractNumId w:val="3"/>
  </w:num>
  <w:num w:numId="13">
    <w:abstractNumId w:val="10"/>
  </w:num>
  <w:num w:numId="14">
    <w:abstractNumId w:val="8"/>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24D9"/>
    <w:rsid w:val="000152FD"/>
    <w:rsid w:val="00023D1F"/>
    <w:rsid w:val="00025E11"/>
    <w:rsid w:val="00027579"/>
    <w:rsid w:val="00031A48"/>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3497"/>
    <w:rsid w:val="000758A3"/>
    <w:rsid w:val="00080606"/>
    <w:rsid w:val="000859AC"/>
    <w:rsid w:val="00086A37"/>
    <w:rsid w:val="00086BC0"/>
    <w:rsid w:val="00091A16"/>
    <w:rsid w:val="000923F2"/>
    <w:rsid w:val="0009305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38FE"/>
    <w:rsid w:val="000E4315"/>
    <w:rsid w:val="000E70D3"/>
    <w:rsid w:val="000E7198"/>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271C6"/>
    <w:rsid w:val="00234DAD"/>
    <w:rsid w:val="00234DD8"/>
    <w:rsid w:val="00241FA1"/>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4E4F"/>
    <w:rsid w:val="0028631C"/>
    <w:rsid w:val="00286339"/>
    <w:rsid w:val="002926EC"/>
    <w:rsid w:val="00292D31"/>
    <w:rsid w:val="00295DB1"/>
    <w:rsid w:val="002966BD"/>
    <w:rsid w:val="002A0C67"/>
    <w:rsid w:val="002A472F"/>
    <w:rsid w:val="002A48FC"/>
    <w:rsid w:val="002B1694"/>
    <w:rsid w:val="002B706F"/>
    <w:rsid w:val="002C2DC7"/>
    <w:rsid w:val="002C6F9D"/>
    <w:rsid w:val="002C779A"/>
    <w:rsid w:val="002D03DC"/>
    <w:rsid w:val="002D055E"/>
    <w:rsid w:val="002D47F8"/>
    <w:rsid w:val="002E19BA"/>
    <w:rsid w:val="002E2BFB"/>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2199B"/>
    <w:rsid w:val="00321F75"/>
    <w:rsid w:val="00325A50"/>
    <w:rsid w:val="00330565"/>
    <w:rsid w:val="00330AB2"/>
    <w:rsid w:val="00332B4B"/>
    <w:rsid w:val="00335109"/>
    <w:rsid w:val="003407DC"/>
    <w:rsid w:val="003424E9"/>
    <w:rsid w:val="00354434"/>
    <w:rsid w:val="00354E22"/>
    <w:rsid w:val="003628BD"/>
    <w:rsid w:val="00363B4A"/>
    <w:rsid w:val="00366100"/>
    <w:rsid w:val="003661CA"/>
    <w:rsid w:val="0037364A"/>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59F1"/>
    <w:rsid w:val="003B6E2C"/>
    <w:rsid w:val="003C032B"/>
    <w:rsid w:val="003C12E4"/>
    <w:rsid w:val="003C309E"/>
    <w:rsid w:val="003C48C7"/>
    <w:rsid w:val="003C56BA"/>
    <w:rsid w:val="003C5C76"/>
    <w:rsid w:val="003C60C9"/>
    <w:rsid w:val="003D0CC4"/>
    <w:rsid w:val="003D49E1"/>
    <w:rsid w:val="003D74FC"/>
    <w:rsid w:val="003D76C3"/>
    <w:rsid w:val="003E000E"/>
    <w:rsid w:val="003E06B3"/>
    <w:rsid w:val="003E168C"/>
    <w:rsid w:val="003E32D2"/>
    <w:rsid w:val="003E4CCB"/>
    <w:rsid w:val="003F0FCA"/>
    <w:rsid w:val="003F146F"/>
    <w:rsid w:val="003F164C"/>
    <w:rsid w:val="003F1C6A"/>
    <w:rsid w:val="003F20D8"/>
    <w:rsid w:val="003F2D0F"/>
    <w:rsid w:val="004007F7"/>
    <w:rsid w:val="00401CA3"/>
    <w:rsid w:val="00402761"/>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37BBF"/>
    <w:rsid w:val="004431DF"/>
    <w:rsid w:val="00447B2C"/>
    <w:rsid w:val="00453985"/>
    <w:rsid w:val="004570ED"/>
    <w:rsid w:val="004646FF"/>
    <w:rsid w:val="004654CD"/>
    <w:rsid w:val="00465890"/>
    <w:rsid w:val="00465E18"/>
    <w:rsid w:val="00470A91"/>
    <w:rsid w:val="00473947"/>
    <w:rsid w:val="00475614"/>
    <w:rsid w:val="00477E08"/>
    <w:rsid w:val="004816DC"/>
    <w:rsid w:val="00482FA6"/>
    <w:rsid w:val="00487854"/>
    <w:rsid w:val="00491B66"/>
    <w:rsid w:val="004964F5"/>
    <w:rsid w:val="004A1F58"/>
    <w:rsid w:val="004A273B"/>
    <w:rsid w:val="004A3AC0"/>
    <w:rsid w:val="004A40D5"/>
    <w:rsid w:val="004A4A5A"/>
    <w:rsid w:val="004A4D49"/>
    <w:rsid w:val="004A5682"/>
    <w:rsid w:val="004B1F3A"/>
    <w:rsid w:val="004B3528"/>
    <w:rsid w:val="004B56E4"/>
    <w:rsid w:val="004B5701"/>
    <w:rsid w:val="004B7363"/>
    <w:rsid w:val="004B7838"/>
    <w:rsid w:val="004C09F3"/>
    <w:rsid w:val="004C2171"/>
    <w:rsid w:val="004C30CF"/>
    <w:rsid w:val="004C4209"/>
    <w:rsid w:val="004C4255"/>
    <w:rsid w:val="004D02DC"/>
    <w:rsid w:val="004D4CB4"/>
    <w:rsid w:val="004E18CF"/>
    <w:rsid w:val="004E1ADB"/>
    <w:rsid w:val="004E2A1D"/>
    <w:rsid w:val="004E39D5"/>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4112A"/>
    <w:rsid w:val="00541E0A"/>
    <w:rsid w:val="00542472"/>
    <w:rsid w:val="00542B27"/>
    <w:rsid w:val="00550986"/>
    <w:rsid w:val="00550FD8"/>
    <w:rsid w:val="0055258C"/>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3075"/>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6E"/>
    <w:rsid w:val="00720951"/>
    <w:rsid w:val="00723051"/>
    <w:rsid w:val="00725C93"/>
    <w:rsid w:val="0073317E"/>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925"/>
    <w:rsid w:val="00756DE7"/>
    <w:rsid w:val="007606BC"/>
    <w:rsid w:val="00760EE4"/>
    <w:rsid w:val="00762454"/>
    <w:rsid w:val="0076449A"/>
    <w:rsid w:val="00765A18"/>
    <w:rsid w:val="00767366"/>
    <w:rsid w:val="00767A6E"/>
    <w:rsid w:val="00771B59"/>
    <w:rsid w:val="00772CCA"/>
    <w:rsid w:val="00774339"/>
    <w:rsid w:val="007748D7"/>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4267"/>
    <w:rsid w:val="007D506E"/>
    <w:rsid w:val="007D6303"/>
    <w:rsid w:val="007D6C8D"/>
    <w:rsid w:val="007D77C0"/>
    <w:rsid w:val="007E1978"/>
    <w:rsid w:val="007E2CF3"/>
    <w:rsid w:val="007E3ACA"/>
    <w:rsid w:val="007E619C"/>
    <w:rsid w:val="007F0429"/>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1E06"/>
    <w:rsid w:val="00833541"/>
    <w:rsid w:val="0083445F"/>
    <w:rsid w:val="00837CD1"/>
    <w:rsid w:val="00842042"/>
    <w:rsid w:val="00842798"/>
    <w:rsid w:val="008428E7"/>
    <w:rsid w:val="00845108"/>
    <w:rsid w:val="00846539"/>
    <w:rsid w:val="00851DD5"/>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166B"/>
    <w:rsid w:val="008A57B0"/>
    <w:rsid w:val="008A60C8"/>
    <w:rsid w:val="008A7CEF"/>
    <w:rsid w:val="008B2F92"/>
    <w:rsid w:val="008B33B1"/>
    <w:rsid w:val="008B6566"/>
    <w:rsid w:val="008B7750"/>
    <w:rsid w:val="008B77F4"/>
    <w:rsid w:val="008C23C1"/>
    <w:rsid w:val="008C287B"/>
    <w:rsid w:val="008C4F2A"/>
    <w:rsid w:val="008C598A"/>
    <w:rsid w:val="008D2542"/>
    <w:rsid w:val="008D4CF5"/>
    <w:rsid w:val="008D4CF7"/>
    <w:rsid w:val="008D679E"/>
    <w:rsid w:val="008E24D7"/>
    <w:rsid w:val="008E3271"/>
    <w:rsid w:val="008E4966"/>
    <w:rsid w:val="008E4A7A"/>
    <w:rsid w:val="008E7F99"/>
    <w:rsid w:val="008F0152"/>
    <w:rsid w:val="008F103E"/>
    <w:rsid w:val="008F177D"/>
    <w:rsid w:val="008F33A6"/>
    <w:rsid w:val="008F4A7C"/>
    <w:rsid w:val="0090028D"/>
    <w:rsid w:val="00900955"/>
    <w:rsid w:val="009018B1"/>
    <w:rsid w:val="00902506"/>
    <w:rsid w:val="00904FDA"/>
    <w:rsid w:val="009051D3"/>
    <w:rsid w:val="00914918"/>
    <w:rsid w:val="00916FF0"/>
    <w:rsid w:val="00920677"/>
    <w:rsid w:val="00923489"/>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37C5"/>
    <w:rsid w:val="00965C8E"/>
    <w:rsid w:val="00974390"/>
    <w:rsid w:val="00976E6D"/>
    <w:rsid w:val="009821D1"/>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3F8A"/>
    <w:rsid w:val="009F247D"/>
    <w:rsid w:val="009F4036"/>
    <w:rsid w:val="009F5D65"/>
    <w:rsid w:val="009F6044"/>
    <w:rsid w:val="009F7D8C"/>
    <w:rsid w:val="009F7FD4"/>
    <w:rsid w:val="00A01E6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7B5"/>
    <w:rsid w:val="00A36CCE"/>
    <w:rsid w:val="00A372D1"/>
    <w:rsid w:val="00A37DB2"/>
    <w:rsid w:val="00A40BD1"/>
    <w:rsid w:val="00A45117"/>
    <w:rsid w:val="00A55E6C"/>
    <w:rsid w:val="00A56692"/>
    <w:rsid w:val="00A6041A"/>
    <w:rsid w:val="00A636C0"/>
    <w:rsid w:val="00A71AD5"/>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0FD7"/>
    <w:rsid w:val="00B03F2A"/>
    <w:rsid w:val="00B068A1"/>
    <w:rsid w:val="00B0734A"/>
    <w:rsid w:val="00B07A2F"/>
    <w:rsid w:val="00B11BE8"/>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516AB"/>
    <w:rsid w:val="00B51F4C"/>
    <w:rsid w:val="00B52CAC"/>
    <w:rsid w:val="00B53B39"/>
    <w:rsid w:val="00B53E59"/>
    <w:rsid w:val="00B54C9D"/>
    <w:rsid w:val="00B561FE"/>
    <w:rsid w:val="00B56377"/>
    <w:rsid w:val="00B604CF"/>
    <w:rsid w:val="00B611AE"/>
    <w:rsid w:val="00B63B55"/>
    <w:rsid w:val="00B6452C"/>
    <w:rsid w:val="00B6548F"/>
    <w:rsid w:val="00B66878"/>
    <w:rsid w:val="00B670B9"/>
    <w:rsid w:val="00B70EFA"/>
    <w:rsid w:val="00B710F5"/>
    <w:rsid w:val="00B7225B"/>
    <w:rsid w:val="00B736C2"/>
    <w:rsid w:val="00B761A8"/>
    <w:rsid w:val="00B77816"/>
    <w:rsid w:val="00B77AA1"/>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D2E6A"/>
    <w:rsid w:val="00BE08D8"/>
    <w:rsid w:val="00BE09FD"/>
    <w:rsid w:val="00BE6F6C"/>
    <w:rsid w:val="00BF0B0D"/>
    <w:rsid w:val="00BF1666"/>
    <w:rsid w:val="00BF238A"/>
    <w:rsid w:val="00BF2474"/>
    <w:rsid w:val="00BF3519"/>
    <w:rsid w:val="00C003E1"/>
    <w:rsid w:val="00C112FD"/>
    <w:rsid w:val="00C17699"/>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5772"/>
    <w:rsid w:val="00C96ACD"/>
    <w:rsid w:val="00CA36AE"/>
    <w:rsid w:val="00CA484C"/>
    <w:rsid w:val="00CA6376"/>
    <w:rsid w:val="00CB1400"/>
    <w:rsid w:val="00CB407B"/>
    <w:rsid w:val="00CB5C86"/>
    <w:rsid w:val="00CB6134"/>
    <w:rsid w:val="00CC07E5"/>
    <w:rsid w:val="00CC2D00"/>
    <w:rsid w:val="00CC2FE3"/>
    <w:rsid w:val="00CC42EB"/>
    <w:rsid w:val="00CC4625"/>
    <w:rsid w:val="00CC77A8"/>
    <w:rsid w:val="00CD0039"/>
    <w:rsid w:val="00CD0350"/>
    <w:rsid w:val="00CD1B3A"/>
    <w:rsid w:val="00CD4672"/>
    <w:rsid w:val="00CD4938"/>
    <w:rsid w:val="00CD6DA2"/>
    <w:rsid w:val="00CD7A43"/>
    <w:rsid w:val="00CE2768"/>
    <w:rsid w:val="00CE343B"/>
    <w:rsid w:val="00CE6287"/>
    <w:rsid w:val="00CE7656"/>
    <w:rsid w:val="00CE7C26"/>
    <w:rsid w:val="00CF2070"/>
    <w:rsid w:val="00CF3908"/>
    <w:rsid w:val="00CF5897"/>
    <w:rsid w:val="00CF6902"/>
    <w:rsid w:val="00D0021B"/>
    <w:rsid w:val="00D025DB"/>
    <w:rsid w:val="00D03E16"/>
    <w:rsid w:val="00D040C2"/>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36A0D"/>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39FD"/>
    <w:rsid w:val="00E06A4B"/>
    <w:rsid w:val="00E10747"/>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72BBF"/>
    <w:rsid w:val="00E7421C"/>
    <w:rsid w:val="00E82A4D"/>
    <w:rsid w:val="00E843C6"/>
    <w:rsid w:val="00E86226"/>
    <w:rsid w:val="00E865D4"/>
    <w:rsid w:val="00E9254D"/>
    <w:rsid w:val="00E97E6E"/>
    <w:rsid w:val="00EA3E71"/>
    <w:rsid w:val="00EA4095"/>
    <w:rsid w:val="00EA4DF9"/>
    <w:rsid w:val="00EA6B52"/>
    <w:rsid w:val="00EB02F1"/>
    <w:rsid w:val="00EB1A6A"/>
    <w:rsid w:val="00EB2CFC"/>
    <w:rsid w:val="00EB3114"/>
    <w:rsid w:val="00EB4252"/>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6A1"/>
    <w:rsid w:val="00FA281F"/>
    <w:rsid w:val="00FA29C0"/>
    <w:rsid w:val="00FA3962"/>
    <w:rsid w:val="00FA3971"/>
    <w:rsid w:val="00FA49F7"/>
    <w:rsid w:val="00FA5B83"/>
    <w:rsid w:val="00FB01DC"/>
    <w:rsid w:val="00FB19B5"/>
    <w:rsid w:val="00FB26B6"/>
    <w:rsid w:val="00FB5DC5"/>
    <w:rsid w:val="00FB77AB"/>
    <w:rsid w:val="00FB7F9D"/>
    <w:rsid w:val="00FC2A16"/>
    <w:rsid w:val="00FC59AC"/>
    <w:rsid w:val="00FC5BA7"/>
    <w:rsid w:val="00FD1CE3"/>
    <w:rsid w:val="00FD1F54"/>
    <w:rsid w:val="00FD4DFC"/>
    <w:rsid w:val="00FD573A"/>
    <w:rsid w:val="00FD610B"/>
    <w:rsid w:val="00FE0265"/>
    <w:rsid w:val="00FE1584"/>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3F6CA-2576-46D7-AC23-DBD90EE8F7A0}">
  <ds:schemaRefs>
    <ds:schemaRef ds:uri="http://schemas.openxmlformats.org/officeDocument/2006/bibliography"/>
  </ds:schemaRefs>
</ds:datastoreItem>
</file>

<file path=customXml/itemProps2.xml><?xml version="1.0" encoding="utf-8"?>
<ds:datastoreItem xmlns:ds="http://schemas.openxmlformats.org/officeDocument/2006/customXml" ds:itemID="{0F7738BE-4327-48A0-AFEB-0865528A3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1582</Words>
  <Characters>9024</Characters>
  <Application>Microsoft Office Word</Application>
  <DocSecurity>0</DocSecurity>
  <Lines>75</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Rusnáková.Natália</cp:lastModifiedBy>
  <cp:revision>5</cp:revision>
  <cp:lastPrinted>2021-02-09T12:46:00Z</cp:lastPrinted>
  <dcterms:created xsi:type="dcterms:W3CDTF">2024-02-02T13:07:00Z</dcterms:created>
  <dcterms:modified xsi:type="dcterms:W3CDTF">2024-02-02T14:33:00Z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