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F24ED2" w14:textId="131F891A" w:rsidR="00BD55CB" w:rsidRDefault="00AF5F1B">
      <w:pPr>
        <w:spacing w:after="128" w:line="259" w:lineRule="auto"/>
        <w:ind w:left="1" w:firstLine="0"/>
        <w:jc w:val="center"/>
      </w:pPr>
      <w:r>
        <w:rPr>
          <w:b/>
          <w:sz w:val="36"/>
        </w:rPr>
        <w:t xml:space="preserve">Poznámky k 31.12.2023 </w:t>
      </w:r>
    </w:p>
    <w:p w14:paraId="2AC69B3E" w14:textId="77777777" w:rsidR="00BD55CB" w:rsidRPr="003A064B" w:rsidRDefault="00AF5F1B">
      <w:pPr>
        <w:ind w:left="267" w:right="254"/>
        <w:jc w:val="center"/>
        <w:rPr>
          <w:color w:val="C00000"/>
        </w:rPr>
      </w:pPr>
      <w:r w:rsidRPr="003A064B">
        <w:rPr>
          <w:b/>
          <w:color w:val="C00000"/>
        </w:rPr>
        <w:t>Čl. I</w:t>
      </w:r>
    </w:p>
    <w:p w14:paraId="47819BAE" w14:textId="77777777" w:rsidR="00107FEB" w:rsidRDefault="00AF5F1B">
      <w:pPr>
        <w:spacing w:after="282"/>
        <w:ind w:left="-15" w:right="4067" w:firstLine="4248"/>
        <w:jc w:val="left"/>
        <w:rPr>
          <w:b/>
        </w:rPr>
      </w:pPr>
      <w:r>
        <w:rPr>
          <w:b/>
        </w:rPr>
        <w:t xml:space="preserve">Všeobecné údaje </w:t>
      </w:r>
    </w:p>
    <w:p w14:paraId="203E61E8" w14:textId="1E1C875C" w:rsidR="00BD55CB" w:rsidRDefault="00AF5F1B">
      <w:pPr>
        <w:spacing w:after="282"/>
        <w:ind w:left="-15" w:right="4067" w:firstLine="4248"/>
        <w:jc w:val="left"/>
      </w:pPr>
      <w:r>
        <w:rPr>
          <w:b/>
        </w:rPr>
        <w:t xml:space="preserve">1. Identifikačné údaje účtovnej jednotky </w:t>
      </w:r>
    </w:p>
    <w:p w14:paraId="143EC698" w14:textId="77777777" w:rsidR="00BD55CB" w:rsidRDefault="00AF5F1B">
      <w:pPr>
        <w:ind w:right="2"/>
      </w:pPr>
      <w:r>
        <w:t>a)</w:t>
      </w:r>
    </w:p>
    <w:p w14:paraId="4755695E" w14:textId="77777777" w:rsidR="00BD55CB" w:rsidRDefault="00AF5F1B">
      <w:pPr>
        <w:tabs>
          <w:tab w:val="center" w:pos="5512"/>
        </w:tabs>
        <w:ind w:left="0" w:firstLine="0"/>
        <w:jc w:val="left"/>
      </w:pPr>
      <w:r>
        <w:t>Názov účtovnej jednotky</w:t>
      </w:r>
      <w:r>
        <w:tab/>
        <w:t>Obec Husiná</w:t>
      </w:r>
    </w:p>
    <w:p w14:paraId="32B8252C" w14:textId="77777777" w:rsidR="00BD55CB" w:rsidRDefault="00AF5F1B">
      <w:pPr>
        <w:tabs>
          <w:tab w:val="center" w:pos="5440"/>
        </w:tabs>
        <w:ind w:left="0" w:firstLine="0"/>
        <w:jc w:val="left"/>
      </w:pPr>
      <w:r>
        <w:t>Sídlo účtovnej jednotky</w:t>
      </w:r>
      <w:r>
        <w:tab/>
        <w:t>Husiná 157</w:t>
      </w:r>
    </w:p>
    <w:p w14:paraId="5D76E3A5" w14:textId="77777777" w:rsidR="00BD55CB" w:rsidRDefault="00AF5F1B">
      <w:pPr>
        <w:tabs>
          <w:tab w:val="center" w:pos="5370"/>
        </w:tabs>
        <w:ind w:left="0" w:firstLine="0"/>
        <w:jc w:val="left"/>
      </w:pPr>
      <w:r>
        <w:t>IČO</w:t>
      </w:r>
      <w:r>
        <w:tab/>
        <w:t>00318817</w:t>
      </w:r>
    </w:p>
    <w:p w14:paraId="350828E7" w14:textId="77777777" w:rsidR="00BD55CB" w:rsidRDefault="00AF5F1B">
      <w:pPr>
        <w:tabs>
          <w:tab w:val="right" w:pos="10206"/>
        </w:tabs>
        <w:ind w:lef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F4A8588" wp14:editId="38F17132">
                <wp:simplePos x="0" y="0"/>
                <wp:positionH relativeFrom="column">
                  <wp:posOffset>-4444</wp:posOffset>
                </wp:positionH>
                <wp:positionV relativeFrom="paragraph">
                  <wp:posOffset>-739224</wp:posOffset>
                </wp:positionV>
                <wp:extent cx="6527800" cy="2705100"/>
                <wp:effectExtent l="0" t="0" r="0" b="0"/>
                <wp:wrapNone/>
                <wp:docPr id="23177" name="Group 231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27800" cy="2705100"/>
                          <a:chOff x="0" y="0"/>
                          <a:chExt cx="6527800" cy="2705100"/>
                        </a:xfrm>
                      </wpg:grpSpPr>
                      <wps:wsp>
                        <wps:cNvPr id="33646" name="Shape 33646"/>
                        <wps:cNvSpPr/>
                        <wps:spPr>
                          <a:xfrm>
                            <a:off x="3175" y="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7" name="Shape 33647"/>
                        <wps:cNvSpPr/>
                        <wps:spPr>
                          <a:xfrm>
                            <a:off x="3175" y="18161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8" name="Shape 33648"/>
                        <wps:cNvSpPr/>
                        <wps:spPr>
                          <a:xfrm>
                            <a:off x="3175" y="36322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49" name="Shape 33649"/>
                        <wps:cNvSpPr/>
                        <wps:spPr>
                          <a:xfrm>
                            <a:off x="3175" y="54483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0" name="Shape 33650"/>
                        <wps:cNvSpPr/>
                        <wps:spPr>
                          <a:xfrm>
                            <a:off x="3175" y="72644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1" name="Shape 33651"/>
                        <wps:cNvSpPr/>
                        <wps:spPr>
                          <a:xfrm>
                            <a:off x="3175" y="108331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2" name="Shape 33652"/>
                        <wps:cNvSpPr/>
                        <wps:spPr>
                          <a:xfrm>
                            <a:off x="3175" y="126492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3" name="Shape 33653"/>
                        <wps:cNvSpPr/>
                        <wps:spPr>
                          <a:xfrm>
                            <a:off x="3175" y="1446530"/>
                            <a:ext cx="3035935" cy="180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18097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180975"/>
                                </a:lnTo>
                                <a:lnTo>
                                  <a:pt x="0" y="1809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4" name="Shape 33654"/>
                        <wps:cNvSpPr/>
                        <wps:spPr>
                          <a:xfrm>
                            <a:off x="3175" y="162814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5" name="Shape 33655"/>
                        <wps:cNvSpPr/>
                        <wps:spPr>
                          <a:xfrm>
                            <a:off x="3175" y="198501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656" name="Shape 33656"/>
                        <wps:cNvSpPr/>
                        <wps:spPr>
                          <a:xfrm>
                            <a:off x="3175" y="2341880"/>
                            <a:ext cx="3035935" cy="356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35935" h="356235">
                                <a:moveTo>
                                  <a:pt x="0" y="0"/>
                                </a:moveTo>
                                <a:lnTo>
                                  <a:pt x="3035935" y="0"/>
                                </a:lnTo>
                                <a:lnTo>
                                  <a:pt x="3035935" y="356235"/>
                                </a:lnTo>
                                <a:lnTo>
                                  <a:pt x="0" y="35623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2F2F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0" y="317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0" y="1847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0" y="36639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0" y="54800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0" y="72961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0" y="10864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0" y="126809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0" y="144970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0" y="163131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0" y="198818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0" y="234505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0" y="2701925"/>
                            <a:ext cx="6527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27800">
                                <a:moveTo>
                                  <a:pt x="0" y="0"/>
                                </a:moveTo>
                                <a:lnTo>
                                  <a:pt x="65278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317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303974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6524625" y="0"/>
                            <a:ext cx="0" cy="2705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705100">
                                <a:moveTo>
                                  <a:pt x="0" y="0"/>
                                </a:moveTo>
                                <a:lnTo>
                                  <a:pt x="0" y="270510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3114040" y="164020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3114040" y="164020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3114040" y="164020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3114040" y="181546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3114040" y="199707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3114040" y="217233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3114040" y="217233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3114040" y="217233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3114040" y="235394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3114040" y="235394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0" y="0"/>
                                </a:moveTo>
                                <a:lnTo>
                                  <a:pt x="161925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3114040" y="2353945"/>
                            <a:ext cx="161925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925" h="161925">
                                <a:moveTo>
                                  <a:pt x="161925" y="0"/>
                                </a:moveTo>
                                <a:lnTo>
                                  <a:pt x="0" y="161925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114040" y="2529205"/>
                            <a:ext cx="162560" cy="1625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560" h="162560">
                                <a:moveTo>
                                  <a:pt x="0" y="162560"/>
                                </a:moveTo>
                                <a:lnTo>
                                  <a:pt x="162560" y="162560"/>
                                </a:lnTo>
                                <a:lnTo>
                                  <a:pt x="1625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3177" style="width:514pt;height:213pt;position:absolute;z-index:-2147483615;mso-position-horizontal-relative:text;mso-position-horizontal:absolute;margin-left:-0.349998pt;mso-position-vertical-relative:text;margin-top:-58.2067pt;" coordsize="65278,27051">
                <v:shape id="Shape 33657" style="position:absolute;width:30359;height:1809;left:31;top:0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58" style="position:absolute;width:30359;height:1809;left:31;top:1816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59" style="position:absolute;width:30359;height:1809;left:31;top:3632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0" style="position:absolute;width:30359;height:1809;left:31;top:5448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1" style="position:absolute;width:30359;height:3562;left:31;top:7264;" coordsize="3035935,356235" path="m0,0l3035935,0l3035935,356235l0,356235l0,0">
                  <v:stroke weight="0pt" endcap="flat" joinstyle="miter" miterlimit="10" on="false" color="#000000" opacity="0"/>
                  <v:fill on="true" color="#f2f2f2"/>
                </v:shape>
                <v:shape id="Shape 33662" style="position:absolute;width:30359;height:1809;left:31;top:10833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3" style="position:absolute;width:30359;height:1809;left:31;top:12649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4" style="position:absolute;width:30359;height:1809;left:31;top:14465;" coordsize="3035935,180975" path="m0,0l3035935,0l3035935,180975l0,180975l0,0">
                  <v:stroke weight="0pt" endcap="flat" joinstyle="miter" miterlimit="10" on="false" color="#000000" opacity="0"/>
                  <v:fill on="true" color="#f2f2f2"/>
                </v:shape>
                <v:shape id="Shape 33665" style="position:absolute;width:30359;height:3562;left:31;top:16281;" coordsize="3035935,356235" path="m0,0l3035935,0l3035935,356235l0,356235l0,0">
                  <v:stroke weight="0pt" endcap="flat" joinstyle="miter" miterlimit="10" on="false" color="#000000" opacity="0"/>
                  <v:fill on="true" color="#f2f2f2"/>
                </v:shape>
                <v:shape id="Shape 33666" style="position:absolute;width:30359;height:3562;left:31;top:19850;" coordsize="3035935,356235" path="m0,0l3035935,0l3035935,356235l0,356235l0,0">
                  <v:stroke weight="0pt" endcap="flat" joinstyle="miter" miterlimit="10" on="false" color="#000000" opacity="0"/>
                  <v:fill on="true" color="#f2f2f2"/>
                </v:shape>
                <v:shape id="Shape 33667" style="position:absolute;width:30359;height:3562;left:31;top:23418;" coordsize="3035935,356235" path="m0,0l3035935,0l3035935,356235l0,356235l0,0">
                  <v:stroke weight="0pt" endcap="flat" joinstyle="miter" miterlimit="10" on="false" color="#000000" opacity="0"/>
                  <v:fill on="true" color="#f2f2f2"/>
                </v:shape>
                <v:shape id="Shape 32" style="position:absolute;width:65278;height:0;left:0;top:31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3" style="position:absolute;width:65278;height:0;left:0;top:1847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4" style="position:absolute;width:65278;height:0;left:0;top:3663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5" style="position:absolute;width:65278;height:0;left:0;top:5480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6" style="position:absolute;width:65278;height:0;left:0;top:7296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7" style="position:absolute;width:65278;height:0;left:0;top:10864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8" style="position:absolute;width:65278;height:0;left:0;top:12680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39" style="position:absolute;width:65278;height:0;left:0;top:14497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0" style="position:absolute;width:65278;height:0;left:0;top:16313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1" style="position:absolute;width:65278;height:0;left:0;top:19881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2" style="position:absolute;width:65278;height:0;left:0;top:23450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3" style="position:absolute;width:65278;height:0;left:0;top:27019;" coordsize="6527800,0" path="m0,0l6527800,0">
                  <v:stroke weight="0.5pt" endcap="flat" joinstyle="round" on="true" color="#000000"/>
                  <v:fill on="false" color="#000000" opacity="0"/>
                </v:shape>
                <v:shape id="Shape 44" style="position:absolute;width:0;height:27051;left:31;top:0;" coordsize="0,2705100" path="m0,0l0,2705100">
                  <v:stroke weight="0.5pt" endcap="flat" joinstyle="round" on="true" color="#000000"/>
                  <v:fill on="false" color="#000000" opacity="0"/>
                </v:shape>
                <v:shape id="Shape 45" style="position:absolute;width:0;height:27051;left:30397;top:0;" coordsize="0,2705100" path="m0,0l0,2705100">
                  <v:stroke weight="0.5pt" endcap="flat" joinstyle="round" on="true" color="#000000"/>
                  <v:fill on="false" color="#000000" opacity="0"/>
                </v:shape>
                <v:shape id="Shape 46" style="position:absolute;width:0;height:27051;left:65246;top:0;" coordsize="0,2705100" path="m0,0l0,2705100">
                  <v:stroke weight="0.5pt" endcap="flat" joinstyle="round" on="true" color="#000000"/>
                  <v:fill on="false" color="#000000" opacity="0"/>
                </v:shape>
                <v:shape id="Shape 71" style="position:absolute;width:1625;height:1625;left:31140;top:16402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72" style="position:absolute;width:1619;height:1619;left:31140;top:16402;" coordsize="161925,161925" path="m0,0l161925,161925">
                  <v:stroke weight="0.1pt" endcap="flat" joinstyle="miter" miterlimit="10" on="true" color="#000000"/>
                  <v:fill on="false" color="#000000" opacity="0"/>
                </v:shape>
                <v:shape id="Shape 73" style="position:absolute;width:1619;height:1619;left:31140;top:16402;" coordsize="161925,161925" path="m161925,0l0,161925">
                  <v:stroke weight="0.1pt" endcap="flat" joinstyle="miter" miterlimit="10" on="true" color="#000000"/>
                  <v:fill on="false" color="#000000" opacity="0"/>
                </v:shape>
                <v:shape id="Shape 76" style="position:absolute;width:1625;height:1625;left:31140;top:18154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80" style="position:absolute;width:1625;height:1625;left:31140;top:19970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83" style="position:absolute;width:1625;height:1625;left:31140;top:21723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84" style="position:absolute;width:1619;height:1619;left:31140;top:21723;" coordsize="161925,161925" path="m0,0l161925,161925">
                  <v:stroke weight="0.1pt" endcap="flat" joinstyle="miter" miterlimit="10" on="true" color="#000000"/>
                  <v:fill on="false" color="#000000" opacity="0"/>
                </v:shape>
                <v:shape id="Shape 85" style="position:absolute;width:1619;height:1619;left:31140;top:21723;" coordsize="161925,161925" path="m161925,0l0,161925">
                  <v:stroke weight="0.1pt" endcap="flat" joinstyle="miter" miterlimit="10" on="true" color="#000000"/>
                  <v:fill on="false" color="#000000" opacity="0"/>
                </v:shape>
                <v:shape id="Shape 89" style="position:absolute;width:1625;height:1625;left:31140;top:23539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  <v:shape id="Shape 90" style="position:absolute;width:1619;height:1619;left:31140;top:23539;" coordsize="161925,161925" path="m0,0l161925,161925">
                  <v:stroke weight="0.1pt" endcap="flat" joinstyle="miter" miterlimit="10" on="true" color="#000000"/>
                  <v:fill on="false" color="#000000" opacity="0"/>
                </v:shape>
                <v:shape id="Shape 91" style="position:absolute;width:1619;height:1619;left:31140;top:23539;" coordsize="161925,161925" path="m161925,0l0,161925">
                  <v:stroke weight="0.1pt" endcap="flat" joinstyle="miter" miterlimit="10" on="true" color="#000000"/>
                  <v:fill on="false" color="#000000" opacity="0"/>
                </v:shape>
                <v:shape id="Shape 94" style="position:absolute;width:1625;height:1625;left:31140;top:25292;" coordsize="162560,162560" path="m0,162560l162560,162560l162560,0l0,0x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Dátum zriadenia </w:t>
      </w:r>
      <w:r>
        <w:tab/>
        <w:t xml:space="preserve">Obec bola založená v roku 1990 zákonom č.369/1990 </w:t>
      </w:r>
    </w:p>
    <w:p w14:paraId="1515F858" w14:textId="77777777" w:rsidR="00BD55CB" w:rsidRDefault="00AF5F1B">
      <w:pPr>
        <w:spacing w:after="0" w:line="259" w:lineRule="auto"/>
        <w:ind w:left="1910" w:firstLine="0"/>
        <w:jc w:val="center"/>
      </w:pPr>
      <w:r>
        <w:t>Zb. o obecnom zriadení.</w:t>
      </w:r>
    </w:p>
    <w:p w14:paraId="06E4F3F5" w14:textId="77777777" w:rsidR="00BD55CB" w:rsidRDefault="00AF5F1B">
      <w:pPr>
        <w:tabs>
          <w:tab w:val="right" w:pos="10206"/>
        </w:tabs>
        <w:ind w:left="0" w:firstLine="0"/>
        <w:jc w:val="left"/>
      </w:pPr>
      <w:r>
        <w:t>Spôsob zriadenia</w:t>
      </w:r>
      <w:r>
        <w:tab/>
        <w:t>Obec - zo zákona č.369/1990 Zb. o obecnom zriadení</w:t>
      </w:r>
    </w:p>
    <w:p w14:paraId="186FA305" w14:textId="77777777" w:rsidR="00BD55CB" w:rsidRDefault="00AF5F1B">
      <w:pPr>
        <w:tabs>
          <w:tab w:val="center" w:pos="5512"/>
        </w:tabs>
        <w:ind w:left="0" w:firstLine="0"/>
        <w:jc w:val="left"/>
      </w:pPr>
      <w:r>
        <w:t>Názov zriaďovateľa</w:t>
      </w:r>
      <w:r>
        <w:tab/>
        <w:t>Obec Husiná</w:t>
      </w:r>
    </w:p>
    <w:p w14:paraId="0DCDC652" w14:textId="77777777" w:rsidR="00BD55CB" w:rsidRDefault="00AF5F1B">
      <w:pPr>
        <w:tabs>
          <w:tab w:val="center" w:pos="5440"/>
        </w:tabs>
        <w:ind w:left="0" w:firstLine="0"/>
        <w:jc w:val="left"/>
      </w:pPr>
      <w:r>
        <w:t>Sídlo zriaďovateľa</w:t>
      </w:r>
      <w:r>
        <w:tab/>
        <w:t>Husiná 157</w:t>
      </w:r>
    </w:p>
    <w:p w14:paraId="2A3DE08D" w14:textId="39E3A0DD" w:rsidR="00BD55CB" w:rsidRDefault="00AF5F1B" w:rsidP="00247663">
      <w:pPr>
        <w:numPr>
          <w:ilvl w:val="0"/>
          <w:numId w:val="1"/>
        </w:numPr>
        <w:ind w:right="2" w:hanging="260"/>
      </w:pPr>
      <w:r>
        <w:t>Právny dôvod na zostavenie účtovnej</w:t>
      </w:r>
      <w:r w:rsidR="00247663">
        <w:t xml:space="preserve">                        </w:t>
      </w:r>
      <w:r>
        <w:t>riadna</w:t>
      </w:r>
    </w:p>
    <w:p w14:paraId="22DC53DF" w14:textId="77777777" w:rsidR="00BD55CB" w:rsidRDefault="00AF5F1B">
      <w:pPr>
        <w:tabs>
          <w:tab w:val="center" w:pos="5864"/>
        </w:tabs>
        <w:ind w:left="0" w:firstLine="0"/>
        <w:jc w:val="left"/>
      </w:pPr>
      <w:r>
        <w:t xml:space="preserve">závierky </w:t>
      </w:r>
      <w:r>
        <w:tab/>
        <w:t xml:space="preserve">    mimoriadna </w:t>
      </w:r>
    </w:p>
    <w:p w14:paraId="798A52E5" w14:textId="740AF1C1" w:rsidR="00BD55CB" w:rsidRDefault="00AF5F1B">
      <w:pPr>
        <w:numPr>
          <w:ilvl w:val="0"/>
          <w:numId w:val="1"/>
        </w:numPr>
        <w:ind w:right="2" w:hanging="260"/>
      </w:pPr>
      <w:r>
        <w:t xml:space="preserve">Účtovná jednotka je súčasťou </w:t>
      </w:r>
      <w:r>
        <w:tab/>
      </w:r>
      <w:r>
        <w:rPr>
          <w:b/>
        </w:rPr>
        <w:t xml:space="preserve">    </w:t>
      </w:r>
      <w:r w:rsidR="00247663">
        <w:rPr>
          <w:b/>
        </w:rPr>
        <w:t xml:space="preserve">                           </w:t>
      </w:r>
      <w:r>
        <w:t>áno</w:t>
      </w:r>
    </w:p>
    <w:p w14:paraId="4A9B26EF" w14:textId="77777777" w:rsidR="00BD55CB" w:rsidRDefault="00AF5F1B">
      <w:pPr>
        <w:tabs>
          <w:tab w:val="center" w:pos="5432"/>
        </w:tabs>
        <w:ind w:left="0" w:firstLine="0"/>
        <w:jc w:val="left"/>
      </w:pPr>
      <w:r>
        <w:t>konsolidovaného celku</w:t>
      </w:r>
      <w:r>
        <w:tab/>
        <w:t xml:space="preserve">    nie</w:t>
      </w:r>
    </w:p>
    <w:p w14:paraId="3D316F86" w14:textId="5C019005" w:rsidR="00BD55CB" w:rsidRDefault="00AF5F1B">
      <w:pPr>
        <w:numPr>
          <w:ilvl w:val="0"/>
          <w:numId w:val="1"/>
        </w:numPr>
        <w:ind w:right="2" w:hanging="260"/>
      </w:pPr>
      <w:r>
        <w:t xml:space="preserve">Účtovná jednotka je súčasťou súhrnného </w:t>
      </w:r>
      <w:r>
        <w:tab/>
      </w:r>
      <w:r>
        <w:rPr>
          <w:b/>
        </w:rPr>
        <w:t xml:space="preserve">   </w:t>
      </w:r>
      <w:r w:rsidR="00247663">
        <w:rPr>
          <w:b/>
        </w:rPr>
        <w:t xml:space="preserve">    </w:t>
      </w:r>
      <w:r>
        <w:rPr>
          <w:b/>
        </w:rPr>
        <w:t xml:space="preserve"> </w:t>
      </w:r>
      <w:r>
        <w:t>áno</w:t>
      </w:r>
    </w:p>
    <w:p w14:paraId="2C903335" w14:textId="77777777" w:rsidR="00BD55CB" w:rsidRDefault="00AF5F1B">
      <w:pPr>
        <w:tabs>
          <w:tab w:val="center" w:pos="5432"/>
        </w:tabs>
        <w:spacing w:after="279"/>
        <w:ind w:left="0" w:firstLine="0"/>
        <w:jc w:val="left"/>
      </w:pPr>
      <w:r>
        <w:t>celku verejnej správy</w:t>
      </w:r>
      <w:r>
        <w:tab/>
        <w:t xml:space="preserve">    nie</w:t>
      </w:r>
    </w:p>
    <w:p w14:paraId="330955B1" w14:textId="77777777" w:rsidR="00BD55CB" w:rsidRDefault="00AF5F1B">
      <w:pPr>
        <w:numPr>
          <w:ilvl w:val="0"/>
          <w:numId w:val="2"/>
        </w:numPr>
        <w:ind w:hanging="284"/>
        <w:jc w:val="left"/>
      </w:pPr>
      <w:r>
        <w:rPr>
          <w:b/>
        </w:rPr>
        <w:t xml:space="preserve">Opis činnosti účtovnej jednotky </w:t>
      </w:r>
    </w:p>
    <w:tbl>
      <w:tblPr>
        <w:tblStyle w:val="TableGrid"/>
        <w:tblW w:w="10270" w:type="dxa"/>
        <w:tblInd w:w="-2" w:type="dxa"/>
        <w:tblCellMar>
          <w:top w:w="16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8"/>
      </w:tblGrid>
      <w:tr w:rsidR="00BD55CB" w14:paraId="05959FCE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292E3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Hlavná činnosť účtovnej jednotky</w:t>
            </w: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D947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Obec - podľa zákona č.369/1990 Zb. je základnou úlohou obce pri výkone samosprávy starostlivosť o všestranný rozvoj jej územia a o potreby jej obyvateľov</w:t>
            </w:r>
          </w:p>
        </w:tc>
      </w:tr>
    </w:tbl>
    <w:p w14:paraId="58205E01" w14:textId="77777777" w:rsidR="00BD55CB" w:rsidRDefault="00AF5F1B">
      <w:pPr>
        <w:numPr>
          <w:ilvl w:val="0"/>
          <w:numId w:val="2"/>
        </w:numPr>
        <w:ind w:hanging="284"/>
        <w:jc w:val="left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70" w:type="dxa"/>
        <w:tblInd w:w="-2" w:type="dxa"/>
        <w:tblCellMar>
          <w:top w:w="15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2732"/>
        <w:gridCol w:w="2756"/>
      </w:tblGrid>
      <w:tr w:rsidR="00BD55CB" w14:paraId="67F19BAF" w14:textId="77777777">
        <w:trPr>
          <w:trHeight w:val="56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C320BB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Štatutárny zástupca (meno a priezvisko) Funkcia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CB9402" w14:textId="788AC99B" w:rsidR="00BD55CB" w:rsidRDefault="00247663">
            <w:pPr>
              <w:spacing w:after="0" w:line="259" w:lineRule="auto"/>
              <w:ind w:left="0" w:right="412" w:firstLine="0"/>
              <w:jc w:val="left"/>
            </w:pPr>
            <w:r>
              <w:t>Csaba Kovács Starosta obce</w:t>
            </w:r>
          </w:p>
        </w:tc>
        <w:tc>
          <w:tcPr>
            <w:tcW w:w="2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F9BDC2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9ACE40B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EE6B1B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8FBF2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Dalibor Kováč</w:t>
            </w:r>
          </w:p>
          <w:p w14:paraId="10A60F6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Zástupca starostu obce</w:t>
            </w:r>
          </w:p>
        </w:tc>
        <w:tc>
          <w:tcPr>
            <w:tcW w:w="2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AA4F3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37F239A3" w14:textId="7777777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B53A4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9D683" w14:textId="77777777" w:rsidR="00BD55CB" w:rsidRDefault="00AF5F1B">
            <w:pPr>
              <w:spacing w:after="0" w:line="259" w:lineRule="auto"/>
              <w:ind w:left="84" w:firstLine="0"/>
              <w:jc w:val="left"/>
            </w:pPr>
            <w:r>
              <w:rPr>
                <w:b/>
              </w:rPr>
              <w:t>Bežné účtovné obdobie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7512E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 účtovné obdobie</w:t>
            </w:r>
          </w:p>
        </w:tc>
      </w:tr>
      <w:tr w:rsidR="00BD55CB" w14:paraId="225600AC" w14:textId="7777777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99F9A8" w14:textId="77777777" w:rsidR="00BD55CB" w:rsidRDefault="00AF5F1B">
            <w:pPr>
              <w:spacing w:after="0" w:line="238" w:lineRule="auto"/>
              <w:ind w:left="0" w:right="367" w:firstLine="0"/>
              <w:jc w:val="left"/>
            </w:pPr>
            <w:r>
              <w:t xml:space="preserve">Priemerný prepočítaný počet zamestnancov počas účtovného obdobia z toho:  </w:t>
            </w:r>
          </w:p>
          <w:p w14:paraId="480B7AE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68D5D" w14:textId="17BE5DC7" w:rsidR="00BD55CB" w:rsidRDefault="00AF5F1B">
            <w:pPr>
              <w:spacing w:after="528" w:line="259" w:lineRule="auto"/>
              <w:ind w:left="0" w:firstLine="0"/>
              <w:jc w:val="left"/>
            </w:pPr>
            <w:r>
              <w:t>1</w:t>
            </w:r>
            <w:r w:rsidR="003176D5">
              <w:t>2</w:t>
            </w:r>
          </w:p>
          <w:p w14:paraId="0E1A116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9CC53" w14:textId="289FB2FD" w:rsidR="00BD55CB" w:rsidRDefault="00247663">
            <w:pPr>
              <w:spacing w:after="528" w:line="259" w:lineRule="auto"/>
              <w:ind w:left="0" w:firstLine="0"/>
              <w:jc w:val="left"/>
            </w:pPr>
            <w:r>
              <w:t>17</w:t>
            </w:r>
          </w:p>
          <w:p w14:paraId="0DC038F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</w:tr>
      <w:tr w:rsidR="00BD55CB" w14:paraId="3BF1D662" w14:textId="77777777">
        <w:trPr>
          <w:trHeight w:val="83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648F04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F5FB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7284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</w:tbl>
    <w:p w14:paraId="1BBB9A11" w14:textId="77777777" w:rsidR="00247663" w:rsidRDefault="00247663">
      <w:pPr>
        <w:spacing w:after="262"/>
        <w:ind w:left="-5"/>
        <w:jc w:val="left"/>
        <w:rPr>
          <w:b/>
        </w:rPr>
      </w:pPr>
    </w:p>
    <w:p w14:paraId="202E5418" w14:textId="77777777" w:rsidR="004775F1" w:rsidRDefault="004775F1" w:rsidP="004775F1">
      <w:pPr>
        <w:spacing w:after="262"/>
        <w:ind w:left="0" w:firstLine="0"/>
        <w:jc w:val="left"/>
        <w:rPr>
          <w:b/>
        </w:rPr>
      </w:pPr>
    </w:p>
    <w:p w14:paraId="47BA4139" w14:textId="6C4EA574" w:rsidR="00BD55CB" w:rsidRDefault="00AF5F1B" w:rsidP="004775F1">
      <w:pPr>
        <w:spacing w:after="262"/>
        <w:ind w:left="0" w:firstLine="0"/>
        <w:jc w:val="left"/>
      </w:pPr>
      <w:r>
        <w:rPr>
          <w:b/>
        </w:rPr>
        <w:lastRenderedPageBreak/>
        <w:t>Informácie o organizáciách zriadených a založených účtovnou jednotkou:</w:t>
      </w:r>
    </w:p>
    <w:p w14:paraId="4F64F675" w14:textId="77777777" w:rsidR="00BD55CB" w:rsidRDefault="00AF5F1B">
      <w:pPr>
        <w:ind w:left="-5" w:right="2"/>
      </w:pPr>
      <w:r>
        <w:t>Obec nemá v zriaďovateľskej a zakladateľskej pôsobnosti:</w:t>
      </w:r>
    </w:p>
    <w:tbl>
      <w:tblPr>
        <w:tblStyle w:val="TableGrid"/>
        <w:tblW w:w="10216" w:type="dxa"/>
        <w:tblInd w:w="-2" w:type="dxa"/>
        <w:tblCellMar>
          <w:top w:w="13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2552"/>
        <w:gridCol w:w="2268"/>
        <w:gridCol w:w="992"/>
        <w:gridCol w:w="2136"/>
      </w:tblGrid>
      <w:tr w:rsidR="00BD55CB" w14:paraId="36FB2843" w14:textId="77777777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FBCAB" w14:textId="77777777" w:rsidR="00BD55CB" w:rsidRDefault="00AF5F1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>Názov organizácie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5E7FA" w14:textId="77777777" w:rsidR="00BD55CB" w:rsidRDefault="00AF5F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14567" w14:textId="77777777" w:rsidR="00BD55CB" w:rsidRDefault="00AF5F1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04341" w14:textId="77777777" w:rsidR="00BD55CB" w:rsidRDefault="00AF5F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0EF5A" w14:textId="77777777" w:rsidR="00BD55CB" w:rsidRDefault="00AF5F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>Štatutárny zástupca</w:t>
            </w:r>
          </w:p>
        </w:tc>
      </w:tr>
      <w:tr w:rsidR="00BD55CB" w14:paraId="2FE5A413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460A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C464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1BFD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Rozpočtové organizácie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0945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936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4D09834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440E6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A82C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81A9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Príspevkové organizácie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09D7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E30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06970012" w14:textId="77777777">
        <w:trPr>
          <w:trHeight w:val="28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BC4C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7ECF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B8DB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Neziskové organizácie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7625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58A4B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F89D324" w14:textId="77777777">
        <w:trPr>
          <w:trHeight w:val="24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A5515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EED5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43B0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Obchodné spoločnosti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8A71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F4F16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7985DEC" w14:textId="77777777" w:rsidR="003A064B" w:rsidRDefault="003A064B">
      <w:pPr>
        <w:ind w:left="267" w:right="256"/>
        <w:jc w:val="center"/>
        <w:rPr>
          <w:b/>
        </w:rPr>
      </w:pPr>
    </w:p>
    <w:p w14:paraId="0575BEE2" w14:textId="5DE00E7B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t>Čl. II</w:t>
      </w:r>
    </w:p>
    <w:p w14:paraId="11289D6D" w14:textId="77777777" w:rsidR="00BD55CB" w:rsidRDefault="00AF5F1B">
      <w:pPr>
        <w:spacing w:after="262"/>
        <w:ind w:left="267" w:right="259"/>
        <w:jc w:val="center"/>
      </w:pPr>
      <w:r>
        <w:rPr>
          <w:b/>
        </w:rPr>
        <w:t xml:space="preserve">Informácie o účtovných zásadách a účtovných metódach </w:t>
      </w:r>
    </w:p>
    <w:p w14:paraId="5E2C1059" w14:textId="77777777" w:rsidR="00BD55CB" w:rsidRDefault="00AF5F1B">
      <w:pPr>
        <w:numPr>
          <w:ilvl w:val="0"/>
          <w:numId w:val="3"/>
        </w:numPr>
        <w:spacing w:after="404"/>
        <w:ind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1906D3F" wp14:editId="3CBBDACF">
                <wp:extent cx="147955" cy="147955"/>
                <wp:effectExtent l="0" t="0" r="0" b="0"/>
                <wp:docPr id="24126" name="Group 24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18" name="Shape 218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" name="Shape 219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4126" style="width:11.65pt;height:11.65pt;mso-position-horizontal-relative:char;mso-position-vertical-relative:line" coordsize="1479,1479">
                <v:shape id="Shape 218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  <v:shape id="Shape 219" style="position:absolute;width:1473;height:1473;left:0;top:0;" coordsize="147320,147320" path="m0,0l147320,147320">
                  <v:stroke weight="0.1pt" endcap="flat" joinstyle="miter" miterlimit="10" on="true" color="#000000"/>
                  <v:fill on="false" color="#000000" opacity="0"/>
                </v:shape>
                <v:shape id="Shape 220" style="position:absolute;width:1473;height:1473;left:0;top:0;" coordsize="147320,147320" path="m147320,0l0,147320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DC617A3" wp14:editId="038572EE">
                <wp:extent cx="147955" cy="147955"/>
                <wp:effectExtent l="0" t="0" r="0" b="0"/>
                <wp:docPr id="24127" name="Group 241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22" name="Shape 222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4127" style="width:11.65pt;height:11.65pt;mso-position-horizontal-relative:char;mso-position-vertical-relative:line" coordsize="1479,1479">
                <v:shape id="Shape 222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14:paraId="5B7C178C" w14:textId="77777777" w:rsidR="00BD55CB" w:rsidRDefault="00AF5F1B">
      <w:pPr>
        <w:numPr>
          <w:ilvl w:val="0"/>
          <w:numId w:val="3"/>
        </w:numPr>
        <w:ind w:hanging="284"/>
        <w:jc w:val="left"/>
      </w:pPr>
      <w:r>
        <w:rPr>
          <w:b/>
        </w:rPr>
        <w:t xml:space="preserve">Zmeny účtovných metód a účtovných zásad </w:t>
      </w:r>
    </w:p>
    <w:p w14:paraId="42A0414F" w14:textId="77777777" w:rsidR="00BD55CB" w:rsidRDefault="00AF5F1B">
      <w:pPr>
        <w:spacing w:after="266"/>
        <w:ind w:left="294" w:right="2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196B61B" wp14:editId="7DD4F2A3">
                <wp:extent cx="147955" cy="147955"/>
                <wp:effectExtent l="0" t="0" r="0" b="0"/>
                <wp:docPr id="24128" name="Group 24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31" name="Shape 231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4128" style="width:11.65pt;height:11.65pt;mso-position-horizontal-relative:char;mso-position-vertical-relative:line" coordsize="1479,1479">
                <v:shape id="Shape 231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D6D4655" wp14:editId="1430131B">
                <wp:extent cx="147955" cy="147955"/>
                <wp:effectExtent l="0" t="0" r="0" b="0"/>
                <wp:docPr id="24129" name="Group 241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233" name="Shape 233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  <w:pict>
              <v:group id="Group 24129" style="width:11.65pt;height:11.65pt;mso-position-horizontal-relative:char;mso-position-vertical-relative:line" coordsize="1479,1479">
                <v:shape id="Shape 233" style="position:absolute;width:1479;height:1479;left:0;top:0;" coordsize="147955,147955" path="m0,147955l147955,147955l147955,0l0,0x">
                  <v:stroke weight="0.1pt" endcap="flat" joinstyle="miter" miterlimit="10" on="true" color="#000000"/>
                  <v:fill on="false" color="#000000" opacity="0"/>
                </v:shape>
                <v:shape id="Shape 234" style="position:absolute;width:1473;height:1473;left:0;top:0;" coordsize="147320,147320" path="m0,0l147320,147320">
                  <v:stroke weight="0.1pt" endcap="flat" joinstyle="miter" miterlimit="10" on="true" color="#000000"/>
                  <v:fill on="false" color="#000000" opacity="0"/>
                </v:shape>
                <v:shape id="Shape 235" style="position:absolute;width:1473;height:1473;left:0;top:0;" coordsize="147320,147320" path="m147320,0l0,147320">
                  <v:stroke weight="0.1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14:paraId="18F6394F" w14:textId="77777777" w:rsidR="00BD55CB" w:rsidRDefault="00AF5F1B">
      <w:pPr>
        <w:numPr>
          <w:ilvl w:val="0"/>
          <w:numId w:val="3"/>
        </w:numPr>
        <w:ind w:hanging="284"/>
        <w:jc w:val="left"/>
      </w:pPr>
      <w:r>
        <w:rPr>
          <w:b/>
        </w:rPr>
        <w:t xml:space="preserve">Spôsob ocenenia jednotlivých položiek majetku a záväzkov </w:t>
      </w:r>
    </w:p>
    <w:tbl>
      <w:tblPr>
        <w:tblStyle w:val="TableGrid"/>
        <w:tblW w:w="10270" w:type="dxa"/>
        <w:tblInd w:w="-2" w:type="dxa"/>
        <w:tblCellMar>
          <w:top w:w="15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5384"/>
        <w:gridCol w:w="4886"/>
      </w:tblGrid>
      <w:tr w:rsidR="00BD55CB" w14:paraId="25D1F88D" w14:textId="77777777" w:rsidTr="00B521F5">
        <w:trPr>
          <w:trHeight w:val="285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015BB9" w14:textId="77777777" w:rsidR="00BD55CB" w:rsidRDefault="00AF5F1B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>Položky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28A1C0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BD55CB" w14:paraId="2BB01106" w14:textId="77777777" w:rsidTr="00B521F5">
        <w:trPr>
          <w:trHeight w:val="288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FCBD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4850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3F797522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D57E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b) dlhodobý nehmotný majetok vytvorený vlastnou činnosťou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0131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BD55CB" w14:paraId="125A67E8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F651B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688C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28F672F5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0DD70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d) dlhodobý hmotný majetok vytvorený vlastnou činnosťou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BE75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BD55CB" w14:paraId="3943CC40" w14:textId="77777777" w:rsidTr="00B521F5">
        <w:trPr>
          <w:trHeight w:val="562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4FAFF" w14:textId="77777777" w:rsidR="00BD55CB" w:rsidRDefault="00AF5F1B">
            <w:pPr>
              <w:spacing w:after="0" w:line="259" w:lineRule="auto"/>
              <w:ind w:left="284" w:hanging="282"/>
              <w:jc w:val="left"/>
            </w:pPr>
            <w:r>
              <w:t>e) dlhodobý nehmotný majetok a dlhodobý hmotný majetok získaný bezodplatne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DC1E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BD55CB" w14:paraId="44A32126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F8239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f) dlhodobý finančný majetok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3BB3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3344539E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B90BC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g) zásoby nakupované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C65A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BD55CB" w14:paraId="4A1CDBA7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8A4B8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h) zásoby vytvorené vlastnou činnosťou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41C4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BD55CB" w14:paraId="750CAA92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3810A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i) zásoby získané bezodplatne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A4D1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BD55CB" w14:paraId="040667CC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891DD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j) pohľadávky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0714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BD55CB" w14:paraId="22F5CEEA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8ADAB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k) krátkodobý finančný majetok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B213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BD55CB" w14:paraId="41356685" w14:textId="77777777" w:rsidTr="00B521F5">
        <w:trPr>
          <w:trHeight w:val="1390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FA69F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l) časové rozlíšenie na strane aktív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803C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D55CB" w14:paraId="1D3F60A6" w14:textId="77777777" w:rsidTr="00B521F5">
        <w:trPr>
          <w:trHeight w:val="1114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AE0DF" w14:textId="77777777" w:rsidR="00BD55CB" w:rsidRDefault="00AF5F1B">
            <w:pPr>
              <w:spacing w:after="0" w:line="259" w:lineRule="auto"/>
              <w:ind w:left="284" w:right="647" w:hanging="282"/>
              <w:jc w:val="left"/>
            </w:pPr>
            <w:r>
              <w:lastRenderedPageBreak/>
              <w:t>m)záväzky, vrátane dlhopisov, pôžičiek a úverov rezervy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19BB6" w14:textId="1189E5B0" w:rsidR="00BD55CB" w:rsidRDefault="00AF5F1B">
            <w:pPr>
              <w:spacing w:after="0" w:line="259" w:lineRule="auto"/>
              <w:ind w:left="0" w:right="704" w:firstLine="0"/>
              <w:jc w:val="left"/>
            </w:pPr>
            <w:r>
              <w:t>menovitou hodnotou oceňujú sa v očakávanej výške záväzku alebo poistnom atematickými metódami</w:t>
            </w:r>
          </w:p>
        </w:tc>
      </w:tr>
      <w:tr w:rsidR="00BD55CB" w14:paraId="7118F7A7" w14:textId="77777777" w:rsidTr="00B521F5">
        <w:trPr>
          <w:trHeight w:val="1390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B7761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n) časové rozlíšenie na strane pasív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F8B1E" w14:textId="77777777" w:rsidR="00BD55CB" w:rsidRDefault="00AF5F1B">
            <w:pPr>
              <w:spacing w:after="0" w:line="259" w:lineRule="auto"/>
              <w:ind w:left="34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D55CB" w14:paraId="0C42DA6F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C850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 xml:space="preserve">o) deriváty pri nadobudnutí 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E8EA3" w14:textId="77777777" w:rsidR="00BD55CB" w:rsidRDefault="00AF5F1B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  <w:tr w:rsidR="00BD55CB" w14:paraId="374985ED" w14:textId="77777777" w:rsidTr="00B521F5">
        <w:trPr>
          <w:trHeight w:val="286"/>
        </w:trPr>
        <w:tc>
          <w:tcPr>
            <w:tcW w:w="5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29848" w14:textId="77777777" w:rsidR="00BD55CB" w:rsidRDefault="00AF5F1B">
            <w:pPr>
              <w:spacing w:after="0" w:line="259" w:lineRule="auto"/>
              <w:ind w:left="2" w:firstLine="0"/>
              <w:jc w:val="left"/>
            </w:pPr>
            <w:r>
              <w:t>p) majetok a záväzky zabezpečené derivátmi</w:t>
            </w:r>
          </w:p>
        </w:tc>
        <w:tc>
          <w:tcPr>
            <w:tcW w:w="4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8F8B1" w14:textId="77777777" w:rsidR="00BD55CB" w:rsidRDefault="00AF5F1B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</w:tbl>
    <w:p w14:paraId="745FE4E2" w14:textId="77777777" w:rsidR="00107FEB" w:rsidRPr="00107FEB" w:rsidRDefault="00AF5F1B">
      <w:pPr>
        <w:numPr>
          <w:ilvl w:val="0"/>
          <w:numId w:val="3"/>
        </w:numPr>
        <w:spacing w:after="265"/>
        <w:ind w:hanging="284"/>
        <w:jc w:val="left"/>
      </w:pPr>
      <w:r>
        <w:rPr>
          <w:b/>
        </w:rPr>
        <w:t xml:space="preserve">Spôsob zostavenia odpisového plánu pre dlhodobý majetok, doba odpisovania, sadzby odpisov a </w:t>
      </w:r>
    </w:p>
    <w:p w14:paraId="1AA3B708" w14:textId="1F2548A0" w:rsidR="00BD55CB" w:rsidRDefault="00AF5F1B">
      <w:pPr>
        <w:numPr>
          <w:ilvl w:val="0"/>
          <w:numId w:val="3"/>
        </w:numPr>
        <w:spacing w:after="265"/>
        <w:ind w:hanging="284"/>
        <w:jc w:val="left"/>
      </w:pPr>
      <w:r>
        <w:rPr>
          <w:b/>
        </w:rPr>
        <w:t>odpisové metódy pri stanovení účtovných odpisov</w:t>
      </w:r>
    </w:p>
    <w:p w14:paraId="15B170E5" w14:textId="77777777" w:rsidR="00BD55CB" w:rsidRDefault="00AF5F1B">
      <w:pPr>
        <w:ind w:left="-5" w:right="2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>prvým dňom  mesiaca, v ktorom bol dlhodobý majetok uvedený do používania.</w:t>
      </w:r>
    </w:p>
    <w:p w14:paraId="5344C381" w14:textId="77777777" w:rsidR="00BD55CB" w:rsidRDefault="00AF5F1B">
      <w:pPr>
        <w:spacing w:after="266"/>
        <w:ind w:left="-5" w:right="2"/>
      </w:pPr>
      <w:r>
        <w:t>Účtovné odpisy sa nezaokrúhľujú na celé eurá nahor. Ak sa v priebehu používania majetku zistí, že doba odpisovania nezodpovedá opotrebeniu majetku, upravia sa odpisy majetku a doba odpisovania od 1.1. nasledujúceho roka.</w:t>
      </w:r>
    </w:p>
    <w:p w14:paraId="100CFC31" w14:textId="523E3215" w:rsidR="00BD55CB" w:rsidRDefault="00AF5F1B">
      <w:pPr>
        <w:ind w:left="-5" w:right="2"/>
      </w:pPr>
      <w:r>
        <w:t>Predpokladaná doba užívania a odpisové sadzby sú stanovené vnútorným predpisom:</w:t>
      </w:r>
    </w:p>
    <w:p w14:paraId="37144199" w14:textId="77777777" w:rsidR="00107FEB" w:rsidRDefault="00107FEB">
      <w:pPr>
        <w:ind w:left="-5" w:right="2"/>
      </w:pPr>
    </w:p>
    <w:tbl>
      <w:tblPr>
        <w:tblStyle w:val="TableGrid"/>
        <w:tblW w:w="10236" w:type="dxa"/>
        <w:tblInd w:w="-2" w:type="dxa"/>
        <w:tblCellMar>
          <w:top w:w="1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4202"/>
      </w:tblGrid>
      <w:tr w:rsidR="00BD55CB" w14:paraId="1EF68ACA" w14:textId="77777777">
        <w:trPr>
          <w:trHeight w:val="47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338C7C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A16317" w14:textId="77777777" w:rsidR="00BD55CB" w:rsidRDefault="00AF5F1B">
            <w:pPr>
              <w:spacing w:after="0" w:line="259" w:lineRule="auto"/>
              <w:ind w:left="65" w:right="12" w:firstLine="0"/>
              <w:jc w:val="center"/>
            </w:pPr>
            <w:r>
              <w:rPr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632E5D" w14:textId="77777777" w:rsidR="00BD55CB" w:rsidRDefault="00AF5F1B">
            <w:pPr>
              <w:spacing w:after="0" w:line="259" w:lineRule="auto"/>
              <w:ind w:left="943" w:right="940" w:firstLine="0"/>
              <w:jc w:val="center"/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BD55CB" w14:paraId="348EFA0C" w14:textId="77777777">
        <w:trPr>
          <w:trHeight w:val="24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73B86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8336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D6817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25,0</w:t>
            </w:r>
          </w:p>
        </w:tc>
      </w:tr>
      <w:tr w:rsidR="00BD55CB" w14:paraId="603E4DD0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60F8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3F64A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8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C59D0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16,70</w:t>
            </w:r>
          </w:p>
        </w:tc>
      </w:tr>
      <w:tr w:rsidR="00BD55CB" w14:paraId="186E37CD" w14:textId="7777777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C08D1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B151E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12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5D58D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12,50</w:t>
            </w:r>
          </w:p>
        </w:tc>
      </w:tr>
      <w:tr w:rsidR="00BD55CB" w14:paraId="7B60B92A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F6214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2725C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9E5C5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8,33</w:t>
            </w:r>
          </w:p>
        </w:tc>
      </w:tr>
      <w:tr w:rsidR="00BD55CB" w14:paraId="3888ADA8" w14:textId="7777777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7CB7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94715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30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8B8DC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5</w:t>
            </w:r>
          </w:p>
        </w:tc>
      </w:tr>
      <w:tr w:rsidR="00BD55CB" w14:paraId="7EC2FB07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AE8C9" w14:textId="77777777" w:rsidR="00BD55CB" w:rsidRDefault="00AF5F1B">
            <w:pPr>
              <w:spacing w:after="0" w:line="259" w:lineRule="auto"/>
              <w:ind w:left="6" w:firstLine="0"/>
              <w:jc w:val="center"/>
            </w:pPr>
            <w:r>
              <w:rPr>
                <w:sz w:val="20"/>
              </w:rPr>
              <w:t>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504A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50</w:t>
            </w:r>
          </w:p>
        </w:tc>
        <w:tc>
          <w:tcPr>
            <w:tcW w:w="4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22F06" w14:textId="77777777" w:rsidR="00BD55CB" w:rsidRDefault="00AF5F1B">
            <w:pPr>
              <w:spacing w:after="0" w:line="259" w:lineRule="auto"/>
              <w:ind w:left="4" w:firstLine="0"/>
              <w:jc w:val="center"/>
            </w:pPr>
            <w:r>
              <w:rPr>
                <w:sz w:val="20"/>
              </w:rPr>
              <w:t>2,50</w:t>
            </w:r>
          </w:p>
        </w:tc>
      </w:tr>
    </w:tbl>
    <w:p w14:paraId="0CA74212" w14:textId="77777777" w:rsidR="0094395B" w:rsidRDefault="0094395B">
      <w:pPr>
        <w:ind w:left="-5" w:right="2"/>
      </w:pPr>
    </w:p>
    <w:p w14:paraId="64D8A877" w14:textId="66C3BEB6" w:rsidR="0094395B" w:rsidRDefault="00AF5F1B" w:rsidP="0094395B">
      <w:pPr>
        <w:ind w:left="-5" w:right="2"/>
      </w:pPr>
      <w:r>
        <w:t>Drobný nehmotný majetok od 663,-- Eur do 2399,-- Eur, ktorý podľa vnútorného predpisu</w:t>
      </w:r>
      <w:r>
        <w:rPr>
          <w:color w:val="FF0000"/>
        </w:rPr>
        <w:t xml:space="preserve"> </w:t>
      </w:r>
      <w:r>
        <w:t>účtovnej jednotky nie je dlhodobým nehmotným majetkom sa účtuje pri obstaraní do nákladov na účet 518 Ostatné služby.</w:t>
      </w:r>
    </w:p>
    <w:p w14:paraId="4335AE5C" w14:textId="079E7419" w:rsidR="00BD55CB" w:rsidRDefault="00AF5F1B">
      <w:pPr>
        <w:spacing w:after="266"/>
        <w:ind w:left="-5" w:right="2"/>
      </w:pPr>
      <w:r>
        <w:t>Drobný hmotný majetok od 100,-- Eur do 300 Eur, ktorý podľa vnútorného predpisu</w:t>
      </w:r>
      <w:r>
        <w:rPr>
          <w:color w:val="FF0000"/>
        </w:rPr>
        <w:t xml:space="preserve"> </w:t>
      </w:r>
      <w:r>
        <w:t>účtovnej jednotky nie je dlhodobým hmotným majetkom sa účtuje ako spotrebný materiál a vedie sa v operatívnej evidencii.</w:t>
      </w:r>
    </w:p>
    <w:p w14:paraId="7D6ED8BC" w14:textId="77777777" w:rsidR="00BD55CB" w:rsidRDefault="00AF5F1B">
      <w:pPr>
        <w:numPr>
          <w:ilvl w:val="0"/>
          <w:numId w:val="4"/>
        </w:numPr>
        <w:ind w:hanging="284"/>
        <w:jc w:val="left"/>
      </w:pPr>
      <w:r>
        <w:rPr>
          <w:b/>
        </w:rPr>
        <w:t>Zásady pre zohľadnenie zníženia hodnoty majetku.</w:t>
      </w:r>
    </w:p>
    <w:p w14:paraId="207D91EB" w14:textId="77777777" w:rsidR="00BD55CB" w:rsidRDefault="00AF5F1B">
      <w:pPr>
        <w:ind w:left="-5" w:right="2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</w:t>
      </w:r>
    </w:p>
    <w:p w14:paraId="0C53B453" w14:textId="77777777" w:rsidR="00BD55CB" w:rsidRDefault="00AF5F1B">
      <w:pPr>
        <w:spacing w:after="262"/>
        <w:ind w:left="-5" w:right="2"/>
      </w:pPr>
      <w:r>
        <w:t>Účtovná jednotka podľa vnútorného predpisu netvorila opravné položky.</w:t>
      </w:r>
    </w:p>
    <w:p w14:paraId="0239805D" w14:textId="77777777" w:rsidR="00BD55CB" w:rsidRDefault="00AF5F1B">
      <w:pPr>
        <w:numPr>
          <w:ilvl w:val="0"/>
          <w:numId w:val="4"/>
        </w:numPr>
        <w:ind w:hanging="284"/>
        <w:jc w:val="left"/>
      </w:pPr>
      <w:r>
        <w:rPr>
          <w:b/>
        </w:rPr>
        <w:t>Zásady pre vykazovanie transferov.</w:t>
      </w:r>
    </w:p>
    <w:p w14:paraId="72FE29B4" w14:textId="77777777" w:rsidR="00BD55CB" w:rsidRDefault="00AF5F1B">
      <w:pPr>
        <w:spacing w:after="266"/>
        <w:ind w:left="-5" w:right="2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1B92C7E5" w14:textId="77777777" w:rsidR="00BD55CB" w:rsidRDefault="00AF5F1B">
      <w:pPr>
        <w:ind w:left="-5"/>
        <w:jc w:val="left"/>
      </w:pPr>
      <w:r>
        <w:rPr>
          <w:b/>
        </w:rPr>
        <w:lastRenderedPageBreak/>
        <w:t>Bežný transfer</w:t>
      </w:r>
      <w:r>
        <w:t xml:space="preserve"> </w:t>
      </w:r>
    </w:p>
    <w:p w14:paraId="690B5D27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</w:p>
    <w:p w14:paraId="74018D83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</w:p>
    <w:p w14:paraId="7A9ECD74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</w:p>
    <w:p w14:paraId="0326F7C0" w14:textId="5FB4CD95" w:rsidR="004775F1" w:rsidRDefault="00AF5F1B" w:rsidP="00B521F5">
      <w:pPr>
        <w:numPr>
          <w:ilvl w:val="0"/>
          <w:numId w:val="5"/>
        </w:numPr>
        <w:spacing w:after="269"/>
        <w:ind w:right="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14:paraId="6B9874AA" w14:textId="77777777" w:rsidR="00BD55CB" w:rsidRDefault="00AF5F1B">
      <w:pPr>
        <w:ind w:left="-5"/>
        <w:jc w:val="left"/>
      </w:pPr>
      <w:r>
        <w:rPr>
          <w:b/>
        </w:rPr>
        <w:t>Kapitálový transfer</w:t>
      </w:r>
      <w:r>
        <w:t xml:space="preserve"> </w:t>
      </w:r>
    </w:p>
    <w:p w14:paraId="52C09F3C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14:paraId="42A995D7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14:paraId="7EE63929" w14:textId="77777777" w:rsidR="00BD55CB" w:rsidRDefault="00AF5F1B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</w:t>
      </w:r>
    </w:p>
    <w:p w14:paraId="612BD4DA" w14:textId="7E783204" w:rsidR="00BD55CB" w:rsidRDefault="00AF5F1B">
      <w:pPr>
        <w:numPr>
          <w:ilvl w:val="0"/>
          <w:numId w:val="5"/>
        </w:numPr>
        <w:ind w:right="2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nákladmi účtovanými v organizáciách v zriaďovateľskej pôsobnosti obce/mesta. </w:t>
      </w:r>
    </w:p>
    <w:p w14:paraId="6423C4DA" w14:textId="77777777" w:rsidR="0094395B" w:rsidRDefault="0094395B">
      <w:pPr>
        <w:numPr>
          <w:ilvl w:val="0"/>
          <w:numId w:val="5"/>
        </w:numPr>
        <w:ind w:right="2" w:hanging="360"/>
      </w:pPr>
    </w:p>
    <w:p w14:paraId="69918BE1" w14:textId="77777777" w:rsidR="00BD55CB" w:rsidRDefault="00AF5F1B">
      <w:pPr>
        <w:ind w:left="-5"/>
        <w:jc w:val="left"/>
      </w:pPr>
      <w:r>
        <w:rPr>
          <w:b/>
        </w:rPr>
        <w:t>7. Spôsob prepočtu údajov v cudzích menách na menu euro.</w:t>
      </w:r>
    </w:p>
    <w:p w14:paraId="0FB02B08" w14:textId="77777777" w:rsidR="00BD55CB" w:rsidRDefault="00AF5F1B">
      <w:pPr>
        <w:ind w:left="-5" w:right="2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746F81C8" w14:textId="77777777" w:rsidR="00BD55CB" w:rsidRDefault="00AF5F1B">
      <w:pPr>
        <w:ind w:left="-5" w:right="2"/>
      </w:pPr>
      <w:r>
        <w:t>Na ocenenie prírastku cudzej meny nakúpenej za euro sa použije kurz, za ktorý bola táto cudzia mena nakúpená.</w:t>
      </w:r>
    </w:p>
    <w:p w14:paraId="74D2D87A" w14:textId="77777777" w:rsidR="00BD55CB" w:rsidRDefault="00AF5F1B">
      <w:pPr>
        <w:ind w:left="-5" w:right="2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57C7C637" w14:textId="77777777" w:rsidR="00BD55CB" w:rsidRDefault="00AF5F1B">
      <w:pPr>
        <w:ind w:left="-5" w:right="2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260C1C99" w14:textId="77777777" w:rsidR="00BD55CB" w:rsidRDefault="00AF5F1B">
      <w:pPr>
        <w:ind w:left="-5" w:right="2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39B1F3A6" w14:textId="77777777" w:rsidR="00BD55CB" w:rsidRDefault="00AF5F1B">
      <w:pPr>
        <w:spacing w:after="266"/>
        <w:ind w:left="-5" w:right="2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14:paraId="7ADCE784" w14:textId="77777777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t>Čl. III</w:t>
      </w:r>
    </w:p>
    <w:p w14:paraId="07AAA659" w14:textId="77777777" w:rsidR="00BD55CB" w:rsidRDefault="00AF5F1B">
      <w:pPr>
        <w:spacing w:after="262"/>
        <w:ind w:left="267" w:right="260"/>
        <w:jc w:val="center"/>
      </w:pPr>
      <w:r>
        <w:rPr>
          <w:b/>
        </w:rPr>
        <w:t>Informácie o údajoch na strane aktív súvahy</w:t>
      </w:r>
    </w:p>
    <w:p w14:paraId="38BC4D52" w14:textId="6D5953F6" w:rsidR="00BD55CB" w:rsidRPr="003A064B" w:rsidRDefault="00AF5F1B" w:rsidP="003A064B">
      <w:pPr>
        <w:pStyle w:val="Odsekzoznamu"/>
        <w:numPr>
          <w:ilvl w:val="0"/>
          <w:numId w:val="19"/>
        </w:numPr>
        <w:jc w:val="left"/>
        <w:rPr>
          <w:b/>
        </w:rPr>
      </w:pPr>
      <w:r w:rsidRPr="003A064B">
        <w:rPr>
          <w:b/>
          <w:color w:val="C45911" w:themeColor="accent2" w:themeShade="BF"/>
        </w:rPr>
        <w:t>Neobežný majetok</w:t>
      </w:r>
    </w:p>
    <w:p w14:paraId="2EBEEB65" w14:textId="77777777" w:rsidR="003A064B" w:rsidRDefault="003A064B" w:rsidP="003A064B">
      <w:pPr>
        <w:pStyle w:val="Odsekzoznamu"/>
        <w:ind w:left="345" w:firstLine="0"/>
        <w:jc w:val="left"/>
      </w:pPr>
    </w:p>
    <w:p w14:paraId="2AEF03FA" w14:textId="77777777" w:rsidR="00BD55CB" w:rsidRDefault="00AF5F1B">
      <w:pPr>
        <w:ind w:left="-5"/>
        <w:jc w:val="left"/>
      </w:pPr>
      <w:r>
        <w:rPr>
          <w:b/>
        </w:rPr>
        <w:t xml:space="preserve">1. Dlhodobý nehmotný majetok a dlhodobý hmotný majetok </w:t>
      </w:r>
    </w:p>
    <w:p w14:paraId="2E7868B6" w14:textId="77777777" w:rsidR="00BD55CB" w:rsidRDefault="00AF5F1B">
      <w:pPr>
        <w:numPr>
          <w:ilvl w:val="0"/>
          <w:numId w:val="6"/>
        </w:numPr>
        <w:ind w:right="2" w:hanging="284"/>
      </w:pPr>
      <w:r>
        <w:rPr>
          <w:b/>
        </w:rPr>
        <w:t xml:space="preserve">prehľad o pohybe dlhodobého majetku </w:t>
      </w:r>
      <w:r>
        <w:t>(tabuľka č.1)</w:t>
      </w:r>
    </w:p>
    <w:p w14:paraId="5C55CE41" w14:textId="4B43D3B5" w:rsidR="00BD55CB" w:rsidRDefault="00AF5F1B">
      <w:pPr>
        <w:spacing w:after="206"/>
        <w:ind w:left="-5" w:right="2"/>
      </w:pPr>
      <w:r>
        <w:t xml:space="preserve">Textová časť k tabuľke č.1 je vykázaný prírastok na účte 021 : </w:t>
      </w:r>
    </w:p>
    <w:p w14:paraId="041DB1E8" w14:textId="77777777" w:rsidR="0094395B" w:rsidRDefault="0094395B">
      <w:pPr>
        <w:spacing w:after="206"/>
        <w:ind w:left="-5" w:right="2"/>
      </w:pPr>
    </w:p>
    <w:p w14:paraId="62D68008" w14:textId="77777777" w:rsidR="00BD55CB" w:rsidRDefault="00AF5F1B">
      <w:pPr>
        <w:spacing w:after="0" w:line="259" w:lineRule="auto"/>
        <w:ind w:left="0" w:firstLine="0"/>
        <w:jc w:val="left"/>
      </w:pPr>
      <w:r>
        <w:rPr>
          <w:b/>
          <w:sz w:val="18"/>
        </w:rPr>
        <w:lastRenderedPageBreak/>
        <w:t>Obec</w:t>
      </w:r>
    </w:p>
    <w:tbl>
      <w:tblPr>
        <w:tblStyle w:val="TableGrid"/>
        <w:tblW w:w="10286" w:type="dxa"/>
        <w:tblInd w:w="-76" w:type="dxa"/>
        <w:tblCellMar>
          <w:top w:w="13" w:type="dxa"/>
          <w:left w:w="110" w:type="dxa"/>
          <w:right w:w="195" w:type="dxa"/>
        </w:tblCellMar>
        <w:tblLook w:val="04A0" w:firstRow="1" w:lastRow="0" w:firstColumn="1" w:lastColumn="0" w:noHBand="0" w:noVBand="1"/>
      </w:tblPr>
      <w:tblGrid>
        <w:gridCol w:w="780"/>
        <w:gridCol w:w="6378"/>
        <w:gridCol w:w="1558"/>
        <w:gridCol w:w="1570"/>
      </w:tblGrid>
      <w:tr w:rsidR="00BD55CB" w14:paraId="522955B1" w14:textId="77777777">
        <w:trPr>
          <w:trHeight w:val="24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ACBD" w14:textId="77777777" w:rsidR="00BD55CB" w:rsidRDefault="00AF5F1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1B5D7" w14:textId="77777777" w:rsidR="00BD55CB" w:rsidRDefault="00AF5F1B">
            <w:pPr>
              <w:spacing w:after="0" w:line="259" w:lineRule="auto"/>
              <w:ind w:left="87" w:firstLine="0"/>
              <w:jc w:val="center"/>
            </w:pPr>
            <w:r>
              <w:rPr>
                <w:b/>
                <w:sz w:val="20"/>
              </w:rPr>
              <w:t>Opis významnej položky prírastkov a úbytkov dlhodobého majetku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9B127" w14:textId="77777777" w:rsidR="00BD55CB" w:rsidRDefault="00AF5F1B">
            <w:pPr>
              <w:spacing w:after="0" w:line="259" w:lineRule="auto"/>
              <w:ind w:left="88" w:firstLine="0"/>
              <w:jc w:val="center"/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DF9EA" w14:textId="77777777" w:rsidR="00BD55CB" w:rsidRDefault="00AF5F1B">
            <w:pPr>
              <w:spacing w:after="0" w:line="259" w:lineRule="auto"/>
              <w:ind w:left="88" w:firstLine="0"/>
              <w:jc w:val="center"/>
            </w:pPr>
            <w:r>
              <w:rPr>
                <w:b/>
                <w:sz w:val="20"/>
              </w:rPr>
              <w:t>Úbytok</w:t>
            </w:r>
          </w:p>
        </w:tc>
      </w:tr>
      <w:tr w:rsidR="00BD55CB" w14:paraId="391A3765" w14:textId="77777777">
        <w:trPr>
          <w:trHeight w:val="47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5AFE" w14:textId="77777777" w:rsidR="00BD55CB" w:rsidRDefault="00AF5F1B">
            <w:pPr>
              <w:spacing w:after="0" w:line="259" w:lineRule="auto"/>
              <w:ind w:left="91" w:firstLine="0"/>
              <w:jc w:val="center"/>
            </w:pPr>
            <w:r>
              <w:rPr>
                <w:sz w:val="20"/>
              </w:rPr>
              <w:t>021</w:t>
            </w: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48722" w14:textId="2BFEFB7A" w:rsidR="00BD55CB" w:rsidRDefault="00AF5F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Zaradenie do majetku  -  rekonštrukciu obecného parku  po refundácii </w:t>
            </w:r>
            <w:r w:rsidR="00247663">
              <w:rPr>
                <w:sz w:val="20"/>
              </w:rPr>
              <w:t>finančných</w:t>
            </w:r>
            <w:r>
              <w:rPr>
                <w:sz w:val="20"/>
              </w:rPr>
              <w:t xml:space="preserve"> prostriedkov od PPA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0FA6B" w14:textId="61D99A9B" w:rsidR="00BD55CB" w:rsidRDefault="00BD55CB">
            <w:pPr>
              <w:spacing w:after="0" w:line="259" w:lineRule="auto"/>
              <w:ind w:left="91" w:firstLine="0"/>
              <w:jc w:val="center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3B742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BD31345" w14:textId="77777777">
        <w:trPr>
          <w:trHeight w:val="262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BDE0E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29A0C" w14:textId="0EAB9994" w:rsidR="00BD55CB" w:rsidRDefault="00247663" w:rsidP="00247663">
            <w:pPr>
              <w:tabs>
                <w:tab w:val="left" w:pos="4416"/>
              </w:tabs>
              <w:spacing w:after="160" w:line="259" w:lineRule="auto"/>
              <w:ind w:left="0" w:firstLine="0"/>
              <w:jc w:val="left"/>
            </w:pPr>
            <w:r>
              <w:tab/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BD4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8CC50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B9721B8" w14:textId="023EBB05" w:rsidR="00BD55CB" w:rsidRDefault="00AF5F1B">
      <w:pPr>
        <w:spacing w:after="542"/>
        <w:ind w:left="-5" w:right="2"/>
      </w:pPr>
      <w:r>
        <w:t>Na účte 031 je vykázaný prírastok pozemkov z roku 2019  v sume 193 201,12 €, ktorý vznikol dôsledku nezaevidovaných pozemkov vo vlastníctve obce,</w:t>
      </w:r>
    </w:p>
    <w:p w14:paraId="6FF58002" w14:textId="77777777" w:rsidR="00BD55CB" w:rsidRDefault="00AF5F1B">
      <w:pPr>
        <w:numPr>
          <w:ilvl w:val="0"/>
          <w:numId w:val="6"/>
        </w:numPr>
        <w:ind w:right="2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</w:t>
      </w:r>
    </w:p>
    <w:tbl>
      <w:tblPr>
        <w:tblStyle w:val="TableGrid"/>
        <w:tblW w:w="10236" w:type="dxa"/>
        <w:tblInd w:w="-2" w:type="dxa"/>
        <w:tblCellMar>
          <w:top w:w="13" w:type="dxa"/>
          <w:left w:w="110" w:type="dxa"/>
          <w:right w:w="104" w:type="dxa"/>
        </w:tblCellMar>
        <w:tblLook w:val="04A0" w:firstRow="1" w:lastRow="0" w:firstColumn="1" w:lastColumn="0" w:noHBand="0" w:noVBand="1"/>
      </w:tblPr>
      <w:tblGrid>
        <w:gridCol w:w="3544"/>
        <w:gridCol w:w="3544"/>
        <w:gridCol w:w="3148"/>
      </w:tblGrid>
      <w:tr w:rsidR="00BD55CB" w14:paraId="63626D9F" w14:textId="77777777">
        <w:trPr>
          <w:trHeight w:val="473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3CC9C8" w14:textId="77777777" w:rsidR="00BD55CB" w:rsidRDefault="00AF5F1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15DDA5" w14:textId="77777777" w:rsidR="00BD55CB" w:rsidRDefault="00AF5F1B">
            <w:pPr>
              <w:spacing w:after="0" w:line="259" w:lineRule="auto"/>
              <w:ind w:left="454" w:right="458" w:firstLine="0"/>
              <w:jc w:val="center"/>
            </w:pPr>
            <w:r>
              <w:rPr>
                <w:b/>
                <w:sz w:val="20"/>
              </w:rPr>
              <w:t xml:space="preserve">Spôsob poistenia, hodnota poisteného majetku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E4AA34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Výška poistenia</w:t>
            </w:r>
          </w:p>
        </w:tc>
      </w:tr>
      <w:tr w:rsidR="00BD55CB" w14:paraId="79ACD04F" w14:textId="77777777">
        <w:trPr>
          <w:trHeight w:val="47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1459B5" w14:textId="77777777" w:rsidR="00BD55CB" w:rsidRDefault="00AF5F1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C252A3" w14:textId="77777777" w:rsidR="00BD55CB" w:rsidRDefault="00AF5F1B">
            <w:pPr>
              <w:spacing w:after="0" w:line="259" w:lineRule="auto"/>
              <w:ind w:left="454" w:right="458" w:firstLine="0"/>
              <w:jc w:val="center"/>
            </w:pPr>
            <w:r>
              <w:rPr>
                <w:b/>
                <w:sz w:val="20"/>
              </w:rPr>
              <w:t xml:space="preserve">Spôsob poistenia, hodnota poisteného majetku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E927E8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Výška poistenia</w:t>
            </w:r>
          </w:p>
        </w:tc>
      </w:tr>
      <w:tr w:rsidR="00BD55CB" w14:paraId="6E4D83B1" w14:textId="77777777">
        <w:trPr>
          <w:trHeight w:val="70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06F84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 obce /dom smútku, ZŠ, MŠ, OU/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30ED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Živelné nebezpečie </w:t>
            </w:r>
          </w:p>
          <w:p w14:paraId="28DE347D" w14:textId="77777777" w:rsidR="00BD55CB" w:rsidRDefault="00AF5F1B">
            <w:pPr>
              <w:spacing w:after="0" w:line="259" w:lineRule="auto"/>
              <w:ind w:left="0" w:right="141" w:firstLine="0"/>
              <w:jc w:val="left"/>
            </w:pPr>
            <w:r>
              <w:rPr>
                <w:sz w:val="20"/>
              </w:rPr>
              <w:t xml:space="preserve">Voda z vodovodných zariadení Požiarne nebezpečie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07128" w14:textId="5D8BBADF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228,20</w:t>
            </w:r>
            <w:r w:rsidR="00AF5F1B">
              <w:rPr>
                <w:sz w:val="20"/>
              </w:rPr>
              <w:t xml:space="preserve"> €</w:t>
            </w:r>
          </w:p>
          <w:p w14:paraId="1351EBE4" w14:textId="05129536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145,63</w:t>
            </w:r>
            <w:r w:rsidR="00AF5F1B">
              <w:rPr>
                <w:sz w:val="20"/>
              </w:rPr>
              <w:t xml:space="preserve"> €</w:t>
            </w:r>
          </w:p>
          <w:p w14:paraId="48D35415" w14:textId="6FDB68AA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233,71</w:t>
            </w:r>
            <w:r w:rsidR="00AF5F1B">
              <w:rPr>
                <w:sz w:val="20"/>
              </w:rPr>
              <w:t xml:space="preserve"> €</w:t>
            </w:r>
          </w:p>
        </w:tc>
      </w:tr>
      <w:tr w:rsidR="00BD55CB" w14:paraId="4AAADBAA" w14:textId="77777777">
        <w:trPr>
          <w:trHeight w:val="47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203E1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Zákonné poistenie dopravných prostriedkov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B9BD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Zákonné poistenie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65D6D" w14:textId="6CCC67D4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  <w:r w:rsidR="00AF5F1B">
              <w:rPr>
                <w:sz w:val="20"/>
              </w:rPr>
              <w:t xml:space="preserve"> €</w:t>
            </w:r>
          </w:p>
        </w:tc>
      </w:tr>
      <w:tr w:rsidR="00BD55CB" w14:paraId="0C1320B4" w14:textId="77777777">
        <w:trPr>
          <w:trHeight w:val="702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9E40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Stroje, prístroje a zariadenia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D76C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Poistenie pre prípad krádeže a lúpeže</w:t>
            </w:r>
          </w:p>
          <w:p w14:paraId="6F7347E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Všeobecná zodpovednosť</w:t>
            </w:r>
          </w:p>
          <w:p w14:paraId="349B2471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Poistenie lomu strojov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1D8B2" w14:textId="29CDBFC0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  <w:r w:rsidR="00AF5F1B">
              <w:rPr>
                <w:sz w:val="20"/>
              </w:rPr>
              <w:t>,00 €</w:t>
            </w:r>
          </w:p>
          <w:p w14:paraId="1372EFBF" w14:textId="183B9D57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  <w:r w:rsidR="00AF5F1B">
              <w:rPr>
                <w:sz w:val="20"/>
              </w:rPr>
              <w:t>,00 €</w:t>
            </w:r>
          </w:p>
          <w:p w14:paraId="3B642603" w14:textId="0BA31FF0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  <w:r w:rsidR="00AF5F1B">
              <w:rPr>
                <w:sz w:val="20"/>
              </w:rPr>
              <w:t>,00 €</w:t>
            </w:r>
          </w:p>
        </w:tc>
      </w:tr>
      <w:tr w:rsidR="00BD55CB" w14:paraId="4EE3D46A" w14:textId="77777777">
        <w:trPr>
          <w:trHeight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A442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415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Elektronika 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4D1DC" w14:textId="3824B5F9" w:rsidR="00BD55CB" w:rsidRDefault="00094BD5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23</w:t>
            </w:r>
            <w:r w:rsidR="00AF5F1B">
              <w:rPr>
                <w:sz w:val="20"/>
              </w:rPr>
              <w:t>,0</w:t>
            </w:r>
            <w:r>
              <w:rPr>
                <w:sz w:val="20"/>
              </w:rPr>
              <w:t>4</w:t>
            </w:r>
            <w:r w:rsidR="00AF5F1B">
              <w:rPr>
                <w:sz w:val="20"/>
              </w:rPr>
              <w:t xml:space="preserve"> €</w:t>
            </w:r>
          </w:p>
        </w:tc>
      </w:tr>
    </w:tbl>
    <w:p w14:paraId="1558CB24" w14:textId="77777777" w:rsidR="00BD55CB" w:rsidRDefault="00AF5F1B">
      <w:pPr>
        <w:numPr>
          <w:ilvl w:val="0"/>
          <w:numId w:val="6"/>
        </w:numPr>
        <w:spacing w:after="265"/>
        <w:ind w:right="2" w:hanging="284"/>
      </w:pPr>
      <w:r>
        <w:rPr>
          <w:b/>
        </w:rPr>
        <w:t xml:space="preserve">obec nemá zriadené záložné právo </w:t>
      </w:r>
      <w:r>
        <w:t>na dlhodobý nehmotný majetok a dlhodobý hmotný majetok alebo obmedzenie práva nakladať s dlhodobým majetkom</w:t>
      </w:r>
    </w:p>
    <w:p w14:paraId="0A75D562" w14:textId="77777777" w:rsidR="00BD55CB" w:rsidRDefault="00AF5F1B">
      <w:pPr>
        <w:numPr>
          <w:ilvl w:val="0"/>
          <w:numId w:val="6"/>
        </w:numPr>
        <w:ind w:right="2" w:hanging="284"/>
      </w:pPr>
      <w:r>
        <w:rPr>
          <w:b/>
        </w:rPr>
        <w:t xml:space="preserve">opis a hodnota dlhodobého majetku vo vlastníctve účtovnej jednotky alebo v správe účtovnej jednotky </w:t>
      </w:r>
    </w:p>
    <w:tbl>
      <w:tblPr>
        <w:tblStyle w:val="TableGrid"/>
        <w:tblW w:w="10216" w:type="dxa"/>
        <w:tblInd w:w="-2" w:type="dxa"/>
        <w:tblCellMar>
          <w:top w:w="13" w:type="dxa"/>
          <w:left w:w="110" w:type="dxa"/>
          <w:right w:w="104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30"/>
      </w:tblGrid>
      <w:tr w:rsidR="00BD55CB" w14:paraId="5CCB05ED" w14:textId="77777777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7D802" w14:textId="77777777" w:rsidR="00BD55CB" w:rsidRDefault="00AF5F1B">
            <w:pPr>
              <w:spacing w:after="0" w:line="259" w:lineRule="auto"/>
              <w:ind w:left="492" w:right="496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776A28A" w14:textId="77777777" w:rsidR="00BD55CB" w:rsidRDefault="00AF5F1B">
            <w:pPr>
              <w:spacing w:after="0" w:line="259" w:lineRule="auto"/>
              <w:ind w:left="2146" w:firstLine="0"/>
              <w:jc w:val="left"/>
            </w:pPr>
            <w:r>
              <w:rPr>
                <w:b/>
                <w:sz w:val="20"/>
              </w:rPr>
              <w:t xml:space="preserve">Suma </w:t>
            </w: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464B7F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FDF1C97" w14:textId="77777777">
        <w:trPr>
          <w:trHeight w:val="244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F372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Pozemky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E4B0A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591749" w14:textId="2AB49348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247663">
              <w:rPr>
                <w:sz w:val="20"/>
              </w:rPr>
              <w:t>5</w:t>
            </w:r>
            <w:r w:rsidR="00294550">
              <w:rPr>
                <w:sz w:val="20"/>
              </w:rPr>
              <w:t>1</w:t>
            </w:r>
            <w:r w:rsidR="00247663">
              <w:rPr>
                <w:sz w:val="20"/>
              </w:rPr>
              <w:t> 102,49</w:t>
            </w:r>
          </w:p>
        </w:tc>
      </w:tr>
      <w:tr w:rsidR="00BD55CB" w14:paraId="0F8764A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8BB3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Budovy, stavby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01368E7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AC2EAC" w14:textId="51180488" w:rsidR="00BD55CB" w:rsidRPr="00D15A23" w:rsidRDefault="00D15A2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382 902,38</w:t>
            </w:r>
          </w:p>
        </w:tc>
      </w:tr>
      <w:tr w:rsidR="00BD55CB" w14:paraId="6F6DDCEF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C871F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489C29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9B99F3" w14:textId="5C2ECC88" w:rsidR="00BD55CB" w:rsidRDefault="00D15A2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41 046,04</w:t>
            </w:r>
          </w:p>
        </w:tc>
      </w:tr>
      <w:tr w:rsidR="00BD55CB" w:rsidRPr="00D15A23" w14:paraId="0E6EF3E7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1BEF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C843E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E2C366" w14:textId="7DD5A6F4" w:rsidR="00BD55CB" w:rsidRPr="00D15A23" w:rsidRDefault="00D15A2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3 983,27</w:t>
            </w:r>
          </w:p>
        </w:tc>
      </w:tr>
      <w:tr w:rsidR="00BD55CB" w14:paraId="24562823" w14:textId="77777777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A235" w14:textId="26437B70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Obstaranie dlhodobého hmotného </w:t>
            </w:r>
            <w:r w:rsidR="004775F1">
              <w:rPr>
                <w:sz w:val="20"/>
              </w:rPr>
              <w:t>majetku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4EBB6D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78F4D9" w14:textId="4AF604CD" w:rsidR="00BD55CB" w:rsidRPr="00D15A23" w:rsidRDefault="0024766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D15A23">
              <w:rPr>
                <w:sz w:val="20"/>
                <w:szCs w:val="20"/>
              </w:rPr>
              <w:t>9</w:t>
            </w:r>
            <w:r w:rsidR="00D15A23" w:rsidRPr="00D15A23">
              <w:rPr>
                <w:sz w:val="20"/>
                <w:szCs w:val="20"/>
              </w:rPr>
              <w:t>7 146,10</w:t>
            </w:r>
          </w:p>
        </w:tc>
      </w:tr>
    </w:tbl>
    <w:p w14:paraId="184E9192" w14:textId="77777777" w:rsidR="00BD55CB" w:rsidRDefault="00AF5F1B">
      <w:pPr>
        <w:numPr>
          <w:ilvl w:val="0"/>
          <w:numId w:val="6"/>
        </w:numPr>
        <w:spacing w:after="265"/>
        <w:ind w:right="2" w:hanging="284"/>
      </w:pPr>
      <w:r>
        <w:rPr>
          <w:b/>
        </w:rPr>
        <w:t>opis a hodnota majetku</w:t>
      </w:r>
      <w:r>
        <w:t>, ku ktorému účtovná jednotka</w:t>
      </w:r>
      <w:r>
        <w:rPr>
          <w:b/>
        </w:rPr>
        <w:t xml:space="preserve"> nemá vlastnícke právo </w:t>
      </w:r>
      <w:r>
        <w:t>Obec nedisponuje takýmto majetkom.</w:t>
      </w:r>
    </w:p>
    <w:p w14:paraId="19335320" w14:textId="77777777" w:rsidR="00BD55CB" w:rsidRDefault="00AF5F1B">
      <w:pPr>
        <w:numPr>
          <w:ilvl w:val="0"/>
          <w:numId w:val="6"/>
        </w:numPr>
        <w:ind w:right="2" w:hanging="284"/>
      </w:pPr>
      <w:r>
        <w:t>opis dôvodov</w:t>
      </w:r>
      <w:r>
        <w:rPr>
          <w:b/>
        </w:rPr>
        <w:t xml:space="preserve"> zvýšenia, zníženia a zrušenia opravných položiek </w:t>
      </w:r>
      <w:r>
        <w:t>k dlhodobému nehmotnému majetku a dlhodobému hmotnému majetku.</w:t>
      </w:r>
    </w:p>
    <w:p w14:paraId="6108B83B" w14:textId="02559735" w:rsidR="00BD55CB" w:rsidRDefault="00AF5F1B">
      <w:pPr>
        <w:spacing w:after="538"/>
        <w:ind w:left="-5" w:right="2"/>
      </w:pPr>
      <w:r>
        <w:t xml:space="preserve">    Obec netvorila opravné položky  k</w:t>
      </w:r>
      <w:r w:rsidR="0094395B">
        <w:t> </w:t>
      </w:r>
      <w:r>
        <w:t>majetku</w:t>
      </w:r>
    </w:p>
    <w:p w14:paraId="02440009" w14:textId="77777777" w:rsidR="0094395B" w:rsidRDefault="0094395B">
      <w:pPr>
        <w:spacing w:after="538"/>
        <w:ind w:left="-5" w:right="2"/>
      </w:pPr>
    </w:p>
    <w:p w14:paraId="2690A5D2" w14:textId="77777777" w:rsidR="00BD55CB" w:rsidRDefault="00AF5F1B">
      <w:pPr>
        <w:ind w:left="-5"/>
        <w:jc w:val="left"/>
      </w:pPr>
      <w:r>
        <w:rPr>
          <w:b/>
        </w:rPr>
        <w:lastRenderedPageBreak/>
        <w:t xml:space="preserve">2. Dlhodobý finančný majetok </w:t>
      </w:r>
    </w:p>
    <w:p w14:paraId="163642D5" w14:textId="77777777" w:rsidR="00BD55CB" w:rsidRDefault="00AF5F1B">
      <w:pPr>
        <w:ind w:left="-5"/>
        <w:jc w:val="left"/>
      </w:pPr>
      <w:r>
        <w:t xml:space="preserve">a) </w:t>
      </w:r>
      <w:r>
        <w:rPr>
          <w:b/>
        </w:rPr>
        <w:t>prehľad o pohybe dlhodobého finančného majetku</w:t>
      </w:r>
      <w:r>
        <w:t xml:space="preserve"> - tabuľka č.1</w:t>
      </w:r>
    </w:p>
    <w:p w14:paraId="75D3D296" w14:textId="2896905B" w:rsidR="004775F1" w:rsidRDefault="00AF5F1B" w:rsidP="0094395B">
      <w:pPr>
        <w:spacing w:after="262"/>
        <w:ind w:left="-5" w:right="2"/>
      </w:pPr>
      <w:r>
        <w:t xml:space="preserve">     Účtovná jednotka netvorila opravné položky k dlhodobému finančnému majetku.</w:t>
      </w:r>
    </w:p>
    <w:p w14:paraId="20A15B4C" w14:textId="675F96DB" w:rsidR="004775F1" w:rsidRPr="003A064B" w:rsidRDefault="00AF5F1B" w:rsidP="003A064B">
      <w:pPr>
        <w:pStyle w:val="Odsekzoznamu"/>
        <w:numPr>
          <w:ilvl w:val="0"/>
          <w:numId w:val="20"/>
        </w:numPr>
        <w:jc w:val="left"/>
        <w:rPr>
          <w:b/>
        </w:rPr>
      </w:pPr>
      <w:r w:rsidRPr="004775F1">
        <w:rPr>
          <w:b/>
        </w:rPr>
        <w:t xml:space="preserve">Dlhové cenné papiere a realizovateľné cenné papiere, dlhodobé pôžičky a ostatný dlhodobý finančný majetok </w:t>
      </w:r>
    </w:p>
    <w:p w14:paraId="7CB0126E" w14:textId="77777777" w:rsidR="00BD55CB" w:rsidRDefault="00AF5F1B">
      <w:pPr>
        <w:numPr>
          <w:ilvl w:val="0"/>
          <w:numId w:val="7"/>
        </w:numPr>
        <w:ind w:right="2" w:hanging="284"/>
      </w:pPr>
      <w:r>
        <w:t xml:space="preserve">dlhové cenné papiere držané do splatnosti a realizovateľné cenné papiere (riadky 027 až 028 súvahy):  </w:t>
      </w:r>
    </w:p>
    <w:tbl>
      <w:tblPr>
        <w:tblStyle w:val="TableGrid"/>
        <w:tblW w:w="10236" w:type="dxa"/>
        <w:tblInd w:w="-2" w:type="dxa"/>
        <w:tblCellMar>
          <w:top w:w="14" w:type="dxa"/>
          <w:left w:w="72" w:type="dxa"/>
          <w:right w:w="96" w:type="dxa"/>
        </w:tblCellMar>
        <w:tblLook w:val="04A0" w:firstRow="1" w:lastRow="0" w:firstColumn="1" w:lastColumn="0" w:noHBand="0" w:noVBand="1"/>
      </w:tblPr>
      <w:tblGrid>
        <w:gridCol w:w="2340"/>
        <w:gridCol w:w="902"/>
        <w:gridCol w:w="1080"/>
        <w:gridCol w:w="1260"/>
        <w:gridCol w:w="1080"/>
        <w:gridCol w:w="1799"/>
        <w:gridCol w:w="1775"/>
      </w:tblGrid>
      <w:tr w:rsidR="00BD55CB" w14:paraId="750B7C89" w14:textId="77777777">
        <w:trPr>
          <w:trHeight w:val="933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C0062B" w14:textId="77777777" w:rsidR="00BD55CB" w:rsidRDefault="00AF5F1B">
            <w:pPr>
              <w:spacing w:after="0" w:line="259" w:lineRule="auto"/>
              <w:ind w:left="27" w:firstLine="0"/>
              <w:jc w:val="center"/>
            </w:pPr>
            <w:r>
              <w:rPr>
                <w:sz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B94B02" w14:textId="77777777" w:rsidR="00BD55CB" w:rsidRDefault="00AF5F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7F45B9" w14:textId="77777777" w:rsidR="00BD55CB" w:rsidRDefault="00AF5F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>Mena 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A29451" w14:textId="77777777" w:rsidR="00BD55CB" w:rsidRDefault="00AF5F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208D31" w14:textId="77777777" w:rsidR="00BD55CB" w:rsidRDefault="00AF5F1B">
            <w:pPr>
              <w:spacing w:after="0" w:line="259" w:lineRule="auto"/>
              <w:ind w:left="27" w:firstLine="0"/>
              <w:jc w:val="center"/>
            </w:pPr>
            <w:r>
              <w:rPr>
                <w:sz w:val="20"/>
              </w:rPr>
              <w:t>Dátum</w:t>
            </w:r>
          </w:p>
          <w:p w14:paraId="49D55942" w14:textId="77777777" w:rsidR="00BD55CB" w:rsidRDefault="00AF5F1B">
            <w:pPr>
              <w:spacing w:after="0" w:line="259" w:lineRule="auto"/>
              <w:ind w:left="28" w:firstLine="0"/>
              <w:jc w:val="center"/>
            </w:pPr>
            <w:r>
              <w:rPr>
                <w:sz w:val="20"/>
              </w:rPr>
              <w:t>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CE0542" w14:textId="77777777" w:rsidR="00BD55CB" w:rsidRDefault="00AF5F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14:paraId="32AC6502" w14:textId="28CF8AF9" w:rsidR="00BD55CB" w:rsidRDefault="00AF5F1B">
            <w:pPr>
              <w:spacing w:after="0" w:line="259" w:lineRule="auto"/>
              <w:ind w:left="62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094BD5">
              <w:rPr>
                <w:sz w:val="20"/>
              </w:rPr>
              <w:t>3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ABC1C4" w14:textId="77777777" w:rsidR="00BD55CB" w:rsidRDefault="00AF5F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>Účtovná hodnota vykázaná v súvahe</w:t>
            </w:r>
          </w:p>
          <w:p w14:paraId="4A352CFB" w14:textId="69CB0DAA" w:rsidR="00BD55CB" w:rsidRDefault="00AF5F1B">
            <w:pPr>
              <w:spacing w:after="0" w:line="259" w:lineRule="auto"/>
              <w:ind w:left="50" w:firstLine="0"/>
              <w:jc w:val="center"/>
            </w:pPr>
            <w:r>
              <w:rPr>
                <w:sz w:val="20"/>
              </w:rPr>
              <w:t>účtovnej jednotky k 31.12. 202</w:t>
            </w:r>
            <w:r w:rsidR="00247663">
              <w:rPr>
                <w:sz w:val="20"/>
              </w:rPr>
              <w:t>2</w:t>
            </w:r>
          </w:p>
        </w:tc>
      </w:tr>
      <w:tr w:rsidR="00BD55CB" w14:paraId="5818BF75" w14:textId="77777777">
        <w:trPr>
          <w:trHeight w:val="47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8E6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Stredoslovenská vodárenská spoločnosť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5D2C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3D457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5E259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95AE1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04EF8" w14:textId="5F30C087" w:rsidR="00BD55CB" w:rsidRDefault="003719CF">
            <w:pPr>
              <w:spacing w:after="0" w:line="259" w:lineRule="auto"/>
              <w:ind w:left="0" w:firstLine="0"/>
              <w:jc w:val="left"/>
            </w:pPr>
            <w:r>
              <w:t>106</w:t>
            </w:r>
            <w:r w:rsidR="00FC5F0A">
              <w:t xml:space="preserve"> </w:t>
            </w:r>
            <w:r>
              <w:t>682,00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242C7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88 468,00</w:t>
            </w:r>
          </w:p>
        </w:tc>
      </w:tr>
    </w:tbl>
    <w:p w14:paraId="4875CC63" w14:textId="77777777" w:rsidR="00BD55CB" w:rsidRDefault="00AF5F1B">
      <w:pPr>
        <w:numPr>
          <w:ilvl w:val="0"/>
          <w:numId w:val="7"/>
        </w:numPr>
        <w:spacing w:after="269"/>
        <w:ind w:right="2" w:hanging="284"/>
      </w:pPr>
      <w:r>
        <w:t>dlhodobé pôžičky (riadky 029 až 030 súvahy):  účtovná jednotka nemá dlhodobé pôžičky.</w:t>
      </w:r>
    </w:p>
    <w:p w14:paraId="6A2EC67B" w14:textId="77777777" w:rsidR="00BD55CB" w:rsidRDefault="00AF5F1B">
      <w:pPr>
        <w:numPr>
          <w:ilvl w:val="0"/>
          <w:numId w:val="7"/>
        </w:numPr>
        <w:spacing w:after="265"/>
        <w:ind w:right="2" w:hanging="284"/>
      </w:pPr>
      <w:r>
        <w:t>významné položky ostatného dlhodobého finančného majetku (riadok 031 súvahy):</w:t>
      </w:r>
      <w:r>
        <w:rPr>
          <w:b/>
        </w:rPr>
        <w:t xml:space="preserve">       </w:t>
      </w:r>
      <w:r>
        <w:t>účtovná jednotka nemá významné položky k ostatným dlhodobým finančným majetkom.</w:t>
      </w:r>
    </w:p>
    <w:p w14:paraId="1F8158B1" w14:textId="592B3E27" w:rsidR="00BD55CB" w:rsidRPr="003A064B" w:rsidRDefault="00AF5F1B">
      <w:pPr>
        <w:ind w:left="-5"/>
        <w:jc w:val="left"/>
        <w:rPr>
          <w:color w:val="C45911" w:themeColor="accent2" w:themeShade="BF"/>
        </w:rPr>
      </w:pPr>
      <w:r w:rsidRPr="003A064B">
        <w:rPr>
          <w:b/>
          <w:color w:val="C45911" w:themeColor="accent2" w:themeShade="BF"/>
        </w:rPr>
        <w:t>B</w:t>
      </w:r>
      <w:r w:rsidR="003A064B" w:rsidRPr="003A064B">
        <w:rPr>
          <w:b/>
          <w:color w:val="C45911" w:themeColor="accent2" w:themeShade="BF"/>
        </w:rPr>
        <w:t>)</w:t>
      </w:r>
      <w:r w:rsidRPr="003A064B">
        <w:rPr>
          <w:b/>
          <w:color w:val="C45911" w:themeColor="accent2" w:themeShade="BF"/>
        </w:rPr>
        <w:t xml:space="preserve">  Obežný majetok </w:t>
      </w:r>
    </w:p>
    <w:p w14:paraId="40344961" w14:textId="77777777" w:rsidR="00BD55CB" w:rsidRDefault="00AF5F1B">
      <w:pPr>
        <w:ind w:left="-5"/>
        <w:jc w:val="left"/>
      </w:pPr>
      <w:r>
        <w:rPr>
          <w:b/>
        </w:rPr>
        <w:t>1. Zásoby</w:t>
      </w:r>
    </w:p>
    <w:p w14:paraId="30EFE83A" w14:textId="77777777" w:rsidR="00BD55CB" w:rsidRDefault="00AF5F1B">
      <w:pPr>
        <w:numPr>
          <w:ilvl w:val="0"/>
          <w:numId w:val="8"/>
        </w:numPr>
        <w:spacing w:after="265"/>
        <w:ind w:right="2181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>- tabuľka č.2 Účtovná jednotka netvorila opravné položky k zásobám.</w:t>
      </w:r>
    </w:p>
    <w:p w14:paraId="7EACD8AD" w14:textId="77777777" w:rsidR="00BD55CB" w:rsidRDefault="00AF5F1B">
      <w:pPr>
        <w:numPr>
          <w:ilvl w:val="0"/>
          <w:numId w:val="8"/>
        </w:numPr>
        <w:ind w:right="2181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</w:t>
      </w:r>
    </w:p>
    <w:p w14:paraId="48015C5C" w14:textId="77777777" w:rsidR="00BD55CB" w:rsidRDefault="00AF5F1B">
      <w:pPr>
        <w:ind w:left="-5" w:right="2"/>
      </w:pPr>
      <w:r>
        <w:t>Účtovná jednotka nemá zriadené záložne právo k zásobám, pri ktorých má obmedzené právo s nimi nakladať.</w:t>
      </w:r>
    </w:p>
    <w:p w14:paraId="4D83BDCA" w14:textId="77777777" w:rsidR="004775F1" w:rsidRDefault="004775F1">
      <w:pPr>
        <w:ind w:left="-5" w:right="2"/>
      </w:pPr>
    </w:p>
    <w:p w14:paraId="77410478" w14:textId="77777777" w:rsidR="00BD55CB" w:rsidRDefault="00AF5F1B">
      <w:pPr>
        <w:spacing w:after="269"/>
        <w:ind w:left="-5"/>
        <w:jc w:val="left"/>
      </w:pPr>
      <w:r>
        <w:rPr>
          <w:b/>
        </w:rPr>
        <w:t xml:space="preserve">2. Pohľadávky     </w:t>
      </w:r>
    </w:p>
    <w:p w14:paraId="145561A3" w14:textId="77777777" w:rsidR="00BD55CB" w:rsidRDefault="00AF5F1B">
      <w:pPr>
        <w:numPr>
          <w:ilvl w:val="0"/>
          <w:numId w:val="9"/>
        </w:numPr>
        <w:ind w:right="1060" w:hanging="284"/>
      </w:pPr>
      <w:r>
        <w:rPr>
          <w:b/>
        </w:rPr>
        <w:t>opis významných pohľadávok</w:t>
      </w:r>
      <w:r>
        <w:t xml:space="preserve"> podľa jednotlivých položiek súvahy </w:t>
      </w:r>
    </w:p>
    <w:tbl>
      <w:tblPr>
        <w:tblStyle w:val="TableGrid"/>
        <w:tblW w:w="9934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70"/>
      </w:tblGrid>
      <w:tr w:rsidR="00BD55CB" w14:paraId="6A775BC9" w14:textId="77777777">
        <w:trPr>
          <w:trHeight w:val="37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8F6F60" w14:textId="77777777" w:rsidR="00BD55CB" w:rsidRDefault="00AF5F1B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B08273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89680C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Hodnota 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6947E9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Hodnota pohľadávok netto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F88E49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Opis</w:t>
            </w:r>
          </w:p>
        </w:tc>
      </w:tr>
      <w:tr w:rsidR="00BD55CB" w14:paraId="6FF619CC" w14:textId="77777777">
        <w:trPr>
          <w:trHeight w:val="242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922F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 nedaňových príjmov obcí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FE5C6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068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EE108" w14:textId="3D51318F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10 026,25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BBA02" w14:textId="4F8FDD25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10 026,25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BD13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Komunálny odpad</w:t>
            </w:r>
          </w:p>
        </w:tc>
      </w:tr>
      <w:tr w:rsidR="00BD55CB" w14:paraId="03D1FABE" w14:textId="77777777">
        <w:trPr>
          <w:trHeight w:val="242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899C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 daňových príjmov obcí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F314B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069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DC38" w14:textId="22B328E9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13 860,14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71F3E" w14:textId="32DE94DA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13 860,14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671A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Daň z nehnuteľností</w:t>
            </w:r>
          </w:p>
        </w:tc>
      </w:tr>
      <w:tr w:rsidR="00BD55CB" w14:paraId="72B62867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D08FE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Iné 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EB411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081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EC811" w14:textId="7B3DBD8F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E107C" w14:textId="0B441CB0" w:rsidR="00BD55CB" w:rsidRPr="00247663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3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B5CDB" w14:textId="26530D4B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Nulovanie účtu 602 účet </w:t>
            </w:r>
            <w:proofErr w:type="spellStart"/>
            <w:r>
              <w:rPr>
                <w:sz w:val="20"/>
              </w:rPr>
              <w:t>šj</w:t>
            </w:r>
            <w:proofErr w:type="spellEnd"/>
          </w:p>
        </w:tc>
      </w:tr>
    </w:tbl>
    <w:p w14:paraId="5138F885" w14:textId="332CC1EA" w:rsidR="00BD55CB" w:rsidRDefault="00AF5F1B">
      <w:pPr>
        <w:numPr>
          <w:ilvl w:val="0"/>
          <w:numId w:val="9"/>
        </w:numPr>
        <w:spacing w:after="265"/>
        <w:ind w:right="1060" w:hanging="284"/>
      </w:pPr>
      <w:r>
        <w:rPr>
          <w:b/>
        </w:rPr>
        <w:t xml:space="preserve">vývoj opravnej položky </w:t>
      </w:r>
      <w:r>
        <w:t>k pohľadávkam – tabuľka č. 3 Účtovná jednotka netvorila opravné položky k pohľadávkam.</w:t>
      </w:r>
    </w:p>
    <w:p w14:paraId="57180333" w14:textId="4F3FA985" w:rsidR="0094395B" w:rsidRDefault="0094395B" w:rsidP="0094395B">
      <w:pPr>
        <w:spacing w:after="265"/>
        <w:ind w:right="1060"/>
      </w:pPr>
    </w:p>
    <w:p w14:paraId="58574608" w14:textId="27267E45" w:rsidR="0094395B" w:rsidRDefault="0094395B" w:rsidP="0094395B">
      <w:pPr>
        <w:spacing w:after="265"/>
        <w:ind w:right="1060"/>
      </w:pPr>
    </w:p>
    <w:p w14:paraId="0AC6DCFC" w14:textId="0A1860B4" w:rsidR="0094395B" w:rsidRDefault="0094395B" w:rsidP="0094395B">
      <w:pPr>
        <w:spacing w:after="265"/>
        <w:ind w:right="1060"/>
      </w:pPr>
    </w:p>
    <w:p w14:paraId="644292DC" w14:textId="6908E7F9" w:rsidR="0094395B" w:rsidRDefault="0094395B" w:rsidP="0094395B">
      <w:pPr>
        <w:spacing w:after="265"/>
        <w:ind w:right="1060"/>
      </w:pPr>
    </w:p>
    <w:p w14:paraId="15B8246F" w14:textId="77777777" w:rsidR="0094395B" w:rsidRDefault="0094395B" w:rsidP="0094395B">
      <w:pPr>
        <w:spacing w:after="265"/>
        <w:ind w:right="1060"/>
      </w:pPr>
    </w:p>
    <w:p w14:paraId="11A2DEF6" w14:textId="77777777" w:rsidR="00BD55CB" w:rsidRDefault="00AF5F1B">
      <w:pPr>
        <w:numPr>
          <w:ilvl w:val="0"/>
          <w:numId w:val="9"/>
        </w:numPr>
        <w:ind w:right="1060" w:hanging="284"/>
      </w:pPr>
      <w:r>
        <w:lastRenderedPageBreak/>
        <w:t xml:space="preserve">pohľadávky podľa </w:t>
      </w:r>
      <w:r>
        <w:rPr>
          <w:b/>
        </w:rPr>
        <w:t>doby splatnosti</w:t>
      </w:r>
      <w:r>
        <w:t xml:space="preserve"> (riadky 048 a 060 súvahy) - tabuľka č.4 Pohľadávky po lehote splatnosti :</w:t>
      </w:r>
    </w:p>
    <w:p w14:paraId="0FA57608" w14:textId="2B708B76" w:rsidR="00BD55CB" w:rsidRDefault="00BD55CB">
      <w:pPr>
        <w:tabs>
          <w:tab w:val="center" w:pos="1375"/>
          <w:tab w:val="center" w:pos="4144"/>
        </w:tabs>
        <w:ind w:left="0" w:firstLine="0"/>
        <w:jc w:val="left"/>
      </w:pPr>
    </w:p>
    <w:tbl>
      <w:tblPr>
        <w:tblStyle w:val="TableGrid"/>
        <w:tblW w:w="10074" w:type="dxa"/>
        <w:tblInd w:w="-2" w:type="dxa"/>
        <w:tblCellMar>
          <w:top w:w="13" w:type="dxa"/>
          <w:left w:w="72" w:type="dxa"/>
          <w:right w:w="26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8"/>
        <w:gridCol w:w="2844"/>
      </w:tblGrid>
      <w:tr w:rsidR="00BD55CB" w14:paraId="5A83D9A8" w14:textId="77777777">
        <w:trPr>
          <w:trHeight w:val="703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ADD923" w14:textId="77777777" w:rsidR="00BD55CB" w:rsidRDefault="00AF5F1B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Pohľadávky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6FF172" w14:textId="602FCD2E" w:rsidR="00BD55CB" w:rsidRDefault="00AF5F1B">
            <w:pPr>
              <w:spacing w:after="0" w:line="259" w:lineRule="auto"/>
              <w:ind w:left="108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47663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8EAB88" w14:textId="498E9F75" w:rsidR="00BD55CB" w:rsidRDefault="00AF5F1B">
            <w:pPr>
              <w:spacing w:after="0" w:line="259" w:lineRule="auto"/>
              <w:ind w:left="110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FC5F0A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5769D4" w14:textId="77777777" w:rsidR="00BD55CB" w:rsidRDefault="00AF5F1B">
            <w:pPr>
              <w:spacing w:after="0" w:line="259" w:lineRule="auto"/>
              <w:ind w:left="183" w:right="161" w:hanging="67"/>
              <w:jc w:val="center"/>
            </w:pPr>
            <w:r>
              <w:rPr>
                <w:b/>
                <w:sz w:val="20"/>
              </w:rPr>
              <w:t xml:space="preserve">Z toho pohľadávky po lehote splatnosti suma, popis </w:t>
            </w:r>
          </w:p>
        </w:tc>
      </w:tr>
      <w:tr w:rsidR="00BD55CB" w14:paraId="73480878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1F49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bookmarkStart w:id="0" w:name="_Hlk133227598"/>
            <w:r>
              <w:rPr>
                <w:b/>
                <w:sz w:val="20"/>
              </w:rPr>
              <w:t xml:space="preserve">Krátkodobé pohľadávky z toho: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16101" w14:textId="1A59EE53" w:rsidR="00BD55CB" w:rsidRPr="00247663" w:rsidRDefault="00247663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26 363,02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351E1" w14:textId="23931FDB" w:rsidR="00BD55CB" w:rsidRPr="00FC5F0A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FC5F0A">
              <w:rPr>
                <w:sz w:val="20"/>
                <w:szCs w:val="20"/>
              </w:rPr>
              <w:t>23 886,39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921F3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01150EA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9CF58" w14:textId="77777777" w:rsidR="00BD55CB" w:rsidRDefault="00AF5F1B">
            <w:pPr>
              <w:tabs>
                <w:tab w:val="center" w:pos="2161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pohľadávky na dani z nehnuteľnosti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41E3D" w14:textId="5806FDE6" w:rsidR="00BD55CB" w:rsidRPr="00247663" w:rsidRDefault="00247663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14 795,78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8D7A2" w14:textId="7FCDAEEB" w:rsidR="00BD55CB" w:rsidRPr="00FC5F0A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13 860,14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5B03" w14:textId="11717A0D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  <w:tr w:rsidR="00BD55CB" w14:paraId="208940E1" w14:textId="77777777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9FE24" w14:textId="77777777" w:rsidR="00BD55CB" w:rsidRDefault="00AF5F1B">
            <w:pPr>
              <w:tabs>
                <w:tab w:val="center" w:pos="17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pohľadávky za KO a DSO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7A2D0" w14:textId="11F4C39F" w:rsidR="00BD55CB" w:rsidRPr="00247663" w:rsidRDefault="00247663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247663">
              <w:rPr>
                <w:sz w:val="20"/>
                <w:szCs w:val="20"/>
              </w:rPr>
              <w:t>10 558,76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DE998" w14:textId="4AA373DA" w:rsidR="00BD55CB" w:rsidRPr="00FC5F0A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10 026,25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73280" w14:textId="49640589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  <w:bookmarkEnd w:id="0"/>
      <w:tr w:rsidR="00BD55CB" w14:paraId="68FDE723" w14:textId="77777777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AAC30" w14:textId="77777777" w:rsidR="00BD55CB" w:rsidRDefault="00AF5F1B">
            <w:pPr>
              <w:tabs>
                <w:tab w:val="center" w:pos="134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iné pohľadávky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C8CF8" w14:textId="293284DD" w:rsidR="00BD55CB" w:rsidRPr="00247663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8F6A3" w14:textId="4A817211" w:rsidR="00BD55CB" w:rsidRPr="00FC5F0A" w:rsidRDefault="00FC5F0A">
            <w:pPr>
              <w:spacing w:after="0" w:line="259" w:lineRule="auto"/>
              <w:ind w:left="0" w:right="40" w:firstLine="0"/>
              <w:jc w:val="right"/>
              <w:rPr>
                <w:sz w:val="20"/>
                <w:szCs w:val="20"/>
              </w:rPr>
            </w:pPr>
            <w:r w:rsidRPr="00FC5F0A">
              <w:rPr>
                <w:sz w:val="20"/>
                <w:szCs w:val="20"/>
              </w:rPr>
              <w:t>0,00</w:t>
            </w:r>
          </w:p>
        </w:tc>
        <w:tc>
          <w:tcPr>
            <w:tcW w:w="2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A9E77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F99147C" w14:textId="77777777" w:rsidR="00BD55CB" w:rsidRDefault="00AF5F1B">
      <w:pPr>
        <w:numPr>
          <w:ilvl w:val="0"/>
          <w:numId w:val="9"/>
        </w:numPr>
        <w:ind w:right="1060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Zostatky na pohľadávkach od občanov z KO a DZN, zostatky na DZN od podnikateľov. </w:t>
      </w:r>
    </w:p>
    <w:tbl>
      <w:tblPr>
        <w:tblStyle w:val="TableGrid"/>
        <w:tblW w:w="10076" w:type="dxa"/>
        <w:tblInd w:w="-2" w:type="dxa"/>
        <w:tblCellMar>
          <w:top w:w="13" w:type="dxa"/>
          <w:left w:w="72" w:type="dxa"/>
          <w:right w:w="32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28"/>
      </w:tblGrid>
      <w:tr w:rsidR="00BD55CB" w14:paraId="2F6C7906" w14:textId="77777777">
        <w:trPr>
          <w:trHeight w:val="47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B3D307" w14:textId="77777777" w:rsidR="00BD55CB" w:rsidRDefault="00AF5F1B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Pohľadávky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3A8A8" w14:textId="52AB233F" w:rsidR="00BD55CB" w:rsidRDefault="00AF5F1B">
            <w:pPr>
              <w:spacing w:after="0" w:line="259" w:lineRule="auto"/>
              <w:ind w:left="108" w:right="144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FC5F0A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5A0B34" w14:textId="458925C0" w:rsidR="00BD55CB" w:rsidRDefault="00AF5F1B">
            <w:pPr>
              <w:spacing w:after="0" w:line="259" w:lineRule="auto"/>
              <w:ind w:left="114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247663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247663" w14:paraId="28A98EE9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B9852" w14:textId="77777777" w:rsidR="00247663" w:rsidRDefault="00247663" w:rsidP="0024766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F6406" w14:textId="4468BE7E" w:rsidR="00247663" w:rsidRPr="00FC5F0A" w:rsidRDefault="00FC5F0A" w:rsidP="00247663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23 886,39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F2C1" w14:textId="3803FA81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 w:rsidRPr="00247663">
              <w:rPr>
                <w:sz w:val="20"/>
                <w:szCs w:val="20"/>
              </w:rPr>
              <w:t>26 363,02</w:t>
            </w:r>
          </w:p>
        </w:tc>
      </w:tr>
      <w:tr w:rsidR="00247663" w14:paraId="44861B9C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C4E5A" w14:textId="77777777" w:rsidR="00247663" w:rsidRDefault="00247663" w:rsidP="0024766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684AD" w14:textId="33CEDC45" w:rsidR="00247663" w:rsidRPr="00FC5F0A" w:rsidRDefault="00FC5F0A" w:rsidP="00247663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 w:rsidRPr="00FC5F0A">
              <w:rPr>
                <w:sz w:val="20"/>
                <w:szCs w:val="20"/>
              </w:rPr>
              <w:t>13 860,14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C9A3D" w14:textId="0BADFF95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 w:rsidRPr="00247663">
              <w:rPr>
                <w:sz w:val="20"/>
                <w:szCs w:val="20"/>
              </w:rPr>
              <w:t>14 795,78</w:t>
            </w:r>
          </w:p>
        </w:tc>
      </w:tr>
      <w:tr w:rsidR="00247663" w14:paraId="0A332FA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DF67A" w14:textId="77777777" w:rsidR="00247663" w:rsidRDefault="00247663" w:rsidP="0024766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5991C" w14:textId="5FD7723B" w:rsidR="00247663" w:rsidRPr="00FC5F0A" w:rsidRDefault="00FC5F0A" w:rsidP="00247663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10 026,25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FAB81" w14:textId="2D32AD01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 w:rsidRPr="00247663">
              <w:rPr>
                <w:sz w:val="20"/>
                <w:szCs w:val="20"/>
              </w:rPr>
              <w:t>10 558,76</w:t>
            </w:r>
          </w:p>
        </w:tc>
      </w:tr>
      <w:tr w:rsidR="00247663" w14:paraId="2708CFC3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817EC" w14:textId="77777777" w:rsidR="00247663" w:rsidRDefault="00247663" w:rsidP="0024766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 xml:space="preserve">c) so zostatkovou dobou splatnosti nad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A950B" w14:textId="5504C1D4" w:rsidR="00247663" w:rsidRPr="00FC5F0A" w:rsidRDefault="00FC5F0A" w:rsidP="00247663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4BECE" w14:textId="77777777" w:rsidR="00247663" w:rsidRDefault="00247663" w:rsidP="00247663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20"/>
              </w:rPr>
              <w:t>0,00</w:t>
            </w:r>
          </w:p>
        </w:tc>
      </w:tr>
    </w:tbl>
    <w:p w14:paraId="1817271C" w14:textId="3E4019B2" w:rsidR="00BD55CB" w:rsidRDefault="003A064B" w:rsidP="003A064B">
      <w:pPr>
        <w:ind w:left="0" w:firstLine="0"/>
        <w:jc w:val="left"/>
      </w:pPr>
      <w:r>
        <w:rPr>
          <w:b/>
        </w:rPr>
        <w:t xml:space="preserve">3. </w:t>
      </w:r>
      <w:r w:rsidR="00AF5F1B">
        <w:rPr>
          <w:b/>
        </w:rPr>
        <w:t xml:space="preserve">Finančný majetok </w:t>
      </w:r>
    </w:p>
    <w:p w14:paraId="4B442AA6" w14:textId="77777777" w:rsidR="00BD55CB" w:rsidRDefault="00AF5F1B">
      <w:pPr>
        <w:ind w:left="-5"/>
        <w:jc w:val="left"/>
      </w:pPr>
      <w:r>
        <w:t xml:space="preserve">a) opis významných zložiek </w:t>
      </w:r>
      <w:r>
        <w:rPr>
          <w:b/>
        </w:rPr>
        <w:t>krátkodobého finančného majetku</w:t>
      </w:r>
      <w:r>
        <w:t xml:space="preserve">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702"/>
      </w:tblGrid>
      <w:tr w:rsidR="00BD55CB" w14:paraId="695C9D43" w14:textId="77777777">
        <w:trPr>
          <w:trHeight w:val="239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24F51B" w14:textId="77777777" w:rsidR="00BD55CB" w:rsidRDefault="00AF5F1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Krátkodobý  finančný majetok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DBB545" w14:textId="5E42F8E2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FC5F0A">
              <w:rPr>
                <w:b/>
                <w:sz w:val="20"/>
              </w:rPr>
              <w:t>3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C5F533" w14:textId="3B5A9170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221F6914" w14:textId="77777777">
        <w:trPr>
          <w:trHeight w:val="24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F75F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Pokladnica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3BDCC" w14:textId="3CA99081" w:rsidR="00BD55CB" w:rsidRPr="00FC5F0A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2 286,47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4FD20" w14:textId="16EBC6B0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5 435,43</w:t>
            </w:r>
          </w:p>
        </w:tc>
      </w:tr>
      <w:tr w:rsidR="00BD55CB" w14:paraId="7545B1B8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EDD7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Ceniny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DBDF" w14:textId="1823B334" w:rsidR="00BD55CB" w:rsidRPr="00FC5F0A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CA6BF" w14:textId="3FDDB583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926,00</w:t>
            </w:r>
          </w:p>
        </w:tc>
      </w:tr>
      <w:tr w:rsidR="00BD55CB" w14:paraId="65A94209" w14:textId="77777777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FD2D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Bankové účty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914DF" w14:textId="6E87E61B" w:rsidR="00BD55CB" w:rsidRPr="00FC5F0A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14 997,37</w:t>
            </w:r>
          </w:p>
        </w:tc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26568" w14:textId="3C0403A5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9 427,49</w:t>
            </w:r>
          </w:p>
        </w:tc>
      </w:tr>
    </w:tbl>
    <w:p w14:paraId="29574BC2" w14:textId="30236FDB" w:rsidR="00BD55CB" w:rsidRDefault="00AF5F1B">
      <w:pPr>
        <w:numPr>
          <w:ilvl w:val="0"/>
          <w:numId w:val="10"/>
        </w:numPr>
        <w:spacing w:after="265"/>
        <w:ind w:right="1268" w:hanging="284"/>
        <w:jc w:val="left"/>
      </w:pPr>
      <w:r>
        <w:rPr>
          <w:b/>
        </w:rPr>
        <w:t xml:space="preserve">Poskytnuté návratné finančné výpomoci </w:t>
      </w:r>
      <w:r>
        <w:t>(riadky 098 a 104 súvahy):  Obec v roku 202</w:t>
      </w:r>
      <w:r w:rsidR="00FC5F0A">
        <w:t>3</w:t>
      </w:r>
      <w:r>
        <w:t xml:space="preserve"> neposkytla návratný finančný výpomoc.</w:t>
      </w:r>
    </w:p>
    <w:p w14:paraId="150207F4" w14:textId="77777777" w:rsidR="00BD55CB" w:rsidRDefault="00AF5F1B">
      <w:pPr>
        <w:numPr>
          <w:ilvl w:val="0"/>
          <w:numId w:val="10"/>
        </w:numPr>
        <w:ind w:right="1268" w:hanging="284"/>
        <w:jc w:val="left"/>
      </w:pPr>
      <w:r>
        <w:rPr>
          <w:b/>
        </w:rPr>
        <w:t xml:space="preserve">Časové rozlíšenie </w:t>
      </w:r>
    </w:p>
    <w:p w14:paraId="09F7D125" w14:textId="77777777" w:rsidR="00BD55CB" w:rsidRDefault="00AF5F1B">
      <w:pPr>
        <w:ind w:left="-5"/>
        <w:jc w:val="left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</w:p>
    <w:tbl>
      <w:tblPr>
        <w:tblStyle w:val="TableGrid"/>
        <w:tblW w:w="10216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36"/>
      </w:tblGrid>
      <w:tr w:rsidR="00BD55CB" w14:paraId="6DB04627" w14:textId="77777777">
        <w:trPr>
          <w:trHeight w:val="239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1F2015" w14:textId="77777777" w:rsidR="00BD55CB" w:rsidRDefault="00AF5F1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1E7C7A" w14:textId="043CCA60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FC5F0A">
              <w:rPr>
                <w:b/>
                <w:sz w:val="20"/>
              </w:rPr>
              <w:t>3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9A2CAA" w14:textId="7481E1AD" w:rsidR="00BD55CB" w:rsidRDefault="00AF5F1B">
            <w:pPr>
              <w:spacing w:after="0" w:line="259" w:lineRule="auto"/>
              <w:ind w:left="66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71C1D91D" w14:textId="77777777">
        <w:trPr>
          <w:trHeight w:val="244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0428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Náklady budúcich období  spolu z 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5E2C8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9D80A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BD55CB" w14:paraId="628DD11E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31370" w14:textId="77777777" w:rsidR="00BD55CB" w:rsidRDefault="00AF5F1B">
            <w:pPr>
              <w:tabs>
                <w:tab w:val="center" w:pos="1009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poistné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D8AB9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FCFA6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BD55CB" w14:paraId="30C508C6" w14:textId="77777777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C667A" w14:textId="77777777" w:rsidR="00BD55CB" w:rsidRDefault="00AF5F1B">
            <w:pPr>
              <w:tabs>
                <w:tab w:val="center" w:pos="1141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predplatné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45CD2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99991" w14:textId="77777777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</w:tr>
    </w:tbl>
    <w:p w14:paraId="06E721F4" w14:textId="545A7C28" w:rsidR="00AF4982" w:rsidRDefault="00AF4982">
      <w:pPr>
        <w:ind w:left="267" w:right="256"/>
        <w:jc w:val="center"/>
        <w:rPr>
          <w:b/>
        </w:rPr>
      </w:pPr>
    </w:p>
    <w:p w14:paraId="2E59EF76" w14:textId="4B444F0B" w:rsidR="0094395B" w:rsidRDefault="0094395B">
      <w:pPr>
        <w:ind w:left="267" w:right="256"/>
        <w:jc w:val="center"/>
        <w:rPr>
          <w:b/>
        </w:rPr>
      </w:pPr>
    </w:p>
    <w:p w14:paraId="16993649" w14:textId="0EC44778" w:rsidR="0094395B" w:rsidRDefault="0094395B">
      <w:pPr>
        <w:ind w:left="267" w:right="256"/>
        <w:jc w:val="center"/>
        <w:rPr>
          <w:b/>
        </w:rPr>
      </w:pPr>
    </w:p>
    <w:p w14:paraId="1AF67BDF" w14:textId="7CFAD31B" w:rsidR="0094395B" w:rsidRDefault="0094395B">
      <w:pPr>
        <w:ind w:left="267" w:right="256"/>
        <w:jc w:val="center"/>
        <w:rPr>
          <w:b/>
        </w:rPr>
      </w:pPr>
    </w:p>
    <w:p w14:paraId="3D819C62" w14:textId="305932E5" w:rsidR="0094395B" w:rsidRDefault="0094395B">
      <w:pPr>
        <w:ind w:left="267" w:right="256"/>
        <w:jc w:val="center"/>
        <w:rPr>
          <w:b/>
        </w:rPr>
      </w:pPr>
    </w:p>
    <w:p w14:paraId="6902461E" w14:textId="1748DF51" w:rsidR="0094395B" w:rsidRDefault="0094395B">
      <w:pPr>
        <w:ind w:left="267" w:right="256"/>
        <w:jc w:val="center"/>
        <w:rPr>
          <w:b/>
        </w:rPr>
      </w:pPr>
    </w:p>
    <w:p w14:paraId="61ABE7E9" w14:textId="1AECCC69" w:rsidR="0094395B" w:rsidRDefault="0094395B">
      <w:pPr>
        <w:ind w:left="267" w:right="256"/>
        <w:jc w:val="center"/>
        <w:rPr>
          <w:b/>
        </w:rPr>
      </w:pPr>
    </w:p>
    <w:p w14:paraId="096A87CD" w14:textId="56E88B07" w:rsidR="0094395B" w:rsidRDefault="0094395B">
      <w:pPr>
        <w:ind w:left="267" w:right="256"/>
        <w:jc w:val="center"/>
        <w:rPr>
          <w:b/>
        </w:rPr>
      </w:pPr>
    </w:p>
    <w:p w14:paraId="322A774B" w14:textId="222F335E" w:rsidR="0094395B" w:rsidRDefault="0094395B">
      <w:pPr>
        <w:ind w:left="267" w:right="256"/>
        <w:jc w:val="center"/>
        <w:rPr>
          <w:b/>
        </w:rPr>
      </w:pPr>
    </w:p>
    <w:p w14:paraId="07D25CB1" w14:textId="2C3AA6FA" w:rsidR="0094395B" w:rsidRDefault="0094395B">
      <w:pPr>
        <w:ind w:left="267" w:right="256"/>
        <w:jc w:val="center"/>
        <w:rPr>
          <w:b/>
        </w:rPr>
      </w:pPr>
    </w:p>
    <w:p w14:paraId="612492E5" w14:textId="53243F5F" w:rsidR="0094395B" w:rsidRDefault="0094395B">
      <w:pPr>
        <w:ind w:left="267" w:right="256"/>
        <w:jc w:val="center"/>
        <w:rPr>
          <w:b/>
        </w:rPr>
      </w:pPr>
    </w:p>
    <w:p w14:paraId="309FF3BB" w14:textId="03562D12" w:rsidR="0094395B" w:rsidRDefault="0094395B">
      <w:pPr>
        <w:ind w:left="267" w:right="256"/>
        <w:jc w:val="center"/>
        <w:rPr>
          <w:b/>
        </w:rPr>
      </w:pPr>
    </w:p>
    <w:p w14:paraId="0762FE81" w14:textId="77777777" w:rsidR="0094395B" w:rsidRDefault="0094395B">
      <w:pPr>
        <w:ind w:left="267" w:right="256"/>
        <w:jc w:val="center"/>
        <w:rPr>
          <w:b/>
        </w:rPr>
      </w:pPr>
    </w:p>
    <w:p w14:paraId="11EE5725" w14:textId="0EC06B75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lastRenderedPageBreak/>
        <w:t>Čl. IV</w:t>
      </w:r>
    </w:p>
    <w:p w14:paraId="7F91D74B" w14:textId="77777777" w:rsidR="00BD55CB" w:rsidRDefault="00AF5F1B">
      <w:pPr>
        <w:spacing w:after="262"/>
        <w:ind w:left="267" w:right="258"/>
        <w:jc w:val="center"/>
      </w:pPr>
      <w:r>
        <w:rPr>
          <w:b/>
        </w:rPr>
        <w:t>Informácie o údajoch na strane pasív súvahy</w:t>
      </w:r>
    </w:p>
    <w:p w14:paraId="18FD4292" w14:textId="77777777" w:rsidR="00BD55CB" w:rsidRDefault="00AF5F1B">
      <w:pPr>
        <w:numPr>
          <w:ilvl w:val="0"/>
          <w:numId w:val="11"/>
        </w:numPr>
        <w:ind w:hanging="294"/>
        <w:jc w:val="left"/>
      </w:pPr>
      <w:r>
        <w:rPr>
          <w:b/>
        </w:rPr>
        <w:t xml:space="preserve">Vlastné imanie </w:t>
      </w:r>
      <w:r>
        <w:t>- tabuľka č.5</w:t>
      </w:r>
    </w:p>
    <w:tbl>
      <w:tblPr>
        <w:tblStyle w:val="TableGrid"/>
        <w:tblW w:w="10324" w:type="dxa"/>
        <w:tblInd w:w="-2" w:type="dxa"/>
        <w:tblCellMar>
          <w:top w:w="14" w:type="dxa"/>
          <w:left w:w="110" w:type="dxa"/>
          <w:bottom w:w="3" w:type="dxa"/>
          <w:right w:w="110" w:type="dxa"/>
        </w:tblCellMar>
        <w:tblLook w:val="04A0" w:firstRow="1" w:lastRow="0" w:firstColumn="1" w:lastColumn="0" w:noHBand="0" w:noVBand="1"/>
      </w:tblPr>
      <w:tblGrid>
        <w:gridCol w:w="2717"/>
        <w:gridCol w:w="1005"/>
        <w:gridCol w:w="971"/>
        <w:gridCol w:w="1062"/>
        <w:gridCol w:w="955"/>
        <w:gridCol w:w="1111"/>
        <w:gridCol w:w="2503"/>
      </w:tblGrid>
      <w:tr w:rsidR="00BD55CB" w14:paraId="23218873" w14:textId="77777777" w:rsidTr="00B521F5">
        <w:trPr>
          <w:trHeight w:val="1114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EFAB4A" w14:textId="77777777" w:rsidR="00BD55CB" w:rsidRDefault="00AF5F1B">
            <w:pPr>
              <w:spacing w:after="0" w:line="259" w:lineRule="auto"/>
              <w:ind w:left="301" w:right="298" w:firstLine="0"/>
              <w:jc w:val="center"/>
            </w:pPr>
            <w:r>
              <w:rPr>
                <w:b/>
                <w:sz w:val="16"/>
              </w:rPr>
              <w:t>Názov položky Účet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8AFDF6" w14:textId="77777777" w:rsidR="00BD55CB" w:rsidRDefault="00AF5F1B">
            <w:pPr>
              <w:spacing w:after="0" w:line="238" w:lineRule="auto"/>
              <w:ind w:left="394" w:right="24" w:hanging="238"/>
              <w:jc w:val="left"/>
            </w:pPr>
            <w:r>
              <w:rPr>
                <w:b/>
                <w:sz w:val="16"/>
              </w:rPr>
              <w:t xml:space="preserve">Zostatok k </w:t>
            </w:r>
          </w:p>
          <w:p w14:paraId="363DBC88" w14:textId="5C3FBAD1" w:rsidR="00BD55CB" w:rsidRDefault="00AF5F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0A185F">
              <w:rPr>
                <w:b/>
                <w:sz w:val="16"/>
              </w:rPr>
              <w:t>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976721D" w14:textId="77777777" w:rsidR="00BD55CB" w:rsidRDefault="00AF5F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04B207" w14:textId="77777777" w:rsidR="00BD55CB" w:rsidRDefault="00AF5F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2E9B2C" w14:textId="77777777" w:rsidR="00BD55CB" w:rsidRDefault="00AF5F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03BEA7" w14:textId="77777777" w:rsidR="00BD55CB" w:rsidRDefault="00AF5F1B">
            <w:pPr>
              <w:spacing w:after="0" w:line="238" w:lineRule="auto"/>
              <w:ind w:left="394" w:right="24" w:hanging="238"/>
              <w:jc w:val="left"/>
            </w:pPr>
            <w:r>
              <w:rPr>
                <w:b/>
                <w:sz w:val="16"/>
              </w:rPr>
              <w:t xml:space="preserve">Zostatok k </w:t>
            </w:r>
          </w:p>
          <w:p w14:paraId="1CB5D414" w14:textId="4B5CDE12" w:rsidR="00BD55CB" w:rsidRDefault="00AF5F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0A185F">
              <w:rPr>
                <w:b/>
                <w:sz w:val="16"/>
              </w:rPr>
              <w:t>3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95BAB7" w14:textId="77777777" w:rsidR="00BD55CB" w:rsidRDefault="00AF5F1B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 vlastného</w:t>
            </w:r>
          </w:p>
          <w:p w14:paraId="3928C1D7" w14:textId="77777777" w:rsidR="00BD55CB" w:rsidRDefault="00AF5F1B">
            <w:pPr>
              <w:spacing w:after="0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imania, najmä zmeny oceňovacích rozdielov, </w:t>
            </w:r>
          </w:p>
          <w:p w14:paraId="6BA13A42" w14:textId="77777777" w:rsidR="00BD55CB" w:rsidRDefault="00AF5F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>opravy významných chýb minulých</w:t>
            </w:r>
          </w:p>
          <w:p w14:paraId="2344D80F" w14:textId="77777777" w:rsidR="00BD55CB" w:rsidRDefault="00AF5F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6"/>
              </w:rPr>
              <w:t>rokov</w:t>
            </w:r>
          </w:p>
        </w:tc>
      </w:tr>
      <w:tr w:rsidR="00BD55CB" w14:paraId="1C19DF32" w14:textId="77777777" w:rsidTr="00B521F5">
        <w:trPr>
          <w:trHeight w:val="704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C64D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428 -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z w:val="20"/>
              </w:rPr>
              <w:t xml:space="preserve"> výsledok hospodárenia minulých rokov 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472E1" w14:textId="5220736B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7EA1E" w14:textId="34704554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D6C93" w14:textId="0C304FC1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AF7A1" w14:textId="395EFD83" w:rsidR="00BD55CB" w:rsidRDefault="00BD55CB">
            <w:pPr>
              <w:spacing w:after="0" w:line="259" w:lineRule="auto"/>
              <w:ind w:left="38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AA61F" w14:textId="780D82C7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3B1D3" w14:textId="6C0E34D3" w:rsidR="00BD55CB" w:rsidRDefault="00BD55CB">
            <w:pPr>
              <w:spacing w:after="0" w:line="259" w:lineRule="auto"/>
              <w:ind w:left="0" w:right="15" w:firstLine="0"/>
              <w:jc w:val="left"/>
            </w:pPr>
          </w:p>
        </w:tc>
      </w:tr>
      <w:tr w:rsidR="00BD55CB" w14:paraId="642B483F" w14:textId="77777777" w:rsidTr="00B521F5">
        <w:trPr>
          <w:trHeight w:val="270"/>
        </w:trPr>
        <w:tc>
          <w:tcPr>
            <w:tcW w:w="2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4383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Výsledok hospodárenia (431)</w:t>
            </w:r>
          </w:p>
        </w:tc>
        <w:tc>
          <w:tcPr>
            <w:tcW w:w="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E430A" w14:textId="3105AD65" w:rsidR="00BD55CB" w:rsidRDefault="00BD55CB">
            <w:pPr>
              <w:spacing w:after="0" w:line="259" w:lineRule="auto"/>
              <w:ind w:left="2" w:firstLine="0"/>
              <w:jc w:val="center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C8640" w14:textId="50ED0C82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6F61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834AEBE" w14:textId="526D94AA" w:rsidR="00BD55CB" w:rsidRDefault="00BD55CB">
            <w:pPr>
              <w:spacing w:after="0" w:line="259" w:lineRule="auto"/>
              <w:ind w:left="38" w:firstLine="0"/>
              <w:jc w:val="left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AD9A1" w14:textId="7B965CA8" w:rsidR="00BD55CB" w:rsidRDefault="00BD55CB">
            <w:pPr>
              <w:spacing w:after="0" w:line="259" w:lineRule="auto"/>
              <w:ind w:left="8" w:firstLine="0"/>
              <w:jc w:val="left"/>
            </w:pP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BC7C2" w14:textId="41F8A9C9" w:rsidR="00BD55CB" w:rsidRDefault="00BD55CB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69695163" w14:textId="7BCA4B57" w:rsidR="00B521F5" w:rsidRPr="0094395B" w:rsidRDefault="00AF5F1B" w:rsidP="00B521F5">
      <w:pPr>
        <w:numPr>
          <w:ilvl w:val="0"/>
          <w:numId w:val="11"/>
        </w:numPr>
        <w:ind w:hanging="294"/>
        <w:jc w:val="left"/>
      </w:pPr>
      <w:r w:rsidRPr="003A064B">
        <w:rPr>
          <w:b/>
        </w:rPr>
        <w:t>Záväzky</w:t>
      </w:r>
    </w:p>
    <w:p w14:paraId="1AB93674" w14:textId="77777777" w:rsidR="0094395B" w:rsidRDefault="0094395B" w:rsidP="0094395B">
      <w:pPr>
        <w:ind w:left="294" w:firstLine="0"/>
        <w:jc w:val="left"/>
      </w:pPr>
    </w:p>
    <w:p w14:paraId="183243C4" w14:textId="4E6ABEB5" w:rsidR="00BD55CB" w:rsidRDefault="00AF5F1B">
      <w:pPr>
        <w:numPr>
          <w:ilvl w:val="0"/>
          <w:numId w:val="12"/>
        </w:numPr>
        <w:ind w:right="1" w:hanging="284"/>
        <w:jc w:val="left"/>
      </w:pPr>
      <w:r>
        <w:rPr>
          <w:b/>
        </w:rPr>
        <w:t xml:space="preserve">Rezervy </w:t>
      </w:r>
      <w:r>
        <w:t xml:space="preserve">- tabuľka č.6-7 </w:t>
      </w:r>
    </w:p>
    <w:p w14:paraId="7022F2ED" w14:textId="77777777" w:rsidR="0094395B" w:rsidRDefault="0094395B" w:rsidP="0094395B">
      <w:pPr>
        <w:ind w:left="284" w:right="1" w:firstLine="0"/>
        <w:jc w:val="left"/>
      </w:pPr>
    </w:p>
    <w:p w14:paraId="5B5E6615" w14:textId="77777777" w:rsidR="00BD55CB" w:rsidRDefault="00AF5F1B">
      <w:pPr>
        <w:ind w:left="-5" w:right="2"/>
      </w:pPr>
      <w:r>
        <w:t>Predpokladaný rok použitia rezerv a opis významných položiek rezerv</w:t>
      </w:r>
    </w:p>
    <w:tbl>
      <w:tblPr>
        <w:tblStyle w:val="TableGrid"/>
        <w:tblW w:w="10216" w:type="dxa"/>
        <w:tblInd w:w="-2" w:type="dxa"/>
        <w:tblCellMar>
          <w:top w:w="14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7230"/>
        <w:gridCol w:w="2986"/>
      </w:tblGrid>
      <w:tr w:rsidR="00BD55CB" w14:paraId="05B0324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7F1017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Názov položky / Suma         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9921BD" w14:textId="77777777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Predpokladaný rok použitia </w:t>
            </w:r>
          </w:p>
        </w:tc>
      </w:tr>
      <w:tr w:rsidR="00BD55CB" w14:paraId="496AB2D3" w14:textId="77777777">
        <w:trPr>
          <w:trHeight w:val="244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5360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Rezerva na overenie účtovnej závierky audítorom v sume  800,00  €</w:t>
            </w:r>
          </w:p>
        </w:tc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70795" w14:textId="61A5024D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202</w:t>
            </w:r>
            <w:r w:rsidR="00FC5F0A">
              <w:rPr>
                <w:sz w:val="20"/>
              </w:rPr>
              <w:t>4</w:t>
            </w:r>
          </w:p>
        </w:tc>
      </w:tr>
    </w:tbl>
    <w:p w14:paraId="1D5B1E5F" w14:textId="07CE71C0" w:rsidR="00BD55CB" w:rsidRPr="0094395B" w:rsidRDefault="00AF5F1B">
      <w:pPr>
        <w:numPr>
          <w:ilvl w:val="0"/>
          <w:numId w:val="12"/>
        </w:numPr>
        <w:ind w:right="1" w:hanging="284"/>
        <w:jc w:val="left"/>
      </w:pPr>
      <w:r>
        <w:rPr>
          <w:b/>
        </w:rPr>
        <w:t xml:space="preserve">Záväzky podľa doby splatnosti </w:t>
      </w:r>
    </w:p>
    <w:p w14:paraId="15EE8BC6" w14:textId="77777777" w:rsidR="0094395B" w:rsidRDefault="0094395B" w:rsidP="0094395B">
      <w:pPr>
        <w:ind w:left="284" w:right="1" w:firstLine="0"/>
        <w:jc w:val="left"/>
      </w:pPr>
    </w:p>
    <w:p w14:paraId="4BA8F48F" w14:textId="77777777" w:rsidR="00BD55CB" w:rsidRDefault="00AF5F1B">
      <w:pPr>
        <w:numPr>
          <w:ilvl w:val="0"/>
          <w:numId w:val="13"/>
        </w:numPr>
        <w:ind w:right="2" w:hanging="34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</w:t>
      </w:r>
    </w:p>
    <w:p w14:paraId="2BBAE7D2" w14:textId="2172BC0F" w:rsidR="00BD55CB" w:rsidRDefault="00AF5F1B">
      <w:pPr>
        <w:spacing w:after="0" w:line="259" w:lineRule="auto"/>
        <w:ind w:left="0" w:right="511" w:firstLine="0"/>
        <w:jc w:val="left"/>
      </w:pPr>
      <w:r>
        <w:t>Záväzky v lehote splatnosti do jedného roka vrátane zhŕňa krátkodobé záväzky: dodávatelia, zamestnanci, zúčtovanie s orgánmi sociálneho a zdravotného poistenia, ostatné priame dane. Účtovná jednotka neeviduje žiadne záväzky po lehote splatnosti.</w:t>
      </w:r>
    </w:p>
    <w:p w14:paraId="49A55F72" w14:textId="77777777" w:rsidR="00D15A23" w:rsidRDefault="00D15A23">
      <w:pPr>
        <w:spacing w:after="0" w:line="259" w:lineRule="auto"/>
        <w:ind w:left="0" w:right="511" w:firstLine="0"/>
        <w:jc w:val="left"/>
      </w:pPr>
    </w:p>
    <w:tbl>
      <w:tblPr>
        <w:tblStyle w:val="TableGrid"/>
        <w:tblW w:w="10216" w:type="dxa"/>
        <w:tblInd w:w="-2" w:type="dxa"/>
        <w:tblCellMar>
          <w:top w:w="13" w:type="dxa"/>
          <w:left w:w="72" w:type="dxa"/>
          <w:right w:w="30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426"/>
      </w:tblGrid>
      <w:tr w:rsidR="00BD55CB" w14:paraId="77C07E0D" w14:textId="77777777">
        <w:trPr>
          <w:trHeight w:val="47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5C1CE9" w14:textId="77777777" w:rsidR="00BD55CB" w:rsidRDefault="00AF5F1B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20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CDE445" w14:textId="0DDC3990" w:rsidR="00BD55CB" w:rsidRDefault="00AF5F1B">
            <w:pPr>
              <w:spacing w:after="0" w:line="259" w:lineRule="auto"/>
              <w:ind w:left="180" w:right="218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FC5F0A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BB0BCC" w14:textId="726CE5E9" w:rsidR="00BD55CB" w:rsidRDefault="00AF5F1B">
            <w:pPr>
              <w:spacing w:after="0" w:line="259" w:lineRule="auto"/>
              <w:ind w:left="112" w:right="15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AF4982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BD55CB" w14:paraId="77D0551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0BCF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E66DC" w14:textId="2EF272B1" w:rsidR="00BD55CB" w:rsidRPr="00FC5F0A" w:rsidRDefault="00FC5F0A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2 969,12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CEDEC" w14:textId="4FBAF38B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1 144,59</w:t>
            </w:r>
          </w:p>
        </w:tc>
      </w:tr>
      <w:tr w:rsidR="00BD55CB" w14:paraId="4FF089A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C6151" w14:textId="77777777" w:rsidR="00BD55CB" w:rsidRDefault="00AF5F1B">
            <w:pPr>
              <w:tabs>
                <w:tab w:val="center" w:pos="18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zo sociálneho fondu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E28E3" w14:textId="1C05C3F3" w:rsidR="00BD55CB" w:rsidRPr="00FC5F0A" w:rsidRDefault="00FC5F0A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2 969,12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33260" w14:textId="7E8A45A4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1 144,59</w:t>
            </w:r>
          </w:p>
        </w:tc>
      </w:tr>
      <w:tr w:rsidR="00BD55CB" w14:paraId="0B60254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CCFF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2EE7B" w14:textId="642038FF" w:rsidR="00BD55CB" w:rsidRPr="00FC5F0A" w:rsidRDefault="00FC5F0A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30 446,85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39D8D" w14:textId="119B41B8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45 428,04</w:t>
            </w:r>
          </w:p>
        </w:tc>
      </w:tr>
      <w:tr w:rsidR="00BD55CB" w14:paraId="0DAED73B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21232" w14:textId="77777777" w:rsidR="00BD55CB" w:rsidRDefault="00AF5F1B">
            <w:pPr>
              <w:tabs>
                <w:tab w:val="center" w:pos="179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dodávateľom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0CB00" w14:textId="407221A7" w:rsidR="00BD55CB" w:rsidRPr="00FC5F0A" w:rsidRDefault="00FC5F0A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6 842,22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899BD" w14:textId="1C00ED92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13 511,39</w:t>
            </w:r>
          </w:p>
        </w:tc>
      </w:tr>
      <w:tr w:rsidR="00BD55CB" w14:paraId="0E0EC13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3B7AC" w14:textId="77777777" w:rsidR="00BD55CB" w:rsidRDefault="00AF5F1B">
            <w:pPr>
              <w:tabs>
                <w:tab w:val="center" w:pos="1194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iné záväzky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9EEAA" w14:textId="60077950" w:rsidR="00BD55CB" w:rsidRPr="00FC5F0A" w:rsidRDefault="00FC5F0A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5DDE7" w14:textId="1059A2F3" w:rsidR="00BD55CB" w:rsidRPr="00AF4982" w:rsidRDefault="00FC5F0A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24,36</w:t>
            </w:r>
          </w:p>
        </w:tc>
      </w:tr>
      <w:tr w:rsidR="00BD55CB" w14:paraId="5AF2C771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6E35F" w14:textId="77777777" w:rsidR="00BD55CB" w:rsidRDefault="00AF5F1B">
            <w:pPr>
              <w:tabs>
                <w:tab w:val="center" w:pos="1862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D9A89" w14:textId="62AE31F4" w:rsidR="00BD55CB" w:rsidRPr="00FC5F0A" w:rsidRDefault="00FC5F0A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13 213,81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E709B" w14:textId="06B59727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17 210,40</w:t>
            </w:r>
          </w:p>
        </w:tc>
      </w:tr>
      <w:tr w:rsidR="00BD55CB" w14:paraId="58D6BFF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A31CA" w14:textId="77777777" w:rsidR="00BD55CB" w:rsidRDefault="00AF5F1B">
            <w:pPr>
              <w:tabs>
                <w:tab w:val="center" w:pos="1778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 xml:space="preserve">záväzky voči poisťovniam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4CFE7" w14:textId="67B94A83" w:rsidR="00BD55CB" w:rsidRPr="00FC5F0A" w:rsidRDefault="00FC5F0A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8 527,46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88944" w14:textId="2439A524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10 995,90</w:t>
            </w:r>
          </w:p>
        </w:tc>
      </w:tr>
      <w:tr w:rsidR="00BD55CB" w14:paraId="7165AF6D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EF411" w14:textId="77777777" w:rsidR="00BD55CB" w:rsidRDefault="00AF5F1B">
            <w:pPr>
              <w:tabs>
                <w:tab w:val="center" w:pos="1939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záväzky voči daňovému úradu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616C1" w14:textId="102FDD25" w:rsidR="00BD55CB" w:rsidRPr="00FC5F0A" w:rsidRDefault="00FC5F0A">
            <w:pPr>
              <w:spacing w:after="0" w:line="259" w:lineRule="auto"/>
              <w:ind w:left="0" w:right="3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1 863,36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3B724" w14:textId="7DAF1205" w:rsidR="00BD55CB" w:rsidRPr="00AF4982" w:rsidRDefault="00AF4982">
            <w:pPr>
              <w:spacing w:after="0" w:line="259" w:lineRule="auto"/>
              <w:ind w:left="0" w:right="3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2 833,40</w:t>
            </w:r>
          </w:p>
        </w:tc>
      </w:tr>
    </w:tbl>
    <w:p w14:paraId="6507D026" w14:textId="77777777" w:rsidR="00BD55CB" w:rsidRDefault="00AF5F1B">
      <w:pPr>
        <w:numPr>
          <w:ilvl w:val="0"/>
          <w:numId w:val="13"/>
        </w:numPr>
        <w:ind w:right="2" w:hanging="34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</w:t>
      </w:r>
    </w:p>
    <w:p w14:paraId="262959E9" w14:textId="77777777" w:rsidR="00AF4982" w:rsidRDefault="00AF4982" w:rsidP="00AF4982">
      <w:pPr>
        <w:ind w:left="0" w:right="2" w:firstLine="0"/>
      </w:pPr>
    </w:p>
    <w:p w14:paraId="77C91CD7" w14:textId="77777777" w:rsidR="00BD55CB" w:rsidRDefault="00AF5F1B">
      <w:pPr>
        <w:ind w:left="-5" w:right="2"/>
      </w:pPr>
      <w:r>
        <w:t>Záväzky v lehote splatnosti do jedného roka vrátane zhŕňa krátkodobé záväzky: dodávatelia, ostatné  záväzky, zamestnanci, zúčtovanie s orgánmi sociálneho a zdravotného poistenia, ostatné priame dane.</w:t>
      </w:r>
    </w:p>
    <w:p w14:paraId="7964588A" w14:textId="77777777" w:rsidR="00BD55CB" w:rsidRDefault="00AF5F1B">
      <w:pPr>
        <w:ind w:left="-5" w:right="2"/>
      </w:pPr>
      <w:r>
        <w:t xml:space="preserve">Záväzky so zostatkovou dobou splatnosti nad 5 rokov : obec neeviduje.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7230"/>
        <w:gridCol w:w="1560"/>
        <w:gridCol w:w="1568"/>
      </w:tblGrid>
      <w:tr w:rsidR="00BD55CB" w14:paraId="1D40F18F" w14:textId="77777777">
        <w:trPr>
          <w:trHeight w:val="47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A5B0D4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Záväzky        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7D70E3" w14:textId="77777777" w:rsidR="00BD55CB" w:rsidRDefault="00AF5F1B">
            <w:pPr>
              <w:spacing w:after="0" w:line="259" w:lineRule="auto"/>
              <w:ind w:left="180" w:right="182" w:firstLine="0"/>
              <w:jc w:val="center"/>
            </w:pPr>
            <w:r>
              <w:rPr>
                <w:b/>
                <w:sz w:val="20"/>
              </w:rPr>
              <w:t xml:space="preserve">Zostatok k 31.12.2021 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606CF6" w14:textId="5A12458A" w:rsidR="00BD55CB" w:rsidRDefault="00AF5F1B">
            <w:pPr>
              <w:spacing w:after="0" w:line="259" w:lineRule="auto"/>
              <w:ind w:left="184" w:right="186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AF4982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BD55CB" w:rsidRPr="00AF4982" w14:paraId="0B82ADDA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FCCC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F88E4" w14:textId="354DA921" w:rsidR="00BD55CB" w:rsidRPr="00FC5F0A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30 446,85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37F2D" w14:textId="5B0CC8F5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45 428,04</w:t>
            </w:r>
          </w:p>
        </w:tc>
      </w:tr>
      <w:tr w:rsidR="00BD55CB" w:rsidRPr="00AF4982" w14:paraId="0189B135" w14:textId="77777777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44921" w14:textId="77777777" w:rsidR="00BD55CB" w:rsidRDefault="00AF5F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 so zostatkovou dobou splatnosti  do 1 roka  z 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65506" w14:textId="38DFBE11" w:rsidR="00BD55CB" w:rsidRPr="00FC5F0A" w:rsidRDefault="00FC5F0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30 446,85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89F71" w14:textId="3318EA7B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45 428,04</w:t>
            </w:r>
          </w:p>
        </w:tc>
      </w:tr>
      <w:tr w:rsidR="00BD55CB" w:rsidRPr="00AF4982" w14:paraId="7150C20F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FFB2C" w14:textId="77777777" w:rsidR="00BD55CB" w:rsidRDefault="00AF5F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 so zostatkovou dobou splatnosti  od 1 roka do 5 rokov z 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3944F" w14:textId="77777777" w:rsidR="00BD55CB" w:rsidRDefault="00AF5F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D916D" w14:textId="291FB396" w:rsidR="00BD55CB" w:rsidRPr="00AF4982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AF4982">
              <w:rPr>
                <w:sz w:val="20"/>
                <w:szCs w:val="20"/>
              </w:rPr>
              <w:t>0,00</w:t>
            </w:r>
          </w:p>
        </w:tc>
      </w:tr>
    </w:tbl>
    <w:p w14:paraId="170D3726" w14:textId="77777777" w:rsidR="00D15A23" w:rsidRDefault="00D15A23" w:rsidP="003A064B">
      <w:pPr>
        <w:ind w:left="0" w:firstLine="0"/>
        <w:jc w:val="left"/>
        <w:rPr>
          <w:b/>
        </w:rPr>
      </w:pPr>
    </w:p>
    <w:p w14:paraId="4231B3E2" w14:textId="3FF437CB" w:rsidR="00BD55CB" w:rsidRDefault="00AF5F1B" w:rsidP="003A064B">
      <w:pPr>
        <w:ind w:left="0" w:firstLine="0"/>
        <w:jc w:val="left"/>
      </w:pPr>
      <w:r>
        <w:rPr>
          <w:b/>
        </w:rPr>
        <w:t xml:space="preserve">3. Bankové úvery a ostatné prijaté návratné finančné výpomoci </w:t>
      </w:r>
    </w:p>
    <w:p w14:paraId="07CEB774" w14:textId="77777777" w:rsidR="00BD55CB" w:rsidRDefault="00AF5F1B">
      <w:pPr>
        <w:ind w:left="-5" w:right="3307"/>
      </w:pPr>
      <w:r>
        <w:t>a) dlhodobé bankové úvery a krátkodobé bankové úvery - tabuľka č.9</w:t>
      </w:r>
    </w:p>
    <w:p w14:paraId="3EC5E252" w14:textId="644D957B" w:rsidR="00AF4982" w:rsidRPr="00AF4982" w:rsidRDefault="00AF4982">
      <w:pPr>
        <w:ind w:left="-5" w:right="3307"/>
        <w:rPr>
          <w:bCs/>
        </w:rPr>
      </w:pPr>
      <w:r>
        <w:rPr>
          <w:b/>
        </w:rPr>
        <w:t xml:space="preserve">V roku 2022 </w:t>
      </w:r>
      <w:r>
        <w:rPr>
          <w:bCs/>
        </w:rPr>
        <w:t>obec prijala kontokorentný úver v sume 150 000,00 € na úhradu záväzkov s úrokovou sadzbou 1,00 %.</w:t>
      </w:r>
    </w:p>
    <w:p w14:paraId="20608228" w14:textId="4F7FA0DC" w:rsidR="00BD55CB" w:rsidRDefault="00AF5F1B">
      <w:pPr>
        <w:ind w:left="-5" w:right="3307"/>
      </w:pPr>
      <w:r>
        <w:rPr>
          <w:b/>
        </w:rPr>
        <w:t>V roku 202</w:t>
      </w:r>
      <w:r w:rsidR="00FC5F0A">
        <w:rPr>
          <w:b/>
        </w:rPr>
        <w:t>3</w:t>
      </w:r>
      <w:r>
        <w:t xml:space="preserve"> obec neprijala  bankový úver.</w:t>
      </w:r>
    </w:p>
    <w:p w14:paraId="1CD7937A" w14:textId="21534122" w:rsidR="00BD55CB" w:rsidRPr="00AF4982" w:rsidRDefault="00AF5F1B">
      <w:pPr>
        <w:spacing w:after="262"/>
        <w:ind w:left="-5" w:right="2"/>
        <w:rPr>
          <w:b/>
          <w:bCs/>
        </w:rPr>
      </w:pPr>
      <w:r>
        <w:t>Celkový zostatok úverov k 31.12.202</w:t>
      </w:r>
      <w:r w:rsidR="00FC5F0A">
        <w:t>3</w:t>
      </w:r>
      <w:r>
        <w:t xml:space="preserve"> : </w:t>
      </w:r>
      <w:r w:rsidR="00AF4982" w:rsidRPr="00AF4982">
        <w:rPr>
          <w:b/>
          <w:bCs/>
        </w:rPr>
        <w:t>13</w:t>
      </w:r>
      <w:r w:rsidR="00FC5F0A">
        <w:rPr>
          <w:b/>
          <w:bCs/>
        </w:rPr>
        <w:t>6 005,45</w:t>
      </w:r>
      <w:r w:rsidRPr="00AF4982">
        <w:rPr>
          <w:b/>
          <w:bCs/>
        </w:rPr>
        <w:t xml:space="preserve"> €</w:t>
      </w:r>
    </w:p>
    <w:p w14:paraId="15416E57" w14:textId="103E33F0" w:rsidR="00BD55CB" w:rsidRDefault="00AF5F1B">
      <w:pPr>
        <w:numPr>
          <w:ilvl w:val="0"/>
          <w:numId w:val="14"/>
        </w:numPr>
        <w:ind w:right="1" w:hanging="284"/>
        <w:jc w:val="left"/>
      </w:pPr>
      <w:r>
        <w:rPr>
          <w:b/>
        </w:rPr>
        <w:t xml:space="preserve">opis zabezpečenia </w:t>
      </w:r>
      <w:r>
        <w:t>dlhodobého bankového úveru alebo krátkodobého bankového úveru</w:t>
      </w:r>
    </w:p>
    <w:p w14:paraId="3D5B443F" w14:textId="77777777" w:rsidR="00D15A23" w:rsidRDefault="00D15A23" w:rsidP="00D15A23">
      <w:pPr>
        <w:ind w:left="284" w:right="1" w:firstLine="0"/>
        <w:jc w:val="left"/>
      </w:pPr>
    </w:p>
    <w:tbl>
      <w:tblPr>
        <w:tblStyle w:val="TableGrid"/>
        <w:tblW w:w="10358" w:type="dxa"/>
        <w:tblInd w:w="-2" w:type="dxa"/>
        <w:tblCellMar>
          <w:top w:w="14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4500"/>
        <w:gridCol w:w="5858"/>
      </w:tblGrid>
      <w:tr w:rsidR="00BD55CB" w14:paraId="4FAFC8CF" w14:textId="77777777">
        <w:trPr>
          <w:trHeight w:val="47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5B2756" w14:textId="77777777" w:rsidR="00D15A23" w:rsidRDefault="00D15A23">
            <w:pPr>
              <w:spacing w:after="0" w:line="259" w:lineRule="auto"/>
              <w:ind w:left="456" w:right="459" w:firstLine="0"/>
              <w:jc w:val="center"/>
              <w:rPr>
                <w:b/>
                <w:sz w:val="20"/>
              </w:rPr>
            </w:pPr>
          </w:p>
          <w:p w14:paraId="0A32A9DE" w14:textId="7047963A" w:rsidR="00BD55CB" w:rsidRDefault="00AF5F1B">
            <w:pPr>
              <w:spacing w:after="0" w:line="259" w:lineRule="auto"/>
              <w:ind w:left="456" w:right="459" w:firstLine="0"/>
              <w:jc w:val="center"/>
            </w:pPr>
            <w:r>
              <w:rPr>
                <w:b/>
                <w:sz w:val="20"/>
              </w:rPr>
              <w:t>Druh bankového úveru podľa splatnosti /krátkodobý, dlhodobý/</w:t>
            </w:r>
          </w:p>
        </w:tc>
        <w:tc>
          <w:tcPr>
            <w:tcW w:w="5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AB6E35" w14:textId="77777777" w:rsidR="00BD55CB" w:rsidRDefault="00AF5F1B">
            <w:pPr>
              <w:spacing w:after="0" w:line="259" w:lineRule="auto"/>
              <w:ind w:left="554" w:right="507" w:firstLine="0"/>
              <w:jc w:val="center"/>
            </w:pPr>
            <w:r>
              <w:rPr>
                <w:b/>
                <w:sz w:val="20"/>
              </w:rPr>
              <w:t>Opis zabezpečenia dlhodobého bankového úveru alebo krátkodobého bankového úveru</w:t>
            </w:r>
          </w:p>
        </w:tc>
      </w:tr>
      <w:tr w:rsidR="00BD55CB" w14:paraId="4DF305F4" w14:textId="77777777">
        <w:trPr>
          <w:trHeight w:val="474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79A12" w14:textId="3905D1D0" w:rsidR="00BD55CB" w:rsidRDefault="00AF5F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Bankové úvery – dlhodobé z rok</w:t>
            </w:r>
            <w:r w:rsidR="00E664CD">
              <w:rPr>
                <w:sz w:val="20"/>
              </w:rPr>
              <w:t>u</w:t>
            </w:r>
            <w:r>
              <w:rPr>
                <w:sz w:val="20"/>
              </w:rPr>
              <w:t>: 202</w:t>
            </w:r>
            <w:r w:rsidR="00FC5F0A">
              <w:rPr>
                <w:sz w:val="20"/>
              </w:rPr>
              <w:t>3</w:t>
            </w:r>
          </w:p>
        </w:tc>
        <w:tc>
          <w:tcPr>
            <w:tcW w:w="5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E7B76" w14:textId="77777777" w:rsidR="00BD55CB" w:rsidRDefault="00AF5F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Smerovaním všetkých príjmov obce, vrátane 100% podielov na správe štátu, príjmov základných škôl, prenesených kompetencií.</w:t>
            </w:r>
          </w:p>
        </w:tc>
      </w:tr>
    </w:tbl>
    <w:p w14:paraId="7F38424B" w14:textId="7155F85B" w:rsidR="00BD55CB" w:rsidRPr="00D15A23" w:rsidRDefault="00AF5F1B">
      <w:pPr>
        <w:numPr>
          <w:ilvl w:val="0"/>
          <w:numId w:val="14"/>
        </w:numPr>
        <w:ind w:right="1" w:hanging="284"/>
        <w:jc w:val="left"/>
      </w:pPr>
      <w:r>
        <w:rPr>
          <w:b/>
        </w:rPr>
        <w:t xml:space="preserve">prijaté dlhodobé návratné finančné výpomoci </w:t>
      </w:r>
      <w:r>
        <w:rPr>
          <w:b/>
          <w:sz w:val="18"/>
        </w:rPr>
        <w:t xml:space="preserve">a krátkodobé návratné finančné výpomoci </w:t>
      </w:r>
    </w:p>
    <w:p w14:paraId="0A25A23D" w14:textId="77777777" w:rsidR="00D15A23" w:rsidRDefault="00D15A23" w:rsidP="00D15A23">
      <w:pPr>
        <w:ind w:left="284" w:right="1" w:firstLine="0"/>
        <w:jc w:val="left"/>
      </w:pPr>
    </w:p>
    <w:tbl>
      <w:tblPr>
        <w:tblStyle w:val="TableGrid"/>
        <w:tblW w:w="10430" w:type="dxa"/>
        <w:tblInd w:w="-2" w:type="dxa"/>
        <w:tblCellMar>
          <w:top w:w="14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3120"/>
        <w:gridCol w:w="1984"/>
        <w:gridCol w:w="1276"/>
        <w:gridCol w:w="1134"/>
        <w:gridCol w:w="1418"/>
        <w:gridCol w:w="1498"/>
      </w:tblGrid>
      <w:tr w:rsidR="00BD55CB" w14:paraId="479EC3EB" w14:textId="77777777">
        <w:trPr>
          <w:trHeight w:val="934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544397" w14:textId="77777777" w:rsidR="00BD55CB" w:rsidRDefault="00AF5F1B">
            <w:pPr>
              <w:spacing w:after="0" w:line="259" w:lineRule="auto"/>
              <w:ind w:left="511" w:right="463" w:firstLine="0"/>
              <w:jc w:val="center"/>
            </w:pPr>
            <w:r>
              <w:rPr>
                <w:b/>
                <w:sz w:val="20"/>
              </w:rPr>
              <w:t>Poskytovateľ návratnej výpomoci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B1B393" w14:textId="77777777" w:rsidR="00BD55CB" w:rsidRDefault="00AF5F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>Druh prijatej návratnej výpomoci</w:t>
            </w:r>
          </w:p>
          <w:p w14:paraId="3742DF53" w14:textId="77777777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/krátkodobá, dlhodobá/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7E5396" w14:textId="77777777" w:rsidR="00BD55CB" w:rsidRDefault="00AF5F1B">
            <w:pPr>
              <w:spacing w:after="0" w:line="259" w:lineRule="auto"/>
              <w:ind w:left="34" w:firstLine="0"/>
              <w:jc w:val="center"/>
            </w:pPr>
            <w:r>
              <w:rPr>
                <w:b/>
                <w:sz w:val="20"/>
              </w:rPr>
              <w:t>Účel 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597290" w14:textId="77777777" w:rsidR="00BD55CB" w:rsidRDefault="00AF5F1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Dátum</w:t>
            </w:r>
          </w:p>
          <w:p w14:paraId="7A8CECAE" w14:textId="77777777" w:rsidR="00BD55CB" w:rsidRDefault="00AF5F1B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>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60BE68" w14:textId="7DFD7C01" w:rsidR="00BD55CB" w:rsidRDefault="00AF5F1B">
            <w:pPr>
              <w:spacing w:after="0" w:line="259" w:lineRule="auto"/>
              <w:ind w:left="47" w:right="30" w:hanging="23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3F694A">
              <w:rPr>
                <w:b/>
                <w:sz w:val="20"/>
              </w:rPr>
              <w:t>3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75648A" w14:textId="0DAD9297" w:rsidR="00BD55CB" w:rsidRDefault="00AF5F1B">
            <w:pPr>
              <w:spacing w:after="0" w:line="259" w:lineRule="auto"/>
              <w:ind w:left="89" w:right="70" w:hanging="23"/>
              <w:jc w:val="center"/>
            </w:pPr>
            <w:r>
              <w:rPr>
                <w:b/>
                <w:sz w:val="20"/>
              </w:rPr>
              <w:t>Výška prijatej návratnej výpomoci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7EB23B83" w14:textId="77777777">
        <w:trPr>
          <w:trHeight w:val="474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EFAA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MF SR zo štátnych finančných aktív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517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dlhodobá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C7E6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Samosprávne funkcie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9068A" w14:textId="77777777" w:rsidR="00BD55CB" w:rsidRDefault="00AF5F1B">
            <w:pPr>
              <w:spacing w:after="0" w:line="259" w:lineRule="auto"/>
              <w:ind w:left="94" w:firstLine="0"/>
              <w:jc w:val="left"/>
            </w:pPr>
            <w:r>
              <w:rPr>
                <w:sz w:val="20"/>
              </w:rPr>
              <w:t>11.09.2027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C918E" w14:textId="7BA24304" w:rsidR="00BD55CB" w:rsidRPr="003F694A" w:rsidRDefault="003F694A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 w:rsidRPr="003F694A">
              <w:rPr>
                <w:sz w:val="20"/>
                <w:szCs w:val="20"/>
              </w:rPr>
              <w:t>0,00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8E1FC" w14:textId="6215E9D7" w:rsidR="00BD55CB" w:rsidRPr="0094395B" w:rsidRDefault="00AF5F1B" w:rsidP="0094395B">
            <w:pPr>
              <w:pStyle w:val="Odsekzoznamu"/>
              <w:numPr>
                <w:ilvl w:val="0"/>
                <w:numId w:val="21"/>
              </w:numPr>
              <w:spacing w:after="0" w:line="259" w:lineRule="auto"/>
              <w:jc w:val="right"/>
              <w:rPr>
                <w:sz w:val="20"/>
                <w:szCs w:val="20"/>
              </w:rPr>
            </w:pPr>
            <w:r w:rsidRPr="0094395B">
              <w:rPr>
                <w:sz w:val="20"/>
                <w:szCs w:val="20"/>
              </w:rPr>
              <w:t>95,00</w:t>
            </w:r>
          </w:p>
        </w:tc>
      </w:tr>
    </w:tbl>
    <w:p w14:paraId="5B5D2880" w14:textId="77777777" w:rsidR="00B521F5" w:rsidRDefault="00B521F5" w:rsidP="0094395B">
      <w:pPr>
        <w:ind w:left="0" w:firstLine="0"/>
        <w:jc w:val="left"/>
        <w:rPr>
          <w:b/>
        </w:rPr>
      </w:pPr>
    </w:p>
    <w:p w14:paraId="67D60FEF" w14:textId="7026BF1C" w:rsidR="00B521F5" w:rsidRPr="0094395B" w:rsidRDefault="0094395B" w:rsidP="0094395B">
      <w:pPr>
        <w:ind w:left="0" w:firstLine="0"/>
        <w:jc w:val="left"/>
        <w:rPr>
          <w:b/>
        </w:rPr>
      </w:pPr>
      <w:r>
        <w:rPr>
          <w:b/>
        </w:rPr>
        <w:t>3.</w:t>
      </w:r>
      <w:r w:rsidR="00AF5F1B" w:rsidRPr="0094395B">
        <w:rPr>
          <w:b/>
        </w:rPr>
        <w:t xml:space="preserve">Časové rozlíšenie </w:t>
      </w:r>
    </w:p>
    <w:p w14:paraId="622330CD" w14:textId="77777777" w:rsidR="00BD55CB" w:rsidRDefault="00AF5F1B">
      <w:pPr>
        <w:numPr>
          <w:ilvl w:val="0"/>
          <w:numId w:val="15"/>
        </w:numPr>
        <w:ind w:right="2" w:hanging="284"/>
      </w:pPr>
      <w:r>
        <w:t xml:space="preserve">opis významných položiek časového rozlíšenia výdavkov budúcich období a výnosov budúcich období 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5530"/>
        <w:gridCol w:w="2408"/>
        <w:gridCol w:w="2420"/>
      </w:tblGrid>
      <w:tr w:rsidR="00BD55CB" w14:paraId="45FC9AE3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1403BB" w14:textId="77777777" w:rsidR="00BD55CB" w:rsidRDefault="00AF5F1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E02647" w14:textId="010F9E1B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FC5F0A">
              <w:rPr>
                <w:b/>
                <w:sz w:val="20"/>
              </w:rPr>
              <w:t>3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2949AF" w14:textId="05649576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Zostatok  k 31.12.202</w:t>
            </w:r>
            <w:r w:rsidR="00AF4982">
              <w:rPr>
                <w:b/>
                <w:sz w:val="20"/>
              </w:rPr>
              <w:t>2</w:t>
            </w:r>
          </w:p>
        </w:tc>
      </w:tr>
      <w:tr w:rsidR="00BD55CB" w14:paraId="71DB2669" w14:textId="77777777">
        <w:trPr>
          <w:trHeight w:val="244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EC7EA" w14:textId="77777777" w:rsidR="00BD55CB" w:rsidRPr="003F694A" w:rsidRDefault="00AF5F1B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3F694A">
              <w:rPr>
                <w:b/>
                <w:sz w:val="20"/>
              </w:rPr>
              <w:t>Výnosy budúcich období spolu z toho: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207E" w14:textId="014BEC4F" w:rsidR="00BD55CB" w:rsidRPr="003F694A" w:rsidRDefault="00FC5F0A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3F694A">
              <w:rPr>
                <w:b/>
                <w:sz w:val="20"/>
              </w:rPr>
              <w:t>286 723,69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35C5D" w14:textId="69AD6F4E" w:rsidR="00BD55CB" w:rsidRPr="003F694A" w:rsidRDefault="00AF4982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3F694A">
              <w:rPr>
                <w:b/>
                <w:sz w:val="20"/>
                <w:szCs w:val="20"/>
              </w:rPr>
              <w:t>287 442,57</w:t>
            </w:r>
          </w:p>
        </w:tc>
      </w:tr>
      <w:tr w:rsidR="00BD55CB" w14:paraId="779CF82D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D870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Rekonštrukcia domu smútku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2CFC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6 489,08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98E82" w14:textId="04C866CC" w:rsidR="00BD55CB" w:rsidRPr="00E37C4E" w:rsidRDefault="00AF4982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5 817,56</w:t>
            </w:r>
          </w:p>
        </w:tc>
      </w:tr>
      <w:tr w:rsidR="00BD55CB" w14:paraId="62DDB20A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9C637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Nájomné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60D2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2 656,00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3CE4A" w14:textId="77777777" w:rsidR="00BD55CB" w:rsidRPr="00E37C4E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2 656,00</w:t>
            </w:r>
          </w:p>
        </w:tc>
      </w:tr>
      <w:tr w:rsidR="00BD55CB" w14:paraId="7892A8C2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41C9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Nezaevidované pozemky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8FF4E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193 201,12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72D52" w14:textId="77777777" w:rsidR="00BD55CB" w:rsidRPr="00E37C4E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193 201,12</w:t>
            </w:r>
          </w:p>
        </w:tc>
      </w:tr>
      <w:tr w:rsidR="00BD55CB" w14:paraId="2B06C385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111FD" w14:textId="3B78F0C9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Kapitálová dotácia – ZŠ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BE5F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14 025,00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1DA0B" w14:textId="1CB213C3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47AB73B2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791F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ZC cudzie zdroje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7A9F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03E85" w14:textId="77777777" w:rsidR="00BD55CB" w:rsidRPr="00E37C4E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2166B14C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2456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ZŠ zostatky z </w:t>
            </w:r>
            <w:proofErr w:type="spellStart"/>
            <w:r>
              <w:rPr>
                <w:sz w:val="20"/>
              </w:rPr>
              <w:t>predch</w:t>
            </w:r>
            <w:proofErr w:type="spellEnd"/>
            <w:r>
              <w:rPr>
                <w:sz w:val="20"/>
              </w:rPr>
              <w:t>. rokov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DAD8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5F7F7" w14:textId="77777777" w:rsidR="00BD55CB" w:rsidRPr="00E37C4E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43121B88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C800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Osobný automobil – Škoda Octavia - dar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A16D" w14:textId="0644928B" w:rsidR="00BD55CB" w:rsidRPr="003F694A" w:rsidRDefault="003F694A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3F694A">
              <w:rPr>
                <w:sz w:val="20"/>
                <w:szCs w:val="20"/>
              </w:rPr>
              <w:t>0,00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5A970" w14:textId="6ADB4396" w:rsidR="00BD55CB" w:rsidRPr="003F694A" w:rsidRDefault="003F694A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3F694A">
              <w:rPr>
                <w:sz w:val="20"/>
                <w:szCs w:val="20"/>
              </w:rPr>
              <w:t>0,00</w:t>
            </w:r>
          </w:p>
        </w:tc>
      </w:tr>
      <w:tr w:rsidR="00BD55CB" w14:paraId="6FCD04D6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7155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Rekonštrukcia kuchyne v KD – Bethlen Gábor </w:t>
            </w:r>
            <w:proofErr w:type="spellStart"/>
            <w:r>
              <w:rPr>
                <w:sz w:val="20"/>
              </w:rPr>
              <w:t>alapítvány</w:t>
            </w:r>
            <w:proofErr w:type="spellEnd"/>
            <w:r>
              <w:rPr>
                <w:sz w:val="20"/>
              </w:rPr>
              <w:t xml:space="preserve"> HU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A516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7 217,95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25329" w14:textId="27787200" w:rsidR="00BD55CB" w:rsidRPr="00E37C4E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7</w:t>
            </w:r>
            <w:r w:rsidR="00F24C35">
              <w:rPr>
                <w:sz w:val="20"/>
                <w:szCs w:val="20"/>
              </w:rPr>
              <w:t> 023,07</w:t>
            </w:r>
          </w:p>
        </w:tc>
      </w:tr>
      <w:tr w:rsidR="00BD55CB" w14:paraId="36F3D816" w14:textId="7777777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F87BF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20"/>
              </w:rPr>
              <w:t>Revitalizacia</w:t>
            </w:r>
            <w:proofErr w:type="spellEnd"/>
            <w:r>
              <w:rPr>
                <w:sz w:val="20"/>
              </w:rPr>
              <w:t xml:space="preserve"> parku – </w:t>
            </w:r>
            <w:proofErr w:type="spellStart"/>
            <w:r>
              <w:rPr>
                <w:sz w:val="20"/>
              </w:rPr>
              <w:t>ref</w:t>
            </w:r>
            <w:proofErr w:type="spellEnd"/>
            <w:r>
              <w:rPr>
                <w:sz w:val="20"/>
              </w:rPr>
              <w:t>. PPA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7638F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63 100,54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2F22" w14:textId="57D69EFB" w:rsidR="00BD55CB" w:rsidRPr="00E37C4E" w:rsidRDefault="00E67AE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63 100,54</w:t>
            </w:r>
          </w:p>
        </w:tc>
      </w:tr>
    </w:tbl>
    <w:p w14:paraId="43B58854" w14:textId="77777777" w:rsidR="00BD55CB" w:rsidRDefault="00AF5F1B">
      <w:pPr>
        <w:numPr>
          <w:ilvl w:val="0"/>
          <w:numId w:val="15"/>
        </w:numPr>
        <w:ind w:right="2" w:hanging="284"/>
      </w:pPr>
      <w:r>
        <w:t xml:space="preserve">informácia o prijatých kapitálových transferoch zaúčtovaných na účte 384 </w:t>
      </w:r>
    </w:p>
    <w:tbl>
      <w:tblPr>
        <w:tblStyle w:val="TableGrid"/>
        <w:tblW w:w="10358" w:type="dxa"/>
        <w:tblInd w:w="-2" w:type="dxa"/>
        <w:tblCellMar>
          <w:top w:w="1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2408"/>
        <w:gridCol w:w="2420"/>
      </w:tblGrid>
      <w:tr w:rsidR="00BD55CB" w14:paraId="28E969B1" w14:textId="77777777">
        <w:trPr>
          <w:trHeight w:val="242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3BCB2B" w14:textId="77777777" w:rsidR="00BD55CB" w:rsidRDefault="00AF5F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Kapitálový transfer na: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EE037D" w14:textId="3AB9A8CB" w:rsidR="00BD55CB" w:rsidRDefault="00AF5F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3F694A">
              <w:rPr>
                <w:b/>
                <w:sz w:val="20"/>
              </w:rPr>
              <w:t>3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08CE90" w14:textId="7FFDDA6B" w:rsidR="00BD55CB" w:rsidRDefault="00AF5F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>Stav k 31.12.202</w:t>
            </w:r>
            <w:r w:rsidR="00E37C4E">
              <w:rPr>
                <w:b/>
                <w:sz w:val="20"/>
              </w:rPr>
              <w:t>2</w:t>
            </w:r>
          </w:p>
        </w:tc>
      </w:tr>
      <w:tr w:rsidR="00BD55CB" w14:paraId="1A561F68" w14:textId="77777777">
        <w:trPr>
          <w:trHeight w:val="474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87D0D" w14:textId="77777777" w:rsidR="00BD55CB" w:rsidRDefault="00AF5F1B">
            <w:pPr>
              <w:spacing w:after="0" w:line="259" w:lineRule="auto"/>
              <w:ind w:left="214" w:hanging="142"/>
              <w:jc w:val="left"/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revitalizácia obecného parku – refundácia PPA v roku 2021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215B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85 938,54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7FDF2" w14:textId="6A15A155" w:rsidR="00BD55CB" w:rsidRPr="00E37C4E" w:rsidRDefault="00E37C4E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85 938,54</w:t>
            </w:r>
          </w:p>
        </w:tc>
      </w:tr>
    </w:tbl>
    <w:p w14:paraId="0BB9475E" w14:textId="197E8066" w:rsidR="003A064B" w:rsidRDefault="003A064B">
      <w:pPr>
        <w:ind w:left="267" w:right="254"/>
        <w:jc w:val="center"/>
        <w:rPr>
          <w:b/>
        </w:rPr>
      </w:pPr>
    </w:p>
    <w:p w14:paraId="251079D6" w14:textId="041EC3BD" w:rsidR="0094395B" w:rsidRDefault="0094395B">
      <w:pPr>
        <w:ind w:left="267" w:right="254"/>
        <w:jc w:val="center"/>
        <w:rPr>
          <w:b/>
        </w:rPr>
      </w:pPr>
    </w:p>
    <w:p w14:paraId="2B47D798" w14:textId="7E26A2F4" w:rsidR="0094395B" w:rsidRDefault="0094395B">
      <w:pPr>
        <w:ind w:left="267" w:right="254"/>
        <w:jc w:val="center"/>
        <w:rPr>
          <w:b/>
        </w:rPr>
      </w:pPr>
    </w:p>
    <w:p w14:paraId="2B466872" w14:textId="4721B65B" w:rsidR="0094395B" w:rsidRDefault="0094395B">
      <w:pPr>
        <w:ind w:left="267" w:right="254"/>
        <w:jc w:val="center"/>
        <w:rPr>
          <w:b/>
        </w:rPr>
      </w:pPr>
    </w:p>
    <w:p w14:paraId="735D8BD6" w14:textId="66CA7538" w:rsidR="0094395B" w:rsidRDefault="0094395B">
      <w:pPr>
        <w:ind w:left="267" w:right="254"/>
        <w:jc w:val="center"/>
        <w:rPr>
          <w:b/>
        </w:rPr>
      </w:pPr>
    </w:p>
    <w:p w14:paraId="7FFFD582" w14:textId="77777777" w:rsidR="0094395B" w:rsidRDefault="0094395B">
      <w:pPr>
        <w:ind w:left="267" w:right="254"/>
        <w:jc w:val="center"/>
        <w:rPr>
          <w:b/>
        </w:rPr>
      </w:pPr>
    </w:p>
    <w:p w14:paraId="74FFA13C" w14:textId="2683073C" w:rsidR="00BD55CB" w:rsidRPr="003A064B" w:rsidRDefault="00AF5F1B">
      <w:pPr>
        <w:ind w:left="267" w:right="254"/>
        <w:jc w:val="center"/>
        <w:rPr>
          <w:color w:val="C00000"/>
        </w:rPr>
      </w:pPr>
      <w:r w:rsidRPr="003A064B">
        <w:rPr>
          <w:b/>
          <w:color w:val="C00000"/>
        </w:rPr>
        <w:lastRenderedPageBreak/>
        <w:t>Čl. V</w:t>
      </w:r>
    </w:p>
    <w:p w14:paraId="0DD96D71" w14:textId="4C7A2763" w:rsidR="00BD55CB" w:rsidRDefault="00AF5F1B">
      <w:pPr>
        <w:ind w:left="-15" w:right="3049" w:firstLine="3290"/>
        <w:jc w:val="left"/>
      </w:pPr>
      <w:r>
        <w:rPr>
          <w:b/>
        </w:rPr>
        <w:t xml:space="preserve">Informácie o výnosoch a nákladoch 1. </w:t>
      </w:r>
      <w:r w:rsidR="003A064B">
        <w:rPr>
          <w:b/>
        </w:rPr>
        <w:t xml:space="preserve">1. </w:t>
      </w:r>
      <w:r>
        <w:rPr>
          <w:b/>
        </w:rPr>
        <w:t>Výnosy - opis a výška významných položiek výnosov</w:t>
      </w:r>
    </w:p>
    <w:tbl>
      <w:tblPr>
        <w:tblStyle w:val="TableGrid"/>
        <w:tblW w:w="10358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94"/>
      </w:tblGrid>
      <w:tr w:rsidR="00BD55CB" w14:paraId="263F1451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48383A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A20169" w14:textId="3D889B90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FC5F0A">
              <w:rPr>
                <w:b/>
                <w:sz w:val="20"/>
              </w:rPr>
              <w:t>3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1CC1AE" w14:textId="4EDAA000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F24C35">
              <w:rPr>
                <w:b/>
                <w:sz w:val="20"/>
              </w:rPr>
              <w:t>2</w:t>
            </w:r>
          </w:p>
        </w:tc>
      </w:tr>
      <w:tr w:rsidR="00BD55CB" w14:paraId="4309FFDD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FB34A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a) tržby za vlastné výkony  a 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0B51A" w14:textId="5DC7E352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827DAC">
              <w:rPr>
                <w:b/>
                <w:sz w:val="20"/>
                <w:szCs w:val="20"/>
              </w:rPr>
              <w:t>2,00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081A1" w14:textId="009D21F3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6 69,98</w:t>
            </w:r>
          </w:p>
        </w:tc>
      </w:tr>
      <w:tr w:rsidR="00BD55CB" w14:paraId="476CC8A5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99D3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601 – Tržby za vlastné výrobky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168AE" w14:textId="01D63C95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98E17" w14:textId="1C85AF07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7A3C36B0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A35F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602 - Tržby z predaja služieb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4036B" w14:textId="67827C86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3E16F" w14:textId="29A1A28A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4 846,98</w:t>
            </w:r>
          </w:p>
        </w:tc>
      </w:tr>
      <w:tr w:rsidR="00BD55CB" w14:paraId="644C6692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0AF63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 daňové a colné výnosy a 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3CA8A" w14:textId="31A661CE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827DAC">
              <w:rPr>
                <w:b/>
                <w:sz w:val="20"/>
                <w:szCs w:val="20"/>
              </w:rPr>
              <w:t>278 296,56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B2AC" w14:textId="5AE11A5F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2</w:t>
            </w:r>
            <w:r w:rsidR="00E37C4E">
              <w:rPr>
                <w:b/>
                <w:sz w:val="20"/>
              </w:rPr>
              <w:t>63 700,93</w:t>
            </w:r>
          </w:p>
        </w:tc>
      </w:tr>
      <w:tr w:rsidR="00BD55CB" w14:paraId="33418B92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7D311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91FD2" w14:textId="145B3C51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271 527,31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6A3A9" w14:textId="2E60DE3D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E37C4E">
              <w:rPr>
                <w:sz w:val="20"/>
              </w:rPr>
              <w:t>57 194,28</w:t>
            </w:r>
          </w:p>
        </w:tc>
      </w:tr>
      <w:tr w:rsidR="00BD55CB" w14:paraId="256AB439" w14:textId="77777777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43F9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7B494" w14:textId="54CC6052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6 769,25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8B60" w14:textId="268A72F9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6 506,88</w:t>
            </w:r>
          </w:p>
        </w:tc>
      </w:tr>
      <w:tr w:rsidR="00BD55CB" w14:paraId="018A0F34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90BA17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FAD7F" w14:textId="4B788C0C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F89E5" w14:textId="3E7EE01A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70E8031E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5FEDB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EDD8B" w14:textId="54C37627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5F580" w14:textId="5EF0F1B4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700685FD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CC8B04" w14:textId="77777777" w:rsidR="00BD55CB" w:rsidRDefault="00AF5F1B">
            <w:pPr>
              <w:spacing w:after="0" w:line="259" w:lineRule="auto"/>
              <w:ind w:left="186" w:right="335" w:hanging="186"/>
              <w:jc w:val="left"/>
            </w:pPr>
            <w:r>
              <w:rPr>
                <w:b/>
                <w:sz w:val="20"/>
              </w:rPr>
              <w:t xml:space="preserve">d) výnosy z transferov a rozpočtových príjmov v obciach, VÚC   a v RO a 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DC855" w14:textId="59DAE8A6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827DAC">
              <w:rPr>
                <w:b/>
                <w:sz w:val="20"/>
                <w:szCs w:val="20"/>
              </w:rPr>
              <w:t>158 141,27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B4158" w14:textId="688A7152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1</w:t>
            </w:r>
            <w:r w:rsidR="00E37C4E">
              <w:rPr>
                <w:b/>
                <w:sz w:val="20"/>
              </w:rPr>
              <w:t>45 304,63</w:t>
            </w:r>
          </w:p>
        </w:tc>
      </w:tr>
      <w:tr w:rsidR="00BD55CB" w14:paraId="150F4B14" w14:textId="77777777">
        <w:trPr>
          <w:trHeight w:val="47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F1D84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693 - Výnosy samosprávy z bežných transferov zo ŠR a od iných subjektov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C2C4B" w14:textId="7D449803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157 288,68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BFCD5" w14:textId="75B200BC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</w:t>
            </w:r>
            <w:r w:rsidR="00E37C4E">
              <w:rPr>
                <w:sz w:val="20"/>
              </w:rPr>
              <w:t>44 757,22</w:t>
            </w:r>
          </w:p>
        </w:tc>
      </w:tr>
      <w:tr w:rsidR="00BD55CB" w14:paraId="5EFE2928" w14:textId="77777777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FEDA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694 - Výnosy samosprávy z kapitálových transferov zo ŠR  a od iných subjektov VS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BBED0" w14:textId="282141F2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F6805" w14:textId="77777777" w:rsidR="00BD55CB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  <w:p w14:paraId="39A3E111" w14:textId="51D63E70" w:rsidR="00F24C35" w:rsidRPr="00E37C4E" w:rsidRDefault="00F24C35" w:rsidP="00F24C35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</w:p>
        </w:tc>
      </w:tr>
      <w:tr w:rsidR="00BD55CB" w14:paraId="4FEA7D38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DD78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1EA0D" w14:textId="6248F654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CBB4E" w14:textId="62BBF498" w:rsidR="00BD55CB" w:rsidRPr="00E37C4E" w:rsidRDefault="00204757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24C35" w14:paraId="591E0A40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CE783" w14:textId="025DF861" w:rsidR="00F24C35" w:rsidRDefault="00F24C35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697 -</w:t>
            </w:r>
            <w:r w:rsidR="00204757">
              <w:rPr>
                <w:sz w:val="20"/>
              </w:rPr>
              <w:t>Výnosy samosprávy z bežných transferov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A490E" w14:textId="344521C9" w:rsidR="00F24C35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852,59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18E55" w14:textId="3F1A5AF9" w:rsidR="00F24C35" w:rsidRPr="00E37C4E" w:rsidRDefault="00204757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547,41</w:t>
            </w:r>
          </w:p>
        </w:tc>
      </w:tr>
      <w:tr w:rsidR="00BD55CB" w14:paraId="0F92A53C" w14:textId="77777777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2BE0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1404D" w14:textId="34231D7D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CAC81" w14:textId="3292BC00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0662ADB8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D9B68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B462F" w14:textId="07F9EC9E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827DAC">
              <w:rPr>
                <w:b/>
                <w:sz w:val="20"/>
                <w:szCs w:val="20"/>
              </w:rPr>
              <w:t>1 </w:t>
            </w:r>
            <w:r w:rsidR="003F6B45">
              <w:rPr>
                <w:b/>
                <w:sz w:val="20"/>
                <w:szCs w:val="20"/>
              </w:rPr>
              <w:t>735</w:t>
            </w:r>
            <w:r w:rsidRPr="00827DAC">
              <w:rPr>
                <w:b/>
                <w:sz w:val="20"/>
                <w:szCs w:val="20"/>
              </w:rPr>
              <w:t>,14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05250" w14:textId="270BC645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2</w:t>
            </w:r>
            <w:r w:rsidR="00E37C4E">
              <w:rPr>
                <w:b/>
                <w:sz w:val="20"/>
              </w:rPr>
              <w:t> 656,00</w:t>
            </w:r>
          </w:p>
        </w:tc>
      </w:tr>
      <w:tr w:rsidR="00E17FF2" w14:paraId="3EC2C5CC" w14:textId="77777777">
        <w:trPr>
          <w:trHeight w:val="2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960C0" w14:textId="7380068F" w:rsidR="00E17FF2" w:rsidRDefault="00E17FF2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641 – Tržby z predaja dlh.</w:t>
            </w:r>
            <w:r w:rsidR="003F6B45"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nehm</w:t>
            </w:r>
            <w:proofErr w:type="spellEnd"/>
            <w:r>
              <w:rPr>
                <w:sz w:val="20"/>
              </w:rPr>
              <w:t>.</w:t>
            </w:r>
            <w:r w:rsidR="003F6B45">
              <w:rPr>
                <w:sz w:val="20"/>
              </w:rPr>
              <w:t xml:space="preserve"> </w:t>
            </w:r>
            <w:r>
              <w:rPr>
                <w:sz w:val="20"/>
              </w:rPr>
              <w:t>a dlh. hm.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6969" w14:textId="539BACE4" w:rsidR="00E17FF2" w:rsidRDefault="003F6B4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5BBCE" w14:textId="0D884123" w:rsidR="00E17FF2" w:rsidRDefault="003F6B45">
            <w:pPr>
              <w:spacing w:after="0" w:line="259" w:lineRule="auto"/>
              <w:ind w:left="0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D55CB" w14:paraId="31FF18CB" w14:textId="77777777">
        <w:trPr>
          <w:trHeight w:val="2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F19A1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648 - Ostatné výnosy z 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6E84A" w14:textId="630FDBF3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1 631,14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BA3E92" w14:textId="142C6CD6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E37C4E">
              <w:rPr>
                <w:sz w:val="20"/>
              </w:rPr>
              <w:t> 656,00</w:t>
            </w:r>
          </w:p>
        </w:tc>
      </w:tr>
      <w:tr w:rsidR="00BD55CB" w14:paraId="6F50B6F9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66EE9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C4F07" w14:textId="6FAB480D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0AB83" w14:textId="4CA8A26D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0FAB95FC" w14:textId="77777777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86E5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652 - Zúčtovanie zákonných  rezerv z prevádzkovej činnosti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E9BA9" w14:textId="2F12898A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66CDF" w14:textId="3B9142CD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319D74BB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59866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653 - Zúčtovanie ostatných  rezerv z prevádzkovej činnosti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4F35" w14:textId="4A554C05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F690A" w14:textId="1543F8BC" w:rsidR="00BD55CB" w:rsidRPr="00E37C4E" w:rsidRDefault="00E37C4E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E37C4E">
              <w:rPr>
                <w:sz w:val="20"/>
                <w:szCs w:val="20"/>
              </w:rPr>
              <w:t>0,00</w:t>
            </w:r>
          </w:p>
        </w:tc>
      </w:tr>
      <w:tr w:rsidR="00BD55CB" w14:paraId="05BDEBFB" w14:textId="77777777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40A72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Celkom výnosy 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16917" w14:textId="7AE2CCF9" w:rsidR="00BD55CB" w:rsidRPr="00827DAC" w:rsidRDefault="00827DAC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Pr="00827DAC">
              <w:rPr>
                <w:b/>
                <w:sz w:val="20"/>
                <w:szCs w:val="20"/>
              </w:rPr>
              <w:t>38 </w:t>
            </w:r>
            <w:r w:rsidR="003F6B45">
              <w:rPr>
                <w:b/>
                <w:sz w:val="20"/>
                <w:szCs w:val="20"/>
              </w:rPr>
              <w:t>174</w:t>
            </w:r>
            <w:r w:rsidRPr="00827DAC">
              <w:rPr>
                <w:b/>
                <w:sz w:val="20"/>
                <w:szCs w:val="20"/>
              </w:rPr>
              <w:t>,97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9819C" w14:textId="27D17B1A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4</w:t>
            </w:r>
            <w:r w:rsidR="00E37C4E">
              <w:rPr>
                <w:b/>
                <w:sz w:val="20"/>
              </w:rPr>
              <w:t>17 731,54</w:t>
            </w:r>
          </w:p>
        </w:tc>
      </w:tr>
    </w:tbl>
    <w:p w14:paraId="12CF9F32" w14:textId="77777777" w:rsidR="0094395B" w:rsidRDefault="0094395B">
      <w:pPr>
        <w:ind w:left="294" w:right="2"/>
      </w:pPr>
    </w:p>
    <w:p w14:paraId="6212B966" w14:textId="14AED936" w:rsidR="00BD55CB" w:rsidRDefault="00AF5F1B">
      <w:pPr>
        <w:ind w:left="294" w:right="2"/>
      </w:pPr>
      <w:r>
        <w:t>Celková výška výnosov k 31.12.202</w:t>
      </w:r>
      <w:r w:rsidR="00827DAC">
        <w:t>3</w:t>
      </w:r>
      <w:r>
        <w:t xml:space="preserve"> bola vykázaná vo výške </w:t>
      </w:r>
      <w:r w:rsidRPr="003F6B45">
        <w:rPr>
          <w:b/>
          <w:szCs w:val="24"/>
        </w:rPr>
        <w:t>4</w:t>
      </w:r>
      <w:r w:rsidR="00827DAC" w:rsidRPr="003F6B45">
        <w:rPr>
          <w:b/>
          <w:szCs w:val="24"/>
        </w:rPr>
        <w:t>38 </w:t>
      </w:r>
      <w:r w:rsidR="003F6B45" w:rsidRPr="003F6B45">
        <w:rPr>
          <w:b/>
          <w:szCs w:val="24"/>
        </w:rPr>
        <w:t>174</w:t>
      </w:r>
      <w:r w:rsidR="00827DAC" w:rsidRPr="003F6B45">
        <w:rPr>
          <w:b/>
          <w:szCs w:val="24"/>
        </w:rPr>
        <w:t>,97</w:t>
      </w:r>
      <w:r w:rsidRPr="003F6B45">
        <w:rPr>
          <w:b/>
          <w:szCs w:val="24"/>
        </w:rPr>
        <w:t xml:space="preserve"> €</w:t>
      </w:r>
      <w:r>
        <w:t xml:space="preserve">, čo predstavuje </w:t>
      </w:r>
      <w:r w:rsidR="00204757">
        <w:t>z</w:t>
      </w:r>
      <w:r w:rsidR="00C06C0B">
        <w:t>výšenie</w:t>
      </w:r>
      <w:r>
        <w:t xml:space="preserve"> výnosov oproti roku 202</w:t>
      </w:r>
      <w:r w:rsidR="00E17FF2">
        <w:t>2</w:t>
      </w:r>
      <w:r>
        <w:t xml:space="preserve">, keď bola celková výška výnosov vykázaná vo výške </w:t>
      </w:r>
      <w:r w:rsidR="00E17FF2" w:rsidRPr="003F6B45">
        <w:rPr>
          <w:b/>
          <w:szCs w:val="24"/>
        </w:rPr>
        <w:t>417 731,54</w:t>
      </w:r>
      <w:r w:rsidRPr="003F6B45">
        <w:rPr>
          <w:b/>
          <w:szCs w:val="24"/>
        </w:rPr>
        <w:t xml:space="preserve"> €</w:t>
      </w:r>
      <w:r>
        <w:t xml:space="preserve">. </w:t>
      </w:r>
    </w:p>
    <w:p w14:paraId="22A60108" w14:textId="77777777" w:rsidR="0094395B" w:rsidRDefault="0094395B">
      <w:pPr>
        <w:ind w:left="294" w:right="2"/>
      </w:pPr>
    </w:p>
    <w:p w14:paraId="7E090359" w14:textId="421B0BF1" w:rsidR="00BD55CB" w:rsidRDefault="00AF5F1B">
      <w:pPr>
        <w:ind w:left="294" w:right="2"/>
      </w:pPr>
      <w:r>
        <w:t xml:space="preserve">Najväčší podiel na výnosoch tvorili výnosy: </w:t>
      </w:r>
    </w:p>
    <w:p w14:paraId="3AD26C43" w14:textId="3668C89B" w:rsidR="00BD55CB" w:rsidRDefault="00AF5F1B">
      <w:pPr>
        <w:numPr>
          <w:ilvl w:val="1"/>
          <w:numId w:val="15"/>
        </w:numPr>
        <w:ind w:right="2" w:hanging="360"/>
      </w:pPr>
      <w:r>
        <w:t xml:space="preserve">podielové dane vo výške  </w:t>
      </w:r>
      <w:r w:rsidR="00E17FF2" w:rsidRPr="003F6B45">
        <w:rPr>
          <w:b/>
        </w:rPr>
        <w:t>271 527,31</w:t>
      </w:r>
      <w:r w:rsidRPr="003F6B45">
        <w:rPr>
          <w:b/>
        </w:rPr>
        <w:t xml:space="preserve"> €</w:t>
      </w:r>
      <w:r>
        <w:t xml:space="preserve"> </w:t>
      </w:r>
    </w:p>
    <w:p w14:paraId="359014CA" w14:textId="2B49D364" w:rsidR="00BD55CB" w:rsidRPr="003F7212" w:rsidRDefault="00AF5F1B">
      <w:pPr>
        <w:numPr>
          <w:ilvl w:val="1"/>
          <w:numId w:val="15"/>
        </w:numPr>
        <w:ind w:right="2" w:hanging="360"/>
        <w:rPr>
          <w:b/>
        </w:rPr>
      </w:pPr>
      <w:r>
        <w:t xml:space="preserve">daň z nehnuteľnosti vo výške </w:t>
      </w:r>
      <w:r w:rsidR="003F7212">
        <w:rPr>
          <w:b/>
        </w:rPr>
        <w:t xml:space="preserve">13 860,14 </w:t>
      </w:r>
      <w:r w:rsidRPr="003F7212">
        <w:rPr>
          <w:b/>
        </w:rPr>
        <w:t>€</w:t>
      </w:r>
    </w:p>
    <w:p w14:paraId="737A6A0A" w14:textId="67ACD1E4" w:rsidR="00BD55CB" w:rsidRPr="003F6B45" w:rsidRDefault="00AF5F1B">
      <w:pPr>
        <w:numPr>
          <w:ilvl w:val="1"/>
          <w:numId w:val="15"/>
        </w:numPr>
        <w:ind w:right="2" w:hanging="360"/>
        <w:rPr>
          <w:b/>
        </w:rPr>
      </w:pPr>
      <w:r>
        <w:t xml:space="preserve">poplatok za komunálny odpad a drobný stavebný odpad vo výške </w:t>
      </w:r>
      <w:r w:rsidR="003F6B45" w:rsidRPr="003F6B45">
        <w:rPr>
          <w:b/>
        </w:rPr>
        <w:t>10 176,25</w:t>
      </w:r>
      <w:r w:rsidRPr="003F6B45">
        <w:rPr>
          <w:b/>
        </w:rPr>
        <w:t xml:space="preserve"> €</w:t>
      </w:r>
    </w:p>
    <w:p w14:paraId="3A42E79C" w14:textId="0FE5BFBE" w:rsidR="00BD55CB" w:rsidRDefault="00AF5F1B">
      <w:pPr>
        <w:numPr>
          <w:ilvl w:val="1"/>
          <w:numId w:val="15"/>
        </w:numPr>
        <w:ind w:right="2" w:hanging="360"/>
      </w:pPr>
      <w:r>
        <w:t xml:space="preserve">výnosy z bežných transferov zo ŠR, subjektov verejnej správy vo výške </w:t>
      </w:r>
      <w:r w:rsidRPr="003F7212">
        <w:rPr>
          <w:b/>
        </w:rPr>
        <w:t>1</w:t>
      </w:r>
      <w:r w:rsidR="003F6B45" w:rsidRPr="003F7212">
        <w:rPr>
          <w:b/>
        </w:rPr>
        <w:t>57 288,68</w:t>
      </w:r>
      <w:r w:rsidRPr="003F7212">
        <w:rPr>
          <w:b/>
        </w:rPr>
        <w:t xml:space="preserve"> €</w:t>
      </w:r>
      <w:r>
        <w:t xml:space="preserve"> (účet 693)</w:t>
      </w:r>
    </w:p>
    <w:p w14:paraId="0D807821" w14:textId="558259A2" w:rsidR="00B521F5" w:rsidRDefault="00AF5F1B" w:rsidP="00B521F5">
      <w:pPr>
        <w:numPr>
          <w:ilvl w:val="1"/>
          <w:numId w:val="15"/>
        </w:numPr>
        <w:spacing w:after="545"/>
        <w:ind w:right="2" w:hanging="360"/>
      </w:pPr>
      <w:r>
        <w:t xml:space="preserve">výnosy z kapitálových transferov zo ŠR, subjektov verejnej správy o výške </w:t>
      </w:r>
      <w:r w:rsidR="009A07D9" w:rsidRPr="003F7212">
        <w:rPr>
          <w:b/>
        </w:rPr>
        <w:t>0,00</w:t>
      </w:r>
      <w:r w:rsidRPr="003F7212">
        <w:rPr>
          <w:b/>
        </w:rPr>
        <w:t xml:space="preserve"> €</w:t>
      </w:r>
      <w:r>
        <w:t xml:space="preserve"> (účet 694</w:t>
      </w:r>
      <w:r w:rsidR="00B521F5">
        <w:t>)</w:t>
      </w:r>
    </w:p>
    <w:p w14:paraId="04B591DE" w14:textId="44A9A859" w:rsidR="0094395B" w:rsidRDefault="0094395B" w:rsidP="0094395B">
      <w:pPr>
        <w:spacing w:after="545"/>
        <w:ind w:left="284" w:right="2" w:firstLine="0"/>
      </w:pPr>
    </w:p>
    <w:p w14:paraId="3BAC28BD" w14:textId="56A39C4C" w:rsidR="0094395B" w:rsidRDefault="0094395B" w:rsidP="0094395B">
      <w:pPr>
        <w:spacing w:after="545"/>
        <w:ind w:left="284" w:right="2" w:firstLine="0"/>
      </w:pPr>
    </w:p>
    <w:p w14:paraId="5DAFEDF1" w14:textId="77777777" w:rsidR="0094395B" w:rsidRDefault="0094395B" w:rsidP="0094395B">
      <w:pPr>
        <w:spacing w:after="545"/>
        <w:ind w:left="284" w:right="2" w:firstLine="0"/>
      </w:pPr>
    </w:p>
    <w:p w14:paraId="55341609" w14:textId="77777777" w:rsidR="00BD55CB" w:rsidRDefault="00AF5F1B">
      <w:pPr>
        <w:numPr>
          <w:ilvl w:val="0"/>
          <w:numId w:val="16"/>
        </w:numPr>
        <w:ind w:hanging="284"/>
        <w:jc w:val="left"/>
      </w:pPr>
      <w:r>
        <w:rPr>
          <w:b/>
        </w:rPr>
        <w:lastRenderedPageBreak/>
        <w:t>Náklady - opis a výška významných položiek nákladov</w:t>
      </w:r>
    </w:p>
    <w:tbl>
      <w:tblPr>
        <w:tblStyle w:val="TableGrid"/>
        <w:tblW w:w="10203" w:type="dxa"/>
        <w:tblInd w:w="-2" w:type="dxa"/>
        <w:tblCellMar>
          <w:top w:w="13" w:type="dxa"/>
          <w:left w:w="72" w:type="dxa"/>
          <w:right w:w="66" w:type="dxa"/>
        </w:tblCellMar>
        <w:tblLook w:val="04A0" w:firstRow="1" w:lastRow="0" w:firstColumn="1" w:lastColumn="0" w:noHBand="0" w:noVBand="1"/>
      </w:tblPr>
      <w:tblGrid>
        <w:gridCol w:w="6093"/>
        <w:gridCol w:w="2268"/>
        <w:gridCol w:w="1842"/>
      </w:tblGrid>
      <w:tr w:rsidR="00BD55CB" w14:paraId="4C11A2FD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3E37B4" w14:textId="77777777" w:rsidR="00BD55CB" w:rsidRDefault="00AF5F1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EBC576" w14:textId="5DA145C4" w:rsidR="00BD55CB" w:rsidRDefault="00AF5F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A37644">
              <w:rPr>
                <w:b/>
                <w:sz w:val="20"/>
              </w:rPr>
              <w:t>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032E3D" w14:textId="21B2D254" w:rsidR="00BD55CB" w:rsidRDefault="00AF5F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9A07D9">
              <w:rPr>
                <w:b/>
                <w:sz w:val="20"/>
              </w:rPr>
              <w:t>2</w:t>
            </w:r>
          </w:p>
        </w:tc>
      </w:tr>
      <w:tr w:rsidR="00BD55CB" w14:paraId="799549EF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A6B307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b/>
                <w:sz w:val="20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EFBB2" w14:textId="10E6F0ED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0108C5">
              <w:rPr>
                <w:sz w:val="20"/>
                <w:szCs w:val="20"/>
              </w:rPr>
              <w:t>43 500,62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AA193" w14:textId="62D2DB5C" w:rsidR="00BD55CB" w:rsidRPr="009A07D9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b/>
                <w:sz w:val="20"/>
                <w:szCs w:val="20"/>
              </w:rPr>
              <w:t>3</w:t>
            </w:r>
            <w:r w:rsidR="009A07D9" w:rsidRPr="009A07D9">
              <w:rPr>
                <w:b/>
                <w:sz w:val="20"/>
                <w:szCs w:val="20"/>
              </w:rPr>
              <w:t>0 612,13</w:t>
            </w:r>
          </w:p>
        </w:tc>
      </w:tr>
      <w:tr w:rsidR="00BD55CB" w14:paraId="1CF67E15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453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73942" w14:textId="69B1515A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23 595,74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C7BCE" w14:textId="1379F8EA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17 677,77</w:t>
            </w:r>
          </w:p>
        </w:tc>
      </w:tr>
      <w:tr w:rsidR="00BD55CB" w14:paraId="31C9B9AC" w14:textId="77777777" w:rsidTr="003F694A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FA30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D19C2" w14:textId="0BA7ABA9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19 904,88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1EA64" w14:textId="0450F3D3" w:rsidR="00BD55CB" w:rsidRPr="009A07D9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12</w:t>
            </w:r>
            <w:r w:rsidR="009A07D9" w:rsidRPr="009A07D9">
              <w:rPr>
                <w:sz w:val="20"/>
                <w:szCs w:val="20"/>
              </w:rPr>
              <w:t> 934,36</w:t>
            </w:r>
          </w:p>
        </w:tc>
      </w:tr>
      <w:tr w:rsidR="00BD55CB" w14:paraId="1540AFA0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E4CFEE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b/>
                <w:sz w:val="20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9AC23" w14:textId="7C8D0247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38 946,92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D89E9" w14:textId="12CD874C" w:rsidR="00BD55CB" w:rsidRPr="000108C5" w:rsidRDefault="009A07D9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47 760,23</w:t>
            </w:r>
          </w:p>
        </w:tc>
      </w:tr>
      <w:tr w:rsidR="00BD55CB" w14:paraId="2CA76792" w14:textId="77777777" w:rsidTr="003F694A">
        <w:trPr>
          <w:trHeight w:val="24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49E4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59594" w14:textId="590E670F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109,44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84261" w14:textId="2E0F2924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141,71</w:t>
            </w:r>
          </w:p>
        </w:tc>
      </w:tr>
      <w:tr w:rsidR="00BD55CB" w14:paraId="17E01FB0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D07D5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24E46" w14:textId="25F6FF49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3 371,90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18960" w14:textId="57CEB5B6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65,00</w:t>
            </w:r>
          </w:p>
        </w:tc>
      </w:tr>
      <w:tr w:rsidR="00BD55CB" w14:paraId="57E329E6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C678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B54B2" w14:textId="3F064E06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4 853,72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CF72B" w14:textId="57024EDA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1 017,81</w:t>
            </w:r>
          </w:p>
        </w:tc>
      </w:tr>
      <w:tr w:rsidR="00BD55CB" w14:paraId="1133FC92" w14:textId="77777777" w:rsidTr="003F694A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B515E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63CE" w14:textId="6B4ECDE8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30 611,86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ABBD0" w14:textId="53689D22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43 535,71</w:t>
            </w:r>
          </w:p>
        </w:tc>
      </w:tr>
      <w:tr w:rsidR="00BD55CB" w14:paraId="4DEFFB03" w14:textId="77777777" w:rsidTr="003F694A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6D36FF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b/>
                <w:sz w:val="2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92D5" w14:textId="125C47C7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311 082,84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49FB6" w14:textId="22AFE3F0" w:rsidR="00BD55CB" w:rsidRPr="000108C5" w:rsidRDefault="00AF5F1B">
            <w:pPr>
              <w:spacing w:after="0" w:line="259" w:lineRule="auto"/>
              <w:ind w:left="0" w:firstLine="0"/>
              <w:jc w:val="right"/>
              <w:rPr>
                <w:b/>
              </w:rPr>
            </w:pPr>
            <w:r w:rsidRPr="000108C5">
              <w:rPr>
                <w:b/>
                <w:sz w:val="20"/>
              </w:rPr>
              <w:t>3</w:t>
            </w:r>
            <w:r w:rsidR="009A07D9" w:rsidRPr="000108C5">
              <w:rPr>
                <w:b/>
                <w:sz w:val="20"/>
              </w:rPr>
              <w:t>60 040,28</w:t>
            </w:r>
          </w:p>
        </w:tc>
      </w:tr>
      <w:tr w:rsidR="00BD55CB" w14:paraId="5E1BB79E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D703E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7BF50" w14:textId="30B92C02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224 436,13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309CD" w14:textId="6E48C633" w:rsidR="00BD55CB" w:rsidRDefault="00AF5F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</w:t>
            </w:r>
            <w:r w:rsidR="009A07D9">
              <w:rPr>
                <w:sz w:val="20"/>
              </w:rPr>
              <w:t>57 512,40</w:t>
            </w:r>
          </w:p>
        </w:tc>
      </w:tr>
      <w:tr w:rsidR="00BD55CB" w14:paraId="46EC69ED" w14:textId="77777777" w:rsidTr="003F694A">
        <w:trPr>
          <w:trHeight w:val="25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5D355" w14:textId="02493DDF" w:rsidR="00BD55CB" w:rsidRPr="00A37644" w:rsidRDefault="00AF5F1B" w:rsidP="00A3764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DB2F0" w14:textId="23045F35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73 877,92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66A65" w14:textId="1030FE02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91 763,58</w:t>
            </w:r>
          </w:p>
        </w:tc>
      </w:tr>
      <w:tr w:rsidR="00BD55CB" w14:paraId="648EB8FF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7CA4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28DB9" w14:textId="533BBD4D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9 248,36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3CCA6" w14:textId="523205AB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8 425,36</w:t>
            </w:r>
          </w:p>
        </w:tc>
      </w:tr>
      <w:tr w:rsidR="00BD55CB" w14:paraId="6DD2C35D" w14:textId="77777777" w:rsidTr="003F694A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BED6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01975" w14:textId="45FFD8B1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3 520,43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7373" w14:textId="1422097C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2 338,94</w:t>
            </w:r>
          </w:p>
        </w:tc>
      </w:tr>
      <w:tr w:rsidR="00BD55CB" w14:paraId="0788E43C" w14:textId="77777777" w:rsidTr="003F694A">
        <w:trPr>
          <w:trHeight w:val="243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9DB6A7" w14:textId="711A0968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b/>
                <w:sz w:val="20"/>
              </w:rPr>
              <w:t xml:space="preserve"> dane a</w:t>
            </w:r>
            <w:r w:rsidR="000108C5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poplatky</w:t>
            </w:r>
            <w:r w:rsidR="000108C5">
              <w:rPr>
                <w:b/>
                <w:sz w:val="20"/>
              </w:rPr>
              <w:t xml:space="preserve"> (538)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505DA" w14:textId="7BD36C26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491,80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E463A" w14:textId="35CCCCC6" w:rsidR="00BD55CB" w:rsidRPr="000108C5" w:rsidRDefault="009A07D9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15,90</w:t>
            </w:r>
          </w:p>
        </w:tc>
      </w:tr>
      <w:tr w:rsidR="00BD55CB" w14:paraId="27851214" w14:textId="77777777" w:rsidTr="003F694A">
        <w:trPr>
          <w:trHeight w:val="238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A87803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 w:rsidRPr="000108C5">
              <w:rPr>
                <w:sz w:val="20"/>
              </w:rPr>
              <w:t>e)</w:t>
            </w:r>
            <w:r>
              <w:rPr>
                <w:b/>
                <w:sz w:val="20"/>
              </w:rPr>
              <w:t xml:space="preserve"> odpisy, rezervy a 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0D6FE" w14:textId="3A859E54" w:rsidR="00BD55CB" w:rsidRPr="000108C5" w:rsidRDefault="00816AB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2 310</w:t>
            </w:r>
            <w:r w:rsidR="000108C5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4A831" w14:textId="20ABB7AD" w:rsidR="00BD55CB" w:rsidRPr="000108C5" w:rsidRDefault="009A07D9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0,00</w:t>
            </w:r>
          </w:p>
        </w:tc>
      </w:tr>
      <w:tr w:rsidR="00BD55CB" w14:paraId="390D26C2" w14:textId="77777777" w:rsidTr="003F694A">
        <w:trPr>
          <w:trHeight w:val="24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35E89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551 - Odpisy  DNM 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E7C5E" w14:textId="44A886B4" w:rsidR="00BD55CB" w:rsidRPr="000108C5" w:rsidRDefault="00816AB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2 310</w:t>
            </w:r>
            <w:r w:rsidR="000108C5">
              <w:rPr>
                <w:sz w:val="20"/>
                <w:szCs w:val="20"/>
              </w:rPr>
              <w:t>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610BF" w14:textId="5ADC2156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0,00</w:t>
            </w:r>
          </w:p>
        </w:tc>
      </w:tr>
      <w:tr w:rsidR="00BD55CB" w14:paraId="57E06F4F" w14:textId="77777777" w:rsidTr="003F694A">
        <w:trPr>
          <w:trHeight w:val="239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4C33B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297B6" w14:textId="209E462A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2DC75" w14:textId="3F3A6E58" w:rsidR="00BD55CB" w:rsidRPr="009A07D9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0,00</w:t>
            </w:r>
          </w:p>
        </w:tc>
      </w:tr>
      <w:tr w:rsidR="00BD55CB" w14:paraId="3CB8271A" w14:textId="77777777" w:rsidTr="003F694A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1B1ED0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 w:rsidRPr="000108C5">
              <w:rPr>
                <w:sz w:val="20"/>
              </w:rPr>
              <w:t>f)</w:t>
            </w:r>
            <w:r>
              <w:rPr>
                <w:b/>
                <w:sz w:val="20"/>
              </w:rPr>
              <w:t xml:space="preserve"> 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9E7BB" w14:textId="49ED50E6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24 133,79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BC66E" w14:textId="5C162488" w:rsidR="00BD55CB" w:rsidRPr="000108C5" w:rsidRDefault="009A07D9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0108C5">
              <w:rPr>
                <w:b/>
                <w:sz w:val="20"/>
                <w:szCs w:val="20"/>
              </w:rPr>
              <w:t>8 187,72</w:t>
            </w:r>
          </w:p>
        </w:tc>
      </w:tr>
      <w:tr w:rsidR="00BD55CB" w14:paraId="038EAD7B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F2AC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AB5B5" w14:textId="703780D1" w:rsidR="00BD55CB" w:rsidRPr="000108C5" w:rsidRDefault="000108C5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19 281,14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9B919" w14:textId="0ED2462E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1 667,51</w:t>
            </w:r>
          </w:p>
        </w:tc>
      </w:tr>
      <w:tr w:rsidR="00BD55CB" w14:paraId="1A381999" w14:textId="77777777" w:rsidTr="003F694A">
        <w:trPr>
          <w:trHeight w:val="241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20068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65C83" w14:textId="0E82BC33" w:rsidR="00BD55CB" w:rsidRPr="000108C5" w:rsidRDefault="00816AB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4 852,05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7F96A" w14:textId="675E227F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6 520,21</w:t>
            </w:r>
          </w:p>
        </w:tc>
      </w:tr>
      <w:tr w:rsidR="00BD55CB" w14:paraId="1E84B764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3ABDFF" w14:textId="5CA9DDEF" w:rsidR="00BD55CB" w:rsidRDefault="00AF5F1B">
            <w:pPr>
              <w:spacing w:after="0" w:line="259" w:lineRule="auto"/>
              <w:ind w:left="0" w:firstLine="0"/>
              <w:jc w:val="left"/>
            </w:pPr>
            <w:r w:rsidRPr="000108C5">
              <w:rPr>
                <w:sz w:val="20"/>
              </w:rPr>
              <w:t>g)</w:t>
            </w:r>
            <w:r w:rsidR="000108C5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7E169" w14:textId="147335C8" w:rsidR="00BD55CB" w:rsidRPr="00816AB3" w:rsidRDefault="00816AB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816AB3">
              <w:rPr>
                <w:b/>
                <w:sz w:val="20"/>
                <w:szCs w:val="20"/>
              </w:rPr>
              <w:t>1 631,14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F6A11" w14:textId="77777777" w:rsidR="00BD55CB" w:rsidRPr="00816AB3" w:rsidRDefault="00AF5F1B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816AB3">
              <w:rPr>
                <w:b/>
                <w:sz w:val="20"/>
                <w:szCs w:val="20"/>
              </w:rPr>
              <w:t>3 171,54</w:t>
            </w:r>
          </w:p>
        </w:tc>
      </w:tr>
      <w:tr w:rsidR="00BD55CB" w14:paraId="575E53EB" w14:textId="77777777" w:rsidTr="003F694A">
        <w:trPr>
          <w:trHeight w:val="244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C270F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545 - Ostatné pokuty, penále a úroky z 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34FFB" w14:textId="510B5D1E" w:rsidR="00BD55CB" w:rsidRPr="000108C5" w:rsidRDefault="00816AB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00861" w14:textId="77777777" w:rsidR="00BD55CB" w:rsidRPr="009A07D9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0,00</w:t>
            </w:r>
          </w:p>
        </w:tc>
      </w:tr>
      <w:tr w:rsidR="00BD55CB" w14:paraId="3F27EB91" w14:textId="77777777" w:rsidTr="003F694A">
        <w:trPr>
          <w:trHeight w:val="240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640AD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C12AD" w14:textId="32CB38C7" w:rsidR="00BD55CB" w:rsidRPr="000108C5" w:rsidRDefault="00816AB3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1 631,14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54AEC" w14:textId="3AECE19E" w:rsidR="00BD55CB" w:rsidRPr="009A07D9" w:rsidRDefault="009A07D9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sz w:val="20"/>
                <w:szCs w:val="20"/>
              </w:rPr>
              <w:t>2 008,77</w:t>
            </w:r>
          </w:p>
        </w:tc>
      </w:tr>
      <w:tr w:rsidR="00BD55CB" w14:paraId="3079A818" w14:textId="77777777" w:rsidTr="003F694A">
        <w:trPr>
          <w:trHeight w:val="242"/>
        </w:trPr>
        <w:tc>
          <w:tcPr>
            <w:tcW w:w="6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4FD7A" w14:textId="77777777" w:rsidR="00BD55CB" w:rsidRDefault="00AF5F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Celkom náklady 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D2F6C" w14:textId="1AC64B1E" w:rsidR="00BD55CB" w:rsidRPr="00816AB3" w:rsidRDefault="00816AB3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816AB3">
              <w:rPr>
                <w:b/>
                <w:sz w:val="20"/>
                <w:szCs w:val="20"/>
              </w:rPr>
              <w:t>422 097,11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370B" w14:textId="7E79AA09" w:rsidR="00BD55CB" w:rsidRPr="009A07D9" w:rsidRDefault="00AF5F1B">
            <w:pPr>
              <w:spacing w:after="0" w:line="259" w:lineRule="auto"/>
              <w:ind w:left="0" w:firstLine="0"/>
              <w:jc w:val="right"/>
              <w:rPr>
                <w:sz w:val="20"/>
                <w:szCs w:val="20"/>
              </w:rPr>
            </w:pPr>
            <w:r w:rsidRPr="009A07D9">
              <w:rPr>
                <w:b/>
                <w:sz w:val="20"/>
                <w:szCs w:val="20"/>
              </w:rPr>
              <w:t>4</w:t>
            </w:r>
            <w:r w:rsidR="009A07D9" w:rsidRPr="009A07D9">
              <w:rPr>
                <w:b/>
                <w:sz w:val="20"/>
                <w:szCs w:val="20"/>
              </w:rPr>
              <w:t>46 848,03</w:t>
            </w:r>
          </w:p>
        </w:tc>
      </w:tr>
    </w:tbl>
    <w:p w14:paraId="52EEDBC9" w14:textId="77777777" w:rsidR="00B521F5" w:rsidRDefault="00B521F5">
      <w:pPr>
        <w:ind w:left="294" w:right="2"/>
      </w:pPr>
    </w:p>
    <w:p w14:paraId="481AA271" w14:textId="1121A620" w:rsidR="009A07D9" w:rsidRDefault="00AF5F1B">
      <w:pPr>
        <w:ind w:left="294" w:right="2"/>
      </w:pPr>
      <w:r>
        <w:t>Celková výška nákladov k 31.12.202</w:t>
      </w:r>
      <w:r w:rsidR="00A37644">
        <w:t>3</w:t>
      </w:r>
      <w:r>
        <w:t xml:space="preserve"> bola vykázaná vo výške  </w:t>
      </w:r>
      <w:r w:rsidR="00816AB3" w:rsidRPr="00816AB3">
        <w:rPr>
          <w:b/>
        </w:rPr>
        <w:t>422 097,11</w:t>
      </w:r>
      <w:r w:rsidR="00816AB3">
        <w:t xml:space="preserve"> </w:t>
      </w:r>
      <w:r w:rsidRPr="00816AB3">
        <w:rPr>
          <w:b/>
        </w:rPr>
        <w:t>€</w:t>
      </w:r>
      <w:r>
        <w:t xml:space="preserve">, čo predstavuje </w:t>
      </w:r>
      <w:r w:rsidR="00816AB3">
        <w:t>zníženie</w:t>
      </w:r>
      <w:r>
        <w:t xml:space="preserve"> nákladov oproti roku 202</w:t>
      </w:r>
      <w:r w:rsidR="00A37644">
        <w:t>2</w:t>
      </w:r>
      <w:r>
        <w:t xml:space="preserve">, keď bola celková výška nákladov vykázaná vo výške </w:t>
      </w:r>
      <w:r w:rsidR="00816AB3">
        <w:rPr>
          <w:b/>
        </w:rPr>
        <w:t xml:space="preserve">446 848,03 </w:t>
      </w:r>
      <w:r w:rsidRPr="00816AB3">
        <w:rPr>
          <w:b/>
        </w:rPr>
        <w:t>€</w:t>
      </w:r>
      <w:r>
        <w:t xml:space="preserve">. Najväčší podiel na nákladoch tvorili náklady: </w:t>
      </w:r>
    </w:p>
    <w:p w14:paraId="77F0481C" w14:textId="330192FB" w:rsidR="00A37644" w:rsidRDefault="00A37644" w:rsidP="00A37644">
      <w:pPr>
        <w:pStyle w:val="Odsekzoznamu"/>
        <w:numPr>
          <w:ilvl w:val="1"/>
          <w:numId w:val="16"/>
        </w:numPr>
        <w:ind w:right="2"/>
      </w:pPr>
      <w:r>
        <w:t>spotrebované nákupy</w:t>
      </w:r>
      <w:r w:rsidR="00816AB3">
        <w:t xml:space="preserve"> </w:t>
      </w:r>
      <w:r w:rsidR="00816AB3" w:rsidRPr="00816AB3">
        <w:rPr>
          <w:b/>
        </w:rPr>
        <w:t>43 500,62</w:t>
      </w:r>
      <w:r w:rsidRPr="00816AB3">
        <w:rPr>
          <w:b/>
        </w:rPr>
        <w:t xml:space="preserve"> €</w:t>
      </w:r>
    </w:p>
    <w:p w14:paraId="46326760" w14:textId="45B3030F" w:rsidR="00BD55CB" w:rsidRDefault="009A07D9" w:rsidP="00A37644">
      <w:pPr>
        <w:pStyle w:val="Odsekzoznamu"/>
        <w:numPr>
          <w:ilvl w:val="1"/>
          <w:numId w:val="16"/>
        </w:numPr>
        <w:ind w:right="2"/>
      </w:pPr>
      <w:r>
        <w:t xml:space="preserve">služby vo výške  </w:t>
      </w:r>
      <w:r w:rsidR="00816AB3" w:rsidRPr="00816AB3">
        <w:rPr>
          <w:b/>
        </w:rPr>
        <w:t xml:space="preserve">38 946,92 </w:t>
      </w:r>
      <w:r w:rsidRPr="00816AB3">
        <w:rPr>
          <w:b/>
        </w:rPr>
        <w:t>€</w:t>
      </w:r>
    </w:p>
    <w:p w14:paraId="16B4B2BB" w14:textId="748E0BAE" w:rsidR="00BD55CB" w:rsidRDefault="00AF5F1B" w:rsidP="00A37644">
      <w:pPr>
        <w:pStyle w:val="Odsekzoznamu"/>
        <w:numPr>
          <w:ilvl w:val="1"/>
          <w:numId w:val="16"/>
        </w:numPr>
        <w:ind w:right="2"/>
      </w:pPr>
      <w:r>
        <w:t xml:space="preserve">osobné náklady vo výške  </w:t>
      </w:r>
      <w:r w:rsidR="00816AB3" w:rsidRPr="00816AB3">
        <w:rPr>
          <w:b/>
        </w:rPr>
        <w:t>311 082,84</w:t>
      </w:r>
      <w:r w:rsidRPr="00816AB3">
        <w:rPr>
          <w:b/>
        </w:rPr>
        <w:t>€</w:t>
      </w:r>
    </w:p>
    <w:p w14:paraId="4E2F4E0F" w14:textId="0D9948AE" w:rsidR="00B521F5" w:rsidRDefault="00AF5F1B" w:rsidP="00B521F5">
      <w:pPr>
        <w:pStyle w:val="Odsekzoznamu"/>
        <w:numPr>
          <w:ilvl w:val="1"/>
          <w:numId w:val="16"/>
        </w:numPr>
        <w:spacing w:after="269"/>
        <w:ind w:right="2"/>
      </w:pPr>
      <w:r>
        <w:t xml:space="preserve">ostatné náklady vo výške  </w:t>
      </w:r>
      <w:r w:rsidR="00816AB3" w:rsidRPr="00816AB3">
        <w:rPr>
          <w:b/>
        </w:rPr>
        <w:t xml:space="preserve">28 566,73 </w:t>
      </w:r>
      <w:r w:rsidRPr="00816AB3">
        <w:rPr>
          <w:b/>
        </w:rPr>
        <w:t>€</w:t>
      </w:r>
    </w:p>
    <w:p w14:paraId="1076247D" w14:textId="77777777" w:rsidR="00BD55CB" w:rsidRDefault="00AF5F1B">
      <w:pPr>
        <w:numPr>
          <w:ilvl w:val="0"/>
          <w:numId w:val="16"/>
        </w:numPr>
        <w:ind w:hanging="284"/>
        <w:jc w:val="left"/>
      </w:pPr>
      <w:r>
        <w:rPr>
          <w:b/>
        </w:rPr>
        <w:t>Náklady voči audítorovi alebo audítorskej spoločnosti - platí len pre subjekty verejného záujmu</w:t>
      </w:r>
    </w:p>
    <w:tbl>
      <w:tblPr>
        <w:tblStyle w:val="TableGrid"/>
        <w:tblW w:w="10216" w:type="dxa"/>
        <w:tblInd w:w="-2" w:type="dxa"/>
        <w:tblCellMar>
          <w:top w:w="5" w:type="dxa"/>
          <w:right w:w="66" w:type="dxa"/>
        </w:tblCellMar>
        <w:tblLook w:val="04A0" w:firstRow="1" w:lastRow="0" w:firstColumn="1" w:lastColumn="0" w:noHBand="0" w:noVBand="1"/>
      </w:tblPr>
      <w:tblGrid>
        <w:gridCol w:w="6096"/>
        <w:gridCol w:w="3504"/>
        <w:gridCol w:w="616"/>
      </w:tblGrid>
      <w:tr w:rsidR="00BD55CB" w14:paraId="4EB96FD2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6287FC" w14:textId="105874CF" w:rsidR="00BD55CB" w:rsidRDefault="00AF5F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>Osobitné náklady podľa § 18 ods.6 zákona o účtovníctve v z.</w:t>
            </w:r>
            <w:r w:rsidR="00816AB3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n.</w:t>
            </w:r>
            <w:r w:rsidR="00816AB3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p.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2078758" w14:textId="6504AC36" w:rsidR="00BD55CB" w:rsidRDefault="00AF5F1B">
            <w:pPr>
              <w:spacing w:after="0" w:line="259" w:lineRule="auto"/>
              <w:ind w:left="1262" w:firstLine="0"/>
              <w:jc w:val="left"/>
            </w:pPr>
            <w:r>
              <w:rPr>
                <w:b/>
                <w:sz w:val="20"/>
              </w:rPr>
              <w:t>Suma k 31.12.202</w:t>
            </w:r>
            <w:r w:rsidR="00A37644">
              <w:rPr>
                <w:b/>
                <w:sz w:val="20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E008A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1012E5CD" w14:textId="77777777">
        <w:trPr>
          <w:trHeight w:val="47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3B41D" w14:textId="77777777" w:rsidR="00BD55CB" w:rsidRDefault="00AF5F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Náklady voči audítorovi alebo audítorskej spoločnosti v členení na náklady za: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8219ACC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3C4AEA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</w:tr>
      <w:tr w:rsidR="00BD55CB" w14:paraId="4EF100BC" w14:textId="77777777" w:rsidTr="00B521F5">
        <w:trPr>
          <w:trHeight w:val="21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6A770" w14:textId="118B49C0" w:rsidR="00BD55CB" w:rsidRDefault="00816AB3">
            <w:pPr>
              <w:spacing w:after="0" w:line="259" w:lineRule="auto"/>
              <w:ind w:left="144" w:firstLine="0"/>
              <w:jc w:val="left"/>
            </w:pPr>
            <w:r w:rsidRPr="00816AB3">
              <w:rPr>
                <w:rFonts w:ascii="Calibri" w:eastAsia="Calibri" w:hAnsi="Calibri" w:cs="Calibri"/>
                <w:color w:val="auto"/>
                <w:sz w:val="20"/>
              </w:rPr>
              <w:t>-</w:t>
            </w:r>
            <w:r w:rsidR="00AF5F1B" w:rsidRPr="00816AB3">
              <w:rPr>
                <w:rFonts w:ascii="Calibri" w:eastAsia="Calibri" w:hAnsi="Calibri" w:cs="Calibri"/>
                <w:color w:val="auto"/>
                <w:sz w:val="20"/>
              </w:rPr>
              <w:t xml:space="preserve"> overenie účtovnej závierky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A5255D8" w14:textId="77777777" w:rsidR="00BD55CB" w:rsidRDefault="00BD55CB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B4175D" w14:textId="4F54EC80" w:rsidR="00BD55CB" w:rsidRDefault="009A07D9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0,00</w:t>
            </w:r>
          </w:p>
        </w:tc>
      </w:tr>
    </w:tbl>
    <w:p w14:paraId="1077337D" w14:textId="41482AB1" w:rsidR="00816AB3" w:rsidRDefault="00816AB3" w:rsidP="00B521F5">
      <w:pPr>
        <w:ind w:left="0" w:right="256" w:firstLine="0"/>
        <w:rPr>
          <w:b/>
        </w:rPr>
      </w:pPr>
    </w:p>
    <w:p w14:paraId="089A909C" w14:textId="2CAA6F04" w:rsidR="0094395B" w:rsidRDefault="0094395B" w:rsidP="00B521F5">
      <w:pPr>
        <w:ind w:left="0" w:right="256" w:firstLine="0"/>
        <w:rPr>
          <w:b/>
        </w:rPr>
      </w:pPr>
    </w:p>
    <w:p w14:paraId="2171A4BA" w14:textId="1FC936DC" w:rsidR="0094395B" w:rsidRDefault="0094395B" w:rsidP="00B521F5">
      <w:pPr>
        <w:ind w:left="0" w:right="256" w:firstLine="0"/>
        <w:rPr>
          <w:b/>
        </w:rPr>
      </w:pPr>
    </w:p>
    <w:p w14:paraId="054A4DBF" w14:textId="0E95583B" w:rsidR="0094395B" w:rsidRDefault="0094395B" w:rsidP="00B521F5">
      <w:pPr>
        <w:ind w:left="0" w:right="256" w:firstLine="0"/>
        <w:rPr>
          <w:b/>
        </w:rPr>
      </w:pPr>
    </w:p>
    <w:p w14:paraId="1266799F" w14:textId="0054865B" w:rsidR="0094395B" w:rsidRDefault="0094395B" w:rsidP="00B521F5">
      <w:pPr>
        <w:ind w:left="0" w:right="256" w:firstLine="0"/>
        <w:rPr>
          <w:b/>
        </w:rPr>
      </w:pPr>
    </w:p>
    <w:p w14:paraId="45B3105F" w14:textId="0187F903" w:rsidR="0094395B" w:rsidRDefault="0094395B" w:rsidP="00B521F5">
      <w:pPr>
        <w:ind w:left="0" w:right="256" w:firstLine="0"/>
        <w:rPr>
          <w:b/>
        </w:rPr>
      </w:pPr>
    </w:p>
    <w:p w14:paraId="08028452" w14:textId="77777777" w:rsidR="0094395B" w:rsidRDefault="0094395B" w:rsidP="00B521F5">
      <w:pPr>
        <w:ind w:left="0" w:right="256" w:firstLine="0"/>
        <w:rPr>
          <w:b/>
        </w:rPr>
      </w:pPr>
      <w:bookmarkStart w:id="1" w:name="_GoBack"/>
      <w:bookmarkEnd w:id="1"/>
    </w:p>
    <w:p w14:paraId="0EB5FDBF" w14:textId="2F26A15A" w:rsidR="00BD55CB" w:rsidRPr="003A064B" w:rsidRDefault="00AF5F1B">
      <w:pPr>
        <w:ind w:left="267" w:right="256"/>
        <w:jc w:val="center"/>
        <w:rPr>
          <w:b/>
          <w:color w:val="C00000"/>
        </w:rPr>
      </w:pPr>
      <w:r w:rsidRPr="003A064B">
        <w:rPr>
          <w:b/>
          <w:color w:val="C00000"/>
        </w:rPr>
        <w:lastRenderedPageBreak/>
        <w:t>Čl. VI</w:t>
      </w:r>
    </w:p>
    <w:p w14:paraId="2709DD73" w14:textId="77777777" w:rsidR="00A37644" w:rsidRDefault="00A37644" w:rsidP="00A37644">
      <w:pPr>
        <w:ind w:left="267" w:right="256"/>
      </w:pPr>
    </w:p>
    <w:p w14:paraId="76D44CDE" w14:textId="77777777" w:rsidR="00BD55CB" w:rsidRDefault="00AF5F1B">
      <w:pPr>
        <w:spacing w:after="538"/>
        <w:ind w:left="267" w:right="259"/>
        <w:jc w:val="center"/>
      </w:pPr>
      <w:r>
        <w:rPr>
          <w:b/>
        </w:rPr>
        <w:t>Informácie o údajoch na podsúvahových účtoch</w:t>
      </w:r>
    </w:p>
    <w:p w14:paraId="4995E19A" w14:textId="77777777" w:rsidR="00BD55CB" w:rsidRDefault="00AF5F1B">
      <w:pPr>
        <w:ind w:left="-5"/>
        <w:jc w:val="left"/>
      </w:pPr>
      <w:r>
        <w:rPr>
          <w:b/>
        </w:rPr>
        <w:t xml:space="preserve">1. Ďalšie informácie </w:t>
      </w:r>
    </w:p>
    <w:p w14:paraId="7A1E1662" w14:textId="307ECE27" w:rsidR="00204757" w:rsidRPr="00B521F5" w:rsidRDefault="00AF5F1B" w:rsidP="00B521F5">
      <w:pPr>
        <w:spacing w:after="262"/>
        <w:ind w:left="-5" w:right="2"/>
      </w:pPr>
      <w:r>
        <w:t>Obec eviduje na podsúvahových účtoch drobný hmotný majetok od 100,00  € do 300,00 €.</w:t>
      </w:r>
    </w:p>
    <w:p w14:paraId="16EC0CD1" w14:textId="43ED1A7D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t>Čl. VII</w:t>
      </w:r>
    </w:p>
    <w:p w14:paraId="78B47BC6" w14:textId="77777777" w:rsidR="00BD55CB" w:rsidRDefault="00AF5F1B">
      <w:pPr>
        <w:spacing w:after="262"/>
        <w:ind w:left="267" w:right="261"/>
        <w:jc w:val="center"/>
      </w:pPr>
      <w:r>
        <w:rPr>
          <w:b/>
        </w:rPr>
        <w:t xml:space="preserve">Informácie o rozpočte a hodnotenie plnenia rozpočtu </w:t>
      </w:r>
    </w:p>
    <w:p w14:paraId="3EFD5091" w14:textId="77777777" w:rsidR="00BD55CB" w:rsidRDefault="00AF5F1B">
      <w:pPr>
        <w:ind w:left="-5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</w:p>
    <w:p w14:paraId="1708AB69" w14:textId="13F62470" w:rsidR="00BD55CB" w:rsidRDefault="00AF5F1B">
      <w:pPr>
        <w:ind w:left="-5" w:right="482"/>
      </w:pPr>
      <w:r>
        <w:t xml:space="preserve">Rozpočet obce bol schválený obecným zastupiteľstvom dňa </w:t>
      </w:r>
      <w:r w:rsidR="00F26490">
        <w:t>20</w:t>
      </w:r>
      <w:r>
        <w:t>.12.202</w:t>
      </w:r>
      <w:r w:rsidR="009A07D9">
        <w:t>1</w:t>
      </w:r>
      <w:r>
        <w:t xml:space="preserve">  uznesením č.3</w:t>
      </w:r>
      <w:r w:rsidR="009A07D9">
        <w:t>2</w:t>
      </w:r>
      <w:r>
        <w:t>/202</w:t>
      </w:r>
      <w:r w:rsidR="009A07D9">
        <w:t>1</w:t>
      </w:r>
      <w:r>
        <w:t xml:space="preserve"> Zmeny rozpočtu: </w:t>
      </w:r>
    </w:p>
    <w:p w14:paraId="1707416C" w14:textId="44594A29" w:rsidR="00F26490" w:rsidRDefault="00AF5F1B" w:rsidP="00B521F5">
      <w:pPr>
        <w:numPr>
          <w:ilvl w:val="0"/>
          <w:numId w:val="17"/>
        </w:numPr>
        <w:ind w:right="2" w:hanging="360"/>
      </w:pPr>
      <w:r>
        <w:t>prvá zmena schválená dňa</w:t>
      </w:r>
      <w:r w:rsidR="007A023A">
        <w:t xml:space="preserve"> </w:t>
      </w:r>
      <w:r w:rsidR="00F26490">
        <w:t>01.04</w:t>
      </w:r>
      <w:r>
        <w:t>.202</w:t>
      </w:r>
      <w:r w:rsidR="007A023A">
        <w:t>2</w:t>
      </w:r>
      <w:r>
        <w:t xml:space="preserve">  uznesením č. </w:t>
      </w:r>
      <w:r w:rsidR="00F26490">
        <w:t>13</w:t>
      </w:r>
      <w:r>
        <w:t>/202</w:t>
      </w:r>
      <w:r w:rsidR="009A07D9">
        <w:t>2</w:t>
      </w:r>
    </w:p>
    <w:p w14:paraId="021864D6" w14:textId="77777777" w:rsidR="00BD55CB" w:rsidRDefault="00AF5F1B">
      <w:pPr>
        <w:ind w:left="-5" w:right="2"/>
      </w:pPr>
      <w:r>
        <w:rPr>
          <w:b/>
        </w:rPr>
        <w:t>Výška dlhu</w:t>
      </w:r>
      <w:r>
        <w:t xml:space="preserve"> obce podľa § 17 ods. 7 -8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je uvedená v tabuľke č.15. </w:t>
      </w:r>
    </w:p>
    <w:p w14:paraId="7CE12068" w14:textId="76FDCDF2" w:rsidR="00BD55CB" w:rsidRDefault="00AF5F1B">
      <w:pPr>
        <w:ind w:left="-5" w:right="2"/>
      </w:pPr>
      <w:r>
        <w:t xml:space="preserve">Obec eviduje celkový dlh </w:t>
      </w:r>
      <w:r w:rsidR="00816AB3">
        <w:t>136 005,45 €</w:t>
      </w:r>
      <w:r>
        <w:t xml:space="preserve"> voč</w:t>
      </w:r>
      <w:r w:rsidR="007A023A">
        <w:t>i</w:t>
      </w:r>
      <w:r>
        <w:t xml:space="preserve"> </w:t>
      </w:r>
      <w:r w:rsidR="007A023A">
        <w:t>Prima Banke</w:t>
      </w:r>
      <w:r>
        <w:t xml:space="preserve"> viď. vysvetlenie k tabuľke č. 9., obec eviduje prijaté návratné finančné výpomoci od subjektov verejnej správy dlhodobé voči MF SR : 10 995,00 €.</w:t>
      </w:r>
    </w:p>
    <w:p w14:paraId="14C90EE7" w14:textId="77777777" w:rsidR="007A023A" w:rsidRDefault="007A023A">
      <w:pPr>
        <w:ind w:left="-5" w:right="2"/>
      </w:pPr>
    </w:p>
    <w:p w14:paraId="63A53E9A" w14:textId="77777777" w:rsidR="00BD55CB" w:rsidRPr="003A064B" w:rsidRDefault="00AF5F1B">
      <w:pPr>
        <w:ind w:left="267" w:right="256"/>
        <w:jc w:val="center"/>
        <w:rPr>
          <w:color w:val="C00000"/>
        </w:rPr>
      </w:pPr>
      <w:r w:rsidRPr="003A064B">
        <w:rPr>
          <w:b/>
          <w:color w:val="C00000"/>
        </w:rPr>
        <w:t>Čl. VIII</w:t>
      </w:r>
    </w:p>
    <w:p w14:paraId="555F7E6C" w14:textId="77777777" w:rsidR="00BD55CB" w:rsidRDefault="00AF5F1B">
      <w:pPr>
        <w:spacing w:after="312"/>
        <w:ind w:left="267" w:right="201"/>
        <w:jc w:val="center"/>
      </w:pPr>
      <w:r>
        <w:rPr>
          <w:b/>
        </w:rPr>
        <w:t>Informácie o skutočnostiach, ktoré nastali po dni, ku ktorému sa zostavuje účtovná závierka do dňa zostavenia účtovnej závierky</w:t>
      </w:r>
    </w:p>
    <w:p w14:paraId="4B81E554" w14:textId="77777777" w:rsidR="00BD55CB" w:rsidRDefault="00AF5F1B">
      <w:pPr>
        <w:ind w:left="-5" w:right="2"/>
      </w:pPr>
      <w:r>
        <w:t>Informácie o skutočnostiach, ktoré nastali po dni, ku ktorému sa zostavuje účtovná závierka do dňa zostavenia účtovnej závierky</w:t>
      </w:r>
    </w:p>
    <w:p w14:paraId="5147972A" w14:textId="77777777" w:rsidR="00BD55CB" w:rsidRDefault="00AF5F1B">
      <w:pPr>
        <w:numPr>
          <w:ilvl w:val="0"/>
          <w:numId w:val="18"/>
        </w:numPr>
        <w:ind w:right="2" w:hanging="284"/>
      </w:pPr>
      <w: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27F0352" w14:textId="77777777" w:rsidR="00BD55CB" w:rsidRDefault="00AF5F1B">
      <w:pPr>
        <w:numPr>
          <w:ilvl w:val="0"/>
          <w:numId w:val="18"/>
        </w:numPr>
        <w:ind w:right="2" w:hanging="284"/>
      </w:pPr>
      <w:r>
        <w:t>dôvody pre zmenu výšky rezerv a opravných položiek,</w:t>
      </w:r>
    </w:p>
    <w:p w14:paraId="1DAF2B32" w14:textId="77777777" w:rsidR="00BD55CB" w:rsidRDefault="00AF5F1B">
      <w:pPr>
        <w:numPr>
          <w:ilvl w:val="0"/>
          <w:numId w:val="18"/>
        </w:numPr>
        <w:ind w:right="2" w:hanging="284"/>
      </w:pPr>
      <w:r>
        <w:t>zmeny významných položiek dlhodobého finančného majetku,</w:t>
      </w:r>
    </w:p>
    <w:p w14:paraId="6418DECD" w14:textId="77777777" w:rsidR="00BD55CB" w:rsidRDefault="00AF5F1B">
      <w:pPr>
        <w:numPr>
          <w:ilvl w:val="0"/>
          <w:numId w:val="18"/>
        </w:numPr>
        <w:ind w:right="2" w:hanging="284"/>
      </w:pPr>
      <w:r>
        <w:t>vydané dlhopisy a iné cenné papiere,</w:t>
      </w:r>
    </w:p>
    <w:p w14:paraId="29283CCF" w14:textId="77777777" w:rsidR="00BD55CB" w:rsidRDefault="00AF5F1B">
      <w:pPr>
        <w:numPr>
          <w:ilvl w:val="0"/>
          <w:numId w:val="18"/>
        </w:numPr>
        <w:ind w:right="2" w:hanging="284"/>
      </w:pPr>
      <w:r>
        <w:t>zmena právnej formy účtovnej jednotky,</w:t>
      </w:r>
    </w:p>
    <w:p w14:paraId="2AD1313C" w14:textId="645ADF79" w:rsidR="00B521F5" w:rsidRDefault="00AF5F1B" w:rsidP="00B521F5">
      <w:pPr>
        <w:numPr>
          <w:ilvl w:val="0"/>
          <w:numId w:val="18"/>
        </w:numPr>
        <w:spacing w:after="271"/>
        <w:ind w:right="2" w:hanging="284"/>
      </w:pPr>
      <w:r>
        <w:t xml:space="preserve">mimoriadne udalosti, ak majú vplyv na hospodárenie účtovnej jednotky, napríklad živelné pohromy, </w:t>
      </w:r>
    </w:p>
    <w:p w14:paraId="07B19EFB" w14:textId="4532B1A6" w:rsidR="00BD55CB" w:rsidRDefault="00AF5F1B" w:rsidP="007A023A">
      <w:pPr>
        <w:numPr>
          <w:ilvl w:val="0"/>
          <w:numId w:val="18"/>
        </w:numPr>
        <w:spacing w:after="271"/>
        <w:ind w:right="2" w:hanging="284"/>
      </w:pPr>
      <w:r>
        <w:t xml:space="preserve"> iné mimoriadne skutočnosti</w:t>
      </w:r>
    </w:p>
    <w:p w14:paraId="442CA520" w14:textId="1D763CC2" w:rsidR="00BD55CB" w:rsidRDefault="00AF5F1B">
      <w:pPr>
        <w:spacing w:after="538"/>
        <w:ind w:left="-5" w:right="2"/>
      </w:pPr>
      <w:r>
        <w:t>Obec v roku 202</w:t>
      </w:r>
      <w:r w:rsidR="00816AB3">
        <w:t>3</w:t>
      </w:r>
      <w:r>
        <w:t xml:space="preserve"> neviedla žiadne súdne spory.</w:t>
      </w:r>
    </w:p>
    <w:p w14:paraId="2884F227" w14:textId="35BF9D12" w:rsidR="00BD55CB" w:rsidRDefault="00AF5F1B" w:rsidP="007A023A">
      <w:pPr>
        <w:spacing w:after="266"/>
        <w:ind w:left="-5" w:right="2"/>
      </w:pPr>
      <w:r>
        <w:t>Po 31. decembri 202</w:t>
      </w:r>
      <w:r w:rsidR="00816AB3">
        <w:t>3</w:t>
      </w:r>
      <w:r>
        <w:t xml:space="preserve"> nenastali také udalosti, ktoré by si vyžadovali zverejnenie alebo vykázanie v účtovnej závierke za rok 202</w:t>
      </w:r>
      <w:r w:rsidR="00816AB3">
        <w:t>3</w:t>
      </w:r>
      <w:r>
        <w:t>.</w:t>
      </w:r>
    </w:p>
    <w:sectPr w:rsidR="00BD55C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73" w:right="564" w:bottom="1039" w:left="1136" w:header="72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75330C" w14:textId="77777777" w:rsidR="0063077A" w:rsidRDefault="0063077A">
      <w:pPr>
        <w:spacing w:after="0" w:line="240" w:lineRule="auto"/>
      </w:pPr>
      <w:r>
        <w:separator/>
      </w:r>
    </w:p>
  </w:endnote>
  <w:endnote w:type="continuationSeparator" w:id="0">
    <w:p w14:paraId="18F357FF" w14:textId="77777777" w:rsidR="0063077A" w:rsidRDefault="006307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C30F64" w14:textId="77777777" w:rsidR="00294550" w:rsidRDefault="00294550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F6F16" w14:textId="77777777" w:rsidR="00294550" w:rsidRDefault="00294550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F3B79B" w14:textId="77777777" w:rsidR="00294550" w:rsidRDefault="00294550">
    <w:pPr>
      <w:spacing w:after="0" w:line="259" w:lineRule="auto"/>
      <w:ind w:left="0" w:right="2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A17ACA" w14:textId="77777777" w:rsidR="0063077A" w:rsidRDefault="0063077A">
      <w:pPr>
        <w:spacing w:after="0" w:line="240" w:lineRule="auto"/>
      </w:pPr>
      <w:r>
        <w:separator/>
      </w:r>
    </w:p>
  </w:footnote>
  <w:footnote w:type="continuationSeparator" w:id="0">
    <w:p w14:paraId="6CB4BEA6" w14:textId="77777777" w:rsidR="0063077A" w:rsidRDefault="006307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E26695" w14:textId="77777777" w:rsidR="00294550" w:rsidRDefault="00294550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C99FE8F" wp14:editId="7AC799B3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72" name="Group 319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73" name="Shape 31973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<w:pict>
            <v:group id="Group 31972" style="width:510.25pt;height:0.5pt;position:absolute;mso-position-horizontal-relative:page;mso-position-horizontal:absolute;margin-left:56.7pt;mso-position-vertical-relative:page;margin-top:64.3008pt;" coordsize="64801,63">
              <v:shape id="Shape 31973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</w:p>
  <w:p w14:paraId="13860FFD" w14:textId="77777777" w:rsidR="00294550" w:rsidRDefault="00294550">
    <w:pPr>
      <w:spacing w:after="0" w:line="259" w:lineRule="auto"/>
      <w:ind w:left="1" w:firstLine="0"/>
      <w:jc w:val="center"/>
    </w:pPr>
    <w:r>
      <w:t>Poznámky individuálnej účtovnej závierky zostavenej k 31. decembru 2021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CDF8CE" w14:textId="77777777" w:rsidR="00294550" w:rsidRDefault="00294550" w:rsidP="00B046FB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6605B7E" wp14:editId="49A2C72A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53" name="Group 319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54" name="Shape 31954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<w:pict>
            <v:group id="Group 31953" style="width:510.25pt;height:0.5pt;position:absolute;mso-position-horizontal-relative:page;mso-position-horizontal:absolute;margin-left:56.7pt;mso-position-vertical-relative:page;margin-top:64.3008pt;" coordsize="64801,63">
              <v:shape id="Shape 31954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  <w:r w:rsidRPr="00B046FB">
      <w:t xml:space="preserve"> </w:t>
    </w:r>
  </w:p>
  <w:p w14:paraId="38ED5E71" w14:textId="054CE2E8" w:rsidR="00294550" w:rsidRDefault="00294550" w:rsidP="00AF5F1B">
    <w:pPr>
      <w:spacing w:after="0" w:line="259" w:lineRule="auto"/>
      <w:ind w:left="0" w:firstLine="0"/>
      <w:jc w:val="center"/>
    </w:pPr>
    <w:r>
      <w:t>Poznámky individuálnej účtovnej závierky zostavenej k 31. decembru 2023</w:t>
    </w:r>
  </w:p>
  <w:p w14:paraId="2B0E668C" w14:textId="66215A3F" w:rsidR="00294550" w:rsidRDefault="00294550" w:rsidP="00B046FB">
    <w:pPr>
      <w:spacing w:after="0" w:line="259" w:lineRule="auto"/>
      <w:ind w:left="0" w:firstLine="0"/>
      <w:jc w:val="center"/>
    </w:pPr>
  </w:p>
  <w:p w14:paraId="7C467D28" w14:textId="77777777" w:rsidR="00294550" w:rsidRDefault="00294550">
    <w:pPr>
      <w:spacing w:after="0" w:line="259" w:lineRule="auto"/>
      <w:ind w:left="1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5544AF" w14:textId="77777777" w:rsidR="00294550" w:rsidRDefault="00294550">
    <w:pPr>
      <w:spacing w:after="0" w:line="259" w:lineRule="auto"/>
      <w:ind w:lef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04BF80A9" wp14:editId="41B7842C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31934" name="Group 319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31935" name="Shape 31935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a="http://schemas.openxmlformats.org/drawingml/2006/main">
          <w:pict>
            <v:group id="Group 31934" style="width:510.25pt;height:0.5pt;position:absolute;mso-position-horizontal-relative:page;mso-position-horizontal:absolute;margin-left:56.7pt;mso-position-vertical-relative:page;margin-top:64.3008pt;" coordsize="64801,63">
              <v:shape id="Shape 31935" style="position:absolute;width:64801;height:0;left:0;top:0;" coordsize="6480175,0" path="m6480175,0l0,0">
                <v:stroke weight="0.5pt" endcap="flat" joinstyle="round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t>Obec Husiná</w:t>
    </w:r>
  </w:p>
  <w:p w14:paraId="4538D4FA" w14:textId="77777777" w:rsidR="00294550" w:rsidRDefault="00294550">
    <w:pPr>
      <w:spacing w:after="0" w:line="259" w:lineRule="auto"/>
      <w:ind w:left="1" w:firstLine="0"/>
      <w:jc w:val="center"/>
    </w:pPr>
    <w:r>
      <w:t>Poznámky individuálnej účtovnej závierky zostavenej k 31. decembru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B6242"/>
    <w:multiLevelType w:val="hybridMultilevel"/>
    <w:tmpl w:val="9E7C8C36"/>
    <w:lvl w:ilvl="0" w:tplc="914EE660">
      <w:start w:val="2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64784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BCE4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3AE53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C046F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C2833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B0CFD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2A24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C42B7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FA07EE"/>
    <w:multiLevelType w:val="hybridMultilevel"/>
    <w:tmpl w:val="BBA8C674"/>
    <w:lvl w:ilvl="0" w:tplc="D8F24144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603D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9C3B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56E482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0277E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26381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502C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8885C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DAD8C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A57A8D"/>
    <w:multiLevelType w:val="hybridMultilevel"/>
    <w:tmpl w:val="89120ED6"/>
    <w:lvl w:ilvl="0" w:tplc="843C591C">
      <w:start w:val="2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A8463D4">
      <w:start w:val="1"/>
      <w:numFmt w:val="bullet"/>
      <w:lvlText w:val="-"/>
      <w:lvlJc w:val="left"/>
      <w:pPr>
        <w:ind w:left="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D29110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28D072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88A488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36ED878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C24892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8A9452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F2716A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6F61A40"/>
    <w:multiLevelType w:val="hybridMultilevel"/>
    <w:tmpl w:val="94F031C8"/>
    <w:lvl w:ilvl="0" w:tplc="4B50AA4E">
      <w:start w:val="1"/>
      <w:numFmt w:val="upperLetter"/>
      <w:lvlText w:val="%1)"/>
      <w:lvlJc w:val="left"/>
      <w:pPr>
        <w:ind w:left="345" w:hanging="360"/>
      </w:pPr>
      <w:rPr>
        <w:rFonts w:hint="default"/>
        <w:color w:val="C45911" w:themeColor="accent2" w:themeShade="BF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4" w15:restartNumberingAfterBreak="0">
    <w:nsid w:val="1EFD045B"/>
    <w:multiLevelType w:val="hybridMultilevel"/>
    <w:tmpl w:val="8F7CE9CA"/>
    <w:lvl w:ilvl="0" w:tplc="AC0606A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B8D83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F62A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26CF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A0C8C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70D2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E02D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FA1A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48B2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85629BD"/>
    <w:multiLevelType w:val="hybridMultilevel"/>
    <w:tmpl w:val="D9C880AE"/>
    <w:lvl w:ilvl="0" w:tplc="23FE264C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06CFF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6E4ABC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FA91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BE10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92D8E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AAB0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78AC8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D2E06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BB87B48"/>
    <w:multiLevelType w:val="hybridMultilevel"/>
    <w:tmpl w:val="8F96EE32"/>
    <w:lvl w:ilvl="0" w:tplc="98CA07A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5CB9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4A76E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72EC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20A7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9A2D8E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143FD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3AE33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B627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C266729"/>
    <w:multiLevelType w:val="hybridMultilevel"/>
    <w:tmpl w:val="427AC48A"/>
    <w:lvl w:ilvl="0" w:tplc="0944EF2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C6725BB"/>
    <w:multiLevelType w:val="hybridMultilevel"/>
    <w:tmpl w:val="86420C12"/>
    <w:lvl w:ilvl="0" w:tplc="4B427F9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5ECEA4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F80EB6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0832CA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5E6662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3EF220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64B07A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F886C4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F6FA66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DC473D4"/>
    <w:multiLevelType w:val="hybridMultilevel"/>
    <w:tmpl w:val="CF92C6E2"/>
    <w:lvl w:ilvl="0" w:tplc="59CC775C">
      <w:start w:val="1"/>
      <w:numFmt w:val="lowerLetter"/>
      <w:lvlText w:val="%1)"/>
      <w:lvlJc w:val="left"/>
      <w:pPr>
        <w:ind w:left="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BC24E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2C26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5645D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8A4B8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40C873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B6092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04E6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6E42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2DE3D14"/>
    <w:multiLevelType w:val="hybridMultilevel"/>
    <w:tmpl w:val="D1DC86BE"/>
    <w:lvl w:ilvl="0" w:tplc="9344FD7A">
      <w:start w:val="2"/>
      <w:numFmt w:val="lowerLetter"/>
      <w:lvlText w:val="%1)"/>
      <w:lvlJc w:val="left"/>
      <w:pPr>
        <w:ind w:left="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AE5CD4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78197E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EE295A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381E9E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0C7878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B0C554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2C5FA4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8E01C62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99E1686"/>
    <w:multiLevelType w:val="hybridMultilevel"/>
    <w:tmpl w:val="8F0AE53A"/>
    <w:lvl w:ilvl="0" w:tplc="80303F16">
      <w:start w:val="1"/>
      <w:numFmt w:val="upperLetter"/>
      <w:lvlText w:val="%1"/>
      <w:lvlJc w:val="left"/>
      <w:pPr>
        <w:ind w:left="2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68E0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05A48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9610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300E7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FBA87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8F2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14ED7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8AF56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0577D9D"/>
    <w:multiLevelType w:val="hybridMultilevel"/>
    <w:tmpl w:val="9BA0DD52"/>
    <w:lvl w:ilvl="0" w:tplc="48FC3C0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340CA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F690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BEC6B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BA86F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3249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3029C7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B8BAF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C268A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6CE1B17"/>
    <w:multiLevelType w:val="hybridMultilevel"/>
    <w:tmpl w:val="F4305C84"/>
    <w:lvl w:ilvl="0" w:tplc="8EA24A7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7445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4408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76284C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C8266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0D0382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A28180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6DC19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5C975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F287628"/>
    <w:multiLevelType w:val="hybridMultilevel"/>
    <w:tmpl w:val="65DE7C40"/>
    <w:lvl w:ilvl="0" w:tplc="28523C1A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CEB5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4F4A7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C866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0C683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A7A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0D01E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08DDF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7E72E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3163CF0"/>
    <w:multiLevelType w:val="hybridMultilevel"/>
    <w:tmpl w:val="2B5A8EC6"/>
    <w:lvl w:ilvl="0" w:tplc="B4AEEEE6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26696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36925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FED3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4CB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E64A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E263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F47A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028B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58C6CA0"/>
    <w:multiLevelType w:val="hybridMultilevel"/>
    <w:tmpl w:val="1020F112"/>
    <w:lvl w:ilvl="0" w:tplc="DB18B512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664DAE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00A11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D484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341B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12F9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C804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17AF7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4124C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F1D7011"/>
    <w:multiLevelType w:val="hybridMultilevel"/>
    <w:tmpl w:val="2FE81F24"/>
    <w:lvl w:ilvl="0" w:tplc="0256DBF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F6EA4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425CF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427C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878096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186167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D6421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0C189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8E8E7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3142699"/>
    <w:multiLevelType w:val="hybridMultilevel"/>
    <w:tmpl w:val="C4EC3754"/>
    <w:lvl w:ilvl="0" w:tplc="DDEEA0F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F0CCB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FD814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4B4CC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5240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D6A32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DBCD3F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CAA3C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3AA52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073F43"/>
    <w:multiLevelType w:val="hybridMultilevel"/>
    <w:tmpl w:val="77686D90"/>
    <w:lvl w:ilvl="0" w:tplc="93A00262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C42200">
      <w:start w:val="1"/>
      <w:numFmt w:val="bullet"/>
      <w:lvlText w:val="o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1961B96">
      <w:start w:val="1"/>
      <w:numFmt w:val="bullet"/>
      <w:lvlText w:val="▪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DC23B0">
      <w:start w:val="1"/>
      <w:numFmt w:val="bullet"/>
      <w:lvlText w:val="•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9F0D150">
      <w:start w:val="1"/>
      <w:numFmt w:val="bullet"/>
      <w:lvlText w:val="o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DE17F8">
      <w:start w:val="1"/>
      <w:numFmt w:val="bullet"/>
      <w:lvlText w:val="▪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386F558">
      <w:start w:val="1"/>
      <w:numFmt w:val="bullet"/>
      <w:lvlText w:val="•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6A2E46">
      <w:start w:val="1"/>
      <w:numFmt w:val="bullet"/>
      <w:lvlText w:val="o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CAB94C">
      <w:start w:val="1"/>
      <w:numFmt w:val="bullet"/>
      <w:lvlText w:val="▪"/>
      <w:lvlJc w:val="left"/>
      <w:pPr>
        <w:ind w:left="6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DB735E3"/>
    <w:multiLevelType w:val="hybridMultilevel"/>
    <w:tmpl w:val="A16E6CF4"/>
    <w:lvl w:ilvl="0" w:tplc="9B5ED9D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1"/>
  </w:num>
  <w:num w:numId="4">
    <w:abstractNumId w:val="16"/>
  </w:num>
  <w:num w:numId="5">
    <w:abstractNumId w:val="19"/>
  </w:num>
  <w:num w:numId="6">
    <w:abstractNumId w:val="18"/>
  </w:num>
  <w:num w:numId="7">
    <w:abstractNumId w:val="13"/>
  </w:num>
  <w:num w:numId="8">
    <w:abstractNumId w:val="12"/>
  </w:num>
  <w:num w:numId="9">
    <w:abstractNumId w:val="4"/>
  </w:num>
  <w:num w:numId="10">
    <w:abstractNumId w:val="5"/>
  </w:num>
  <w:num w:numId="11">
    <w:abstractNumId w:val="11"/>
  </w:num>
  <w:num w:numId="12">
    <w:abstractNumId w:val="14"/>
  </w:num>
  <w:num w:numId="13">
    <w:abstractNumId w:val="9"/>
  </w:num>
  <w:num w:numId="14">
    <w:abstractNumId w:val="15"/>
  </w:num>
  <w:num w:numId="15">
    <w:abstractNumId w:val="8"/>
  </w:num>
  <w:num w:numId="16">
    <w:abstractNumId w:val="2"/>
  </w:num>
  <w:num w:numId="17">
    <w:abstractNumId w:val="17"/>
  </w:num>
  <w:num w:numId="18">
    <w:abstractNumId w:val="6"/>
  </w:num>
  <w:num w:numId="19">
    <w:abstractNumId w:val="3"/>
  </w:num>
  <w:num w:numId="20">
    <w:abstractNumId w:val="7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55CB"/>
    <w:rsid w:val="000108C5"/>
    <w:rsid w:val="00094BD5"/>
    <w:rsid w:val="000A185F"/>
    <w:rsid w:val="000A1935"/>
    <w:rsid w:val="00107FEB"/>
    <w:rsid w:val="00137CEF"/>
    <w:rsid w:val="00204757"/>
    <w:rsid w:val="00247663"/>
    <w:rsid w:val="00294550"/>
    <w:rsid w:val="003176D5"/>
    <w:rsid w:val="00345BE9"/>
    <w:rsid w:val="003719CF"/>
    <w:rsid w:val="003A064B"/>
    <w:rsid w:val="003F694A"/>
    <w:rsid w:val="003F6B45"/>
    <w:rsid w:val="003F7212"/>
    <w:rsid w:val="004775F1"/>
    <w:rsid w:val="0063077A"/>
    <w:rsid w:val="006D16A8"/>
    <w:rsid w:val="006E05DA"/>
    <w:rsid w:val="007A023A"/>
    <w:rsid w:val="00816AB3"/>
    <w:rsid w:val="00827DAC"/>
    <w:rsid w:val="00892FD5"/>
    <w:rsid w:val="008F5E5F"/>
    <w:rsid w:val="0094395B"/>
    <w:rsid w:val="00982DB5"/>
    <w:rsid w:val="009A07D9"/>
    <w:rsid w:val="00A37644"/>
    <w:rsid w:val="00AF4982"/>
    <w:rsid w:val="00AF5F1B"/>
    <w:rsid w:val="00B046FB"/>
    <w:rsid w:val="00B4456F"/>
    <w:rsid w:val="00B521F5"/>
    <w:rsid w:val="00BD55CB"/>
    <w:rsid w:val="00C06C0B"/>
    <w:rsid w:val="00D15A23"/>
    <w:rsid w:val="00D165E4"/>
    <w:rsid w:val="00E17FF2"/>
    <w:rsid w:val="00E37C4E"/>
    <w:rsid w:val="00E664CD"/>
    <w:rsid w:val="00E67AE5"/>
    <w:rsid w:val="00EB544B"/>
    <w:rsid w:val="00F24C35"/>
    <w:rsid w:val="00F26490"/>
    <w:rsid w:val="00FC5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FA30E6"/>
  <w15:docId w15:val="{D4275199-81FB-4ADE-98D3-7D2B49EF3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0" w:line="249" w:lineRule="auto"/>
      <w:ind w:left="118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F49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A06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064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1</Pages>
  <Words>3481</Words>
  <Characters>19847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BÁNOVÁ Tímea</cp:lastModifiedBy>
  <cp:revision>14</cp:revision>
  <cp:lastPrinted>2024-03-04T12:36:00Z</cp:lastPrinted>
  <dcterms:created xsi:type="dcterms:W3CDTF">2023-04-24T11:50:00Z</dcterms:created>
  <dcterms:modified xsi:type="dcterms:W3CDTF">2024-03-27T10:08:00Z</dcterms:modified>
</cp:coreProperties>
</file>