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0C2AC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EduQua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n.o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14:paraId="52F92018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14:paraId="3A5109DE" w14:textId="77777777"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1F4589F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5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14:paraId="25F8B6D6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14:paraId="518AF8DF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14:paraId="5B7A67A4" w14:textId="77777777"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14:paraId="01E6D640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0FB5F64C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52B6790F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3D4F0ED0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1CF81DA7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5964C35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21F68478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0944A2C6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29253BBB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14713872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568F3A24" w14:textId="77777777" w:rsidR="00161449" w:rsidRDefault="00161449" w:rsidP="00161449">
      <w:pPr>
        <w:rPr>
          <w:sz w:val="28"/>
          <w:szCs w:val="28"/>
        </w:rPr>
      </w:pPr>
    </w:p>
    <w:p w14:paraId="4FB650EB" w14:textId="77777777" w:rsidR="00161449" w:rsidRDefault="00161449" w:rsidP="00161449">
      <w:pPr>
        <w:rPr>
          <w:sz w:val="28"/>
          <w:szCs w:val="28"/>
        </w:rPr>
      </w:pPr>
    </w:p>
    <w:p w14:paraId="204B190C" w14:textId="77777777" w:rsidR="00161449" w:rsidRDefault="00161449" w:rsidP="00161449">
      <w:pPr>
        <w:rPr>
          <w:sz w:val="28"/>
          <w:szCs w:val="28"/>
        </w:rPr>
      </w:pPr>
    </w:p>
    <w:p w14:paraId="7C0C9462" w14:textId="77777777" w:rsidR="00161449" w:rsidRDefault="00161449" w:rsidP="00161449">
      <w:pPr>
        <w:rPr>
          <w:sz w:val="28"/>
          <w:szCs w:val="28"/>
        </w:rPr>
      </w:pPr>
    </w:p>
    <w:p w14:paraId="09A56832" w14:textId="77777777" w:rsidR="00161449" w:rsidRDefault="00161449" w:rsidP="00161449">
      <w:pPr>
        <w:rPr>
          <w:sz w:val="28"/>
          <w:szCs w:val="28"/>
        </w:rPr>
      </w:pPr>
    </w:p>
    <w:p w14:paraId="299AEB8E" w14:textId="77777777" w:rsidR="00161449" w:rsidRPr="00DC4348" w:rsidRDefault="00161449" w:rsidP="00161449">
      <w:pPr>
        <w:spacing w:line="360" w:lineRule="auto"/>
        <w:jc w:val="center"/>
        <w:rPr>
          <w:rFonts w:ascii="Arial" w:hAnsi="Arial" w:cs="Arial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4348">
        <w:rPr>
          <w:rFonts w:ascii="Arial" w:hAnsi="Arial" w:cs="Arial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VÝROČNÁ   SPRÁVA </w:t>
      </w:r>
    </w:p>
    <w:p w14:paraId="374B7290" w14:textId="4AC49F00" w:rsidR="00161449" w:rsidRPr="00DC4348" w:rsidRDefault="00DC4348" w:rsidP="00161449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rok 202</w:t>
      </w:r>
      <w:r w:rsidR="00A242CB"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6476DF31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3F5D55AF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7AACF037" w14:textId="77777777" w:rsidR="00161449" w:rsidRDefault="00161449" w:rsidP="00161449">
      <w:pPr>
        <w:jc w:val="both"/>
        <w:rPr>
          <w:b/>
        </w:rPr>
      </w:pPr>
    </w:p>
    <w:p w14:paraId="57885F6C" w14:textId="77777777" w:rsidR="00161449" w:rsidRDefault="00161449" w:rsidP="00161449">
      <w:pPr>
        <w:jc w:val="both"/>
        <w:rPr>
          <w:b/>
        </w:rPr>
      </w:pPr>
    </w:p>
    <w:p w14:paraId="25C18C60" w14:textId="77777777" w:rsidR="00161449" w:rsidRDefault="00161449" w:rsidP="00161449">
      <w:pPr>
        <w:jc w:val="both"/>
        <w:rPr>
          <w:b/>
        </w:rPr>
      </w:pPr>
    </w:p>
    <w:p w14:paraId="0D33060F" w14:textId="77777777" w:rsidR="00161449" w:rsidRDefault="00161449" w:rsidP="00161449">
      <w:pPr>
        <w:jc w:val="both"/>
        <w:rPr>
          <w:b/>
        </w:rPr>
      </w:pPr>
    </w:p>
    <w:p w14:paraId="797C365A" w14:textId="77777777" w:rsidR="00161449" w:rsidRDefault="00161449" w:rsidP="00161449">
      <w:pPr>
        <w:jc w:val="both"/>
        <w:rPr>
          <w:b/>
        </w:rPr>
      </w:pPr>
    </w:p>
    <w:p w14:paraId="2D3E10C9" w14:textId="77777777" w:rsidR="00161449" w:rsidRDefault="00161449" w:rsidP="00161449">
      <w:pPr>
        <w:jc w:val="both"/>
        <w:rPr>
          <w:b/>
        </w:rPr>
      </w:pPr>
    </w:p>
    <w:p w14:paraId="4116ACB0" w14:textId="77777777" w:rsidR="00161449" w:rsidRDefault="00161449" w:rsidP="00161449">
      <w:pPr>
        <w:jc w:val="both"/>
        <w:rPr>
          <w:b/>
        </w:rPr>
      </w:pPr>
    </w:p>
    <w:p w14:paraId="1DEBA239" w14:textId="77777777" w:rsidR="00161449" w:rsidRDefault="00161449" w:rsidP="00161449">
      <w:pPr>
        <w:jc w:val="both"/>
        <w:rPr>
          <w:b/>
        </w:rPr>
      </w:pPr>
    </w:p>
    <w:p w14:paraId="73BB26B7" w14:textId="77777777" w:rsidR="00161449" w:rsidRDefault="00161449" w:rsidP="00161449">
      <w:pPr>
        <w:jc w:val="both"/>
        <w:rPr>
          <w:b/>
        </w:rPr>
      </w:pPr>
    </w:p>
    <w:p w14:paraId="6DC93BA8" w14:textId="77777777" w:rsidR="00161449" w:rsidRDefault="00161449" w:rsidP="00161449">
      <w:pPr>
        <w:jc w:val="both"/>
        <w:rPr>
          <w:b/>
        </w:rPr>
      </w:pPr>
    </w:p>
    <w:p w14:paraId="5C027B90" w14:textId="77777777" w:rsidR="00161449" w:rsidRDefault="00161449" w:rsidP="00161449">
      <w:pPr>
        <w:jc w:val="both"/>
        <w:rPr>
          <w:b/>
        </w:rPr>
      </w:pPr>
    </w:p>
    <w:p w14:paraId="664B33ED" w14:textId="552DDD26" w:rsidR="00161449" w:rsidRDefault="00DC4348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202</w:t>
      </w:r>
      <w:r w:rsidR="00A242CB">
        <w:rPr>
          <w:sz w:val="20"/>
          <w:szCs w:val="20"/>
        </w:rPr>
        <w:t>4</w:t>
      </w:r>
    </w:p>
    <w:p w14:paraId="6E140B86" w14:textId="77777777" w:rsidR="00161449" w:rsidRDefault="00161449" w:rsidP="00161449">
      <w:pPr>
        <w:jc w:val="center"/>
        <w:rPr>
          <w:b/>
        </w:rPr>
      </w:pPr>
    </w:p>
    <w:p w14:paraId="120AFA42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4A2F8314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1BC46C96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5986738F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160C1037" w14:textId="77777777" w:rsidR="00161449" w:rsidRDefault="00161449" w:rsidP="00161449">
      <w:pPr>
        <w:jc w:val="both"/>
        <w:rPr>
          <w:b/>
        </w:rPr>
      </w:pPr>
    </w:p>
    <w:p w14:paraId="67D6CA98" w14:textId="77777777" w:rsidR="00161449" w:rsidRPr="00781A91" w:rsidRDefault="00161449" w:rsidP="00161449">
      <w:pPr>
        <w:jc w:val="both"/>
        <w:rPr>
          <w:b/>
        </w:rPr>
      </w:pPr>
      <w:r w:rsidRPr="00781A91">
        <w:rPr>
          <w:b/>
        </w:rPr>
        <w:t>Úvod</w:t>
      </w:r>
    </w:p>
    <w:p w14:paraId="36272766" w14:textId="77777777" w:rsidR="00161449" w:rsidRDefault="00161449" w:rsidP="00161449">
      <w:pPr>
        <w:jc w:val="both"/>
        <w:rPr>
          <w:b/>
        </w:rPr>
      </w:pPr>
    </w:p>
    <w:p w14:paraId="171F4967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bola založená 12.05.2004  podľa zákona NR SR č. 213/1977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o neziskových </w:t>
      </w:r>
      <w:proofErr w:type="spellStart"/>
      <w:r>
        <w:rPr>
          <w:rFonts w:ascii="Arial Narrow" w:hAnsi="Arial Narrow"/>
        </w:rPr>
        <w:t>organizáciach</w:t>
      </w:r>
      <w:proofErr w:type="spellEnd"/>
      <w:r>
        <w:rPr>
          <w:rFonts w:ascii="Arial Narrow" w:hAnsi="Arial Narrow"/>
        </w:rPr>
        <w:t xml:space="preserve">  v znení neskorších predpisov a  registrovaná na Krajskom úrade  v  Košiciach pod registračným číslom  OVVS/ 22 / 2004 –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.,  poskytujúca všeobecne prospešné služby. </w:t>
      </w:r>
    </w:p>
    <w:p w14:paraId="264FA3A0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5844F53C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14:paraId="6880DCE8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14:paraId="32A78F84" w14:textId="77777777" w:rsidR="00161449" w:rsidRDefault="00161449" w:rsidP="00161449">
      <w:pPr>
        <w:spacing w:line="360" w:lineRule="auto"/>
        <w:jc w:val="both"/>
      </w:pPr>
    </w:p>
    <w:p w14:paraId="61398F9F" w14:textId="77777777"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>.  a  druh prospešných služieb podľa štatútu článok II</w:t>
      </w:r>
      <w:r w:rsidR="00781A91">
        <w:rPr>
          <w:b/>
        </w:rPr>
        <w:t>.</w:t>
      </w:r>
      <w:r>
        <w:rPr>
          <w:b/>
        </w:rPr>
        <w:t xml:space="preserve"> </w:t>
      </w:r>
    </w:p>
    <w:p w14:paraId="7847AA57" w14:textId="77777777" w:rsidR="00161449" w:rsidRDefault="00161449" w:rsidP="00161449">
      <w:pPr>
        <w:spacing w:line="360" w:lineRule="auto"/>
        <w:jc w:val="both"/>
        <w:rPr>
          <w:b/>
        </w:rPr>
      </w:pPr>
    </w:p>
    <w:p w14:paraId="705EB4CD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/ďalej len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./ je poskytovanie všeobecne prospešných služieb a to : </w:t>
      </w:r>
    </w:p>
    <w:p w14:paraId="7C4B1D92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14:paraId="68BA690A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14:paraId="525CA057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14:paraId="467FFF2C" w14:textId="77777777" w:rsidR="00161449" w:rsidRDefault="00161449" w:rsidP="00161449">
      <w:pPr>
        <w:spacing w:line="360" w:lineRule="auto"/>
      </w:pPr>
    </w:p>
    <w:p w14:paraId="376D2575" w14:textId="5256481D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 w:rsidRPr="00CE6451">
        <w:rPr>
          <w:b/>
        </w:rPr>
        <w:t>Prehľad</w:t>
      </w:r>
      <w:r w:rsidR="008C5F29">
        <w:rPr>
          <w:b/>
        </w:rPr>
        <w:t xml:space="preserve"> činností</w:t>
      </w:r>
      <w:r w:rsidR="00DC4348">
        <w:rPr>
          <w:b/>
        </w:rPr>
        <w:t xml:space="preserve"> vykonaných v roku 202</w:t>
      </w:r>
      <w:r w:rsidR="00A242CB">
        <w:rPr>
          <w:b/>
        </w:rPr>
        <w:t>3</w:t>
      </w:r>
      <w:r w:rsidRPr="00CE6451">
        <w:rPr>
          <w:b/>
        </w:rPr>
        <w:t>.</w:t>
      </w:r>
    </w:p>
    <w:p w14:paraId="7142D79C" w14:textId="77777777"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</w:p>
    <w:p w14:paraId="2C568145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Poslaním</w:t>
      </w:r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EduQua</w:t>
      </w:r>
      <w:proofErr w:type="spellEnd"/>
      <w:r w:rsidR="00936225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aktívne realizovať vzdelávacie aktivity, ktoré sú osvedčeným nástrojom politiky trhu práce. </w:t>
      </w:r>
    </w:p>
    <w:p w14:paraId="0DAA08D0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Vzdelávacie aktiv</w:t>
      </w:r>
      <w:r w:rsidR="00781A91">
        <w:rPr>
          <w:rFonts w:ascii="Arial Narrow" w:hAnsi="Arial Narrow"/>
        </w:rPr>
        <w:t xml:space="preserve">ity, ktoré </w:t>
      </w:r>
      <w:proofErr w:type="spellStart"/>
      <w:r w:rsidR="00781A91">
        <w:rPr>
          <w:rFonts w:ascii="Arial Narrow" w:hAnsi="Arial Narrow"/>
        </w:rPr>
        <w:t>Ed</w:t>
      </w:r>
      <w:r w:rsidR="00936225">
        <w:rPr>
          <w:rFonts w:ascii="Arial Narrow" w:hAnsi="Arial Narrow"/>
        </w:rPr>
        <w:t>uQua</w:t>
      </w:r>
      <w:proofErr w:type="spellEnd"/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n.o</w:t>
      </w:r>
      <w:proofErr w:type="spellEnd"/>
      <w:r w:rsidR="00936225">
        <w:rPr>
          <w:rFonts w:ascii="Arial Narrow" w:hAnsi="Arial Narrow"/>
        </w:rPr>
        <w:t>. pripravuje,</w:t>
      </w:r>
      <w:r>
        <w:rPr>
          <w:rFonts w:ascii="Arial Narrow" w:hAnsi="Arial Narrow"/>
        </w:rPr>
        <w:t xml:space="preserve"> sú určené pre </w:t>
      </w:r>
      <w:r w:rsidR="00781A91">
        <w:rPr>
          <w:rFonts w:ascii="Arial Narrow" w:hAnsi="Arial Narrow"/>
        </w:rPr>
        <w:t>širokú verejnosť</w:t>
      </w:r>
      <w:r>
        <w:rPr>
          <w:rFonts w:ascii="Arial Narrow" w:hAnsi="Arial Narrow"/>
        </w:rPr>
        <w:t>, heterogénne i homogénne skupiny.</w:t>
      </w:r>
      <w:r w:rsidR="00DF0287">
        <w:rPr>
          <w:rFonts w:ascii="Arial Narrow" w:hAnsi="Arial Narrow"/>
        </w:rPr>
        <w:t xml:space="preserve">  Svojou činnosťou sa spoločnosť snaží </w:t>
      </w:r>
      <w:r>
        <w:rPr>
          <w:rFonts w:ascii="Arial Narrow" w:hAnsi="Arial Narrow"/>
        </w:rPr>
        <w:t xml:space="preserve">čo najviac reflektovať na potreby trhu práce a prispôsobovať im ponuku vzdelávacích </w:t>
      </w:r>
      <w:r w:rsidR="00781A91">
        <w:rPr>
          <w:rFonts w:ascii="Arial Narrow" w:hAnsi="Arial Narrow"/>
        </w:rPr>
        <w:t xml:space="preserve">a poradenských </w:t>
      </w:r>
      <w:r>
        <w:rPr>
          <w:rFonts w:ascii="Arial Narrow" w:hAnsi="Arial Narrow"/>
        </w:rPr>
        <w:t>aktivít</w:t>
      </w:r>
      <w:r w:rsidR="00781A91">
        <w:rPr>
          <w:rFonts w:ascii="Arial Narrow" w:hAnsi="Arial Narrow"/>
        </w:rPr>
        <w:t>.</w:t>
      </w:r>
    </w:p>
    <w:p w14:paraId="4F20D7BF" w14:textId="77777777" w:rsidR="00781A91" w:rsidRPr="00CE6451" w:rsidRDefault="00161449" w:rsidP="00CE645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Potreba reagovať na požiadavky celoživotného vzdelávania, trhu</w:t>
      </w:r>
      <w:r w:rsidR="00DF0287">
        <w:rPr>
          <w:rFonts w:ascii="Arial Narrow" w:hAnsi="Arial Narrow"/>
        </w:rPr>
        <w:t xml:space="preserve"> práce, partnerov a klientov spoločnosť </w:t>
      </w:r>
      <w:r>
        <w:rPr>
          <w:rFonts w:ascii="Arial Narrow" w:hAnsi="Arial Narrow"/>
        </w:rPr>
        <w:t xml:space="preserve"> motivuje ku  neustálemu skvalitňovaniu ponúkaných služieb. </w:t>
      </w:r>
    </w:p>
    <w:p w14:paraId="3A019F77" w14:textId="77777777" w:rsidR="00781A91" w:rsidRPr="00581C90" w:rsidRDefault="00781A91" w:rsidP="00781A91">
      <w:pPr>
        <w:spacing w:line="360" w:lineRule="auto"/>
        <w:ind w:firstLine="709"/>
        <w:jc w:val="both"/>
        <w:rPr>
          <w:rFonts w:ascii="Arial Narrow" w:hAnsi="Arial Narrow"/>
          <w:sz w:val="26"/>
          <w:szCs w:val="26"/>
        </w:rPr>
      </w:pPr>
      <w:r w:rsidRPr="00581C90">
        <w:rPr>
          <w:rFonts w:ascii="Arial Narrow" w:hAnsi="Arial Narrow"/>
        </w:rPr>
        <w:t>Poradensko-konzultačná činnosť je zameraná na systém ľudských zdrojov ako realizovať výsledky činnosti v praxi</w:t>
      </w:r>
      <w:r w:rsidRPr="00581C90">
        <w:rPr>
          <w:rFonts w:ascii="Arial Narrow" w:hAnsi="Arial Narrow"/>
          <w:sz w:val="26"/>
          <w:szCs w:val="26"/>
        </w:rPr>
        <w:t>.</w:t>
      </w:r>
    </w:p>
    <w:p w14:paraId="6B4F7357" w14:textId="77777777" w:rsidR="006F670C" w:rsidRDefault="00781A91" w:rsidP="006F670C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 xml:space="preserve">Školiaca a rozvojová činnosť je založená na myšlienke celoživotného vzdelávania. </w:t>
      </w:r>
      <w:proofErr w:type="spellStart"/>
      <w:r w:rsidRPr="00581C90">
        <w:rPr>
          <w:rFonts w:ascii="Arial Narrow" w:hAnsi="Arial Narrow"/>
        </w:rPr>
        <w:t>EduQua</w:t>
      </w:r>
      <w:proofErr w:type="spellEnd"/>
      <w:r w:rsidRPr="00581C90">
        <w:rPr>
          <w:rFonts w:ascii="Arial Narrow" w:hAnsi="Arial Narrow"/>
        </w:rPr>
        <w:t xml:space="preserve"> </w:t>
      </w:r>
      <w:proofErr w:type="spellStart"/>
      <w:r w:rsidRPr="00581C90">
        <w:rPr>
          <w:rFonts w:ascii="Arial Narrow" w:hAnsi="Arial Narrow"/>
        </w:rPr>
        <w:t>n.o</w:t>
      </w:r>
      <w:proofErr w:type="spellEnd"/>
      <w:r w:rsidRPr="00581C90">
        <w:rPr>
          <w:rFonts w:ascii="Arial Narrow" w:hAnsi="Arial Narrow"/>
        </w:rPr>
        <w:t>. na trhu vzdelávania dospelých chce uspieť ponukou modulových vzdelávacích a tréningových programov, ktoré sú perspektívne a zároveň flexibilné z hľadiska obsahu, foriem a metód výučby tak, aby mohli adekvátne reagovať na meniace sa požiadavky záujemcov o ďalšie vzdelávanie v podmienkach trhovej ekonomiky.</w:t>
      </w:r>
    </w:p>
    <w:p w14:paraId="6208CC03" w14:textId="77777777" w:rsidR="00581C90" w:rsidRPr="00581C90" w:rsidRDefault="00581C90" w:rsidP="00960176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lastRenderedPageBreak/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06876F3A" w14:textId="77777777" w:rsidR="00581C90" w:rsidRPr="00581C90" w:rsidRDefault="00581C90" w:rsidP="00936225">
      <w:pPr>
        <w:numPr>
          <w:ilvl w:val="0"/>
          <w:numId w:val="13"/>
        </w:numPr>
        <w:rPr>
          <w:rFonts w:ascii="Arial Narrow" w:hAnsi="Arial Narrow"/>
        </w:rPr>
      </w:pPr>
      <w:r w:rsidRPr="00581C90">
        <w:rPr>
          <w:rFonts w:ascii="Arial Narrow" w:hAnsi="Arial Narrow"/>
        </w:rPr>
        <w:t>Komunikácia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14C2B946" w14:textId="77777777" w:rsidR="00581C90" w:rsidRPr="00581C90" w:rsidRDefault="00581C90" w:rsidP="00936225">
      <w:pPr>
        <w:numPr>
          <w:ilvl w:val="0"/>
          <w:numId w:val="13"/>
        </w:numPr>
        <w:spacing w:line="276" w:lineRule="auto"/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Sociálno</w:t>
      </w:r>
      <w:proofErr w:type="spellEnd"/>
      <w:r w:rsidRPr="00581C90">
        <w:rPr>
          <w:rFonts w:ascii="Arial Narrow" w:hAnsi="Arial Narrow"/>
        </w:rPr>
        <w:t xml:space="preserve"> - psychologické aspekty </w:t>
      </w:r>
    </w:p>
    <w:p w14:paraId="0D4A648F" w14:textId="77777777" w:rsidR="00581C90" w:rsidRPr="00936225" w:rsidRDefault="00581C90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primeraného správania mladistvých</w:t>
      </w:r>
    </w:p>
    <w:p w14:paraId="7A008947" w14:textId="77777777" w:rsidR="00161449" w:rsidRDefault="00161449" w:rsidP="00161449">
      <w:pPr>
        <w:spacing w:line="360" w:lineRule="auto"/>
        <w:ind w:left="1440"/>
        <w:rPr>
          <w:rFonts w:ascii="Arial Narrow" w:hAnsi="Arial Narrow"/>
        </w:rPr>
      </w:pPr>
    </w:p>
    <w:p w14:paraId="019F6601" w14:textId="77777777" w:rsidR="00161449" w:rsidRDefault="00161449" w:rsidP="00161449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Pri uvedených aktivitách sme zohľadnili potrebu vytvárania modulových programov, čo  umožňuje kreovanie rôznych variácií podľa potrieb klienta. </w:t>
      </w:r>
    </w:p>
    <w:p w14:paraId="5B18D58E" w14:textId="77777777" w:rsidR="00161449" w:rsidRDefault="00161449" w:rsidP="00161449">
      <w:pPr>
        <w:spacing w:line="360" w:lineRule="auto"/>
      </w:pPr>
    </w:p>
    <w:p w14:paraId="62C59455" w14:textId="77777777" w:rsidR="00DF0287" w:rsidRPr="00581C90" w:rsidRDefault="00161449" w:rsidP="00581C90">
      <w:pPr>
        <w:spacing w:line="360" w:lineRule="auto"/>
        <w:rPr>
          <w:rFonts w:ascii="Arial Narrow" w:hAnsi="Arial Narrow"/>
          <w:i/>
        </w:rPr>
      </w:pPr>
      <w:r w:rsidRPr="00936225">
        <w:rPr>
          <w:rFonts w:ascii="Arial Narrow" w:hAnsi="Arial Narrow"/>
          <w:u w:val="single"/>
        </w:rPr>
        <w:t xml:space="preserve">Ďalšie aktivity </w:t>
      </w:r>
      <w:proofErr w:type="spellStart"/>
      <w:r w:rsidRPr="00936225">
        <w:rPr>
          <w:rFonts w:ascii="Arial Narrow" w:hAnsi="Arial Narrow"/>
          <w:u w:val="single"/>
        </w:rPr>
        <w:t>n.o</w:t>
      </w:r>
      <w:proofErr w:type="spellEnd"/>
      <w:r w:rsidRPr="00936225">
        <w:rPr>
          <w:rFonts w:ascii="Arial Narrow" w:hAnsi="Arial Narrow"/>
          <w:u w:val="single"/>
        </w:rPr>
        <w:t>.</w:t>
      </w:r>
      <w:r>
        <w:rPr>
          <w:rFonts w:ascii="Arial Narrow" w:hAnsi="Arial Narrow"/>
          <w:i/>
        </w:rPr>
        <w:t xml:space="preserve"> :</w:t>
      </w:r>
    </w:p>
    <w:p w14:paraId="50D86DD3" w14:textId="77777777" w:rsidR="00DF0287" w:rsidRPr="00936225" w:rsidRDefault="00DF0287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 xml:space="preserve">Dobrovoľnícka činnosť pre študentov stredných škôl </w:t>
      </w:r>
      <w:r w:rsidR="00581C90" w:rsidRPr="00936225">
        <w:rPr>
          <w:rFonts w:ascii="Arial Narrow" w:hAnsi="Arial Narrow"/>
        </w:rPr>
        <w:t>– finančná gramotnosť</w:t>
      </w:r>
    </w:p>
    <w:p w14:paraId="19FA158A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študijných materiálov a manuálov pre vzdelávacie  aktivity</w:t>
      </w:r>
    </w:p>
    <w:p w14:paraId="2A191977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I</w:t>
      </w:r>
      <w:r w:rsidR="00161449" w:rsidRPr="00936225">
        <w:rPr>
          <w:rFonts w:ascii="Arial Narrow" w:hAnsi="Arial Narrow"/>
        </w:rPr>
        <w:t>novačné prístupy, s cieľom  zvýšiť  úroveň prenosných zručností v oblasti informačných a komunikačných technológií</w:t>
      </w:r>
    </w:p>
    <w:p w14:paraId="1FF2A4E7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projektov na čerpanie finančných prostriedkov zo štrukturálnych fondov</w:t>
      </w:r>
    </w:p>
    <w:p w14:paraId="3AACEE03" w14:textId="77777777"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14:paraId="1733B67E" w14:textId="77777777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III</w:t>
      </w:r>
      <w:r w:rsidR="00960176">
        <w:rPr>
          <w:b/>
        </w:rPr>
        <w:t>. Vzdelávacie aktivity</w:t>
      </w:r>
      <w:r w:rsidRPr="00CE6451">
        <w:rPr>
          <w:b/>
        </w:rPr>
        <w:t xml:space="preserve">:  </w:t>
      </w:r>
    </w:p>
    <w:p w14:paraId="35ECCB9A" w14:textId="22D311CF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 w:rsidR="00DC4348">
        <w:rPr>
          <w:rFonts w:ascii="Arial Narrow" w:hAnsi="Arial Narrow"/>
        </w:rPr>
        <w:t>V priebehu roka 202</w:t>
      </w:r>
      <w:r w:rsidR="00A242CB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 sa orientovala  na spoluprácu so strednými školami, kde sme sa</w:t>
      </w:r>
      <w:r w:rsidR="00DF0287">
        <w:rPr>
          <w:rFonts w:ascii="Arial Narrow" w:hAnsi="Arial Narrow"/>
        </w:rPr>
        <w:t xml:space="preserve"> </w:t>
      </w:r>
      <w:r w:rsidR="00CE6451">
        <w:rPr>
          <w:rFonts w:ascii="Arial Narrow" w:hAnsi="Arial Narrow"/>
        </w:rPr>
        <w:t xml:space="preserve">ako dobrovoľníci </w:t>
      </w:r>
      <w:r w:rsidR="00DF028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spolupodieľali na aktivitách spojených so vzdelávaním na finančnú gramotnosť a mäkké zručnosti</w:t>
      </w:r>
      <w:r w:rsidR="00DF0287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 Iné   vzdelávacie aktivity vzhľadom </w:t>
      </w:r>
      <w:r w:rsidRPr="009A2F74">
        <w:rPr>
          <w:rFonts w:ascii="Arial Narrow" w:hAnsi="Arial Narrow"/>
          <w:b/>
          <w:i/>
        </w:rPr>
        <w:t>na útlm  vo financovaní projektových aktivít</w:t>
      </w:r>
      <w:r>
        <w:rPr>
          <w:rFonts w:ascii="Arial Narrow" w:hAnsi="Arial Narrow"/>
        </w:rPr>
        <w:t xml:space="preserve">,  </w:t>
      </w:r>
      <w:r w:rsidR="00DF0287">
        <w:rPr>
          <w:rFonts w:ascii="Arial Narrow" w:hAnsi="Arial Narrow"/>
        </w:rPr>
        <w:t xml:space="preserve">spoločnosť </w:t>
      </w:r>
      <w:proofErr w:type="spellStart"/>
      <w:r w:rsidR="00CE6451">
        <w:rPr>
          <w:rFonts w:ascii="Arial Narrow" w:hAnsi="Arial Narrow"/>
        </w:rPr>
        <w:t>EduQua</w:t>
      </w:r>
      <w:proofErr w:type="spellEnd"/>
      <w:r w:rsidR="00CE6451">
        <w:rPr>
          <w:rFonts w:ascii="Arial Narrow" w:hAnsi="Arial Narrow"/>
        </w:rPr>
        <w:t xml:space="preserve"> no.</w:t>
      </w:r>
      <w:r w:rsidR="008C5F2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nerealizovala. </w:t>
      </w:r>
    </w:p>
    <w:p w14:paraId="584BA5E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 w:rsidRPr="00CE6451">
        <w:rPr>
          <w:rFonts w:ascii="Arial Narrow" w:hAnsi="Arial Narrow"/>
          <w:b/>
          <w:i/>
        </w:rPr>
        <w:t xml:space="preserve">Perspektívu </w:t>
      </w:r>
      <w:r w:rsidRPr="00CE6451">
        <w:rPr>
          <w:rFonts w:ascii="Arial Narrow" w:hAnsi="Arial Narrow"/>
        </w:rPr>
        <w:t>v</w:t>
      </w:r>
      <w:r>
        <w:rPr>
          <w:rFonts w:ascii="Arial Narrow" w:hAnsi="Arial Narrow"/>
        </w:rPr>
        <w:t xml:space="preserve"> našej práci vidíme v zapojení sa do tvorby projektov a získanie finančných prostriedkov z eurofondov na vzdelávacie aktivity </w:t>
      </w:r>
      <w:r w:rsidRPr="006F670C">
        <w:rPr>
          <w:rFonts w:ascii="Arial Narrow" w:hAnsi="Arial Narrow"/>
          <w:b/>
        </w:rPr>
        <w:t>v</w:t>
      </w:r>
      <w:r w:rsidR="006F670C">
        <w:rPr>
          <w:rFonts w:ascii="Arial Narrow" w:hAnsi="Arial Narrow"/>
          <w:b/>
        </w:rPr>
        <w:t> novom programovom</w:t>
      </w:r>
      <w:r w:rsidR="009A2F74" w:rsidRPr="006F670C">
        <w:rPr>
          <w:rFonts w:ascii="Arial Narrow" w:hAnsi="Arial Narrow"/>
          <w:b/>
        </w:rPr>
        <w:t xml:space="preserve"> období 2021</w:t>
      </w:r>
      <w:r w:rsidRPr="006F670C">
        <w:rPr>
          <w:rFonts w:ascii="Arial Narrow" w:hAnsi="Arial Narrow"/>
          <w:b/>
        </w:rPr>
        <w:t xml:space="preserve"> - 202</w:t>
      </w:r>
      <w:r w:rsidR="009A2F74" w:rsidRPr="006F670C">
        <w:rPr>
          <w:rFonts w:ascii="Arial Narrow" w:hAnsi="Arial Narrow"/>
          <w:b/>
        </w:rPr>
        <w:t>7</w:t>
      </w:r>
      <w:r w:rsidRPr="006F670C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 </w:t>
      </w:r>
    </w:p>
    <w:p w14:paraId="6927F896" w14:textId="77777777" w:rsidR="00CE6451" w:rsidRDefault="00CE6451" w:rsidP="00161449">
      <w:pPr>
        <w:spacing w:line="360" w:lineRule="auto"/>
        <w:jc w:val="both"/>
        <w:rPr>
          <w:rFonts w:ascii="Arial Narrow" w:hAnsi="Arial Narrow"/>
        </w:rPr>
      </w:pPr>
    </w:p>
    <w:p w14:paraId="3D788DC0" w14:textId="77777777" w:rsidR="00161449" w:rsidRPr="008C5F29" w:rsidRDefault="00161449" w:rsidP="008C5F29">
      <w:pPr>
        <w:spacing w:line="360" w:lineRule="auto"/>
        <w:jc w:val="both"/>
        <w:rPr>
          <w:rFonts w:ascii="Arial Narrow" w:hAnsi="Arial Narrow"/>
        </w:rPr>
      </w:pPr>
      <w:r w:rsidRPr="00CE6451">
        <w:rPr>
          <w:b/>
        </w:rPr>
        <w:t>Záver</w:t>
      </w:r>
    </w:p>
    <w:p w14:paraId="54E2D0DF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buduje  svoj vlastný systém aktívnej  práce s klientom orientovaný na sociálnu pomoc a spoločenskú potrebu, efektívne, profesionálne a individualizované služby poskytované absolventom a osobám vstupujúcim po prvý krát na trh práce. Vytvorila si systém fungovania, ktorý je prehľadný, otvorený, kontrolovateľný, orientovaný na klienta a  pružne  reagujúci na potreby jednotlivých regiónov – nové príležitosti regionálnej  zamestnanosti, zlepšením sociálnej inklúzie a rovnosť príležitostí.  </w:t>
      </w:r>
    </w:p>
    <w:p w14:paraId="1C73D7DA" w14:textId="77777777" w:rsid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Celoživotné vzdelávanie je spojené s konkurencie schopnosťou ľudských zdrojov, kariérnym rastom občanov, ich </w:t>
      </w:r>
      <w:proofErr w:type="spellStart"/>
      <w:r>
        <w:rPr>
          <w:rFonts w:ascii="Arial Narrow" w:hAnsi="Arial Narrow"/>
        </w:rPr>
        <w:t>zamestnateľnosťou</w:t>
      </w:r>
      <w:proofErr w:type="spellEnd"/>
      <w:r>
        <w:rPr>
          <w:rFonts w:ascii="Arial Narrow" w:hAnsi="Arial Narrow"/>
        </w:rPr>
        <w:t xml:space="preserve"> a kvalitou ich života. </w:t>
      </w:r>
      <w:r>
        <w:rPr>
          <w:rFonts w:ascii="Arial Narrow" w:hAnsi="Arial Narrow"/>
        </w:rPr>
        <w:tab/>
      </w:r>
    </w:p>
    <w:p w14:paraId="232C7BB2" w14:textId="77777777" w:rsidR="00936225" w:rsidRDefault="00936225" w:rsidP="00161449">
      <w:pPr>
        <w:spacing w:line="360" w:lineRule="auto"/>
        <w:jc w:val="both"/>
        <w:rPr>
          <w:b/>
        </w:rPr>
      </w:pPr>
    </w:p>
    <w:p w14:paraId="7C9229A9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 xml:space="preserve">Hodnoty </w:t>
      </w:r>
      <w:proofErr w:type="spellStart"/>
      <w:r>
        <w:rPr>
          <w:b/>
        </w:rPr>
        <w:t>EduQua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: </w:t>
      </w:r>
    </w:p>
    <w:p w14:paraId="0E553BF9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14:paraId="76EA716E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lastRenderedPageBreak/>
        <w:t>že služby majú stimulovať samostatnosť, vlastnú zodpovednosť a dôstojný život klientov</w:t>
      </w:r>
    </w:p>
    <w:p w14:paraId="1B0E8F16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14:paraId="1893F7DE" w14:textId="77777777" w:rsidR="00161449" w:rsidRDefault="00161449" w:rsidP="00161449">
      <w:pPr>
        <w:spacing w:line="360" w:lineRule="auto"/>
        <w:jc w:val="both"/>
      </w:pPr>
    </w:p>
    <w:p w14:paraId="7F98ADF3" w14:textId="5383B9AA" w:rsidR="00161449" w:rsidRPr="00DF0287" w:rsidRDefault="00161449" w:rsidP="00161449">
      <w:pPr>
        <w:spacing w:line="360" w:lineRule="auto"/>
        <w:jc w:val="both"/>
        <w:rPr>
          <w:b/>
          <w:caps/>
        </w:rPr>
      </w:pPr>
      <w:r>
        <w:rPr>
          <w:b/>
        </w:rPr>
        <w:t xml:space="preserve">IV. </w:t>
      </w:r>
      <w:r w:rsidR="00DF0287">
        <w:rPr>
          <w:b/>
          <w:u w:val="single"/>
        </w:rPr>
        <w:t>Hospodáren</w:t>
      </w:r>
      <w:r w:rsidR="00DC4348">
        <w:rPr>
          <w:b/>
          <w:u w:val="single"/>
        </w:rPr>
        <w:t>ie za rok 202</w:t>
      </w:r>
      <w:r w:rsidR="00A242CB">
        <w:rPr>
          <w:b/>
          <w:u w:val="single"/>
        </w:rPr>
        <w:t>3</w:t>
      </w:r>
      <w:r>
        <w:rPr>
          <w:b/>
          <w:u w:val="single"/>
        </w:rPr>
        <w:t>:</w:t>
      </w:r>
    </w:p>
    <w:p w14:paraId="1F564D39" w14:textId="77777777"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14:paraId="4CDD469E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14:paraId="5FEAFD1A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– je nezisková organizácia, ktorá disponuje predovšetkým finančnými zdrojmi, ktoré si sama vytvára. Našim najdôležitejším zdrojom sú príjmy zo vzdelávacej činnosti.</w:t>
      </w:r>
    </w:p>
    <w:p w14:paraId="54FCC940" w14:textId="006ED240" w:rsidR="00161449" w:rsidRDefault="00DF0287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</w:t>
      </w:r>
      <w:r w:rsidR="00DC4348">
        <w:rPr>
          <w:rFonts w:ascii="Arial Narrow" w:hAnsi="Arial Narrow"/>
        </w:rPr>
        <w:t>2</w:t>
      </w:r>
      <w:r w:rsidR="00A242CB">
        <w:rPr>
          <w:rFonts w:ascii="Arial Narrow" w:hAnsi="Arial Narrow"/>
        </w:rPr>
        <w:t>3</w:t>
      </w:r>
      <w:r w:rsidR="00087C3C">
        <w:rPr>
          <w:rFonts w:ascii="Arial Narrow" w:hAnsi="Arial Narrow"/>
        </w:rPr>
        <w:t xml:space="preserve"> </w:t>
      </w:r>
      <w:r w:rsidR="00161449">
        <w:rPr>
          <w:rFonts w:ascii="Arial Narrow" w:hAnsi="Arial Narrow"/>
        </w:rPr>
        <w:t>– 0  zamestnancov.</w:t>
      </w:r>
    </w:p>
    <w:p w14:paraId="00C1914B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1CEF9316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14:paraId="2DEA663F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súlade s ustanovením § 17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o účtovníctve pozostáva z týchto častí:</w:t>
      </w:r>
    </w:p>
    <w:p w14:paraId="14614728" w14:textId="17FCAD3A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</w:t>
      </w:r>
      <w:r w:rsidR="00DC4348">
        <w:rPr>
          <w:rFonts w:ascii="Arial Narrow" w:hAnsi="Arial Narrow"/>
        </w:rPr>
        <w:t>tovníctva zostavená k 31.12.202</w:t>
      </w:r>
      <w:r w:rsidR="00A242CB">
        <w:rPr>
          <w:rFonts w:ascii="Arial Narrow" w:hAnsi="Arial Narrow"/>
        </w:rPr>
        <w:t>3</w:t>
      </w:r>
    </w:p>
    <w:p w14:paraId="72F39791" w14:textId="1676AC05" w:rsidR="00936225" w:rsidRPr="00936225" w:rsidRDefault="00161449" w:rsidP="00936225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poznámky </w:t>
      </w:r>
      <w:r w:rsidR="000E4E97">
        <w:rPr>
          <w:rFonts w:ascii="Arial Narrow" w:hAnsi="Arial Narrow"/>
        </w:rPr>
        <w:t>k účtovnej závierke k 31.12.20</w:t>
      </w:r>
      <w:r w:rsidR="00DC4348">
        <w:rPr>
          <w:rFonts w:ascii="Arial Narrow" w:hAnsi="Arial Narrow"/>
        </w:rPr>
        <w:t>2</w:t>
      </w:r>
      <w:r w:rsidR="00A242CB">
        <w:rPr>
          <w:rFonts w:ascii="Arial Narrow" w:hAnsi="Arial Narrow"/>
        </w:rPr>
        <w:t>3</w:t>
      </w:r>
    </w:p>
    <w:p w14:paraId="060A898E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14:paraId="5D4BCFCC" w14:textId="77777777" w:rsidR="00161449" w:rsidRPr="008C5F29" w:rsidRDefault="00161449" w:rsidP="008C5F2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14:paraId="406F9C54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14:paraId="14CD067B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14:paraId="187E467F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proofErr w:type="spellStart"/>
      <w:r>
        <w:rPr>
          <w:i/>
        </w:rPr>
        <w:t>Technicko</w:t>
      </w:r>
      <w:proofErr w:type="spellEnd"/>
      <w:r>
        <w:rPr>
          <w:i/>
        </w:rPr>
        <w:t xml:space="preserve"> – organizačné zabezpečenie </w:t>
      </w:r>
      <w:proofErr w:type="spellStart"/>
      <w:r>
        <w:rPr>
          <w:i/>
        </w:rPr>
        <w:t>n.o</w:t>
      </w:r>
      <w:proofErr w:type="spellEnd"/>
      <w:r>
        <w:rPr>
          <w:i/>
        </w:rPr>
        <w:t xml:space="preserve">.     </w:t>
      </w:r>
    </w:p>
    <w:p w14:paraId="3F633740" w14:textId="051E606D" w:rsidR="00DF0287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</w:t>
      </w:r>
      <w:r w:rsidR="00087C3C">
        <w:rPr>
          <w:rFonts w:ascii="Arial Narrow" w:hAnsi="Arial Narrow"/>
        </w:rPr>
        <w:t>rganizácie v priebehu  roka 202</w:t>
      </w:r>
      <w:r w:rsidR="00A242CB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zabezpečoval jeden externý zamestnanec. </w:t>
      </w:r>
    </w:p>
    <w:p w14:paraId="5C4B662B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Lektori, tútori, poradcovia a konzultanti  pôsobia  ako externí spolupracovníci.</w:t>
      </w:r>
    </w:p>
    <w:p w14:paraId="539B6A3E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14:paraId="0C47B893" w14:textId="77777777"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14:paraId="36809008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7D225852" w14:textId="5E2C68F2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</w:t>
      </w:r>
      <w:r w:rsidR="00A242CB">
        <w:rPr>
          <w:rFonts w:ascii="Arial Narrow" w:hAnsi="Arial Narrow"/>
        </w:rPr>
        <w:t>15</w:t>
      </w:r>
      <w:r w:rsidR="00DC4348">
        <w:rPr>
          <w:rFonts w:ascii="Arial Narrow" w:hAnsi="Arial Narrow"/>
        </w:rPr>
        <w:t>.3.202</w:t>
      </w:r>
      <w:r w:rsidR="00A242CB">
        <w:rPr>
          <w:rFonts w:ascii="Arial Narrow" w:hAnsi="Arial Narrow"/>
        </w:rPr>
        <w:t>4</w:t>
      </w:r>
    </w:p>
    <w:p w14:paraId="29A344B1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</w:t>
      </w:r>
      <w:proofErr w:type="spellStart"/>
      <w:r>
        <w:rPr>
          <w:rFonts w:ascii="Arial Narrow" w:hAnsi="Arial Narrow"/>
        </w:rPr>
        <w:t>Sokolová</w:t>
      </w:r>
      <w:proofErr w:type="spellEnd"/>
      <w:r>
        <w:rPr>
          <w:rFonts w:ascii="Arial Narrow" w:hAnsi="Arial Narrow"/>
        </w:rPr>
        <w:t xml:space="preserve"> v.r. </w:t>
      </w:r>
    </w:p>
    <w:p w14:paraId="778EFA5D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</w:t>
      </w:r>
    </w:p>
    <w:p w14:paraId="4327A73D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6347A6E6" w14:textId="77777777" w:rsidR="00161449" w:rsidRDefault="00161449" w:rsidP="00161449">
      <w:pPr>
        <w:spacing w:line="360" w:lineRule="auto"/>
        <w:jc w:val="both"/>
      </w:pPr>
    </w:p>
    <w:p w14:paraId="4EDABA4B" w14:textId="77777777" w:rsidR="00161449" w:rsidRDefault="00161449" w:rsidP="00161449">
      <w:pPr>
        <w:spacing w:line="360" w:lineRule="auto"/>
        <w:jc w:val="both"/>
      </w:pPr>
    </w:p>
    <w:p w14:paraId="3829A8F0" w14:textId="77777777" w:rsidR="00161449" w:rsidRDefault="00161449" w:rsidP="00161449">
      <w:pPr>
        <w:spacing w:line="360" w:lineRule="auto"/>
        <w:jc w:val="both"/>
      </w:pPr>
    </w:p>
    <w:p w14:paraId="3142C2ED" w14:textId="77777777" w:rsidR="00161449" w:rsidRDefault="00161449" w:rsidP="00161449">
      <w:pPr>
        <w:spacing w:line="360" w:lineRule="auto"/>
        <w:jc w:val="both"/>
      </w:pPr>
    </w:p>
    <w:p w14:paraId="693CB95D" w14:textId="77777777" w:rsidR="00161449" w:rsidRDefault="00161449" w:rsidP="00161449">
      <w:pPr>
        <w:spacing w:line="360" w:lineRule="auto"/>
        <w:jc w:val="both"/>
      </w:pPr>
    </w:p>
    <w:p w14:paraId="59A018A0" w14:textId="77777777" w:rsidR="00161449" w:rsidRDefault="00161449" w:rsidP="00161449">
      <w:pPr>
        <w:spacing w:line="360" w:lineRule="auto"/>
        <w:jc w:val="both"/>
        <w:rPr>
          <w:i/>
        </w:rPr>
      </w:pPr>
    </w:p>
    <w:p w14:paraId="6DDD84EB" w14:textId="77777777" w:rsidR="00161449" w:rsidRDefault="00161449" w:rsidP="00161449">
      <w:pPr>
        <w:spacing w:line="360" w:lineRule="auto"/>
        <w:jc w:val="both"/>
      </w:pPr>
    </w:p>
    <w:p w14:paraId="6641208F" w14:textId="77777777" w:rsidR="00161449" w:rsidRDefault="00161449" w:rsidP="00161449">
      <w:pPr>
        <w:spacing w:line="360" w:lineRule="auto"/>
        <w:jc w:val="both"/>
      </w:pPr>
    </w:p>
    <w:p w14:paraId="6B8AEB15" w14:textId="77777777" w:rsidR="00161449" w:rsidRDefault="00161449" w:rsidP="00161449">
      <w:pPr>
        <w:spacing w:line="360" w:lineRule="auto"/>
        <w:jc w:val="both"/>
      </w:pPr>
    </w:p>
    <w:p w14:paraId="4B697C5D" w14:textId="77777777" w:rsidR="00161449" w:rsidRDefault="00161449" w:rsidP="00161449">
      <w:pPr>
        <w:spacing w:line="360" w:lineRule="auto"/>
        <w:jc w:val="both"/>
      </w:pPr>
    </w:p>
    <w:p w14:paraId="28D4DFD1" w14:textId="77777777" w:rsidR="00161449" w:rsidRDefault="00161449" w:rsidP="00161449">
      <w:pPr>
        <w:spacing w:line="360" w:lineRule="auto"/>
        <w:jc w:val="both"/>
      </w:pPr>
    </w:p>
    <w:p w14:paraId="099B1B36" w14:textId="77777777" w:rsidR="00161449" w:rsidRDefault="00161449" w:rsidP="00161449">
      <w:pPr>
        <w:spacing w:line="360" w:lineRule="auto"/>
        <w:jc w:val="both"/>
      </w:pPr>
    </w:p>
    <w:p w14:paraId="1E6FA8A2" w14:textId="77777777" w:rsidR="00161449" w:rsidRDefault="00161449" w:rsidP="00161449">
      <w:pPr>
        <w:spacing w:line="360" w:lineRule="auto"/>
        <w:jc w:val="both"/>
      </w:pPr>
    </w:p>
    <w:p w14:paraId="3CA5034D" w14:textId="77777777" w:rsidR="00161449" w:rsidRDefault="00161449" w:rsidP="00161449">
      <w:pPr>
        <w:spacing w:line="360" w:lineRule="auto"/>
        <w:jc w:val="both"/>
      </w:pPr>
    </w:p>
    <w:p w14:paraId="217C8082" w14:textId="77777777" w:rsidR="00161449" w:rsidRDefault="00161449" w:rsidP="00161449">
      <w:pPr>
        <w:spacing w:line="360" w:lineRule="auto"/>
        <w:jc w:val="both"/>
      </w:pPr>
    </w:p>
    <w:p w14:paraId="405AC568" w14:textId="77777777" w:rsidR="00161449" w:rsidRDefault="00161449" w:rsidP="00161449">
      <w:pPr>
        <w:spacing w:line="360" w:lineRule="auto"/>
        <w:jc w:val="both"/>
      </w:pPr>
    </w:p>
    <w:p w14:paraId="7553F9E0" w14:textId="77777777" w:rsidR="00161449" w:rsidRDefault="00161449" w:rsidP="00161449">
      <w:pPr>
        <w:spacing w:line="360" w:lineRule="auto"/>
        <w:jc w:val="both"/>
      </w:pPr>
    </w:p>
    <w:p w14:paraId="31A5F113" w14:textId="77777777" w:rsidR="00161449" w:rsidRDefault="00161449" w:rsidP="00161449">
      <w:pPr>
        <w:spacing w:line="360" w:lineRule="auto"/>
        <w:jc w:val="both"/>
      </w:pPr>
    </w:p>
    <w:p w14:paraId="461E328E" w14:textId="77777777" w:rsidR="00161449" w:rsidRDefault="00161449" w:rsidP="00161449">
      <w:pPr>
        <w:spacing w:line="360" w:lineRule="auto"/>
        <w:jc w:val="both"/>
      </w:pPr>
    </w:p>
    <w:p w14:paraId="0F864476" w14:textId="77777777" w:rsidR="00161449" w:rsidRDefault="00161449" w:rsidP="00161449">
      <w:pPr>
        <w:spacing w:line="360" w:lineRule="auto"/>
      </w:pPr>
      <w:r>
        <w:br/>
      </w:r>
    </w:p>
    <w:p w14:paraId="2CFD124C" w14:textId="77777777" w:rsidR="00161449" w:rsidRDefault="00161449" w:rsidP="00161449"/>
    <w:p w14:paraId="03B3C6A1" w14:textId="77777777" w:rsidR="00161449" w:rsidRDefault="00161449" w:rsidP="00161449"/>
    <w:p w14:paraId="22D7B9E0" w14:textId="77777777" w:rsidR="00161449" w:rsidRDefault="00161449" w:rsidP="00161449"/>
    <w:p w14:paraId="4902805F" w14:textId="77777777" w:rsidR="00161449" w:rsidRDefault="00161449" w:rsidP="00161449"/>
    <w:p w14:paraId="0003869F" w14:textId="77777777" w:rsidR="00161449" w:rsidRDefault="00161449" w:rsidP="00161449"/>
    <w:p w14:paraId="22502787" w14:textId="77777777" w:rsidR="00161449" w:rsidRDefault="00161449" w:rsidP="00161449"/>
    <w:p w14:paraId="78092E7F" w14:textId="77777777" w:rsidR="00161449" w:rsidRDefault="00161449" w:rsidP="00161449"/>
    <w:p w14:paraId="1349BE9B" w14:textId="77777777" w:rsidR="00161449" w:rsidRDefault="00161449" w:rsidP="00161449"/>
    <w:p w14:paraId="0F21F0F1" w14:textId="77777777" w:rsidR="00161449" w:rsidRDefault="00161449" w:rsidP="00161449"/>
    <w:p w14:paraId="2424FC9C" w14:textId="77777777"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3050705020303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abstractNum w:abstractNumId="0" w15:restartNumberingAfterBreak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2DF7"/>
    <w:multiLevelType w:val="hybridMultilevel"/>
    <w:tmpl w:val="34784F3C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D6F9A"/>
    <w:multiLevelType w:val="hybridMultilevel"/>
    <w:tmpl w:val="5344D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61A5332E"/>
    <w:multiLevelType w:val="hybridMultilevel"/>
    <w:tmpl w:val="42E0165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D7A9C"/>
    <w:multiLevelType w:val="hybridMultilevel"/>
    <w:tmpl w:val="0CA69CF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D2F1C"/>
    <w:multiLevelType w:val="hybridMultilevel"/>
    <w:tmpl w:val="1694AD2C"/>
    <w:lvl w:ilvl="0" w:tplc="BFC2F8D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CE1284B"/>
    <w:multiLevelType w:val="hybridMultilevel"/>
    <w:tmpl w:val="FEBE61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9285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6678075">
    <w:abstractNumId w:val="3"/>
  </w:num>
  <w:num w:numId="3" w16cid:durableId="1035813703">
    <w:abstractNumId w:val="8"/>
  </w:num>
  <w:num w:numId="4" w16cid:durableId="1347512991">
    <w:abstractNumId w:val="0"/>
  </w:num>
  <w:num w:numId="5" w16cid:durableId="1208222978">
    <w:abstractNumId w:val="2"/>
  </w:num>
  <w:num w:numId="6" w16cid:durableId="120863998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9012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8316725">
    <w:abstractNumId w:val="4"/>
  </w:num>
  <w:num w:numId="9" w16cid:durableId="476651436">
    <w:abstractNumId w:val="5"/>
  </w:num>
  <w:num w:numId="10" w16cid:durableId="958028008">
    <w:abstractNumId w:val="1"/>
  </w:num>
  <w:num w:numId="11" w16cid:durableId="1464695566">
    <w:abstractNumId w:val="7"/>
  </w:num>
  <w:num w:numId="12" w16cid:durableId="696196415">
    <w:abstractNumId w:val="11"/>
  </w:num>
  <w:num w:numId="13" w16cid:durableId="186217011">
    <w:abstractNumId w:val="12"/>
  </w:num>
  <w:num w:numId="14" w16cid:durableId="16098944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49"/>
    <w:rsid w:val="0002017F"/>
    <w:rsid w:val="00087C3C"/>
    <w:rsid w:val="000E4E97"/>
    <w:rsid w:val="00161449"/>
    <w:rsid w:val="00315AB2"/>
    <w:rsid w:val="003856A4"/>
    <w:rsid w:val="00552738"/>
    <w:rsid w:val="00581C90"/>
    <w:rsid w:val="00662A0E"/>
    <w:rsid w:val="006F670C"/>
    <w:rsid w:val="00781A91"/>
    <w:rsid w:val="007F411B"/>
    <w:rsid w:val="008C5F29"/>
    <w:rsid w:val="00936225"/>
    <w:rsid w:val="00960176"/>
    <w:rsid w:val="009A2F74"/>
    <w:rsid w:val="00A242CB"/>
    <w:rsid w:val="00A6597C"/>
    <w:rsid w:val="00CD5E55"/>
    <w:rsid w:val="00CE6451"/>
    <w:rsid w:val="00DC4348"/>
    <w:rsid w:val="00DD117D"/>
    <w:rsid w:val="00DF0287"/>
    <w:rsid w:val="00E1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3CC6"/>
  <w15:chartTrackingRefBased/>
  <w15:docId w15:val="{AE03929E-29DA-4F2C-B1F9-06CB26D8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qua01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</dc:creator>
  <cp:keywords/>
  <dc:description/>
  <cp:lastModifiedBy>Iveta Koyš</cp:lastModifiedBy>
  <cp:revision>2</cp:revision>
  <dcterms:created xsi:type="dcterms:W3CDTF">2024-04-02T11:34:00Z</dcterms:created>
  <dcterms:modified xsi:type="dcterms:W3CDTF">2024-04-02T11:34:00Z</dcterms:modified>
</cp:coreProperties>
</file>