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D1A635" w14:textId="77777777" w:rsidR="004E5383" w:rsidRDefault="004E5383"/>
    <w:p w14:paraId="2817048A" w14:textId="77777777" w:rsidR="006A7936" w:rsidRDefault="006A7936"/>
    <w:p w14:paraId="63341F5A" w14:textId="2EC19DA7" w:rsidR="006A7936" w:rsidRDefault="006A7936">
      <w:pPr>
        <w:rPr>
          <w:b/>
          <w:bCs/>
          <w:u w:val="single"/>
        </w:rPr>
      </w:pPr>
      <w:r w:rsidRPr="006A7936">
        <w:rPr>
          <w:b/>
          <w:bCs/>
          <w:u w:val="single"/>
        </w:rPr>
        <w:t>Poznámky ÚČPODV 3-01</w:t>
      </w:r>
      <w:r w:rsidRPr="006A7936">
        <w:rPr>
          <w:b/>
          <w:bCs/>
          <w:u w:val="single"/>
        </w:rPr>
        <w:tab/>
      </w:r>
      <w:r w:rsidRPr="006A7936">
        <w:rPr>
          <w:b/>
          <w:bCs/>
          <w:u w:val="single"/>
        </w:rPr>
        <w:tab/>
      </w:r>
      <w:r w:rsidRPr="006A7936">
        <w:rPr>
          <w:b/>
          <w:bCs/>
          <w:u w:val="single"/>
        </w:rPr>
        <w:tab/>
        <w:t>IČO: 36426199</w:t>
      </w:r>
      <w:r w:rsidRPr="006A7936">
        <w:rPr>
          <w:b/>
          <w:bCs/>
          <w:u w:val="single"/>
        </w:rPr>
        <w:tab/>
      </w:r>
      <w:r w:rsidRPr="006A7936">
        <w:rPr>
          <w:b/>
          <w:bCs/>
          <w:u w:val="single"/>
        </w:rPr>
        <w:tab/>
      </w:r>
      <w:r w:rsidRPr="006A7936">
        <w:rPr>
          <w:b/>
          <w:bCs/>
          <w:u w:val="single"/>
        </w:rPr>
        <w:tab/>
        <w:t>DIČ: 2021918679</w:t>
      </w:r>
    </w:p>
    <w:p w14:paraId="5EFC40D3" w14:textId="77777777" w:rsidR="006A7936" w:rsidRDefault="006A7936">
      <w:pPr>
        <w:rPr>
          <w:b/>
          <w:bCs/>
          <w:u w:val="single"/>
        </w:rPr>
      </w:pPr>
    </w:p>
    <w:p w14:paraId="26FD6210" w14:textId="32588F40" w:rsidR="006A7936" w:rsidRDefault="006A7936">
      <w:pPr>
        <w:rPr>
          <w:b/>
          <w:bCs/>
          <w:i/>
          <w:iCs/>
          <w:sz w:val="24"/>
          <w:szCs w:val="24"/>
        </w:rPr>
      </w:pPr>
      <w:r w:rsidRPr="006A7936">
        <w:rPr>
          <w:b/>
          <w:bCs/>
          <w:i/>
          <w:iCs/>
          <w:sz w:val="24"/>
          <w:szCs w:val="24"/>
        </w:rPr>
        <w:t>Poznámky individuálnej účtovnej závierky</w:t>
      </w:r>
    </w:p>
    <w:p w14:paraId="6EF46320" w14:textId="656644DF" w:rsidR="006A7936" w:rsidRDefault="006A7936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Zostavenej k 31. decembru 2023</w:t>
      </w:r>
    </w:p>
    <w:p w14:paraId="36482A31" w14:textId="77777777" w:rsidR="006A7936" w:rsidRDefault="006A7936">
      <w:pPr>
        <w:rPr>
          <w:i/>
          <w:iCs/>
          <w:sz w:val="24"/>
          <w:szCs w:val="24"/>
        </w:rPr>
      </w:pPr>
    </w:p>
    <w:p w14:paraId="29C5CAC6" w14:textId="21892B2F" w:rsidR="006A7936" w:rsidRDefault="006A7936">
      <w:pPr>
        <w:rPr>
          <w:b/>
          <w:bCs/>
          <w:sz w:val="24"/>
          <w:szCs w:val="24"/>
          <w:u w:val="single"/>
        </w:rPr>
      </w:pPr>
      <w:r w:rsidRPr="006A7936">
        <w:rPr>
          <w:b/>
          <w:bCs/>
          <w:sz w:val="24"/>
          <w:szCs w:val="24"/>
          <w:u w:val="single"/>
        </w:rPr>
        <w:t>Poznámka:</w:t>
      </w:r>
    </w:p>
    <w:p w14:paraId="117A534A" w14:textId="2E72FF17" w:rsidR="006A7936" w:rsidRDefault="006A7936">
      <w:pPr>
        <w:rPr>
          <w:sz w:val="24"/>
          <w:szCs w:val="24"/>
        </w:rPr>
      </w:pPr>
      <w:r>
        <w:rPr>
          <w:sz w:val="24"/>
          <w:szCs w:val="24"/>
        </w:rPr>
        <w:t>Všetky údaje a informácie v účtovnej závierke sú zostavené na základe príslušných právnych noriem vychádzajúcich z účtovníctva a majú väzbu na účtovné výkazy. Hodnotové údaje sú uvedené v eurocentoch alebo v celých eurách (pokiaľ nie je uvedené inak)</w:t>
      </w:r>
    </w:p>
    <w:p w14:paraId="79FAACA9" w14:textId="6DD1ED08" w:rsidR="006A7936" w:rsidRPr="00564A04" w:rsidRDefault="006A7936">
      <w:pPr>
        <w:rPr>
          <w:b/>
          <w:bCs/>
          <w:sz w:val="24"/>
          <w:szCs w:val="24"/>
        </w:rPr>
      </w:pPr>
      <w:r w:rsidRPr="00564A04">
        <w:rPr>
          <w:b/>
          <w:bCs/>
          <w:sz w:val="24"/>
          <w:szCs w:val="24"/>
        </w:rPr>
        <w:t>Základné údaje o spoločnosti</w:t>
      </w:r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 w:rsidRPr="00564A04">
        <w:rPr>
          <w:b/>
          <w:bCs/>
          <w:sz w:val="24"/>
          <w:szCs w:val="24"/>
        </w:rPr>
        <w:t xml:space="preserve">RLS </w:t>
      </w:r>
      <w:proofErr w:type="spellStart"/>
      <w:r w:rsidRPr="00564A04">
        <w:rPr>
          <w:b/>
          <w:bCs/>
          <w:sz w:val="24"/>
          <w:szCs w:val="24"/>
        </w:rPr>
        <w:t>trading</w:t>
      </w:r>
      <w:proofErr w:type="spellEnd"/>
      <w:r w:rsidRPr="00564A04">
        <w:rPr>
          <w:b/>
          <w:bCs/>
          <w:sz w:val="24"/>
          <w:szCs w:val="24"/>
        </w:rPr>
        <w:t xml:space="preserve">, </w:t>
      </w:r>
      <w:proofErr w:type="spellStart"/>
      <w:r w:rsidRPr="00564A04">
        <w:rPr>
          <w:b/>
          <w:bCs/>
          <w:sz w:val="24"/>
          <w:szCs w:val="24"/>
        </w:rPr>
        <w:t>s.r.o</w:t>
      </w:r>
      <w:proofErr w:type="spellEnd"/>
      <w:r w:rsidRPr="00564A04">
        <w:rPr>
          <w:b/>
          <w:bCs/>
          <w:sz w:val="24"/>
          <w:szCs w:val="24"/>
        </w:rPr>
        <w:t xml:space="preserve">., </w:t>
      </w:r>
      <w:r w:rsidR="00564A04">
        <w:rPr>
          <w:b/>
          <w:bCs/>
          <w:sz w:val="24"/>
          <w:szCs w:val="24"/>
        </w:rPr>
        <w:t>v konkurze</w:t>
      </w:r>
    </w:p>
    <w:p w14:paraId="3FC8980D" w14:textId="148895D2" w:rsidR="006A7936" w:rsidRDefault="006A793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Nám. A. Hlinku 48, 034 01 Ružomberok</w:t>
      </w:r>
      <w:r w:rsidR="00564A04">
        <w:rPr>
          <w:sz w:val="24"/>
          <w:szCs w:val="24"/>
        </w:rPr>
        <w:t xml:space="preserve"> </w:t>
      </w:r>
    </w:p>
    <w:p w14:paraId="6C13A5E7" w14:textId="77777777" w:rsidR="006A7936" w:rsidRDefault="006A7936">
      <w:pPr>
        <w:rPr>
          <w:sz w:val="24"/>
          <w:szCs w:val="24"/>
        </w:rPr>
      </w:pPr>
    </w:p>
    <w:p w14:paraId="003E15FC" w14:textId="6639BFE3" w:rsidR="006A7936" w:rsidRDefault="006A7936">
      <w:pPr>
        <w:rPr>
          <w:sz w:val="24"/>
          <w:szCs w:val="24"/>
        </w:rPr>
      </w:pPr>
      <w:r>
        <w:rPr>
          <w:sz w:val="24"/>
          <w:szCs w:val="24"/>
        </w:rPr>
        <w:t xml:space="preserve">Okresný súd Žilina v právnej veci vyhlásenia konkurzu na majetok úpadcu RLS </w:t>
      </w:r>
      <w:proofErr w:type="spellStart"/>
      <w:r>
        <w:rPr>
          <w:sz w:val="24"/>
          <w:szCs w:val="24"/>
        </w:rPr>
        <w:t>trading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so sídlom Nám. A. Hlinku 48, 034 01 Ružomberok, IČO: </w:t>
      </w:r>
      <w:r w:rsidR="00564A04">
        <w:rPr>
          <w:sz w:val="24"/>
          <w:szCs w:val="24"/>
        </w:rPr>
        <w:t>36426199, uznesením 3K/20/2010-846 zo dňa 19.12.2022 zrušil konkurz na majetok úpadcu pre nedostatok majetku úpadcu. Uznesenie nadobudlo právoplatnosť 12.1.2023. Uvedené uznesenie bolo zverejnené v OV 14/2023 dňa 20.01.2023.</w:t>
      </w:r>
    </w:p>
    <w:p w14:paraId="4D0D09D4" w14:textId="60C7B571" w:rsidR="00564A04" w:rsidRDefault="00564A04">
      <w:pPr>
        <w:rPr>
          <w:sz w:val="24"/>
          <w:szCs w:val="24"/>
        </w:rPr>
      </w:pPr>
      <w:r>
        <w:rPr>
          <w:sz w:val="24"/>
          <w:szCs w:val="24"/>
        </w:rPr>
        <w:t>Na základe právoplatnosti  vyššie uvedeného uznesenia správca konkurznej podstaty zostavil k 21.01.2023  dňa 13.03.2023 Účtovnú závierku a DP PO, ktoré bolo doručené do elektronickej podateľne Finančnej správy dňa 18.03.2023.</w:t>
      </w:r>
    </w:p>
    <w:p w14:paraId="360AEE76" w14:textId="77777777" w:rsidR="006A032E" w:rsidRDefault="006A032E">
      <w:pPr>
        <w:rPr>
          <w:sz w:val="24"/>
          <w:szCs w:val="24"/>
        </w:rPr>
      </w:pPr>
    </w:p>
    <w:p w14:paraId="0CB4FA38" w14:textId="0D1482F0" w:rsidR="006A032E" w:rsidRDefault="006A032E">
      <w:pPr>
        <w:rPr>
          <w:sz w:val="24"/>
          <w:szCs w:val="24"/>
        </w:rPr>
      </w:pPr>
      <w:r>
        <w:rPr>
          <w:sz w:val="24"/>
          <w:szCs w:val="24"/>
        </w:rPr>
        <w:t>V Dolnom Kubíne, dňa 31.03.2024</w:t>
      </w:r>
    </w:p>
    <w:p w14:paraId="1AD0EEB1" w14:textId="0BCE0DDB" w:rsidR="006A032E" w:rsidRDefault="006A032E">
      <w:pPr>
        <w:rPr>
          <w:sz w:val="24"/>
          <w:szCs w:val="24"/>
        </w:rPr>
      </w:pPr>
      <w:r>
        <w:rPr>
          <w:sz w:val="24"/>
          <w:szCs w:val="24"/>
        </w:rPr>
        <w:t xml:space="preserve">Mgr. Andrea </w:t>
      </w:r>
      <w:proofErr w:type="spellStart"/>
      <w:r>
        <w:rPr>
          <w:sz w:val="24"/>
          <w:szCs w:val="24"/>
        </w:rPr>
        <w:t>Buricová</w:t>
      </w:r>
      <w:proofErr w:type="spellEnd"/>
      <w:r>
        <w:rPr>
          <w:sz w:val="24"/>
          <w:szCs w:val="24"/>
        </w:rPr>
        <w:t>, správca</w:t>
      </w:r>
    </w:p>
    <w:p w14:paraId="561C9D01" w14:textId="77777777" w:rsidR="006A7936" w:rsidRDefault="006A7936">
      <w:pPr>
        <w:rPr>
          <w:sz w:val="24"/>
          <w:szCs w:val="24"/>
        </w:rPr>
      </w:pPr>
    </w:p>
    <w:p w14:paraId="5C2E9E79" w14:textId="77777777" w:rsidR="006A7936" w:rsidRDefault="006A7936">
      <w:pPr>
        <w:rPr>
          <w:sz w:val="24"/>
          <w:szCs w:val="24"/>
        </w:rPr>
      </w:pPr>
    </w:p>
    <w:p w14:paraId="540F283E" w14:textId="77777777" w:rsidR="006A7936" w:rsidRPr="006A7936" w:rsidRDefault="006A7936">
      <w:pPr>
        <w:rPr>
          <w:sz w:val="24"/>
          <w:szCs w:val="24"/>
        </w:rPr>
      </w:pPr>
    </w:p>
    <w:sectPr w:rsidR="006A7936" w:rsidRPr="006A79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936"/>
    <w:rsid w:val="004E5383"/>
    <w:rsid w:val="00564A04"/>
    <w:rsid w:val="006A032E"/>
    <w:rsid w:val="006A7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876CF"/>
  <w15:chartTrackingRefBased/>
  <w15:docId w15:val="{CDB60909-A4A6-49DB-AFEE-7AFB2AB3F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A79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A79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A793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A79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A793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A79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A79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A79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A79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A793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A793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A793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A793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A793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A793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A793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A793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A793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A79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A79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A79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A79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A79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A793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A793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A793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A793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A793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A793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Martauzova</dc:creator>
  <cp:keywords/>
  <dc:description/>
  <cp:lastModifiedBy>Marta Martauzova</cp:lastModifiedBy>
  <cp:revision>1</cp:revision>
  <dcterms:created xsi:type="dcterms:W3CDTF">2024-04-02T16:35:00Z</dcterms:created>
  <dcterms:modified xsi:type="dcterms:W3CDTF">2024-04-02T16:59:00Z</dcterms:modified>
</cp:coreProperties>
</file>