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0" w:type="dxa"/>
        <w:tblCellMar>
          <w:left w:w="0" w:type="dxa"/>
          <w:right w:w="0" w:type="dxa"/>
        </w:tblCellMar>
        <w:tblLook w:val="04A0" w:firstRow="1" w:lastRow="0" w:firstColumn="1" w:lastColumn="0" w:noHBand="0" w:noVBand="1"/>
      </w:tblPr>
      <w:tblGrid>
        <w:gridCol w:w="3204"/>
        <w:gridCol w:w="5868"/>
      </w:tblGrid>
      <w:tr w:rsidR="00626A84" w:rsidRPr="00626A84" w14:paraId="1BFB7104" w14:textId="77777777" w:rsidTr="00626A84">
        <w:trPr>
          <w:tblCellSpacing w:w="0" w:type="dxa"/>
          <w:jc w:val="center"/>
        </w:trPr>
        <w:tc>
          <w:tcPr>
            <w:tcW w:w="0" w:type="auto"/>
            <w:vAlign w:val="center"/>
            <w:hideMark/>
          </w:tcPr>
          <w:p w14:paraId="58A30F74"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Oddiel</w:t>
            </w:r>
            <w:proofErr w:type="spellEnd"/>
            <w:r w:rsidRPr="00626A84">
              <w:rPr>
                <w:rFonts w:ascii="Arial CE" w:eastAsia="Times New Roman" w:hAnsi="Arial CE" w:cs="Arial CE"/>
                <w:b/>
                <w:bCs/>
                <w:color w:val="000000"/>
                <w:sz w:val="20"/>
                <w:szCs w:val="20"/>
                <w:lang w:val="en-GB" w:eastAsia="en-GB"/>
              </w:rPr>
              <w:t>: </w:t>
            </w:r>
            <w:r w:rsidRPr="00626A84">
              <w:rPr>
                <w:rFonts w:ascii="Times New Roman" w:eastAsia="Times New Roman" w:hAnsi="Times New Roman" w:cs="Times New Roman"/>
                <w:sz w:val="24"/>
                <w:szCs w:val="24"/>
                <w:lang w:val="en-GB" w:eastAsia="en-GB"/>
              </w:rPr>
              <w:t> </w:t>
            </w:r>
            <w:proofErr w:type="spellStart"/>
            <w:r w:rsidRPr="00626A84">
              <w:rPr>
                <w:rFonts w:ascii="Arial CE" w:eastAsia="Times New Roman" w:hAnsi="Arial CE" w:cs="Arial CE"/>
                <w:b/>
                <w:bCs/>
                <w:color w:val="000000"/>
                <w:sz w:val="20"/>
                <w:szCs w:val="20"/>
                <w:lang w:val="en-GB" w:eastAsia="en-GB"/>
              </w:rPr>
              <w:t>Sro</w:t>
            </w:r>
            <w:proofErr w:type="spellEnd"/>
          </w:p>
        </w:tc>
        <w:tc>
          <w:tcPr>
            <w:tcW w:w="0" w:type="auto"/>
            <w:vAlign w:val="center"/>
            <w:hideMark/>
          </w:tcPr>
          <w:p w14:paraId="0294A7F1" w14:textId="77777777" w:rsidR="00626A84" w:rsidRPr="00626A84" w:rsidRDefault="00626A84" w:rsidP="00626A84">
            <w:pPr>
              <w:spacing w:after="0" w:line="240" w:lineRule="auto"/>
              <w:jc w:val="right"/>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Vložka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číslo</w:t>
            </w:r>
            <w:proofErr w:type="spellEnd"/>
            <w:r w:rsidRPr="00626A84">
              <w:rPr>
                <w:rFonts w:ascii="Arial CE" w:eastAsia="Times New Roman" w:hAnsi="Arial CE" w:cs="Arial CE"/>
                <w:b/>
                <w:bCs/>
                <w:color w:val="000000"/>
                <w:sz w:val="20"/>
                <w:szCs w:val="20"/>
                <w:lang w:val="en-GB" w:eastAsia="en-GB"/>
              </w:rPr>
              <w:t>: </w:t>
            </w: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99443/B</w:t>
            </w:r>
          </w:p>
        </w:tc>
      </w:tr>
    </w:tbl>
    <w:p w14:paraId="182B5D3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1BF97390" w14:textId="77777777" w:rsidTr="00626A84">
        <w:trPr>
          <w:tblCellSpacing w:w="22" w:type="dxa"/>
          <w:jc w:val="center"/>
        </w:trPr>
        <w:tc>
          <w:tcPr>
            <w:tcW w:w="1000" w:type="pct"/>
            <w:shd w:val="clear" w:color="auto" w:fill="FFFFFF"/>
            <w:hideMark/>
          </w:tcPr>
          <w:p w14:paraId="52A4627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Obchodné</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meno</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69D0AE7C" w14:textId="77777777">
              <w:trPr>
                <w:tblCellSpacing w:w="15" w:type="dxa"/>
              </w:trPr>
              <w:tc>
                <w:tcPr>
                  <w:tcW w:w="3350" w:type="pct"/>
                  <w:vAlign w:val="center"/>
                  <w:hideMark/>
                </w:tcPr>
                <w:p w14:paraId="07618A3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Fortis ABL, s. r. o.</w:t>
                  </w:r>
                </w:p>
              </w:tc>
              <w:tc>
                <w:tcPr>
                  <w:tcW w:w="1650" w:type="pct"/>
                  <w:hideMark/>
                </w:tcPr>
                <w:p w14:paraId="4400B29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05C2C48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4BD327F7"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44EE1E13" w14:textId="77777777" w:rsidTr="00626A84">
        <w:trPr>
          <w:tblCellSpacing w:w="22" w:type="dxa"/>
          <w:jc w:val="center"/>
        </w:trPr>
        <w:tc>
          <w:tcPr>
            <w:tcW w:w="1000" w:type="pct"/>
            <w:shd w:val="clear" w:color="auto" w:fill="FFFFFF"/>
            <w:hideMark/>
          </w:tcPr>
          <w:p w14:paraId="7EB10199"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Sídlo</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53F43377" w14:textId="77777777">
              <w:trPr>
                <w:tblCellSpacing w:w="15" w:type="dxa"/>
              </w:trPr>
              <w:tc>
                <w:tcPr>
                  <w:tcW w:w="3350" w:type="pct"/>
                  <w:vAlign w:val="center"/>
                  <w:hideMark/>
                </w:tcPr>
                <w:p w14:paraId="679746BC"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Landererova</w:t>
                  </w:r>
                  <w:proofErr w:type="spellEnd"/>
                  <w:r w:rsidRPr="00626A84">
                    <w:rPr>
                      <w:rFonts w:ascii="Arial CE" w:eastAsia="Times New Roman" w:hAnsi="Arial CE" w:cs="Arial CE"/>
                      <w:b/>
                      <w:bCs/>
                      <w:color w:val="000000"/>
                      <w:sz w:val="20"/>
                      <w:szCs w:val="20"/>
                      <w:lang w:val="en-GB" w:eastAsia="en-GB"/>
                    </w:rPr>
                    <w:t> 6</w:t>
                  </w:r>
                  <w:r w:rsidRPr="00626A84">
                    <w:rPr>
                      <w:rFonts w:ascii="Times New Roman" w:eastAsia="Times New Roman" w:hAnsi="Times New Roman" w:cs="Times New Roman"/>
                      <w:sz w:val="24"/>
                      <w:szCs w:val="24"/>
                      <w:lang w:val="en-GB" w:eastAsia="en-GB"/>
                    </w:rPr>
                    <w:br/>
                  </w:r>
                  <w:r w:rsidRPr="00626A84">
                    <w:rPr>
                      <w:rFonts w:ascii="Arial CE" w:eastAsia="Times New Roman" w:hAnsi="Arial CE" w:cs="Arial CE"/>
                      <w:b/>
                      <w:bCs/>
                      <w:color w:val="000000"/>
                      <w:sz w:val="20"/>
                      <w:szCs w:val="20"/>
                      <w:lang w:val="en-GB" w:eastAsia="en-GB"/>
                    </w:rPr>
                    <w:t xml:space="preserve">Bratislava - </w:t>
                  </w:r>
                  <w:proofErr w:type="spellStart"/>
                  <w:r w:rsidRPr="00626A84">
                    <w:rPr>
                      <w:rFonts w:ascii="Arial CE" w:eastAsia="Times New Roman" w:hAnsi="Arial CE" w:cs="Arial CE"/>
                      <w:b/>
                      <w:bCs/>
                      <w:color w:val="000000"/>
                      <w:sz w:val="20"/>
                      <w:szCs w:val="20"/>
                      <w:lang w:val="en-GB" w:eastAsia="en-GB"/>
                    </w:rPr>
                    <w:t>mestská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časť</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Staré</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Mesto</w:t>
                  </w:r>
                  <w:proofErr w:type="spellEnd"/>
                  <w:r w:rsidRPr="00626A84">
                    <w:rPr>
                      <w:rFonts w:ascii="Arial CE" w:eastAsia="Times New Roman" w:hAnsi="Arial CE" w:cs="Arial CE"/>
                      <w:b/>
                      <w:bCs/>
                      <w:color w:val="000000"/>
                      <w:sz w:val="20"/>
                      <w:szCs w:val="20"/>
                      <w:lang w:val="en-GB" w:eastAsia="en-GB"/>
                    </w:rPr>
                    <w:t> 811 09</w:t>
                  </w:r>
                </w:p>
              </w:tc>
              <w:tc>
                <w:tcPr>
                  <w:tcW w:w="1650" w:type="pct"/>
                  <w:hideMark/>
                </w:tcPr>
                <w:p w14:paraId="318199C0"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01.02.2018)</w:t>
                  </w:r>
                </w:p>
              </w:tc>
            </w:tr>
          </w:tbl>
          <w:p w14:paraId="5A67387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7E048781"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6471AF46" w14:textId="77777777" w:rsidTr="00626A84">
        <w:trPr>
          <w:tblCellSpacing w:w="22" w:type="dxa"/>
          <w:jc w:val="center"/>
        </w:trPr>
        <w:tc>
          <w:tcPr>
            <w:tcW w:w="1000" w:type="pct"/>
            <w:shd w:val="clear" w:color="auto" w:fill="FFFFFF"/>
            <w:hideMark/>
          </w:tcPr>
          <w:p w14:paraId="0ECF607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2DC7F4F3" w14:textId="77777777">
              <w:trPr>
                <w:tblCellSpacing w:w="15" w:type="dxa"/>
              </w:trPr>
              <w:tc>
                <w:tcPr>
                  <w:tcW w:w="3350" w:type="pct"/>
                  <w:vAlign w:val="center"/>
                  <w:hideMark/>
                </w:tcPr>
                <w:p w14:paraId="44B39D33"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47 820 276</w:t>
                  </w:r>
                </w:p>
              </w:tc>
              <w:tc>
                <w:tcPr>
                  <w:tcW w:w="1650" w:type="pct"/>
                  <w:hideMark/>
                </w:tcPr>
                <w:p w14:paraId="39A298AD"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6B0CC86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785DFAC0"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4046C9B4" w14:textId="77777777" w:rsidTr="00626A84">
        <w:trPr>
          <w:tblCellSpacing w:w="22" w:type="dxa"/>
          <w:jc w:val="center"/>
        </w:trPr>
        <w:tc>
          <w:tcPr>
            <w:tcW w:w="1000" w:type="pct"/>
            <w:shd w:val="clear" w:color="auto" w:fill="FFFFFF"/>
            <w:hideMark/>
          </w:tcPr>
          <w:p w14:paraId="48698E49"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Deň</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zápisu</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20283CFE" w14:textId="77777777">
              <w:trPr>
                <w:tblCellSpacing w:w="15" w:type="dxa"/>
              </w:trPr>
              <w:tc>
                <w:tcPr>
                  <w:tcW w:w="3350" w:type="pct"/>
                  <w:vAlign w:val="center"/>
                  <w:hideMark/>
                </w:tcPr>
                <w:p w14:paraId="14846E26"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27.06.2014</w:t>
                  </w:r>
                </w:p>
              </w:tc>
              <w:tc>
                <w:tcPr>
                  <w:tcW w:w="1650" w:type="pct"/>
                  <w:hideMark/>
                </w:tcPr>
                <w:p w14:paraId="3782634C"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42B8A2B5"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76B4D0F5"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71971E64" w14:textId="77777777" w:rsidTr="00626A84">
        <w:trPr>
          <w:tblCellSpacing w:w="22" w:type="dxa"/>
          <w:jc w:val="center"/>
        </w:trPr>
        <w:tc>
          <w:tcPr>
            <w:tcW w:w="1000" w:type="pct"/>
            <w:shd w:val="clear" w:color="auto" w:fill="FFFFFF"/>
            <w:hideMark/>
          </w:tcPr>
          <w:p w14:paraId="11C14DA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Právna</w:t>
            </w:r>
            <w:proofErr w:type="spellEnd"/>
            <w:r w:rsidRPr="00626A84">
              <w:rPr>
                <w:rFonts w:ascii="Arial CE" w:eastAsia="Times New Roman" w:hAnsi="Arial CE" w:cs="Arial CE"/>
                <w:b/>
                <w:bCs/>
                <w:color w:val="000000"/>
                <w:sz w:val="20"/>
                <w:szCs w:val="20"/>
                <w:lang w:val="en-GB" w:eastAsia="en-GB"/>
              </w:rPr>
              <w:t xml:space="preserve">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652D62F6" w14:textId="77777777">
              <w:trPr>
                <w:tblCellSpacing w:w="15" w:type="dxa"/>
              </w:trPr>
              <w:tc>
                <w:tcPr>
                  <w:tcW w:w="3350" w:type="pct"/>
                  <w:vAlign w:val="center"/>
                  <w:hideMark/>
                </w:tcPr>
                <w:p w14:paraId="3FCCC2E1"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Spoločnosť</w:t>
                  </w:r>
                  <w:proofErr w:type="spellEnd"/>
                  <w:r w:rsidRPr="00626A84">
                    <w:rPr>
                      <w:rFonts w:ascii="Arial CE" w:eastAsia="Times New Roman" w:hAnsi="Arial CE" w:cs="Arial CE"/>
                      <w:b/>
                      <w:bCs/>
                      <w:color w:val="000000"/>
                      <w:sz w:val="20"/>
                      <w:szCs w:val="20"/>
                      <w:lang w:val="en-GB" w:eastAsia="en-GB"/>
                    </w:rPr>
                    <w:t xml:space="preserve"> s </w:t>
                  </w:r>
                  <w:proofErr w:type="spellStart"/>
                  <w:r w:rsidRPr="00626A84">
                    <w:rPr>
                      <w:rFonts w:ascii="Arial CE" w:eastAsia="Times New Roman" w:hAnsi="Arial CE" w:cs="Arial CE"/>
                      <w:b/>
                      <w:bCs/>
                      <w:color w:val="000000"/>
                      <w:sz w:val="20"/>
                      <w:szCs w:val="20"/>
                      <w:lang w:val="en-GB" w:eastAsia="en-GB"/>
                    </w:rPr>
                    <w:t>ručením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obmedzeným</w:t>
                  </w:r>
                  <w:proofErr w:type="spellEnd"/>
                </w:p>
              </w:tc>
              <w:tc>
                <w:tcPr>
                  <w:tcW w:w="1650" w:type="pct"/>
                  <w:hideMark/>
                </w:tcPr>
                <w:p w14:paraId="2D5D08F5"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193A6DE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4D75DC9C"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6B9F5F4D" w14:textId="77777777" w:rsidTr="00626A84">
        <w:trPr>
          <w:tblCellSpacing w:w="22" w:type="dxa"/>
          <w:jc w:val="center"/>
        </w:trPr>
        <w:tc>
          <w:tcPr>
            <w:tcW w:w="1000" w:type="pct"/>
            <w:shd w:val="clear" w:color="auto" w:fill="FFFFFF"/>
            <w:hideMark/>
          </w:tcPr>
          <w:p w14:paraId="3D9D374C"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Predmet</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podnikania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činnosti</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15148195" w14:textId="77777777">
              <w:trPr>
                <w:tblCellSpacing w:w="15" w:type="dxa"/>
              </w:trPr>
              <w:tc>
                <w:tcPr>
                  <w:tcW w:w="3350" w:type="pct"/>
                  <w:vAlign w:val="center"/>
                  <w:hideMark/>
                </w:tcPr>
                <w:p w14:paraId="535F244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Kúpa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tovaru</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na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účely</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jeho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predaja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konečnému</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spotrebiteľovi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maloobchod</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alebo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iným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prevádzkovateľom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živnosti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veľkoobchod</w:t>
                  </w:r>
                  <w:proofErr w:type="spellEnd"/>
                  <w:r w:rsidRPr="00626A84">
                    <w:rPr>
                      <w:rFonts w:ascii="Arial CE" w:eastAsia="Times New Roman" w:hAnsi="Arial CE" w:cs="Arial CE"/>
                      <w:b/>
                      <w:bCs/>
                      <w:color w:val="000000"/>
                      <w:sz w:val="20"/>
                      <w:szCs w:val="20"/>
                      <w:lang w:val="en-GB" w:eastAsia="en-GB"/>
                    </w:rPr>
                    <w:t>)</w:t>
                  </w:r>
                </w:p>
              </w:tc>
              <w:tc>
                <w:tcPr>
                  <w:tcW w:w="1650" w:type="pct"/>
                  <w:hideMark/>
                </w:tcPr>
                <w:p w14:paraId="0400283E"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4EBBE74D"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50EE11ED" w14:textId="77777777">
              <w:trPr>
                <w:tblCellSpacing w:w="15" w:type="dxa"/>
              </w:trPr>
              <w:tc>
                <w:tcPr>
                  <w:tcW w:w="3350" w:type="pct"/>
                  <w:vAlign w:val="center"/>
                  <w:hideMark/>
                </w:tcPr>
                <w:p w14:paraId="19A55B54"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Sprostredkovateľská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činnosť</w:t>
                  </w:r>
                  <w:proofErr w:type="spellEnd"/>
                  <w:r w:rsidRPr="00626A84">
                    <w:rPr>
                      <w:rFonts w:ascii="Arial CE" w:eastAsia="Times New Roman" w:hAnsi="Arial CE" w:cs="Arial CE"/>
                      <w:b/>
                      <w:bCs/>
                      <w:color w:val="000000"/>
                      <w:sz w:val="20"/>
                      <w:szCs w:val="20"/>
                      <w:lang w:val="en-GB" w:eastAsia="en-GB"/>
                    </w:rPr>
                    <w:t xml:space="preserve"> v </w:t>
                  </w:r>
                  <w:proofErr w:type="spellStart"/>
                  <w:r w:rsidRPr="00626A84">
                    <w:rPr>
                      <w:rFonts w:ascii="Arial CE" w:eastAsia="Times New Roman" w:hAnsi="Arial CE" w:cs="Arial CE"/>
                      <w:b/>
                      <w:bCs/>
                      <w:color w:val="000000"/>
                      <w:sz w:val="20"/>
                      <w:szCs w:val="20"/>
                      <w:lang w:val="en-GB" w:eastAsia="en-GB"/>
                    </w:rPr>
                    <w:t>oblasti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obchodu</w:t>
                  </w:r>
                  <w:proofErr w:type="spellEnd"/>
                </w:p>
              </w:tc>
              <w:tc>
                <w:tcPr>
                  <w:tcW w:w="1650" w:type="pct"/>
                  <w:hideMark/>
                </w:tcPr>
                <w:p w14:paraId="77AD5DA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58329786"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799A1459" w14:textId="77777777">
              <w:trPr>
                <w:tblCellSpacing w:w="15" w:type="dxa"/>
              </w:trPr>
              <w:tc>
                <w:tcPr>
                  <w:tcW w:w="3350" w:type="pct"/>
                  <w:vAlign w:val="center"/>
                  <w:hideMark/>
                </w:tcPr>
                <w:p w14:paraId="27EBD52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Sprostredkovateľská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činnosť</w:t>
                  </w:r>
                  <w:proofErr w:type="spellEnd"/>
                  <w:r w:rsidRPr="00626A84">
                    <w:rPr>
                      <w:rFonts w:ascii="Arial CE" w:eastAsia="Times New Roman" w:hAnsi="Arial CE" w:cs="Arial CE"/>
                      <w:b/>
                      <w:bCs/>
                      <w:color w:val="000000"/>
                      <w:sz w:val="20"/>
                      <w:szCs w:val="20"/>
                      <w:lang w:val="en-GB" w:eastAsia="en-GB"/>
                    </w:rPr>
                    <w:t xml:space="preserve"> v </w:t>
                  </w:r>
                  <w:proofErr w:type="spellStart"/>
                  <w:r w:rsidRPr="00626A84">
                    <w:rPr>
                      <w:rFonts w:ascii="Arial CE" w:eastAsia="Times New Roman" w:hAnsi="Arial CE" w:cs="Arial CE"/>
                      <w:b/>
                      <w:bCs/>
                      <w:color w:val="000000"/>
                      <w:sz w:val="20"/>
                      <w:szCs w:val="20"/>
                      <w:lang w:val="en-GB" w:eastAsia="en-GB"/>
                    </w:rPr>
                    <w:t>oblasti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služieb</w:t>
                  </w:r>
                  <w:proofErr w:type="spellEnd"/>
                </w:p>
              </w:tc>
              <w:tc>
                <w:tcPr>
                  <w:tcW w:w="1650" w:type="pct"/>
                  <w:hideMark/>
                </w:tcPr>
                <w:p w14:paraId="1D5C50F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270BA2A1"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47858811" w14:textId="77777777">
              <w:trPr>
                <w:tblCellSpacing w:w="15" w:type="dxa"/>
              </w:trPr>
              <w:tc>
                <w:tcPr>
                  <w:tcW w:w="3350" w:type="pct"/>
                  <w:vAlign w:val="center"/>
                  <w:hideMark/>
                </w:tcPr>
                <w:p w14:paraId="046ABD8E"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Služby</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súvisiace</w:t>
                  </w:r>
                  <w:proofErr w:type="spellEnd"/>
                  <w:r w:rsidRPr="00626A84">
                    <w:rPr>
                      <w:rFonts w:ascii="Arial CE" w:eastAsia="Times New Roman" w:hAnsi="Arial CE" w:cs="Arial CE"/>
                      <w:b/>
                      <w:bCs/>
                      <w:color w:val="000000"/>
                      <w:sz w:val="20"/>
                      <w:szCs w:val="20"/>
                      <w:lang w:val="en-GB" w:eastAsia="en-GB"/>
                    </w:rPr>
                    <w:t xml:space="preserve"> s </w:t>
                  </w:r>
                  <w:proofErr w:type="spellStart"/>
                  <w:r w:rsidRPr="00626A84">
                    <w:rPr>
                      <w:rFonts w:ascii="Arial CE" w:eastAsia="Times New Roman" w:hAnsi="Arial CE" w:cs="Arial CE"/>
                      <w:b/>
                      <w:bCs/>
                      <w:color w:val="000000"/>
                      <w:sz w:val="20"/>
                      <w:szCs w:val="20"/>
                      <w:lang w:val="en-GB" w:eastAsia="en-GB"/>
                    </w:rPr>
                    <w:t>počítačovým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spracovaním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údajov</w:t>
                  </w:r>
                  <w:proofErr w:type="spellEnd"/>
                </w:p>
              </w:tc>
              <w:tc>
                <w:tcPr>
                  <w:tcW w:w="1650" w:type="pct"/>
                  <w:hideMark/>
                </w:tcPr>
                <w:p w14:paraId="0DF6938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68C1C399"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7DC5D5A4" w14:textId="77777777">
              <w:trPr>
                <w:tblCellSpacing w:w="15" w:type="dxa"/>
              </w:trPr>
              <w:tc>
                <w:tcPr>
                  <w:tcW w:w="3350" w:type="pct"/>
                  <w:vAlign w:val="center"/>
                  <w:hideMark/>
                </w:tcPr>
                <w:p w14:paraId="6C79B319"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Finančný</w:t>
                  </w:r>
                  <w:proofErr w:type="spellEnd"/>
                  <w:r w:rsidRPr="00626A84">
                    <w:rPr>
                      <w:rFonts w:ascii="Arial CE" w:eastAsia="Times New Roman" w:hAnsi="Arial CE" w:cs="Arial CE"/>
                      <w:b/>
                      <w:bCs/>
                      <w:color w:val="000000"/>
                      <w:sz w:val="20"/>
                      <w:szCs w:val="20"/>
                      <w:lang w:val="en-GB" w:eastAsia="en-GB"/>
                    </w:rPr>
                    <w:t xml:space="preserve"> leasing</w:t>
                  </w:r>
                </w:p>
              </w:tc>
              <w:tc>
                <w:tcPr>
                  <w:tcW w:w="1650" w:type="pct"/>
                  <w:hideMark/>
                </w:tcPr>
                <w:p w14:paraId="13D8C33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29A1EB6B"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0EB4EDF2" w14:textId="77777777">
              <w:trPr>
                <w:tblCellSpacing w:w="15" w:type="dxa"/>
              </w:trPr>
              <w:tc>
                <w:tcPr>
                  <w:tcW w:w="3350" w:type="pct"/>
                  <w:vAlign w:val="center"/>
                  <w:hideMark/>
                </w:tcPr>
                <w:p w14:paraId="43D11EA5"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Poskytovanie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úverov</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alebo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pôžičiek</w:t>
                  </w:r>
                  <w:proofErr w:type="spellEnd"/>
                  <w:r w:rsidRPr="00626A84">
                    <w:rPr>
                      <w:rFonts w:ascii="Arial CE" w:eastAsia="Times New Roman" w:hAnsi="Arial CE" w:cs="Arial CE"/>
                      <w:b/>
                      <w:bCs/>
                      <w:color w:val="000000"/>
                      <w:sz w:val="20"/>
                      <w:szCs w:val="20"/>
                      <w:lang w:val="en-GB" w:eastAsia="en-GB"/>
                    </w:rPr>
                    <w:t xml:space="preserve"> z </w:t>
                  </w:r>
                  <w:proofErr w:type="spellStart"/>
                  <w:r w:rsidRPr="00626A84">
                    <w:rPr>
                      <w:rFonts w:ascii="Arial CE" w:eastAsia="Times New Roman" w:hAnsi="Arial CE" w:cs="Arial CE"/>
                      <w:b/>
                      <w:bCs/>
                      <w:color w:val="000000"/>
                      <w:sz w:val="20"/>
                      <w:szCs w:val="20"/>
                      <w:lang w:val="en-GB" w:eastAsia="en-GB"/>
                    </w:rPr>
                    <w:t>peňažných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zdrojov</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získaných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výlučne</w:t>
                  </w:r>
                  <w:proofErr w:type="spellEnd"/>
                  <w:r w:rsidRPr="00626A84">
                    <w:rPr>
                      <w:rFonts w:ascii="Arial CE" w:eastAsia="Times New Roman" w:hAnsi="Arial CE" w:cs="Arial CE"/>
                      <w:b/>
                      <w:bCs/>
                      <w:color w:val="000000"/>
                      <w:sz w:val="20"/>
                      <w:szCs w:val="20"/>
                      <w:lang w:val="en-GB" w:eastAsia="en-GB"/>
                    </w:rPr>
                    <w:t xml:space="preserve"> bez </w:t>
                  </w:r>
                  <w:proofErr w:type="spellStart"/>
                  <w:r w:rsidRPr="00626A84">
                    <w:rPr>
                      <w:rFonts w:ascii="Arial CE" w:eastAsia="Times New Roman" w:hAnsi="Arial CE" w:cs="Arial CE"/>
                      <w:b/>
                      <w:bCs/>
                      <w:color w:val="000000"/>
                      <w:sz w:val="20"/>
                      <w:szCs w:val="20"/>
                      <w:lang w:val="en-GB" w:eastAsia="en-GB"/>
                    </w:rPr>
                    <w:t>verejnej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výzvy</w:t>
                  </w:r>
                  <w:proofErr w:type="spellEnd"/>
                  <w:r w:rsidRPr="00626A84">
                    <w:rPr>
                      <w:rFonts w:ascii="Arial CE" w:eastAsia="Times New Roman" w:hAnsi="Arial CE" w:cs="Arial CE"/>
                      <w:b/>
                      <w:bCs/>
                      <w:color w:val="000000"/>
                      <w:sz w:val="20"/>
                      <w:szCs w:val="20"/>
                      <w:lang w:val="en-GB" w:eastAsia="en-GB"/>
                    </w:rPr>
                    <w:t xml:space="preserve"> a bez </w:t>
                  </w:r>
                  <w:proofErr w:type="spellStart"/>
                  <w:r w:rsidRPr="00626A84">
                    <w:rPr>
                      <w:rFonts w:ascii="Arial CE" w:eastAsia="Times New Roman" w:hAnsi="Arial CE" w:cs="Arial CE"/>
                      <w:b/>
                      <w:bCs/>
                      <w:color w:val="000000"/>
                      <w:sz w:val="20"/>
                      <w:szCs w:val="20"/>
                      <w:lang w:val="en-GB" w:eastAsia="en-GB"/>
                    </w:rPr>
                    <w:t>verejnej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ponuky</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majetkových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hodnôt</w:t>
                  </w:r>
                  <w:proofErr w:type="spellEnd"/>
                </w:p>
              </w:tc>
              <w:tc>
                <w:tcPr>
                  <w:tcW w:w="1650" w:type="pct"/>
                  <w:hideMark/>
                </w:tcPr>
                <w:p w14:paraId="48917150"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4E191542"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7A450ABB" w14:textId="77777777">
              <w:trPr>
                <w:tblCellSpacing w:w="15" w:type="dxa"/>
              </w:trPr>
              <w:tc>
                <w:tcPr>
                  <w:tcW w:w="3350" w:type="pct"/>
                  <w:vAlign w:val="center"/>
                  <w:hideMark/>
                </w:tcPr>
                <w:p w14:paraId="3351759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Sprostredkovanie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poskytovania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úverov</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alebo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pôžičiek</w:t>
                  </w:r>
                  <w:proofErr w:type="spellEnd"/>
                  <w:r w:rsidRPr="00626A84">
                    <w:rPr>
                      <w:rFonts w:ascii="Arial CE" w:eastAsia="Times New Roman" w:hAnsi="Arial CE" w:cs="Arial CE"/>
                      <w:b/>
                      <w:bCs/>
                      <w:color w:val="000000"/>
                      <w:sz w:val="20"/>
                      <w:szCs w:val="20"/>
                      <w:lang w:val="en-GB" w:eastAsia="en-GB"/>
                    </w:rPr>
                    <w:t xml:space="preserve"> z </w:t>
                  </w:r>
                  <w:proofErr w:type="spellStart"/>
                  <w:r w:rsidRPr="00626A84">
                    <w:rPr>
                      <w:rFonts w:ascii="Arial CE" w:eastAsia="Times New Roman" w:hAnsi="Arial CE" w:cs="Arial CE"/>
                      <w:b/>
                      <w:bCs/>
                      <w:color w:val="000000"/>
                      <w:sz w:val="20"/>
                      <w:szCs w:val="20"/>
                      <w:lang w:val="en-GB" w:eastAsia="en-GB"/>
                    </w:rPr>
                    <w:t>peňažných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zdrojov</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získaných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výlučne</w:t>
                  </w:r>
                  <w:proofErr w:type="spellEnd"/>
                  <w:r w:rsidRPr="00626A84">
                    <w:rPr>
                      <w:rFonts w:ascii="Arial CE" w:eastAsia="Times New Roman" w:hAnsi="Arial CE" w:cs="Arial CE"/>
                      <w:b/>
                      <w:bCs/>
                      <w:color w:val="000000"/>
                      <w:sz w:val="20"/>
                      <w:szCs w:val="20"/>
                      <w:lang w:val="en-GB" w:eastAsia="en-GB"/>
                    </w:rPr>
                    <w:t xml:space="preserve"> bez </w:t>
                  </w:r>
                  <w:proofErr w:type="spellStart"/>
                  <w:r w:rsidRPr="00626A84">
                    <w:rPr>
                      <w:rFonts w:ascii="Arial CE" w:eastAsia="Times New Roman" w:hAnsi="Arial CE" w:cs="Arial CE"/>
                      <w:b/>
                      <w:bCs/>
                      <w:color w:val="000000"/>
                      <w:sz w:val="20"/>
                      <w:szCs w:val="20"/>
                      <w:lang w:val="en-GB" w:eastAsia="en-GB"/>
                    </w:rPr>
                    <w:t>verejnej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výzvy</w:t>
                  </w:r>
                  <w:proofErr w:type="spellEnd"/>
                  <w:r w:rsidRPr="00626A84">
                    <w:rPr>
                      <w:rFonts w:ascii="Arial CE" w:eastAsia="Times New Roman" w:hAnsi="Arial CE" w:cs="Arial CE"/>
                      <w:b/>
                      <w:bCs/>
                      <w:color w:val="000000"/>
                      <w:sz w:val="20"/>
                      <w:szCs w:val="20"/>
                      <w:lang w:val="en-GB" w:eastAsia="en-GB"/>
                    </w:rPr>
                    <w:t xml:space="preserve"> a bez </w:t>
                  </w:r>
                  <w:proofErr w:type="spellStart"/>
                  <w:r w:rsidRPr="00626A84">
                    <w:rPr>
                      <w:rFonts w:ascii="Arial CE" w:eastAsia="Times New Roman" w:hAnsi="Arial CE" w:cs="Arial CE"/>
                      <w:b/>
                      <w:bCs/>
                      <w:color w:val="000000"/>
                      <w:sz w:val="20"/>
                      <w:szCs w:val="20"/>
                      <w:lang w:val="en-GB" w:eastAsia="en-GB"/>
                    </w:rPr>
                    <w:t>verejnej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ponuky</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majetkových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hodnôt</w:t>
                  </w:r>
                  <w:proofErr w:type="spellEnd"/>
                </w:p>
              </w:tc>
              <w:tc>
                <w:tcPr>
                  <w:tcW w:w="1650" w:type="pct"/>
                  <w:hideMark/>
                </w:tcPr>
                <w:p w14:paraId="5719224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45B99B53"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430849C3" w14:textId="77777777">
              <w:trPr>
                <w:tblCellSpacing w:w="15" w:type="dxa"/>
              </w:trPr>
              <w:tc>
                <w:tcPr>
                  <w:tcW w:w="3350" w:type="pct"/>
                  <w:vAlign w:val="center"/>
                  <w:hideMark/>
                </w:tcPr>
                <w:p w14:paraId="7C888E7F"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Faktoring</w:t>
                  </w:r>
                  <w:proofErr w:type="spellEnd"/>
                  <w:r w:rsidRPr="00626A84">
                    <w:rPr>
                      <w:rFonts w:ascii="Arial CE" w:eastAsia="Times New Roman" w:hAnsi="Arial CE" w:cs="Arial CE"/>
                      <w:b/>
                      <w:bCs/>
                      <w:color w:val="000000"/>
                      <w:sz w:val="20"/>
                      <w:szCs w:val="20"/>
                      <w:lang w:val="en-GB" w:eastAsia="en-GB"/>
                    </w:rPr>
                    <w:t xml:space="preserve"> a forfaiting</w:t>
                  </w:r>
                </w:p>
              </w:tc>
              <w:tc>
                <w:tcPr>
                  <w:tcW w:w="1650" w:type="pct"/>
                  <w:hideMark/>
                </w:tcPr>
                <w:p w14:paraId="1DCFAC0E"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30028BEB"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7356F229" w14:textId="77777777">
              <w:trPr>
                <w:tblCellSpacing w:w="15" w:type="dxa"/>
              </w:trPr>
              <w:tc>
                <w:tcPr>
                  <w:tcW w:w="3350" w:type="pct"/>
                  <w:vAlign w:val="center"/>
                  <w:hideMark/>
                </w:tcPr>
                <w:p w14:paraId="6CBE742F"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Prenájom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hnuteľných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vecí</w:t>
                  </w:r>
                  <w:proofErr w:type="spellEnd"/>
                </w:p>
              </w:tc>
              <w:tc>
                <w:tcPr>
                  <w:tcW w:w="1650" w:type="pct"/>
                  <w:hideMark/>
                </w:tcPr>
                <w:p w14:paraId="617C29A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699510D1"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1FE51789" w14:textId="77777777">
              <w:trPr>
                <w:tblCellSpacing w:w="15" w:type="dxa"/>
              </w:trPr>
              <w:tc>
                <w:tcPr>
                  <w:tcW w:w="3350" w:type="pct"/>
                  <w:vAlign w:val="center"/>
                  <w:hideMark/>
                </w:tcPr>
                <w:p w14:paraId="16B320EF"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Administratívne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služby</w:t>
                  </w:r>
                  <w:proofErr w:type="spellEnd"/>
                </w:p>
              </w:tc>
              <w:tc>
                <w:tcPr>
                  <w:tcW w:w="1650" w:type="pct"/>
                  <w:hideMark/>
                </w:tcPr>
                <w:p w14:paraId="71031FBA"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32C4AB14"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48317B33" w14:textId="77777777">
              <w:trPr>
                <w:tblCellSpacing w:w="15" w:type="dxa"/>
              </w:trPr>
              <w:tc>
                <w:tcPr>
                  <w:tcW w:w="3350" w:type="pct"/>
                  <w:vAlign w:val="center"/>
                  <w:hideMark/>
                </w:tcPr>
                <w:p w14:paraId="3DE3DC9B"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Činnosť</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podnikateľských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organizačných</w:t>
                  </w:r>
                  <w:proofErr w:type="spellEnd"/>
                  <w:r w:rsidRPr="00626A84">
                    <w:rPr>
                      <w:rFonts w:ascii="Arial CE" w:eastAsia="Times New Roman" w:hAnsi="Arial CE" w:cs="Arial CE"/>
                      <w:b/>
                      <w:bCs/>
                      <w:color w:val="000000"/>
                      <w:sz w:val="20"/>
                      <w:szCs w:val="20"/>
                      <w:lang w:val="en-GB" w:eastAsia="en-GB"/>
                    </w:rPr>
                    <w:t xml:space="preserve"> a </w:t>
                  </w:r>
                  <w:proofErr w:type="spellStart"/>
                  <w:r w:rsidRPr="00626A84">
                    <w:rPr>
                      <w:rFonts w:ascii="Arial CE" w:eastAsia="Times New Roman" w:hAnsi="Arial CE" w:cs="Arial CE"/>
                      <w:b/>
                      <w:bCs/>
                      <w:color w:val="000000"/>
                      <w:sz w:val="20"/>
                      <w:szCs w:val="20"/>
                      <w:lang w:val="en-GB" w:eastAsia="en-GB"/>
                    </w:rPr>
                    <w:t>ekonomických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poradcov</w:t>
                  </w:r>
                  <w:proofErr w:type="spellEnd"/>
                </w:p>
              </w:tc>
              <w:tc>
                <w:tcPr>
                  <w:tcW w:w="1650" w:type="pct"/>
                  <w:hideMark/>
                </w:tcPr>
                <w:p w14:paraId="699304F1"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2D5031B7"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67F3BA45" w14:textId="77777777">
              <w:trPr>
                <w:tblCellSpacing w:w="15" w:type="dxa"/>
              </w:trPr>
              <w:tc>
                <w:tcPr>
                  <w:tcW w:w="3350" w:type="pct"/>
                  <w:vAlign w:val="center"/>
                  <w:hideMark/>
                </w:tcPr>
                <w:p w14:paraId="788FF951"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Vedenie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účtovníctva</w:t>
                  </w:r>
                  <w:proofErr w:type="spellEnd"/>
                </w:p>
              </w:tc>
              <w:tc>
                <w:tcPr>
                  <w:tcW w:w="1650" w:type="pct"/>
                  <w:hideMark/>
                </w:tcPr>
                <w:p w14:paraId="465C8F56"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0C3DD5B7"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14B1ED07" w14:textId="77777777">
              <w:trPr>
                <w:tblCellSpacing w:w="15" w:type="dxa"/>
              </w:trPr>
              <w:tc>
                <w:tcPr>
                  <w:tcW w:w="3350" w:type="pct"/>
                  <w:vAlign w:val="center"/>
                  <w:hideMark/>
                </w:tcPr>
                <w:p w14:paraId="3B3C8F7E"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Reklamné</w:t>
                  </w:r>
                  <w:proofErr w:type="spellEnd"/>
                  <w:r w:rsidRPr="00626A84">
                    <w:rPr>
                      <w:rFonts w:ascii="Arial CE" w:eastAsia="Times New Roman" w:hAnsi="Arial CE" w:cs="Arial CE"/>
                      <w:b/>
                      <w:bCs/>
                      <w:color w:val="000000"/>
                      <w:sz w:val="20"/>
                      <w:szCs w:val="20"/>
                      <w:lang w:val="en-GB" w:eastAsia="en-GB"/>
                    </w:rPr>
                    <w:t xml:space="preserve"> a </w:t>
                  </w:r>
                  <w:proofErr w:type="spellStart"/>
                  <w:r w:rsidRPr="00626A84">
                    <w:rPr>
                      <w:rFonts w:ascii="Arial CE" w:eastAsia="Times New Roman" w:hAnsi="Arial CE" w:cs="Arial CE"/>
                      <w:b/>
                      <w:bCs/>
                      <w:color w:val="000000"/>
                      <w:sz w:val="20"/>
                      <w:szCs w:val="20"/>
                      <w:lang w:val="en-GB" w:eastAsia="en-GB"/>
                    </w:rPr>
                    <w:t>marketingové</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služby</w:t>
                  </w:r>
                  <w:proofErr w:type="spellEnd"/>
                </w:p>
              </w:tc>
              <w:tc>
                <w:tcPr>
                  <w:tcW w:w="1650" w:type="pct"/>
                  <w:hideMark/>
                </w:tcPr>
                <w:p w14:paraId="1D59AF9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08DEEFBA"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5C17F7AB"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5B44DF34" w14:textId="77777777" w:rsidTr="00626A84">
        <w:trPr>
          <w:tblCellSpacing w:w="22" w:type="dxa"/>
          <w:jc w:val="center"/>
        </w:trPr>
        <w:tc>
          <w:tcPr>
            <w:tcW w:w="1000" w:type="pct"/>
            <w:shd w:val="clear" w:color="auto" w:fill="FFFFFF"/>
            <w:hideMark/>
          </w:tcPr>
          <w:p w14:paraId="1E854E23"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Spoločníci</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0312B89D" w14:textId="77777777">
              <w:trPr>
                <w:tblCellSpacing w:w="15" w:type="dxa"/>
              </w:trPr>
              <w:tc>
                <w:tcPr>
                  <w:tcW w:w="3350" w:type="pct"/>
                  <w:vAlign w:val="center"/>
                  <w:hideMark/>
                </w:tcPr>
                <w:p w14:paraId="7B136795" w14:textId="589E3BFF"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hyperlink r:id="rId7" w:history="1">
                    <w:r w:rsidRPr="00626A84">
                      <w:rPr>
                        <w:rFonts w:ascii="Arial CE" w:eastAsia="Times New Roman" w:hAnsi="Arial CE" w:cs="Arial CE"/>
                        <w:b/>
                        <w:bCs/>
                        <w:color w:val="000000"/>
                        <w:sz w:val="20"/>
                        <w:szCs w:val="20"/>
                        <w:lang w:val="en-GB" w:eastAsia="en-GB"/>
                      </w:rPr>
                      <w:t>Ante Božić</w:t>
                    </w:r>
                  </w:hyperlink>
                  <w:r w:rsidRPr="00626A84">
                    <w:rPr>
                      <w:rFonts w:ascii="Times New Roman" w:eastAsia="Times New Roman" w:hAnsi="Times New Roman" w:cs="Times New Roman"/>
                      <w:sz w:val="24"/>
                      <w:szCs w:val="24"/>
                      <w:lang w:val="en-GB" w:eastAsia="en-GB"/>
                    </w:rPr>
                    <w:br/>
                  </w:r>
                  <w:proofErr w:type="spellStart"/>
                  <w:r w:rsidRPr="00626A84">
                    <w:rPr>
                      <w:rFonts w:ascii="Arial CE" w:eastAsia="Times New Roman" w:hAnsi="Arial CE" w:cs="Arial CE"/>
                      <w:b/>
                      <w:bCs/>
                      <w:color w:val="000000"/>
                      <w:sz w:val="20"/>
                      <w:szCs w:val="20"/>
                      <w:lang w:val="en-GB" w:eastAsia="en-GB"/>
                    </w:rPr>
                    <w:t>Laurinská</w:t>
                  </w:r>
                  <w:proofErr w:type="spellEnd"/>
                  <w:r w:rsidRPr="00626A84">
                    <w:rPr>
                      <w:rFonts w:ascii="Arial CE" w:eastAsia="Times New Roman" w:hAnsi="Arial CE" w:cs="Arial CE"/>
                      <w:b/>
                      <w:bCs/>
                      <w:color w:val="000000"/>
                      <w:sz w:val="20"/>
                      <w:szCs w:val="20"/>
                      <w:lang w:val="en-GB" w:eastAsia="en-GB"/>
                    </w:rPr>
                    <w:t> 211/10</w:t>
                  </w:r>
                  <w:r w:rsidRPr="00626A84">
                    <w:rPr>
                      <w:rFonts w:ascii="Times New Roman" w:eastAsia="Times New Roman" w:hAnsi="Times New Roman" w:cs="Times New Roman"/>
                      <w:sz w:val="24"/>
                      <w:szCs w:val="24"/>
                      <w:lang w:val="en-GB" w:eastAsia="en-GB"/>
                    </w:rPr>
                    <w:br/>
                  </w:r>
                  <w:r w:rsidRPr="00626A84">
                    <w:rPr>
                      <w:rFonts w:ascii="Arial CE" w:eastAsia="Times New Roman" w:hAnsi="Arial CE" w:cs="Arial CE"/>
                      <w:b/>
                      <w:bCs/>
                      <w:color w:val="000000"/>
                      <w:sz w:val="20"/>
                      <w:szCs w:val="20"/>
                      <w:lang w:val="en-GB" w:eastAsia="en-GB"/>
                    </w:rPr>
                    <w:t>Bratislava 811 01</w:t>
                  </w:r>
                  <w:r w:rsidRPr="00626A84">
                    <w:rPr>
                      <w:rFonts w:ascii="Times New Roman" w:eastAsia="Times New Roman" w:hAnsi="Times New Roman" w:cs="Times New Roman"/>
                      <w:sz w:val="24"/>
                      <w:szCs w:val="24"/>
                      <w:lang w:val="en-GB" w:eastAsia="en-GB"/>
                    </w:rPr>
                    <w:br/>
                  </w:r>
                  <w:r w:rsidRPr="00626A84">
                    <w:rPr>
                      <w:rFonts w:ascii="Arial CE" w:eastAsia="Times New Roman" w:hAnsi="Arial CE" w:cs="Arial CE"/>
                      <w:b/>
                      <w:bCs/>
                      <w:noProof/>
                      <w:color w:val="0000FF"/>
                      <w:sz w:val="20"/>
                      <w:szCs w:val="20"/>
                      <w:lang w:val="en-GB" w:eastAsia="en-GB"/>
                    </w:rPr>
                    <w:drawing>
                      <wp:inline distT="0" distB="0" distL="0" distR="0" wp14:anchorId="52BCDD20" wp14:editId="03B52D79">
                        <wp:extent cx="152400" cy="133350"/>
                        <wp:effectExtent l="0" t="0" r="0" b="0"/>
                        <wp:docPr id="5" name="Picture 5" descr="Osoba ne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oba nemá zapísané všetky požadované identifikačné údaj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3279BB49"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00411164"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7C33AF5D"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530119B5" w14:textId="77777777" w:rsidTr="00626A84">
        <w:trPr>
          <w:tblCellSpacing w:w="22" w:type="dxa"/>
          <w:jc w:val="center"/>
        </w:trPr>
        <w:tc>
          <w:tcPr>
            <w:tcW w:w="1000" w:type="pct"/>
            <w:shd w:val="clear" w:color="auto" w:fill="FFFFFF"/>
            <w:hideMark/>
          </w:tcPr>
          <w:p w14:paraId="65DB7ECA"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Výška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vkladu</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každého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spoločníka</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59E85113" w14:textId="77777777">
              <w:trPr>
                <w:tblCellSpacing w:w="15" w:type="dxa"/>
              </w:trPr>
              <w:tc>
                <w:tcPr>
                  <w:tcW w:w="3350" w:type="pct"/>
                  <w:vAlign w:val="center"/>
                  <w:hideMark/>
                </w:tcPr>
                <w:p w14:paraId="309BFCE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Ante Božić</w:t>
                  </w:r>
                  <w:r w:rsidRPr="00626A84">
                    <w:rPr>
                      <w:rFonts w:ascii="Times New Roman" w:eastAsia="Times New Roman" w:hAnsi="Times New Roman" w:cs="Times New Roman"/>
                      <w:sz w:val="24"/>
                      <w:szCs w:val="24"/>
                      <w:lang w:val="en-GB" w:eastAsia="en-GB"/>
                    </w:rPr>
                    <w:br/>
                  </w:r>
                  <w:proofErr w:type="spellStart"/>
                  <w:r w:rsidRPr="00626A84">
                    <w:rPr>
                      <w:rFonts w:ascii="Arial CE" w:eastAsia="Times New Roman" w:hAnsi="Arial CE" w:cs="Arial CE"/>
                      <w:b/>
                      <w:bCs/>
                      <w:color w:val="000000"/>
                      <w:sz w:val="20"/>
                      <w:szCs w:val="20"/>
                      <w:lang w:val="en-GB" w:eastAsia="en-GB"/>
                    </w:rPr>
                    <w:t>Vklad</w:t>
                  </w:r>
                  <w:proofErr w:type="spellEnd"/>
                  <w:r w:rsidRPr="00626A84">
                    <w:rPr>
                      <w:rFonts w:ascii="Arial CE" w:eastAsia="Times New Roman" w:hAnsi="Arial CE" w:cs="Arial CE"/>
                      <w:b/>
                      <w:bCs/>
                      <w:color w:val="000000"/>
                      <w:sz w:val="20"/>
                      <w:szCs w:val="20"/>
                      <w:lang w:val="en-GB" w:eastAsia="en-GB"/>
                    </w:rPr>
                    <w:t>: 5 000 EUR </w:t>
                  </w:r>
                  <w:proofErr w:type="spellStart"/>
                  <w:r w:rsidRPr="00626A84">
                    <w:rPr>
                      <w:rFonts w:ascii="Arial CE" w:eastAsia="Times New Roman" w:hAnsi="Arial CE" w:cs="Arial CE"/>
                      <w:b/>
                      <w:bCs/>
                      <w:color w:val="000000"/>
                      <w:sz w:val="20"/>
                      <w:szCs w:val="20"/>
                      <w:lang w:val="en-GB" w:eastAsia="en-GB"/>
                    </w:rPr>
                    <w:t>Splatené</w:t>
                  </w:r>
                  <w:proofErr w:type="spellEnd"/>
                  <w:r w:rsidRPr="00626A84">
                    <w:rPr>
                      <w:rFonts w:ascii="Arial CE" w:eastAsia="Times New Roman" w:hAnsi="Arial CE" w:cs="Arial CE"/>
                      <w:b/>
                      <w:bCs/>
                      <w:color w:val="000000"/>
                      <w:sz w:val="20"/>
                      <w:szCs w:val="20"/>
                      <w:lang w:val="en-GB" w:eastAsia="en-GB"/>
                    </w:rPr>
                    <w:t>: 5 000 EUR</w:t>
                  </w:r>
                </w:p>
              </w:tc>
              <w:tc>
                <w:tcPr>
                  <w:tcW w:w="1650" w:type="pct"/>
                  <w:hideMark/>
                </w:tcPr>
                <w:p w14:paraId="6B41E48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26.03.2015)</w:t>
                  </w:r>
                </w:p>
              </w:tc>
            </w:tr>
          </w:tbl>
          <w:p w14:paraId="407B3DDD"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6C440719"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59B8D911" w14:textId="77777777" w:rsidTr="00626A84">
        <w:trPr>
          <w:tblCellSpacing w:w="22" w:type="dxa"/>
          <w:jc w:val="center"/>
        </w:trPr>
        <w:tc>
          <w:tcPr>
            <w:tcW w:w="1000" w:type="pct"/>
            <w:shd w:val="clear" w:color="auto" w:fill="FFFFFF"/>
            <w:hideMark/>
          </w:tcPr>
          <w:p w14:paraId="08D13BD4"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Štatutárny</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orgán</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0A7C13AD" w14:textId="77777777">
              <w:trPr>
                <w:tblCellSpacing w:w="15" w:type="dxa"/>
              </w:trPr>
              <w:tc>
                <w:tcPr>
                  <w:tcW w:w="3350" w:type="pct"/>
                  <w:vAlign w:val="center"/>
                  <w:hideMark/>
                </w:tcPr>
                <w:p w14:paraId="5DF0DD4D"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konateľ</w:t>
                  </w:r>
                  <w:proofErr w:type="spellEnd"/>
                </w:p>
              </w:tc>
              <w:tc>
                <w:tcPr>
                  <w:tcW w:w="1650" w:type="pct"/>
                  <w:hideMark/>
                </w:tcPr>
                <w:p w14:paraId="7C66B00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550B958F"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612C3EBF" w14:textId="77777777">
              <w:trPr>
                <w:tblCellSpacing w:w="15" w:type="dxa"/>
              </w:trPr>
              <w:tc>
                <w:tcPr>
                  <w:tcW w:w="3350" w:type="pct"/>
                  <w:vAlign w:val="center"/>
                  <w:hideMark/>
                </w:tcPr>
                <w:p w14:paraId="38757441" w14:textId="2D0F57BF"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hyperlink r:id="rId10" w:history="1">
                    <w:r w:rsidRPr="00626A84">
                      <w:rPr>
                        <w:rFonts w:ascii="Arial CE" w:eastAsia="Times New Roman" w:hAnsi="Arial CE" w:cs="Arial CE"/>
                        <w:b/>
                        <w:bCs/>
                        <w:color w:val="000000"/>
                        <w:sz w:val="20"/>
                        <w:szCs w:val="20"/>
                        <w:lang w:val="en-GB" w:eastAsia="en-GB"/>
                      </w:rPr>
                      <w:t>Ante Božić</w:t>
                    </w:r>
                  </w:hyperlink>
                  <w:r w:rsidRPr="00626A84">
                    <w:rPr>
                      <w:rFonts w:ascii="Times New Roman" w:eastAsia="Times New Roman" w:hAnsi="Times New Roman" w:cs="Times New Roman"/>
                      <w:sz w:val="24"/>
                      <w:szCs w:val="24"/>
                      <w:lang w:val="en-GB" w:eastAsia="en-GB"/>
                    </w:rPr>
                    <w:br/>
                  </w:r>
                  <w:proofErr w:type="spellStart"/>
                  <w:r w:rsidRPr="00626A84">
                    <w:rPr>
                      <w:rFonts w:ascii="Arial CE" w:eastAsia="Times New Roman" w:hAnsi="Arial CE" w:cs="Arial CE"/>
                      <w:b/>
                      <w:bCs/>
                      <w:color w:val="000000"/>
                      <w:sz w:val="20"/>
                      <w:szCs w:val="20"/>
                      <w:lang w:val="en-GB" w:eastAsia="en-GB"/>
                    </w:rPr>
                    <w:t>Laurinská</w:t>
                  </w:r>
                  <w:proofErr w:type="spellEnd"/>
                  <w:r w:rsidRPr="00626A84">
                    <w:rPr>
                      <w:rFonts w:ascii="Arial CE" w:eastAsia="Times New Roman" w:hAnsi="Arial CE" w:cs="Arial CE"/>
                      <w:b/>
                      <w:bCs/>
                      <w:color w:val="000000"/>
                      <w:sz w:val="20"/>
                      <w:szCs w:val="20"/>
                      <w:lang w:val="en-GB" w:eastAsia="en-GB"/>
                    </w:rPr>
                    <w:t> 211/10</w:t>
                  </w:r>
                  <w:r w:rsidRPr="00626A84">
                    <w:rPr>
                      <w:rFonts w:ascii="Times New Roman" w:eastAsia="Times New Roman" w:hAnsi="Times New Roman" w:cs="Times New Roman"/>
                      <w:sz w:val="24"/>
                      <w:szCs w:val="24"/>
                      <w:lang w:val="en-GB" w:eastAsia="en-GB"/>
                    </w:rPr>
                    <w:br/>
                  </w:r>
                  <w:r w:rsidRPr="00626A84">
                    <w:rPr>
                      <w:rFonts w:ascii="Arial CE" w:eastAsia="Times New Roman" w:hAnsi="Arial CE" w:cs="Arial CE"/>
                      <w:b/>
                      <w:bCs/>
                      <w:color w:val="000000"/>
                      <w:sz w:val="20"/>
                      <w:szCs w:val="20"/>
                      <w:lang w:val="en-GB" w:eastAsia="en-GB"/>
                    </w:rPr>
                    <w:t>Bratislava 811 01</w:t>
                  </w:r>
                  <w:r w:rsidRPr="00626A84">
                    <w:rPr>
                      <w:rFonts w:ascii="Times New Roman" w:eastAsia="Times New Roman" w:hAnsi="Times New Roman" w:cs="Times New Roman"/>
                      <w:sz w:val="24"/>
                      <w:szCs w:val="24"/>
                      <w:lang w:val="en-GB" w:eastAsia="en-GB"/>
                    </w:rPr>
                    <w:br/>
                  </w:r>
                  <w:proofErr w:type="spellStart"/>
                  <w:r w:rsidRPr="00626A84">
                    <w:rPr>
                      <w:rFonts w:ascii="Arial CE" w:eastAsia="Times New Roman" w:hAnsi="Arial CE" w:cs="Arial CE"/>
                      <w:b/>
                      <w:bCs/>
                      <w:color w:val="000000"/>
                      <w:sz w:val="20"/>
                      <w:szCs w:val="20"/>
                      <w:lang w:val="en-GB" w:eastAsia="en-GB"/>
                    </w:rPr>
                    <w:t>Vznik</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funkcie</w:t>
                  </w:r>
                  <w:proofErr w:type="spellEnd"/>
                  <w:r w:rsidRPr="00626A84">
                    <w:rPr>
                      <w:rFonts w:ascii="Arial CE" w:eastAsia="Times New Roman" w:hAnsi="Arial CE" w:cs="Arial CE"/>
                      <w:b/>
                      <w:bCs/>
                      <w:color w:val="000000"/>
                      <w:sz w:val="20"/>
                      <w:szCs w:val="20"/>
                      <w:lang w:val="en-GB" w:eastAsia="en-GB"/>
                    </w:rPr>
                    <w:t>: 27.06.2014</w:t>
                  </w:r>
                  <w:r w:rsidRPr="00626A84">
                    <w:rPr>
                      <w:rFonts w:ascii="Times New Roman" w:eastAsia="Times New Roman" w:hAnsi="Times New Roman" w:cs="Times New Roman"/>
                      <w:sz w:val="24"/>
                      <w:szCs w:val="24"/>
                      <w:lang w:val="en-GB" w:eastAsia="en-GB"/>
                    </w:rPr>
                    <w:br/>
                  </w:r>
                  <w:r w:rsidRPr="00626A84">
                    <w:rPr>
                      <w:rFonts w:ascii="Arial CE" w:eastAsia="Times New Roman" w:hAnsi="Arial CE" w:cs="Arial CE"/>
                      <w:b/>
                      <w:bCs/>
                      <w:noProof/>
                      <w:color w:val="0000FF"/>
                      <w:sz w:val="20"/>
                      <w:szCs w:val="20"/>
                      <w:lang w:val="en-GB" w:eastAsia="en-GB"/>
                    </w:rPr>
                    <w:drawing>
                      <wp:inline distT="0" distB="0" distL="0" distR="0" wp14:anchorId="327BF642" wp14:editId="3046F41A">
                        <wp:extent cx="152400" cy="133350"/>
                        <wp:effectExtent l="0" t="0" r="0" b="0"/>
                        <wp:docPr id="4" name="Picture 4" descr="Osoba 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oba má zapísané všetky požadované identifikačné údaje">
                                  <a:hlinkClick r:id="rId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0CF9AB45"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10.12.2014)</w:t>
                  </w:r>
                </w:p>
              </w:tc>
            </w:tr>
          </w:tbl>
          <w:p w14:paraId="79700691"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236C4CB3"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61901008" w14:textId="77777777" w:rsidTr="00626A84">
        <w:trPr>
          <w:tblCellSpacing w:w="22" w:type="dxa"/>
          <w:jc w:val="center"/>
        </w:trPr>
        <w:tc>
          <w:tcPr>
            <w:tcW w:w="1000" w:type="pct"/>
            <w:shd w:val="clear" w:color="auto" w:fill="FFFFFF"/>
            <w:hideMark/>
          </w:tcPr>
          <w:p w14:paraId="0CC73B9C"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Konanie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menom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spoločnosti</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7635A40B" w14:textId="77777777">
              <w:trPr>
                <w:tblCellSpacing w:w="15" w:type="dxa"/>
              </w:trPr>
              <w:tc>
                <w:tcPr>
                  <w:tcW w:w="3350" w:type="pct"/>
                  <w:vAlign w:val="center"/>
                  <w:hideMark/>
                </w:tcPr>
                <w:p w14:paraId="52467536"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 xml:space="preserve">V </w:t>
                  </w:r>
                  <w:proofErr w:type="spellStart"/>
                  <w:r w:rsidRPr="00626A84">
                    <w:rPr>
                      <w:rFonts w:ascii="Arial CE" w:eastAsia="Times New Roman" w:hAnsi="Arial CE" w:cs="Arial CE"/>
                      <w:b/>
                      <w:bCs/>
                      <w:color w:val="000000"/>
                      <w:sz w:val="20"/>
                      <w:szCs w:val="20"/>
                      <w:lang w:val="en-GB" w:eastAsia="en-GB"/>
                    </w:rPr>
                    <w:t>mene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spoločnosti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koná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každý</w:t>
                  </w:r>
                  <w:proofErr w:type="spellEnd"/>
                  <w:r w:rsidRPr="00626A84">
                    <w:rPr>
                      <w:rFonts w:ascii="Arial CE" w:eastAsia="Times New Roman" w:hAnsi="Arial CE" w:cs="Arial CE"/>
                      <w:b/>
                      <w:bCs/>
                      <w:color w:val="000000"/>
                      <w:sz w:val="20"/>
                      <w:szCs w:val="20"/>
                      <w:lang w:val="en-GB" w:eastAsia="en-GB"/>
                    </w:rPr>
                    <w:t xml:space="preserve"> z </w:t>
                  </w:r>
                  <w:proofErr w:type="spellStart"/>
                  <w:r w:rsidRPr="00626A84">
                    <w:rPr>
                      <w:rFonts w:ascii="Arial CE" w:eastAsia="Times New Roman" w:hAnsi="Arial CE" w:cs="Arial CE"/>
                      <w:b/>
                      <w:bCs/>
                      <w:color w:val="000000"/>
                      <w:sz w:val="20"/>
                      <w:szCs w:val="20"/>
                      <w:lang w:val="en-GB" w:eastAsia="en-GB"/>
                    </w:rPr>
                    <w:t>konateľov</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samostatne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tak</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že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právnych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úkonoch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lastRenderedPageBreak/>
                    <w:t>vykonaných</w:t>
                  </w:r>
                  <w:proofErr w:type="spellEnd"/>
                  <w:r w:rsidRPr="00626A84">
                    <w:rPr>
                      <w:rFonts w:ascii="Arial CE" w:eastAsia="Times New Roman" w:hAnsi="Arial CE" w:cs="Arial CE"/>
                      <w:b/>
                      <w:bCs/>
                      <w:color w:val="000000"/>
                      <w:sz w:val="20"/>
                      <w:szCs w:val="20"/>
                      <w:lang w:val="en-GB" w:eastAsia="en-GB"/>
                    </w:rPr>
                    <w:t xml:space="preserve"> v </w:t>
                  </w:r>
                  <w:proofErr w:type="spellStart"/>
                  <w:r w:rsidRPr="00626A84">
                    <w:rPr>
                      <w:rFonts w:ascii="Arial CE" w:eastAsia="Times New Roman" w:hAnsi="Arial CE" w:cs="Arial CE"/>
                      <w:b/>
                      <w:bCs/>
                      <w:color w:val="000000"/>
                      <w:sz w:val="20"/>
                      <w:szCs w:val="20"/>
                      <w:lang w:val="en-GB" w:eastAsia="en-GB"/>
                    </w:rPr>
                    <w:t>písomnej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forme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pripojí</w:t>
                  </w:r>
                  <w:proofErr w:type="spellEnd"/>
                  <w:r w:rsidRPr="00626A84">
                    <w:rPr>
                      <w:rFonts w:ascii="Arial CE" w:eastAsia="Times New Roman" w:hAnsi="Arial CE" w:cs="Arial CE"/>
                      <w:b/>
                      <w:bCs/>
                      <w:color w:val="000000"/>
                      <w:sz w:val="20"/>
                      <w:szCs w:val="20"/>
                      <w:lang w:val="en-GB" w:eastAsia="en-GB"/>
                    </w:rPr>
                    <w:t xml:space="preserve"> k </w:t>
                  </w:r>
                  <w:proofErr w:type="spellStart"/>
                  <w:r w:rsidRPr="00626A84">
                    <w:rPr>
                      <w:rFonts w:ascii="Arial CE" w:eastAsia="Times New Roman" w:hAnsi="Arial CE" w:cs="Arial CE"/>
                      <w:b/>
                      <w:bCs/>
                      <w:color w:val="000000"/>
                      <w:sz w:val="20"/>
                      <w:szCs w:val="20"/>
                      <w:lang w:val="en-GB" w:eastAsia="en-GB"/>
                    </w:rPr>
                    <w:t>obchodnému</w:t>
                  </w:r>
                  <w:proofErr w:type="spellEnd"/>
                  <w:r w:rsidRPr="00626A84">
                    <w:rPr>
                      <w:rFonts w:ascii="Arial CE" w:eastAsia="Times New Roman" w:hAnsi="Arial CE" w:cs="Arial CE"/>
                      <w:b/>
                      <w:bCs/>
                      <w:color w:val="000000"/>
                      <w:sz w:val="20"/>
                      <w:szCs w:val="20"/>
                      <w:lang w:val="en-GB" w:eastAsia="en-GB"/>
                    </w:rPr>
                    <w:t xml:space="preserve"> menu </w:t>
                  </w:r>
                  <w:proofErr w:type="spellStart"/>
                  <w:r w:rsidRPr="00626A84">
                    <w:rPr>
                      <w:rFonts w:ascii="Arial CE" w:eastAsia="Times New Roman" w:hAnsi="Arial CE" w:cs="Arial CE"/>
                      <w:b/>
                      <w:bCs/>
                      <w:color w:val="000000"/>
                      <w:sz w:val="20"/>
                      <w:szCs w:val="20"/>
                      <w:lang w:val="en-GB" w:eastAsia="en-GB"/>
                    </w:rPr>
                    <w:t>spoločnosti</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svoj</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podpis</w:t>
                  </w:r>
                  <w:proofErr w:type="spellEnd"/>
                  <w:r w:rsidRPr="00626A84">
                    <w:rPr>
                      <w:rFonts w:ascii="Arial CE" w:eastAsia="Times New Roman" w:hAnsi="Arial CE" w:cs="Arial CE"/>
                      <w:b/>
                      <w:bCs/>
                      <w:color w:val="000000"/>
                      <w:sz w:val="20"/>
                      <w:szCs w:val="20"/>
                      <w:lang w:val="en-GB" w:eastAsia="en-GB"/>
                    </w:rPr>
                    <w:t>.</w:t>
                  </w:r>
                </w:p>
              </w:tc>
              <w:tc>
                <w:tcPr>
                  <w:tcW w:w="1650" w:type="pct"/>
                  <w:hideMark/>
                </w:tcPr>
                <w:p w14:paraId="740B728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lastRenderedPageBreak/>
                    <w:t>  </w:t>
                  </w:r>
                  <w:r w:rsidRPr="00626A84">
                    <w:rPr>
                      <w:rFonts w:ascii="Arial CE" w:eastAsia="Times New Roman" w:hAnsi="Arial CE" w:cs="Arial CE"/>
                      <w:b/>
                      <w:bCs/>
                      <w:color w:val="000000"/>
                      <w:sz w:val="20"/>
                      <w:szCs w:val="20"/>
                      <w:lang w:val="en-GB" w:eastAsia="en-GB"/>
                    </w:rPr>
                    <w:t>(od: 27.06.2014)</w:t>
                  </w:r>
                </w:p>
              </w:tc>
            </w:tr>
          </w:tbl>
          <w:p w14:paraId="02E335B5"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6EC3F459"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4C00C408" w14:textId="77777777" w:rsidTr="00626A84">
        <w:trPr>
          <w:tblCellSpacing w:w="22" w:type="dxa"/>
          <w:jc w:val="center"/>
        </w:trPr>
        <w:tc>
          <w:tcPr>
            <w:tcW w:w="1000" w:type="pct"/>
            <w:shd w:val="clear" w:color="auto" w:fill="FFFFFF"/>
            <w:hideMark/>
          </w:tcPr>
          <w:p w14:paraId="6E81EB52"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Výška</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základného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imania</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57DC6EFC" w14:textId="77777777">
              <w:trPr>
                <w:tblCellSpacing w:w="15" w:type="dxa"/>
              </w:trPr>
              <w:tc>
                <w:tcPr>
                  <w:tcW w:w="3350" w:type="pct"/>
                  <w:vAlign w:val="center"/>
                  <w:hideMark/>
                </w:tcPr>
                <w:p w14:paraId="092DA5B3"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Arial CE" w:eastAsia="Times New Roman" w:hAnsi="Arial CE" w:cs="Arial CE"/>
                      <w:b/>
                      <w:bCs/>
                      <w:color w:val="000000"/>
                      <w:sz w:val="20"/>
                      <w:szCs w:val="20"/>
                      <w:lang w:val="en-GB" w:eastAsia="en-GB"/>
                    </w:rPr>
                    <w:t>5 000 EUR </w:t>
                  </w:r>
                  <w:proofErr w:type="spellStart"/>
                  <w:r w:rsidRPr="00626A84">
                    <w:rPr>
                      <w:rFonts w:ascii="Arial CE" w:eastAsia="Times New Roman" w:hAnsi="Arial CE" w:cs="Arial CE"/>
                      <w:b/>
                      <w:bCs/>
                      <w:color w:val="000000"/>
                      <w:sz w:val="20"/>
                      <w:szCs w:val="20"/>
                      <w:lang w:val="en-GB" w:eastAsia="en-GB"/>
                    </w:rPr>
                    <w:t>Rozsah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splatenia</w:t>
                  </w:r>
                  <w:proofErr w:type="spellEnd"/>
                  <w:r w:rsidRPr="00626A84">
                    <w:rPr>
                      <w:rFonts w:ascii="Arial CE" w:eastAsia="Times New Roman" w:hAnsi="Arial CE" w:cs="Arial CE"/>
                      <w:b/>
                      <w:bCs/>
                      <w:color w:val="000000"/>
                      <w:sz w:val="20"/>
                      <w:szCs w:val="20"/>
                      <w:lang w:val="en-GB" w:eastAsia="en-GB"/>
                    </w:rPr>
                    <w:t>: 5 000 EUR</w:t>
                  </w:r>
                </w:p>
              </w:tc>
              <w:tc>
                <w:tcPr>
                  <w:tcW w:w="1650" w:type="pct"/>
                  <w:hideMark/>
                </w:tcPr>
                <w:p w14:paraId="373A6FB6"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3E9A998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546D47A3"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626A84" w:rsidRPr="00626A84" w14:paraId="08EB6FB1" w14:textId="77777777" w:rsidTr="00626A84">
        <w:trPr>
          <w:tblCellSpacing w:w="22" w:type="dxa"/>
          <w:jc w:val="center"/>
        </w:trPr>
        <w:tc>
          <w:tcPr>
            <w:tcW w:w="1000" w:type="pct"/>
            <w:shd w:val="clear" w:color="auto" w:fill="FFFFFF"/>
            <w:hideMark/>
          </w:tcPr>
          <w:p w14:paraId="7F622528"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Ďalšie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právne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skutočnosti</w:t>
            </w:r>
            <w:proofErr w:type="spellEnd"/>
            <w:r w:rsidRPr="00626A84">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43C34986" w14:textId="77777777">
              <w:trPr>
                <w:tblCellSpacing w:w="15" w:type="dxa"/>
              </w:trPr>
              <w:tc>
                <w:tcPr>
                  <w:tcW w:w="3350" w:type="pct"/>
                  <w:vAlign w:val="center"/>
                  <w:hideMark/>
                </w:tcPr>
                <w:p w14:paraId="733873C7"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Obchodná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spoločnosť</w:t>
                  </w:r>
                  <w:proofErr w:type="spellEnd"/>
                  <w:r w:rsidRPr="00626A84">
                    <w:rPr>
                      <w:rFonts w:ascii="Arial CE" w:eastAsia="Times New Roman" w:hAnsi="Arial CE" w:cs="Arial CE"/>
                      <w:b/>
                      <w:bCs/>
                      <w:color w:val="000000"/>
                      <w:sz w:val="20"/>
                      <w:szCs w:val="20"/>
                      <w:lang w:val="en-GB" w:eastAsia="en-GB"/>
                    </w:rPr>
                    <w:t xml:space="preserve"> bola </w:t>
                  </w:r>
                  <w:proofErr w:type="spellStart"/>
                  <w:r w:rsidRPr="00626A84">
                    <w:rPr>
                      <w:rFonts w:ascii="Arial CE" w:eastAsia="Times New Roman" w:hAnsi="Arial CE" w:cs="Arial CE"/>
                      <w:b/>
                      <w:bCs/>
                      <w:color w:val="000000"/>
                      <w:sz w:val="20"/>
                      <w:szCs w:val="20"/>
                      <w:lang w:val="en-GB" w:eastAsia="en-GB"/>
                    </w:rPr>
                    <w:t>založená</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spoločenskou</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zmluvou</w:t>
                  </w:r>
                  <w:proofErr w:type="spellEnd"/>
                  <w:r w:rsidRPr="00626A84">
                    <w:rPr>
                      <w:rFonts w:ascii="Arial CE" w:eastAsia="Times New Roman" w:hAnsi="Arial CE" w:cs="Arial CE"/>
                      <w:b/>
                      <w:bCs/>
                      <w:color w:val="000000"/>
                      <w:sz w:val="20"/>
                      <w:szCs w:val="20"/>
                      <w:lang w:val="en-GB" w:eastAsia="en-GB"/>
                    </w:rPr>
                    <w:t xml:space="preserve"> zo </w:t>
                  </w:r>
                  <w:proofErr w:type="spellStart"/>
                  <w:r w:rsidRPr="00626A84">
                    <w:rPr>
                      <w:rFonts w:ascii="Arial CE" w:eastAsia="Times New Roman" w:hAnsi="Arial CE" w:cs="Arial CE"/>
                      <w:b/>
                      <w:bCs/>
                      <w:color w:val="000000"/>
                      <w:sz w:val="20"/>
                      <w:szCs w:val="20"/>
                      <w:lang w:val="en-GB" w:eastAsia="en-GB"/>
                    </w:rPr>
                    <w:t>dňa</w:t>
                  </w:r>
                  <w:proofErr w:type="spellEnd"/>
                  <w:r w:rsidRPr="00626A84">
                    <w:rPr>
                      <w:rFonts w:ascii="Arial CE" w:eastAsia="Times New Roman" w:hAnsi="Arial CE" w:cs="Arial CE"/>
                      <w:b/>
                      <w:bCs/>
                      <w:color w:val="000000"/>
                      <w:sz w:val="20"/>
                      <w:szCs w:val="20"/>
                      <w:lang w:val="en-GB" w:eastAsia="en-GB"/>
                    </w:rPr>
                    <w:t xml:space="preserve"> 30.05.2014 </w:t>
                  </w:r>
                  <w:proofErr w:type="spellStart"/>
                  <w:r w:rsidRPr="00626A84">
                    <w:rPr>
                      <w:rFonts w:ascii="Arial CE" w:eastAsia="Times New Roman" w:hAnsi="Arial CE" w:cs="Arial CE"/>
                      <w:b/>
                      <w:bCs/>
                      <w:color w:val="000000"/>
                      <w:sz w:val="20"/>
                      <w:szCs w:val="20"/>
                      <w:lang w:val="en-GB" w:eastAsia="en-GB"/>
                    </w:rPr>
                    <w:t>podľa</w:t>
                  </w:r>
                  <w:proofErr w:type="spellEnd"/>
                  <w:r w:rsidRPr="00626A84">
                    <w:rPr>
                      <w:rFonts w:ascii="Arial CE" w:eastAsia="Times New Roman" w:hAnsi="Arial CE" w:cs="Arial CE"/>
                      <w:b/>
                      <w:bCs/>
                      <w:color w:val="000000"/>
                      <w:sz w:val="20"/>
                      <w:szCs w:val="20"/>
                      <w:lang w:val="en-GB" w:eastAsia="en-GB"/>
                    </w:rPr>
                    <w:t xml:space="preserve"> §§ 56-75a, §§ 105-153 </w:t>
                  </w:r>
                  <w:proofErr w:type="spellStart"/>
                  <w:r w:rsidRPr="00626A84">
                    <w:rPr>
                      <w:rFonts w:ascii="Arial CE" w:eastAsia="Times New Roman" w:hAnsi="Arial CE" w:cs="Arial CE"/>
                      <w:b/>
                      <w:bCs/>
                      <w:color w:val="000000"/>
                      <w:sz w:val="20"/>
                      <w:szCs w:val="20"/>
                      <w:lang w:val="en-GB" w:eastAsia="en-GB"/>
                    </w:rPr>
                    <w:t>Obchodného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zákonníka</w:t>
                  </w:r>
                  <w:proofErr w:type="spellEnd"/>
                  <w:r w:rsidRPr="00626A84">
                    <w:rPr>
                      <w:rFonts w:ascii="Arial CE" w:eastAsia="Times New Roman" w:hAnsi="Arial CE" w:cs="Arial CE"/>
                      <w:b/>
                      <w:bCs/>
                      <w:color w:val="000000"/>
                      <w:sz w:val="20"/>
                      <w:szCs w:val="20"/>
                      <w:lang w:val="en-GB" w:eastAsia="en-GB"/>
                    </w:rPr>
                    <w:t xml:space="preserve"> č. 513/1991 </w:t>
                  </w:r>
                  <w:proofErr w:type="spellStart"/>
                  <w:r w:rsidRPr="00626A84">
                    <w:rPr>
                      <w:rFonts w:ascii="Arial CE" w:eastAsia="Times New Roman" w:hAnsi="Arial CE" w:cs="Arial CE"/>
                      <w:b/>
                      <w:bCs/>
                      <w:color w:val="000000"/>
                      <w:sz w:val="20"/>
                      <w:szCs w:val="20"/>
                      <w:lang w:val="en-GB" w:eastAsia="en-GB"/>
                    </w:rPr>
                    <w:t>Zb</w:t>
                  </w:r>
                  <w:proofErr w:type="spellEnd"/>
                  <w:r w:rsidRPr="00626A84">
                    <w:rPr>
                      <w:rFonts w:ascii="Arial CE" w:eastAsia="Times New Roman" w:hAnsi="Arial CE" w:cs="Arial CE"/>
                      <w:b/>
                      <w:bCs/>
                      <w:color w:val="000000"/>
                      <w:sz w:val="20"/>
                      <w:szCs w:val="20"/>
                      <w:lang w:val="en-GB" w:eastAsia="en-GB"/>
                    </w:rPr>
                    <w:t xml:space="preserve">. v </w:t>
                  </w:r>
                  <w:proofErr w:type="spellStart"/>
                  <w:r w:rsidRPr="00626A84">
                    <w:rPr>
                      <w:rFonts w:ascii="Arial CE" w:eastAsia="Times New Roman" w:hAnsi="Arial CE" w:cs="Arial CE"/>
                      <w:b/>
                      <w:bCs/>
                      <w:color w:val="000000"/>
                      <w:sz w:val="20"/>
                      <w:szCs w:val="20"/>
                      <w:lang w:val="en-GB" w:eastAsia="en-GB"/>
                    </w:rPr>
                    <w:t>znení</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neskorších</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predpisov</w:t>
                  </w:r>
                  <w:proofErr w:type="spellEnd"/>
                  <w:r w:rsidRPr="00626A84">
                    <w:rPr>
                      <w:rFonts w:ascii="Arial CE" w:eastAsia="Times New Roman" w:hAnsi="Arial CE" w:cs="Arial CE"/>
                      <w:b/>
                      <w:bCs/>
                      <w:color w:val="000000"/>
                      <w:sz w:val="20"/>
                      <w:szCs w:val="20"/>
                      <w:lang w:val="en-GB" w:eastAsia="en-GB"/>
                    </w:rPr>
                    <w:t>.</w:t>
                  </w:r>
                </w:p>
              </w:tc>
              <w:tc>
                <w:tcPr>
                  <w:tcW w:w="1650" w:type="pct"/>
                  <w:hideMark/>
                </w:tcPr>
                <w:p w14:paraId="57BE8A0F"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27.06.2014)</w:t>
                  </w:r>
                </w:p>
              </w:tc>
            </w:tr>
          </w:tbl>
          <w:p w14:paraId="35E87EFC"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626A84" w:rsidRPr="00626A84" w14:paraId="69325438" w14:textId="77777777">
              <w:trPr>
                <w:tblCellSpacing w:w="15" w:type="dxa"/>
              </w:trPr>
              <w:tc>
                <w:tcPr>
                  <w:tcW w:w="3350" w:type="pct"/>
                  <w:vAlign w:val="center"/>
                  <w:hideMark/>
                </w:tcPr>
                <w:p w14:paraId="335C5334"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roofErr w:type="spellStart"/>
                  <w:r w:rsidRPr="00626A84">
                    <w:rPr>
                      <w:rFonts w:ascii="Arial CE" w:eastAsia="Times New Roman" w:hAnsi="Arial CE" w:cs="Arial CE"/>
                      <w:b/>
                      <w:bCs/>
                      <w:color w:val="000000"/>
                      <w:sz w:val="20"/>
                      <w:szCs w:val="20"/>
                      <w:lang w:val="en-GB" w:eastAsia="en-GB"/>
                    </w:rPr>
                    <w:t>Uznesenie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mimoriadneho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valného</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zhromaždenia</w:t>
                  </w:r>
                  <w:proofErr w:type="spellEnd"/>
                  <w:r w:rsidRPr="00626A84">
                    <w:rPr>
                      <w:rFonts w:ascii="Arial CE" w:eastAsia="Times New Roman" w:hAnsi="Arial CE" w:cs="Arial CE"/>
                      <w:b/>
                      <w:bCs/>
                      <w:color w:val="000000"/>
                      <w:sz w:val="20"/>
                      <w:szCs w:val="20"/>
                      <w:lang w:val="en-GB" w:eastAsia="en-GB"/>
                    </w:rPr>
                    <w:t xml:space="preserve"> zo </w:t>
                  </w:r>
                  <w:proofErr w:type="spellStart"/>
                  <w:r w:rsidRPr="00626A84">
                    <w:rPr>
                      <w:rFonts w:ascii="Arial CE" w:eastAsia="Times New Roman" w:hAnsi="Arial CE" w:cs="Arial CE"/>
                      <w:b/>
                      <w:bCs/>
                      <w:color w:val="000000"/>
                      <w:sz w:val="20"/>
                      <w:szCs w:val="20"/>
                      <w:lang w:val="en-GB" w:eastAsia="en-GB"/>
                    </w:rPr>
                    <w:t>dňa</w:t>
                  </w:r>
                  <w:proofErr w:type="spellEnd"/>
                  <w:r w:rsidRPr="00626A84">
                    <w:rPr>
                      <w:rFonts w:ascii="Arial CE" w:eastAsia="Times New Roman" w:hAnsi="Arial CE" w:cs="Arial CE"/>
                      <w:b/>
                      <w:bCs/>
                      <w:color w:val="000000"/>
                      <w:sz w:val="20"/>
                      <w:szCs w:val="20"/>
                      <w:lang w:val="en-GB" w:eastAsia="en-GB"/>
                    </w:rPr>
                    <w:t xml:space="preserve"> 19.02.2015.</w:t>
                  </w:r>
                </w:p>
              </w:tc>
              <w:tc>
                <w:tcPr>
                  <w:tcW w:w="1650" w:type="pct"/>
                  <w:hideMark/>
                </w:tcPr>
                <w:p w14:paraId="77F0BA91"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r w:rsidRPr="00626A84">
                    <w:rPr>
                      <w:rFonts w:ascii="Times New Roman" w:eastAsia="Times New Roman" w:hAnsi="Times New Roman" w:cs="Times New Roman"/>
                      <w:sz w:val="24"/>
                      <w:szCs w:val="24"/>
                      <w:lang w:val="en-GB" w:eastAsia="en-GB"/>
                    </w:rPr>
                    <w:t>  </w:t>
                  </w:r>
                  <w:r w:rsidRPr="00626A84">
                    <w:rPr>
                      <w:rFonts w:ascii="Arial CE" w:eastAsia="Times New Roman" w:hAnsi="Arial CE" w:cs="Arial CE"/>
                      <w:b/>
                      <w:bCs/>
                      <w:color w:val="000000"/>
                      <w:sz w:val="20"/>
                      <w:szCs w:val="20"/>
                      <w:lang w:val="en-GB" w:eastAsia="en-GB"/>
                    </w:rPr>
                    <w:t>(od: 26.03.2015)</w:t>
                  </w:r>
                </w:p>
              </w:tc>
            </w:tr>
          </w:tbl>
          <w:p w14:paraId="4AD5D8D0" w14:textId="77777777" w:rsidR="00626A84" w:rsidRPr="00626A84" w:rsidRDefault="00626A84" w:rsidP="00626A84">
            <w:pPr>
              <w:spacing w:after="0" w:line="240" w:lineRule="auto"/>
              <w:rPr>
                <w:rFonts w:ascii="Times New Roman" w:eastAsia="Times New Roman" w:hAnsi="Times New Roman" w:cs="Times New Roman"/>
                <w:sz w:val="24"/>
                <w:szCs w:val="24"/>
                <w:lang w:val="en-GB" w:eastAsia="en-GB"/>
              </w:rPr>
            </w:pPr>
          </w:p>
        </w:tc>
      </w:tr>
    </w:tbl>
    <w:p w14:paraId="4B28A1C2" w14:textId="77777777" w:rsidR="00626A84" w:rsidRPr="00626A84" w:rsidRDefault="00626A84" w:rsidP="00626A8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626A84" w:rsidRPr="00626A84" w14:paraId="73702C55" w14:textId="77777777" w:rsidTr="00626A84">
        <w:trPr>
          <w:tblCellSpacing w:w="15" w:type="dxa"/>
        </w:trPr>
        <w:tc>
          <w:tcPr>
            <w:tcW w:w="1000" w:type="pct"/>
            <w:vAlign w:val="center"/>
            <w:hideMark/>
          </w:tcPr>
          <w:p w14:paraId="70D25BC0" w14:textId="77777777" w:rsidR="00626A84" w:rsidRPr="00626A84" w:rsidRDefault="00626A84" w:rsidP="00626A84">
            <w:pPr>
              <w:spacing w:after="0" w:line="240" w:lineRule="auto"/>
              <w:rPr>
                <w:rFonts w:ascii="Arial CE" w:eastAsia="Times New Roman" w:hAnsi="Arial CE" w:cs="Arial CE"/>
                <w:b/>
                <w:bCs/>
                <w:color w:val="000000"/>
                <w:sz w:val="20"/>
                <w:szCs w:val="20"/>
                <w:lang w:val="en-GB" w:eastAsia="en-GB"/>
              </w:rPr>
            </w:pPr>
            <w:proofErr w:type="spellStart"/>
            <w:r w:rsidRPr="00626A84">
              <w:rPr>
                <w:rFonts w:ascii="Arial CE" w:eastAsia="Times New Roman" w:hAnsi="Arial CE" w:cs="Arial CE"/>
                <w:b/>
                <w:bCs/>
                <w:color w:val="000000"/>
                <w:sz w:val="20"/>
                <w:szCs w:val="20"/>
                <w:lang w:val="en-GB" w:eastAsia="en-GB"/>
              </w:rPr>
              <w:t>Dátum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aktualizácie</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údajov</w:t>
            </w:r>
            <w:proofErr w:type="spellEnd"/>
            <w:r w:rsidRPr="00626A84">
              <w:rPr>
                <w:rFonts w:ascii="Arial CE" w:eastAsia="Times New Roman" w:hAnsi="Arial CE" w:cs="Arial CE"/>
                <w:b/>
                <w:bCs/>
                <w:color w:val="000000"/>
                <w:sz w:val="20"/>
                <w:szCs w:val="20"/>
                <w:lang w:val="en-GB" w:eastAsia="en-GB"/>
              </w:rPr>
              <w:t>:</w:t>
            </w:r>
          </w:p>
        </w:tc>
        <w:tc>
          <w:tcPr>
            <w:tcW w:w="4000" w:type="pct"/>
            <w:vAlign w:val="center"/>
            <w:hideMark/>
          </w:tcPr>
          <w:p w14:paraId="5116D181" w14:textId="77777777" w:rsidR="00626A84" w:rsidRPr="00626A84" w:rsidRDefault="00626A84" w:rsidP="00626A84">
            <w:pPr>
              <w:spacing w:after="0" w:line="240" w:lineRule="auto"/>
              <w:rPr>
                <w:rFonts w:ascii="Arial CE" w:eastAsia="Times New Roman" w:hAnsi="Arial CE" w:cs="Arial CE"/>
                <w:b/>
                <w:bCs/>
                <w:color w:val="000000"/>
                <w:sz w:val="20"/>
                <w:szCs w:val="20"/>
                <w:lang w:val="en-GB" w:eastAsia="en-GB"/>
              </w:rPr>
            </w:pPr>
            <w:r w:rsidRPr="00626A84">
              <w:rPr>
                <w:rFonts w:ascii="Arial CE" w:eastAsia="Times New Roman" w:hAnsi="Arial CE" w:cs="Arial CE"/>
                <w:b/>
                <w:bCs/>
                <w:color w:val="000000"/>
                <w:sz w:val="20"/>
                <w:szCs w:val="20"/>
                <w:lang w:val="en-GB" w:eastAsia="en-GB"/>
              </w:rPr>
              <w:t> 03.04.2024</w:t>
            </w:r>
          </w:p>
        </w:tc>
      </w:tr>
      <w:tr w:rsidR="00626A84" w:rsidRPr="00626A84" w14:paraId="4E8BF321" w14:textId="77777777" w:rsidTr="00626A84">
        <w:trPr>
          <w:tblCellSpacing w:w="15" w:type="dxa"/>
        </w:trPr>
        <w:tc>
          <w:tcPr>
            <w:tcW w:w="1000" w:type="pct"/>
            <w:vAlign w:val="center"/>
            <w:hideMark/>
          </w:tcPr>
          <w:p w14:paraId="3161BD5A" w14:textId="77777777" w:rsidR="00626A84" w:rsidRPr="00626A84" w:rsidRDefault="00626A84" w:rsidP="00626A84">
            <w:pPr>
              <w:spacing w:after="0" w:line="240" w:lineRule="auto"/>
              <w:rPr>
                <w:rFonts w:ascii="Arial CE" w:eastAsia="Times New Roman" w:hAnsi="Arial CE" w:cs="Arial CE"/>
                <w:b/>
                <w:bCs/>
                <w:color w:val="000000"/>
                <w:sz w:val="20"/>
                <w:szCs w:val="20"/>
                <w:lang w:val="en-GB" w:eastAsia="en-GB"/>
              </w:rPr>
            </w:pPr>
            <w:proofErr w:type="spellStart"/>
            <w:r w:rsidRPr="00626A84">
              <w:rPr>
                <w:rFonts w:ascii="Arial CE" w:eastAsia="Times New Roman" w:hAnsi="Arial CE" w:cs="Arial CE"/>
                <w:b/>
                <w:bCs/>
                <w:color w:val="000000"/>
                <w:sz w:val="20"/>
                <w:szCs w:val="20"/>
                <w:lang w:val="en-GB" w:eastAsia="en-GB"/>
              </w:rPr>
              <w:t>Dátum</w:t>
            </w:r>
            <w:proofErr w:type="spellEnd"/>
            <w:r w:rsidRPr="00626A84">
              <w:rPr>
                <w:rFonts w:ascii="Arial CE" w:eastAsia="Times New Roman" w:hAnsi="Arial CE" w:cs="Arial CE"/>
                <w:b/>
                <w:bCs/>
                <w:color w:val="000000"/>
                <w:sz w:val="20"/>
                <w:szCs w:val="20"/>
                <w:lang w:val="en-GB" w:eastAsia="en-GB"/>
              </w:rPr>
              <w:t xml:space="preserve"> </w:t>
            </w:r>
            <w:proofErr w:type="spellStart"/>
            <w:r w:rsidRPr="00626A84">
              <w:rPr>
                <w:rFonts w:ascii="Arial CE" w:eastAsia="Times New Roman" w:hAnsi="Arial CE" w:cs="Arial CE"/>
                <w:b/>
                <w:bCs/>
                <w:color w:val="000000"/>
                <w:sz w:val="20"/>
                <w:szCs w:val="20"/>
                <w:lang w:val="en-GB" w:eastAsia="en-GB"/>
              </w:rPr>
              <w:t>výpisu</w:t>
            </w:r>
            <w:proofErr w:type="spellEnd"/>
            <w:r w:rsidRPr="00626A84">
              <w:rPr>
                <w:rFonts w:ascii="Arial CE" w:eastAsia="Times New Roman" w:hAnsi="Arial CE" w:cs="Arial CE"/>
                <w:b/>
                <w:bCs/>
                <w:color w:val="000000"/>
                <w:sz w:val="20"/>
                <w:szCs w:val="20"/>
                <w:lang w:val="en-GB" w:eastAsia="en-GB"/>
              </w:rPr>
              <w:t>:</w:t>
            </w:r>
          </w:p>
        </w:tc>
        <w:tc>
          <w:tcPr>
            <w:tcW w:w="4000" w:type="pct"/>
            <w:vAlign w:val="center"/>
            <w:hideMark/>
          </w:tcPr>
          <w:p w14:paraId="0DAA04EF" w14:textId="77777777" w:rsidR="00626A84" w:rsidRPr="00626A84" w:rsidRDefault="00626A84" w:rsidP="00626A84">
            <w:pPr>
              <w:spacing w:after="0" w:line="240" w:lineRule="auto"/>
              <w:rPr>
                <w:rFonts w:ascii="Arial CE" w:eastAsia="Times New Roman" w:hAnsi="Arial CE" w:cs="Arial CE"/>
                <w:b/>
                <w:bCs/>
                <w:color w:val="000000"/>
                <w:sz w:val="20"/>
                <w:szCs w:val="20"/>
                <w:lang w:val="en-GB" w:eastAsia="en-GB"/>
              </w:rPr>
            </w:pPr>
            <w:r w:rsidRPr="00626A84">
              <w:rPr>
                <w:rFonts w:ascii="Arial CE" w:eastAsia="Times New Roman" w:hAnsi="Arial CE" w:cs="Arial CE"/>
                <w:b/>
                <w:bCs/>
                <w:color w:val="000000"/>
                <w:sz w:val="20"/>
                <w:szCs w:val="20"/>
                <w:lang w:val="en-GB" w:eastAsia="en-GB"/>
              </w:rPr>
              <w:t> 04.04.2024</w:t>
            </w:r>
          </w:p>
        </w:tc>
      </w:tr>
    </w:tbl>
    <w:p w14:paraId="25EC127E" w14:textId="77777777" w:rsidR="00A54777" w:rsidRDefault="00A54777" w:rsidP="00173611">
      <w:pPr>
        <w:pStyle w:val="ListParagraph"/>
      </w:pPr>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Cenné papiere a podiely sa oceňujú pri nadobudnutí obstarávacími cenami,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Pohľadávky sa pri ich vzniku oceňujú ich menovitou hodnotou (postúpené pohľadávky a pohľadávky nadobudnuté vkladom do základného imania sa oceňujú obstarávacou cenou,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xml:space="preserve">. bez vplyvu na výsledok hospodárenia v bežnom </w:t>
      </w:r>
      <w:r w:rsidRPr="00E63C40">
        <w:lastRenderedPageBreak/>
        <w:t>účtovnom období. Opravy nevýznamných chýb minulých účtovných období sa účtujú v bežnom účtovnom období na príslušný nákladový alebo výnosový účet.</w:t>
      </w:r>
    </w:p>
    <w:sectPr w:rsidR="002153F7" w:rsidSect="00C822D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69BAF" w14:textId="77777777" w:rsidR="0010082F" w:rsidRDefault="0010082F" w:rsidP="00A54777">
      <w:pPr>
        <w:spacing w:after="0" w:line="240" w:lineRule="auto"/>
      </w:pPr>
      <w:r>
        <w:separator/>
      </w:r>
    </w:p>
  </w:endnote>
  <w:endnote w:type="continuationSeparator" w:id="0">
    <w:p w14:paraId="3AF75C9C" w14:textId="77777777" w:rsidR="0010082F" w:rsidRDefault="0010082F"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F629F" w14:textId="77777777" w:rsidR="00626A84" w:rsidRDefault="00626A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F927FD">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BBB5D" w14:textId="77777777" w:rsidR="00626A84" w:rsidRDefault="00626A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857A4" w14:textId="77777777" w:rsidR="0010082F" w:rsidRDefault="0010082F" w:rsidP="00A54777">
      <w:pPr>
        <w:spacing w:after="0" w:line="240" w:lineRule="auto"/>
      </w:pPr>
      <w:r>
        <w:separator/>
      </w:r>
    </w:p>
  </w:footnote>
  <w:footnote w:type="continuationSeparator" w:id="0">
    <w:p w14:paraId="1D41199F" w14:textId="77777777" w:rsidR="0010082F" w:rsidRDefault="0010082F"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AEF85" w14:textId="77777777" w:rsidR="00626A84" w:rsidRDefault="00626A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 xml:space="preserve">Poznámky </w:t>
          </w:r>
          <w:proofErr w:type="spellStart"/>
          <w:r>
            <w:t>Úč</w:t>
          </w:r>
          <w:proofErr w:type="spellEnd"/>
          <w:r>
            <w:t xml:space="preserve">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644F934" w:rsidR="00A54777" w:rsidRDefault="00AD093D" w:rsidP="00A54777">
          <w:pPr>
            <w:pStyle w:val="Header"/>
          </w:pPr>
          <w:r>
            <w:t>4</w:t>
          </w:r>
        </w:p>
      </w:tc>
      <w:tc>
        <w:tcPr>
          <w:tcW w:w="283" w:type="dxa"/>
        </w:tcPr>
        <w:p w14:paraId="5CAB70E6" w14:textId="61E0CFCC" w:rsidR="00A54777" w:rsidRDefault="00715977" w:rsidP="00A54777">
          <w:pPr>
            <w:pStyle w:val="Header"/>
          </w:pPr>
          <w:r>
            <w:t>7</w:t>
          </w:r>
        </w:p>
      </w:tc>
      <w:tc>
        <w:tcPr>
          <w:tcW w:w="284" w:type="dxa"/>
        </w:tcPr>
        <w:p w14:paraId="38170E82" w14:textId="2FAFFC21" w:rsidR="00A54777" w:rsidRDefault="00715977" w:rsidP="00A54777">
          <w:pPr>
            <w:pStyle w:val="Header"/>
          </w:pPr>
          <w:r>
            <w:t>8</w:t>
          </w:r>
        </w:p>
      </w:tc>
      <w:tc>
        <w:tcPr>
          <w:tcW w:w="283" w:type="dxa"/>
        </w:tcPr>
        <w:p w14:paraId="67945ABB" w14:textId="20C587B2" w:rsidR="00A54777" w:rsidRDefault="00626A84" w:rsidP="00A54777">
          <w:pPr>
            <w:pStyle w:val="Header"/>
          </w:pPr>
          <w:r>
            <w:t>2</w:t>
          </w:r>
        </w:p>
      </w:tc>
      <w:tc>
        <w:tcPr>
          <w:tcW w:w="284" w:type="dxa"/>
        </w:tcPr>
        <w:p w14:paraId="4169990A" w14:textId="761D52C2" w:rsidR="00A54777" w:rsidRDefault="00715977" w:rsidP="00A54777">
          <w:pPr>
            <w:pStyle w:val="Header"/>
          </w:pPr>
          <w:r>
            <w:t>0</w:t>
          </w:r>
        </w:p>
      </w:tc>
      <w:tc>
        <w:tcPr>
          <w:tcW w:w="283" w:type="dxa"/>
        </w:tcPr>
        <w:p w14:paraId="0B20FE0F" w14:textId="1B985C46" w:rsidR="00A54777" w:rsidRDefault="00626A84" w:rsidP="00A54777">
          <w:pPr>
            <w:pStyle w:val="Header"/>
          </w:pPr>
          <w:r>
            <w:t>2</w:t>
          </w:r>
        </w:p>
      </w:tc>
      <w:tc>
        <w:tcPr>
          <w:tcW w:w="284" w:type="dxa"/>
        </w:tcPr>
        <w:p w14:paraId="0BBF4EBC" w14:textId="33082B40" w:rsidR="00A54777" w:rsidRDefault="00626A84" w:rsidP="00A54777">
          <w:pPr>
            <w:pStyle w:val="Header"/>
          </w:pPr>
          <w:r>
            <w:t>7</w:t>
          </w:r>
        </w:p>
      </w:tc>
      <w:tc>
        <w:tcPr>
          <w:tcW w:w="283" w:type="dxa"/>
          <w:tcBorders>
            <w:right w:val="single" w:sz="4" w:space="0" w:color="auto"/>
          </w:tcBorders>
        </w:tcPr>
        <w:p w14:paraId="453C2823" w14:textId="728E11E6" w:rsidR="00A54777" w:rsidRDefault="00626A84"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5088595D" w:rsidR="00A54777" w:rsidRDefault="00715977"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3B24FE87" w:rsidR="00A54777" w:rsidRDefault="00715977" w:rsidP="00A54777">
          <w:pPr>
            <w:pStyle w:val="Header"/>
          </w:pPr>
          <w:r>
            <w:t>4</w:t>
          </w:r>
        </w:p>
      </w:tc>
      <w:tc>
        <w:tcPr>
          <w:tcW w:w="284" w:type="dxa"/>
        </w:tcPr>
        <w:p w14:paraId="11856C58" w14:textId="20A282F1" w:rsidR="00A54777" w:rsidRDefault="00715977" w:rsidP="00A54777">
          <w:pPr>
            <w:pStyle w:val="Header"/>
          </w:pPr>
          <w:r>
            <w:t>1</w:t>
          </w:r>
        </w:p>
      </w:tc>
      <w:tc>
        <w:tcPr>
          <w:tcW w:w="283" w:type="dxa"/>
        </w:tcPr>
        <w:p w14:paraId="469A2A89" w14:textId="0908255D" w:rsidR="00A54777" w:rsidRDefault="00626A84" w:rsidP="00A54777">
          <w:pPr>
            <w:pStyle w:val="Header"/>
          </w:pPr>
          <w:r>
            <w:t>1</w:t>
          </w:r>
        </w:p>
      </w:tc>
      <w:tc>
        <w:tcPr>
          <w:tcW w:w="284" w:type="dxa"/>
        </w:tcPr>
        <w:p w14:paraId="235E96F3" w14:textId="1ED432B2" w:rsidR="00A54777" w:rsidRDefault="00626A84" w:rsidP="00A54777">
          <w:pPr>
            <w:pStyle w:val="Header"/>
          </w:pPr>
          <w:r>
            <w:t>0</w:t>
          </w:r>
        </w:p>
      </w:tc>
      <w:tc>
        <w:tcPr>
          <w:tcW w:w="283" w:type="dxa"/>
        </w:tcPr>
        <w:p w14:paraId="7ED19F32" w14:textId="7BB53DCA" w:rsidR="00A54777" w:rsidRDefault="00626A84" w:rsidP="00A54777">
          <w:pPr>
            <w:pStyle w:val="Header"/>
          </w:pPr>
          <w:r>
            <w:t>3</w:t>
          </w:r>
        </w:p>
      </w:tc>
      <w:tc>
        <w:tcPr>
          <w:tcW w:w="236" w:type="dxa"/>
        </w:tcPr>
        <w:p w14:paraId="4AD546D6" w14:textId="5974D68B" w:rsidR="00A54777" w:rsidRDefault="00626A84" w:rsidP="00A54777">
          <w:pPr>
            <w:pStyle w:val="Header"/>
          </w:pPr>
          <w:r>
            <w:t>5</w:t>
          </w:r>
        </w:p>
      </w:tc>
      <w:tc>
        <w:tcPr>
          <w:tcW w:w="236" w:type="dxa"/>
        </w:tcPr>
        <w:p w14:paraId="730B5B60" w14:textId="2236CAA3" w:rsidR="00A54777" w:rsidRDefault="00626A84" w:rsidP="00A54777">
          <w:pPr>
            <w:pStyle w:val="Header"/>
          </w:pPr>
          <w:r>
            <w:t>2</w:t>
          </w:r>
          <w:bookmarkStart w:id="0" w:name="_GoBack"/>
          <w:bookmarkEnd w:id="0"/>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FC031" w14:textId="77777777" w:rsidR="00626A84" w:rsidRDefault="00626A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F0AC9"/>
    <w:rsid w:val="0010082F"/>
    <w:rsid w:val="00104A03"/>
    <w:rsid w:val="001175AD"/>
    <w:rsid w:val="00126DE3"/>
    <w:rsid w:val="00171925"/>
    <w:rsid w:val="00173611"/>
    <w:rsid w:val="002153F7"/>
    <w:rsid w:val="0023301B"/>
    <w:rsid w:val="00234FB4"/>
    <w:rsid w:val="0025284B"/>
    <w:rsid w:val="00255751"/>
    <w:rsid w:val="002D1F9B"/>
    <w:rsid w:val="00354EAD"/>
    <w:rsid w:val="0037540F"/>
    <w:rsid w:val="003D1F03"/>
    <w:rsid w:val="00453881"/>
    <w:rsid w:val="00481575"/>
    <w:rsid w:val="00494D5E"/>
    <w:rsid w:val="004A7428"/>
    <w:rsid w:val="004F7BE9"/>
    <w:rsid w:val="00546504"/>
    <w:rsid w:val="00590569"/>
    <w:rsid w:val="005A3F43"/>
    <w:rsid w:val="00626A84"/>
    <w:rsid w:val="00706FBA"/>
    <w:rsid w:val="00715977"/>
    <w:rsid w:val="00715F9C"/>
    <w:rsid w:val="00783233"/>
    <w:rsid w:val="00793E2A"/>
    <w:rsid w:val="007D2E72"/>
    <w:rsid w:val="007D67F9"/>
    <w:rsid w:val="0080341C"/>
    <w:rsid w:val="00856960"/>
    <w:rsid w:val="0087354A"/>
    <w:rsid w:val="008B0E70"/>
    <w:rsid w:val="0094166F"/>
    <w:rsid w:val="00A14360"/>
    <w:rsid w:val="00A42C1A"/>
    <w:rsid w:val="00A54777"/>
    <w:rsid w:val="00AB0E37"/>
    <w:rsid w:val="00AD093D"/>
    <w:rsid w:val="00AF16A3"/>
    <w:rsid w:val="00B16919"/>
    <w:rsid w:val="00B25DAC"/>
    <w:rsid w:val="00BB3688"/>
    <w:rsid w:val="00BC2654"/>
    <w:rsid w:val="00BC4943"/>
    <w:rsid w:val="00C020A6"/>
    <w:rsid w:val="00C30E5A"/>
    <w:rsid w:val="00C373AF"/>
    <w:rsid w:val="00C5339D"/>
    <w:rsid w:val="00C822D6"/>
    <w:rsid w:val="00D94D37"/>
    <w:rsid w:val="00DB31E0"/>
    <w:rsid w:val="00DC1966"/>
    <w:rsid w:val="00DC48F1"/>
    <w:rsid w:val="00DD0C43"/>
    <w:rsid w:val="00E17EFB"/>
    <w:rsid w:val="00E23CC2"/>
    <w:rsid w:val="00E30756"/>
    <w:rsid w:val="00E62512"/>
    <w:rsid w:val="00E70933"/>
    <w:rsid w:val="00EB67E1"/>
    <w:rsid w:val="00EE5996"/>
    <w:rsid w:val="00F24F03"/>
    <w:rsid w:val="00F927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 w:type="character" w:styleId="Hyperlink">
    <w:name w:val="Hyperlink"/>
    <w:basedOn w:val="DefaultParagraphFont"/>
    <w:uiPriority w:val="99"/>
    <w:semiHidden/>
    <w:unhideWhenUsed/>
    <w:rsid w:val="00715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58303681">
      <w:bodyDiv w:val="1"/>
      <w:marLeft w:val="0"/>
      <w:marRight w:val="0"/>
      <w:marTop w:val="0"/>
      <w:marBottom w:val="0"/>
      <w:divBdr>
        <w:top w:val="none" w:sz="0" w:space="0" w:color="auto"/>
        <w:left w:val="none" w:sz="0" w:space="0" w:color="auto"/>
        <w:bottom w:val="none" w:sz="0" w:space="0" w:color="auto"/>
        <w:right w:val="none" w:sz="0" w:space="0" w:color="auto"/>
      </w:divBdr>
    </w:div>
    <w:div w:id="527766172">
      <w:bodyDiv w:val="1"/>
      <w:marLeft w:val="0"/>
      <w:marRight w:val="0"/>
      <w:marTop w:val="0"/>
      <w:marBottom w:val="0"/>
      <w:divBdr>
        <w:top w:val="none" w:sz="0" w:space="0" w:color="auto"/>
        <w:left w:val="none" w:sz="0" w:space="0" w:color="auto"/>
        <w:bottom w:val="none" w:sz="0" w:space="0" w:color="auto"/>
        <w:right w:val="none" w:sz="0" w:space="0" w:color="auto"/>
      </w:divBdr>
    </w:div>
    <w:div w:id="65557333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941491633">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1883849">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446735795">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553038974">
      <w:bodyDiv w:val="1"/>
      <w:marLeft w:val="0"/>
      <w:marRight w:val="0"/>
      <w:marTop w:val="0"/>
      <w:marBottom w:val="0"/>
      <w:divBdr>
        <w:top w:val="none" w:sz="0" w:space="0" w:color="auto"/>
        <w:left w:val="none" w:sz="0" w:space="0" w:color="auto"/>
        <w:bottom w:val="none" w:sz="0" w:space="0" w:color="auto"/>
        <w:right w:val="none" w:sz="0" w:space="0" w:color="auto"/>
      </w:divBdr>
    </w:div>
    <w:div w:id="1589994642">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sk/sluzby/obchodny-register/legislativne-zmeny-v-obchodnom-registri/zmeny-k-1-10-2020/doplnenie-identifikacnych-udajov-pre-jednotlive-pravne-form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sr.sk/hladaj_osoba.asp?PR=Bo%9Ei%E6&amp;MENO=Ante&amp;SID=0&amp;T=f0&amp;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orsr.sk/hladaj_osoba.asp?PR=Bo%9Ei%E6&amp;MENO=Ante&amp;SID=0&amp;T=f0&amp;R=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2741</Words>
  <Characters>15627</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2</cp:revision>
  <cp:lastPrinted>2018-03-19T18:53:00Z</cp:lastPrinted>
  <dcterms:created xsi:type="dcterms:W3CDTF">2024-04-04T10:31:00Z</dcterms:created>
  <dcterms:modified xsi:type="dcterms:W3CDTF">2024-04-04T10:31:00Z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1408734899</vt:i4>
  </property>
</Properties>
</file>