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CE72" w14:textId="77777777" w:rsidR="00463C99" w:rsidRDefault="00463C99" w:rsidP="004A3E86"/>
    <w:p w14:paraId="08CFA33D" w14:textId="77777777" w:rsidR="0073034F" w:rsidRDefault="0073034F" w:rsidP="007A5A58">
      <w:pPr>
        <w:pStyle w:val="Odsekzoznamu"/>
        <w:numPr>
          <w:ilvl w:val="0"/>
          <w:numId w:val="1"/>
        </w:numPr>
        <w:ind w:left="426" w:hanging="426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14:paraId="20B61B00" w14:textId="77777777"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14:paraId="05369F8D" w14:textId="77777777"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C8728C">
        <w:rPr>
          <w:rFonts w:cs="Arial"/>
        </w:rPr>
        <w:t xml:space="preserve">Central </w:t>
      </w:r>
      <w:proofErr w:type="spellStart"/>
      <w:r w:rsidR="00C8728C">
        <w:rPr>
          <w:rFonts w:cs="Arial"/>
        </w:rPr>
        <w:t>Zone</w:t>
      </w:r>
      <w:proofErr w:type="spellEnd"/>
      <w:r w:rsidR="00D42D2E">
        <w:rPr>
          <w:rFonts w:cs="Arial"/>
        </w:rPr>
        <w:t>, s.r.o.</w:t>
      </w:r>
    </w:p>
    <w:p w14:paraId="1B93A1D1" w14:textId="77777777"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94B2E">
        <w:rPr>
          <w:rFonts w:cs="Arial"/>
        </w:rPr>
        <w:t xml:space="preserve">Vajnorská </w:t>
      </w:r>
      <w:r w:rsidR="00F81805">
        <w:rPr>
          <w:rFonts w:cs="Arial"/>
        </w:rPr>
        <w:t>21 A, 831 03</w:t>
      </w:r>
      <w:r w:rsidR="00494B2E">
        <w:rPr>
          <w:rFonts w:cs="Arial"/>
        </w:rPr>
        <w:t xml:space="preserve"> </w:t>
      </w:r>
      <w:r w:rsidR="00C8728C">
        <w:rPr>
          <w:rFonts w:cs="Arial"/>
        </w:rPr>
        <w:t xml:space="preserve"> Bratislava</w:t>
      </w:r>
    </w:p>
    <w:p w14:paraId="09B38E3E" w14:textId="77777777"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14:paraId="4864A6A8" w14:textId="77777777" w:rsidR="00D42D2E" w:rsidRPr="0073034F" w:rsidRDefault="00D42D2E" w:rsidP="00D42D2E">
      <w:pPr>
        <w:jc w:val="both"/>
        <w:rPr>
          <w:rFonts w:cs="Arial"/>
        </w:rPr>
      </w:pPr>
      <w:r>
        <w:rPr>
          <w:rFonts w:cs="Arial"/>
        </w:rPr>
        <w:t>-</w:t>
      </w:r>
      <w:r w:rsidRPr="0073034F">
        <w:rPr>
          <w:rFonts w:cs="Arial"/>
        </w:rPr>
        <w:t xml:space="preserve"> </w:t>
      </w:r>
      <w:r w:rsidR="00C8728C">
        <w:rPr>
          <w:rFonts w:cs="Arial"/>
        </w:rPr>
        <w:t>prenájom nehnuteľností</w:t>
      </w:r>
    </w:p>
    <w:p w14:paraId="585A5578" w14:textId="77777777"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14:paraId="1C8DBFA7" w14:textId="77777777"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73034F" w:rsidRPr="003F477D" w14:paraId="111462B5" w14:textId="77777777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2218" w14:textId="77777777"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9D94" w14:textId="77777777" w:rsidR="0073034F" w:rsidRPr="003F477D" w:rsidRDefault="00D42D2E" w:rsidP="00494B2E">
            <w:pPr>
              <w:pStyle w:val="TopHeader"/>
            </w:pPr>
            <w:r w:rsidRPr="003F477D">
              <w:t>Bežné účtovné obdobie</w:t>
            </w:r>
            <w:r>
              <w:t xml:space="preserve"> 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00CB5" w14:textId="77777777"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14:paraId="07519172" w14:textId="77777777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B8342" w14:textId="77777777"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875C15" w14:textId="06DC5F51" w:rsidR="0073034F" w:rsidRPr="003F477D" w:rsidRDefault="00E25CDD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E47B0D" w14:textId="0C539825" w:rsidR="0073034F" w:rsidRPr="003F477D" w:rsidRDefault="00192303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5F456F4B" w14:textId="77777777"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14:paraId="05CB88E2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14:paraId="6C4F0A82" w14:textId="5788B0BC" w:rsidR="00D42D2E" w:rsidRPr="00C77419" w:rsidRDefault="00D42D2E" w:rsidP="00D42D2E">
      <w:pPr>
        <w:jc w:val="both"/>
      </w:pPr>
      <w:r w:rsidRPr="00C77419">
        <w:t>Účtovná z</w:t>
      </w:r>
      <w:r w:rsidR="00F81805">
        <w:t>ávierka spoločnosti k 31.12.</w:t>
      </w:r>
      <w:r w:rsidR="00543C41">
        <w:t>2023</w:t>
      </w:r>
      <w:r w:rsidRPr="00C77419">
        <w:t xml:space="preserve"> je zostavená ako riadna podľa § 17 ods. 6 zákona č.431/2002 </w:t>
      </w:r>
      <w:proofErr w:type="spellStart"/>
      <w:r w:rsidRPr="00C77419">
        <w:t>Z.z</w:t>
      </w:r>
      <w:proofErr w:type="spellEnd"/>
      <w:r w:rsidRPr="00C77419">
        <w:t>. o účtovní</w:t>
      </w:r>
      <w:r w:rsidR="00494B2E">
        <w:t>ctve, za účtovné obdobie od 1.1</w:t>
      </w:r>
      <w:r w:rsidRPr="00C77419">
        <w:t>.</w:t>
      </w:r>
      <w:r w:rsidR="00543C41">
        <w:t>2023</w:t>
      </w:r>
      <w:r w:rsidRPr="00C77419">
        <w:t>-31.12.</w:t>
      </w:r>
      <w:r w:rsidR="00543C41">
        <w:t>2023</w:t>
      </w:r>
      <w:r w:rsidRPr="00C77419">
        <w:t xml:space="preserve">. </w:t>
      </w:r>
    </w:p>
    <w:p w14:paraId="2F531736" w14:textId="77777777" w:rsidR="0073034F" w:rsidRPr="00C77419" w:rsidRDefault="005E27CA" w:rsidP="00367A78">
      <w:pPr>
        <w:spacing w:after="0"/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14:paraId="21AE415E" w14:textId="77777777" w:rsidR="00367A78" w:rsidRDefault="00367A78" w:rsidP="00367A78">
      <w:pPr>
        <w:spacing w:after="0"/>
        <w:jc w:val="both"/>
      </w:pPr>
    </w:p>
    <w:p w14:paraId="350E8951" w14:textId="4AF2B611" w:rsidR="00B844CB" w:rsidRPr="00C77419" w:rsidRDefault="00192303" w:rsidP="00367A78">
      <w:pPr>
        <w:spacing w:after="0"/>
        <w:jc w:val="both"/>
      </w:pPr>
      <w:r>
        <w:t>02</w:t>
      </w:r>
      <w:r w:rsidR="00F06CFE" w:rsidRPr="00D8721B">
        <w:t>.</w:t>
      </w:r>
      <w:r w:rsidR="00E25CDD" w:rsidRPr="00D8721B">
        <w:t>0</w:t>
      </w:r>
      <w:r>
        <w:t>4</w:t>
      </w:r>
      <w:r w:rsidR="00F06CFE" w:rsidRPr="00D8721B">
        <w:t>.</w:t>
      </w:r>
      <w:r w:rsidR="00543C41">
        <w:t>202</w:t>
      </w:r>
      <w:r>
        <w:t>4</w:t>
      </w:r>
    </w:p>
    <w:p w14:paraId="09B6BDEC" w14:textId="77777777" w:rsidR="00C77419" w:rsidRDefault="00C77419" w:rsidP="00367A7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14:paraId="42A0C3E0" w14:textId="77777777" w:rsidR="00C77419" w:rsidRPr="00BF6191" w:rsidRDefault="00BF6191" w:rsidP="00367A78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14:paraId="2C874A9C" w14:textId="77777777" w:rsidR="00BF6191" w:rsidRDefault="00BF6191" w:rsidP="00367A78">
      <w:pPr>
        <w:spacing w:after="0"/>
        <w:jc w:val="both"/>
      </w:pPr>
    </w:p>
    <w:p w14:paraId="5D45FB2B" w14:textId="77777777" w:rsidR="00C77419" w:rsidRDefault="00C77419" w:rsidP="00367A78">
      <w:pPr>
        <w:spacing w:after="0"/>
        <w:jc w:val="both"/>
      </w:pPr>
      <w:r w:rsidRPr="00C77419">
        <w:t>Spoločnosti sa netýka.</w:t>
      </w:r>
    </w:p>
    <w:p w14:paraId="60C178CF" w14:textId="77777777" w:rsidR="00367A78" w:rsidRDefault="00367A78" w:rsidP="00367A78">
      <w:pPr>
        <w:spacing w:after="0"/>
        <w:jc w:val="both"/>
      </w:pPr>
    </w:p>
    <w:p w14:paraId="79449562" w14:textId="77777777" w:rsidR="00367A78" w:rsidRDefault="00367A78" w:rsidP="00367A78">
      <w:pPr>
        <w:spacing w:after="0"/>
        <w:jc w:val="both"/>
      </w:pPr>
    </w:p>
    <w:p w14:paraId="5723B7ED" w14:textId="77777777" w:rsidR="00A72DF6" w:rsidRDefault="00A72DF6" w:rsidP="007A5A58">
      <w:pPr>
        <w:pStyle w:val="Default"/>
        <w:numPr>
          <w:ilvl w:val="0"/>
          <w:numId w:val="1"/>
        </w:numPr>
        <w:ind w:left="426" w:hanging="426"/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14:paraId="1053EB86" w14:textId="77777777"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14:paraId="7E7F20C8" w14:textId="77777777" w:rsidR="00A72DF6" w:rsidRDefault="00A72DF6" w:rsidP="00A72DF6">
      <w:pPr>
        <w:jc w:val="both"/>
      </w:pPr>
      <w:r w:rsidRPr="00C77419">
        <w:t>Spoločnosti sa netýka.</w:t>
      </w:r>
    </w:p>
    <w:p w14:paraId="6E19A631" w14:textId="77777777" w:rsidR="00A72DF6" w:rsidRPr="00C77419" w:rsidRDefault="00A72DF6" w:rsidP="00A72DF6">
      <w:pPr>
        <w:pStyle w:val="Default"/>
      </w:pPr>
    </w:p>
    <w:p w14:paraId="6909AAA5" w14:textId="77777777"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14:paraId="32E47E18" w14:textId="77777777"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14:paraId="02C625C1" w14:textId="77777777"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14:paraId="06A31816" w14:textId="77777777"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14:paraId="39DFB599" w14:textId="77777777" w:rsidR="007A5A58" w:rsidRDefault="007A5A58" w:rsidP="00D66472">
      <w:pPr>
        <w:jc w:val="both"/>
      </w:pPr>
    </w:p>
    <w:p w14:paraId="5646827E" w14:textId="77777777"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lastRenderedPageBreak/>
        <w:t>c) Spôsob oceňovania jednotlivých zložiek majetku a záväzkov:</w:t>
      </w:r>
    </w:p>
    <w:p w14:paraId="6A08F71C" w14:textId="77777777"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14:paraId="74FCD71E" w14:textId="77777777"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14:paraId="22D593F5" w14:textId="77777777"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14:paraId="7699F3CB" w14:textId="77777777" w:rsidR="00A964B7" w:rsidRPr="00D66472" w:rsidRDefault="00A964B7" w:rsidP="00D66472">
      <w:pPr>
        <w:spacing w:after="0" w:line="240" w:lineRule="auto"/>
        <w:jc w:val="both"/>
      </w:pPr>
    </w:p>
    <w:p w14:paraId="0B2AB221" w14:textId="77777777"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00004760" w14:textId="77777777" w:rsidR="00C064A2" w:rsidRPr="00D66472" w:rsidRDefault="00C064A2" w:rsidP="00D66472">
      <w:pPr>
        <w:spacing w:after="0" w:line="240" w:lineRule="auto"/>
        <w:jc w:val="both"/>
      </w:pPr>
    </w:p>
    <w:p w14:paraId="25BEE7DF" w14:textId="77777777" w:rsidR="00AF68C4" w:rsidRPr="00C064A2" w:rsidRDefault="00C064A2" w:rsidP="00C064A2">
      <w:pPr>
        <w:autoSpaceDE w:val="0"/>
        <w:autoSpaceDN w:val="0"/>
        <w:adjustRightInd w:val="0"/>
        <w:spacing w:after="0" w:line="240" w:lineRule="auto"/>
      </w:pPr>
      <w:r w:rsidRPr="00C064A2">
        <w:t>Predpokladaná doba používania, metóda odpisovania a odpisová sadzba sú uvedené v nasledujúcej tabuľke:</w:t>
      </w:r>
    </w:p>
    <w:p w14:paraId="27D2201E" w14:textId="77777777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tbl>
      <w:tblPr>
        <w:tblW w:w="47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49"/>
        <w:gridCol w:w="1573"/>
        <w:gridCol w:w="1775"/>
      </w:tblGrid>
      <w:tr w:rsidR="00270B6E" w:rsidRPr="003F477D" w14:paraId="55FA435E" w14:textId="77777777" w:rsidTr="00270B6E">
        <w:trPr>
          <w:jc w:val="center"/>
        </w:trPr>
        <w:tc>
          <w:tcPr>
            <w:tcW w:w="34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F8D0" w14:textId="77777777" w:rsidR="00270B6E" w:rsidRPr="003F477D" w:rsidRDefault="00270B6E" w:rsidP="00BC0EBA">
            <w:pPr>
              <w:pStyle w:val="TopHeader"/>
            </w:pPr>
            <w:r>
              <w:t>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1C34" w14:textId="77777777" w:rsidR="00270B6E" w:rsidRPr="003F477D" w:rsidRDefault="00270B6E" w:rsidP="00BC0EBA">
            <w:pPr>
              <w:pStyle w:val="TopHeader"/>
            </w:pPr>
            <w:r>
              <w:t>Doba odpisovania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ACC2A" w14:textId="77777777" w:rsidR="00270B6E" w:rsidRPr="003F477D" w:rsidRDefault="00270B6E" w:rsidP="00BC0EBA">
            <w:pPr>
              <w:pStyle w:val="TopHeader"/>
            </w:pPr>
            <w:r>
              <w:t>Sadzby odpisov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B570F7E" w14:textId="77777777" w:rsidR="00270B6E" w:rsidRPr="003F477D" w:rsidRDefault="00270B6E" w:rsidP="00BC0EBA">
            <w:pPr>
              <w:pStyle w:val="TopHeader"/>
            </w:pPr>
            <w:r>
              <w:t>Metóda odpisovania</w:t>
            </w:r>
          </w:p>
        </w:tc>
      </w:tr>
      <w:tr w:rsidR="00270B6E" w:rsidRPr="003F477D" w14:paraId="6F1DA137" w14:textId="77777777" w:rsidTr="00E25CDD">
        <w:trPr>
          <w:trHeight w:val="397"/>
          <w:jc w:val="center"/>
        </w:trPr>
        <w:tc>
          <w:tcPr>
            <w:tcW w:w="3412" w:type="dxa"/>
            <w:tcBorders>
              <w:right w:val="single" w:sz="12" w:space="0" w:color="auto"/>
            </w:tcBorders>
            <w:vAlign w:val="center"/>
            <w:hideMark/>
          </w:tcPr>
          <w:p w14:paraId="7CF74AE1" w14:textId="29BEEAC5" w:rsidR="00270B6E" w:rsidRPr="00270B6E" w:rsidRDefault="005D172C" w:rsidP="00BC0EBA">
            <w:pPr>
              <w:spacing w:after="0" w:line="240" w:lineRule="auto"/>
              <w:rPr>
                <w:i/>
              </w:rPr>
            </w:pPr>
            <w:r w:rsidRPr="00270B6E">
              <w:rPr>
                <w:i/>
              </w:rPr>
              <w:t>Dopravné prostriedky</w:t>
            </w:r>
            <w:r w:rsidR="00E25CDD">
              <w:rPr>
                <w:i/>
              </w:rPr>
              <w:t xml:space="preserve"> a prístroje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600A2DC" w14:textId="77777777" w:rsidR="00270B6E" w:rsidRPr="003F477D" w:rsidRDefault="005D172C" w:rsidP="00BC0EBA">
            <w:pPr>
              <w:spacing w:after="0" w:line="240" w:lineRule="auto"/>
              <w:jc w:val="center"/>
              <w:rPr>
                <w:highlight w:val="green"/>
              </w:rPr>
            </w:pPr>
            <w:r w:rsidRPr="005D172C">
              <w:t xml:space="preserve">4 roky </w:t>
            </w:r>
          </w:p>
        </w:tc>
        <w:tc>
          <w:tcPr>
            <w:tcW w:w="1602" w:type="dxa"/>
            <w:tcBorders>
              <w:left w:val="single" w:sz="12" w:space="0" w:color="auto"/>
            </w:tcBorders>
          </w:tcPr>
          <w:p w14:paraId="517494FB" w14:textId="77777777" w:rsidR="00270B6E" w:rsidRPr="003F477D" w:rsidRDefault="005D172C" w:rsidP="00BC0EBA">
            <w:pPr>
              <w:spacing w:after="0" w:line="240" w:lineRule="auto"/>
              <w:jc w:val="center"/>
            </w:pPr>
            <w:r>
              <w:t>25%</w:t>
            </w:r>
          </w:p>
        </w:tc>
        <w:tc>
          <w:tcPr>
            <w:tcW w:w="1808" w:type="dxa"/>
            <w:tcBorders>
              <w:left w:val="single" w:sz="12" w:space="0" w:color="auto"/>
            </w:tcBorders>
          </w:tcPr>
          <w:p w14:paraId="008450D5" w14:textId="77777777" w:rsidR="00270B6E" w:rsidRPr="003F477D" w:rsidRDefault="005D172C" w:rsidP="00BC0EBA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E25CDD" w:rsidRPr="003F477D" w14:paraId="6B0040FF" w14:textId="77777777" w:rsidTr="00E25CDD">
        <w:trPr>
          <w:trHeight w:val="397"/>
          <w:jc w:val="center"/>
        </w:trPr>
        <w:tc>
          <w:tcPr>
            <w:tcW w:w="3412" w:type="dxa"/>
            <w:tcBorders>
              <w:right w:val="single" w:sz="12" w:space="0" w:color="auto"/>
            </w:tcBorders>
            <w:vAlign w:val="center"/>
          </w:tcPr>
          <w:p w14:paraId="5722408D" w14:textId="0CAE84A1" w:rsidR="00E25CDD" w:rsidRPr="00270B6E" w:rsidRDefault="00E25CDD" w:rsidP="00BC0E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Nebytové priestory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134626" w14:textId="79BC934F" w:rsidR="00E25CDD" w:rsidRPr="005D172C" w:rsidRDefault="00E25CDD" w:rsidP="00BC0EBA">
            <w:pPr>
              <w:spacing w:after="0" w:line="240" w:lineRule="auto"/>
              <w:jc w:val="center"/>
            </w:pPr>
            <w:r>
              <w:t>20 rokov</w:t>
            </w:r>
          </w:p>
        </w:tc>
        <w:tc>
          <w:tcPr>
            <w:tcW w:w="1602" w:type="dxa"/>
            <w:tcBorders>
              <w:left w:val="single" w:sz="12" w:space="0" w:color="auto"/>
            </w:tcBorders>
          </w:tcPr>
          <w:p w14:paraId="76771357" w14:textId="1F50047E" w:rsidR="00E25CDD" w:rsidRDefault="00E25CDD" w:rsidP="00BC0EBA">
            <w:pPr>
              <w:spacing w:after="0" w:line="240" w:lineRule="auto"/>
              <w:jc w:val="center"/>
            </w:pPr>
            <w:r>
              <w:t>5%</w:t>
            </w:r>
          </w:p>
        </w:tc>
        <w:tc>
          <w:tcPr>
            <w:tcW w:w="1808" w:type="dxa"/>
            <w:tcBorders>
              <w:left w:val="single" w:sz="12" w:space="0" w:color="auto"/>
            </w:tcBorders>
          </w:tcPr>
          <w:p w14:paraId="512DF441" w14:textId="00AF613E" w:rsidR="00E25CDD" w:rsidRDefault="00E25CDD" w:rsidP="00BC0EBA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E25CDD" w:rsidRPr="003F477D" w14:paraId="57E9FDB7" w14:textId="77777777" w:rsidTr="00E25CDD">
        <w:trPr>
          <w:trHeight w:val="397"/>
          <w:jc w:val="center"/>
        </w:trPr>
        <w:tc>
          <w:tcPr>
            <w:tcW w:w="3412" w:type="dxa"/>
            <w:tcBorders>
              <w:right w:val="single" w:sz="12" w:space="0" w:color="auto"/>
            </w:tcBorders>
            <w:vAlign w:val="center"/>
          </w:tcPr>
          <w:p w14:paraId="62A38679" w14:textId="65ED24E5" w:rsidR="00E25CDD" w:rsidRPr="00270B6E" w:rsidRDefault="00E25CDD" w:rsidP="00BC0E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Administratívne priestory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66AB060" w14:textId="6F9E7E97" w:rsidR="00E25CDD" w:rsidRPr="005D172C" w:rsidRDefault="00E25CDD" w:rsidP="00BC0EBA">
            <w:pPr>
              <w:spacing w:after="0" w:line="240" w:lineRule="auto"/>
              <w:jc w:val="center"/>
            </w:pPr>
            <w:r>
              <w:t>40 rokov</w:t>
            </w:r>
          </w:p>
        </w:tc>
        <w:tc>
          <w:tcPr>
            <w:tcW w:w="1602" w:type="dxa"/>
            <w:tcBorders>
              <w:left w:val="single" w:sz="12" w:space="0" w:color="auto"/>
            </w:tcBorders>
          </w:tcPr>
          <w:p w14:paraId="35FD3375" w14:textId="7C8EDD80" w:rsidR="00E25CDD" w:rsidRDefault="00E25CDD" w:rsidP="00BC0EBA">
            <w:pPr>
              <w:spacing w:after="0" w:line="240" w:lineRule="auto"/>
              <w:jc w:val="center"/>
            </w:pPr>
            <w:r>
              <w:t>2,5%</w:t>
            </w:r>
          </w:p>
        </w:tc>
        <w:tc>
          <w:tcPr>
            <w:tcW w:w="1808" w:type="dxa"/>
            <w:tcBorders>
              <w:left w:val="single" w:sz="12" w:space="0" w:color="auto"/>
            </w:tcBorders>
          </w:tcPr>
          <w:p w14:paraId="4DABEE83" w14:textId="6E994FD1" w:rsidR="00E25CDD" w:rsidRDefault="00E25CDD" w:rsidP="00BC0EBA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E25CDD" w:rsidRPr="003F477D" w14:paraId="609A8FA6" w14:textId="77777777" w:rsidTr="00270B6E">
        <w:trPr>
          <w:trHeight w:val="397"/>
          <w:jc w:val="center"/>
        </w:trPr>
        <w:tc>
          <w:tcPr>
            <w:tcW w:w="3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41C7E" w14:textId="0BA1A376" w:rsidR="00E25CDD" w:rsidRPr="00270B6E" w:rsidRDefault="00E25CDD" w:rsidP="00BC0E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Nábytok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61578" w14:textId="5404EC1E" w:rsidR="00E25CDD" w:rsidRPr="005D172C" w:rsidRDefault="00D8721B" w:rsidP="00BC0EBA">
            <w:pPr>
              <w:spacing w:after="0" w:line="240" w:lineRule="auto"/>
              <w:jc w:val="center"/>
            </w:pPr>
            <w:r>
              <w:t>10</w:t>
            </w:r>
            <w:r w:rsidR="00E25CDD">
              <w:t xml:space="preserve"> rokov</w:t>
            </w:r>
          </w:p>
        </w:tc>
        <w:tc>
          <w:tcPr>
            <w:tcW w:w="1602" w:type="dxa"/>
            <w:tcBorders>
              <w:left w:val="single" w:sz="12" w:space="0" w:color="auto"/>
              <w:bottom w:val="single" w:sz="12" w:space="0" w:color="auto"/>
            </w:tcBorders>
          </w:tcPr>
          <w:p w14:paraId="2CB274A3" w14:textId="6C7688FC" w:rsidR="00E25CDD" w:rsidRDefault="00E25CDD" w:rsidP="00BC0EBA">
            <w:pPr>
              <w:spacing w:after="0" w:line="240" w:lineRule="auto"/>
              <w:jc w:val="center"/>
            </w:pPr>
            <w:r>
              <w:t>1</w:t>
            </w:r>
            <w:r w:rsidR="00D8721B">
              <w:t>0</w:t>
            </w:r>
            <w:r>
              <w:t>%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</w:tcBorders>
          </w:tcPr>
          <w:p w14:paraId="55315519" w14:textId="3BCA9EFD" w:rsidR="00E25CDD" w:rsidRDefault="00E25CDD" w:rsidP="00BC0EBA">
            <w:pPr>
              <w:spacing w:after="0" w:line="240" w:lineRule="auto"/>
              <w:jc w:val="center"/>
            </w:pPr>
            <w:r>
              <w:t>Rovnomerná</w:t>
            </w:r>
          </w:p>
        </w:tc>
      </w:tr>
    </w:tbl>
    <w:p w14:paraId="5EBEB0C4" w14:textId="77777777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4904943" w14:textId="77777777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E57650F" w14:textId="77777777"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14:paraId="39CCC27F" w14:textId="77777777" w:rsidR="00457158" w:rsidRDefault="00457158" w:rsidP="00D66472">
      <w:pPr>
        <w:spacing w:after="0" w:line="240" w:lineRule="auto"/>
        <w:jc w:val="both"/>
      </w:pPr>
    </w:p>
    <w:p w14:paraId="7F4E5800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7B92FE58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14:paraId="51346A08" w14:textId="77777777" w:rsidR="00D66472" w:rsidRDefault="00D66472" w:rsidP="00AF68C4">
      <w:pPr>
        <w:jc w:val="both"/>
        <w:rPr>
          <w:b/>
        </w:rPr>
      </w:pPr>
    </w:p>
    <w:p w14:paraId="62D49CAE" w14:textId="77777777"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14:paraId="118BAF02" w14:textId="77777777"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14:paraId="36C59381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54B8830B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14:paraId="45882C44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1416FC6E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 xml:space="preserve">nákladov zahŕňa v závislosti od stupňa rozpracovanosti týchto </w:t>
      </w:r>
      <w:r w:rsidRPr="00824216">
        <w:lastRenderedPageBreak/>
        <w:t>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14:paraId="50DEC5A0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0D5077C6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14:paraId="630FA8F1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6AD1005D" w14:textId="77777777" w:rsidR="005D172C" w:rsidRDefault="005D172C" w:rsidP="00AF68C4">
      <w:pPr>
        <w:rPr>
          <w:b/>
        </w:rPr>
      </w:pPr>
    </w:p>
    <w:p w14:paraId="6F07CF51" w14:textId="77777777"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19A9470C" w14:textId="77777777"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</w:t>
      </w:r>
      <w:proofErr w:type="spellEnd"/>
      <w:r w:rsidRPr="00824216">
        <w:t>-of-</w:t>
      </w:r>
      <w:proofErr w:type="spellStart"/>
      <w:r w:rsidRPr="00824216">
        <w:t>completion</w:t>
      </w:r>
      <w:proofErr w:type="spellEnd"/>
      <w:r w:rsidRPr="00824216">
        <w:t>-</w:t>
      </w:r>
      <w:proofErr w:type="spellStart"/>
      <w:r w:rsidRPr="00824216">
        <w:t>method</w:t>
      </w:r>
      <w:proofErr w:type="spellEnd"/>
      <w:r w:rsidRPr="00824216">
        <w:t>).</w:t>
      </w:r>
    </w:p>
    <w:p w14:paraId="0E174B23" w14:textId="77777777" w:rsidR="00EB064F" w:rsidRDefault="00EB064F" w:rsidP="00824216">
      <w:pPr>
        <w:spacing w:after="0" w:line="240" w:lineRule="auto"/>
        <w:jc w:val="both"/>
      </w:pPr>
    </w:p>
    <w:p w14:paraId="2EAA44E6" w14:textId="77777777"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14:paraId="5521F475" w14:textId="77777777" w:rsidR="00D66472" w:rsidRDefault="00D66472" w:rsidP="00824216">
      <w:pPr>
        <w:spacing w:after="0" w:line="240" w:lineRule="auto"/>
        <w:jc w:val="both"/>
        <w:rPr>
          <w:b/>
        </w:rPr>
      </w:pPr>
    </w:p>
    <w:p w14:paraId="12AC2298" w14:textId="77777777"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14:paraId="70B7DEE2" w14:textId="77777777"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14:paraId="58EE70BF" w14:textId="77777777" w:rsidR="00AF68C4" w:rsidRPr="00A964B7" w:rsidRDefault="00AF68C4" w:rsidP="00D66472">
      <w:pPr>
        <w:spacing w:after="0" w:line="240" w:lineRule="auto"/>
        <w:jc w:val="both"/>
      </w:pPr>
    </w:p>
    <w:p w14:paraId="4E6837E9" w14:textId="77777777"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14:paraId="0F35CE66" w14:textId="77777777"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14:paraId="1E3BCFFC" w14:textId="77777777"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77A6C179" w14:textId="77777777"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14:paraId="5359315F" w14:textId="77777777"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14:paraId="1FC7F171" w14:textId="77777777"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4862D0E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14:paraId="3A7B43FC" w14:textId="77777777"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14:paraId="25EBE27B" w14:textId="77777777" w:rsidR="00ED16EA" w:rsidRDefault="00ED16EA" w:rsidP="00D66472">
      <w:pPr>
        <w:spacing w:after="0" w:line="240" w:lineRule="auto"/>
        <w:jc w:val="both"/>
      </w:pPr>
    </w:p>
    <w:p w14:paraId="655C4A8B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14:paraId="20A4A9BD" w14:textId="77777777"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14:paraId="68107912" w14:textId="77777777"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14:paraId="5B019755" w14:textId="77777777" w:rsidR="00D66472" w:rsidRDefault="00D66472" w:rsidP="00D66472">
      <w:pPr>
        <w:jc w:val="both"/>
        <w:rPr>
          <w:b/>
        </w:rPr>
      </w:pPr>
    </w:p>
    <w:p w14:paraId="67177204" w14:textId="77777777"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14:paraId="097DF100" w14:textId="77777777"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14:paraId="3F9355E8" w14:textId="77777777"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14:paraId="12537502" w14:textId="77777777"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14:paraId="26BC8B65" w14:textId="77777777"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14:paraId="2A3C67FA" w14:textId="77777777" w:rsidR="00B9637D" w:rsidRDefault="00B9637D" w:rsidP="008D1A5E">
      <w:pPr>
        <w:spacing w:after="0" w:line="240" w:lineRule="auto"/>
        <w:jc w:val="both"/>
      </w:pPr>
    </w:p>
    <w:p w14:paraId="6A6DA3D4" w14:textId="77777777"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14:paraId="0B32FD32" w14:textId="77777777"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E282056" w14:textId="77777777"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lastRenderedPageBreak/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14:paraId="246D4D6C" w14:textId="77777777" w:rsidR="00A72DF6" w:rsidRDefault="00A72DF6" w:rsidP="00D66472">
      <w:pPr>
        <w:jc w:val="both"/>
      </w:pPr>
      <w:r>
        <w:t xml:space="preserve"> </w:t>
      </w:r>
    </w:p>
    <w:p w14:paraId="103FFB55" w14:textId="77777777"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14:paraId="0199B038" w14:textId="77777777" w:rsidR="00C064A2" w:rsidRDefault="00C064A2" w:rsidP="005D172C">
      <w:pPr>
        <w:spacing w:after="0"/>
        <w:jc w:val="both"/>
      </w:pPr>
      <w:r w:rsidRPr="00C77419">
        <w:t>Spoločnosti sa netýka.</w:t>
      </w:r>
    </w:p>
    <w:p w14:paraId="0009FAA3" w14:textId="77777777" w:rsidR="005D172C" w:rsidRDefault="005D172C" w:rsidP="005D172C">
      <w:pPr>
        <w:spacing w:after="0"/>
        <w:jc w:val="both"/>
      </w:pPr>
    </w:p>
    <w:p w14:paraId="19E0EBBA" w14:textId="77777777" w:rsidR="005C79B9" w:rsidRDefault="005C79B9" w:rsidP="005D172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14:paraId="64BFF97F" w14:textId="77777777" w:rsidR="005D172C" w:rsidRDefault="005D172C" w:rsidP="005D172C">
      <w:pPr>
        <w:spacing w:after="0"/>
        <w:jc w:val="both"/>
      </w:pPr>
    </w:p>
    <w:p w14:paraId="33D37651" w14:textId="77777777" w:rsidR="005C79B9" w:rsidRDefault="005C79B9" w:rsidP="005D172C">
      <w:pPr>
        <w:spacing w:after="0"/>
        <w:jc w:val="both"/>
      </w:pPr>
      <w:r w:rsidRPr="00C77419">
        <w:t>Spoločnosti sa netýka.</w:t>
      </w:r>
    </w:p>
    <w:p w14:paraId="526EC862" w14:textId="77777777" w:rsidR="00C064A2" w:rsidRDefault="00C064A2" w:rsidP="00D66472">
      <w:pPr>
        <w:jc w:val="both"/>
      </w:pPr>
    </w:p>
    <w:p w14:paraId="7F0A31F6" w14:textId="77777777"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14:paraId="452BACD1" w14:textId="77777777"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14:paraId="3791B0E8" w14:textId="77777777" w:rsidR="00B17411" w:rsidRDefault="00B17411" w:rsidP="005D172C">
      <w:pPr>
        <w:spacing w:after="0"/>
        <w:jc w:val="both"/>
      </w:pPr>
      <w:r w:rsidRPr="00C77419">
        <w:t>Spoločnosti sa netýka.</w:t>
      </w:r>
    </w:p>
    <w:p w14:paraId="6B3C8C18" w14:textId="77777777" w:rsidR="005D172C" w:rsidRDefault="005D172C" w:rsidP="005D172C">
      <w:pPr>
        <w:spacing w:after="0"/>
        <w:jc w:val="both"/>
      </w:pPr>
    </w:p>
    <w:p w14:paraId="0CD7706E" w14:textId="77777777" w:rsidR="00B17411" w:rsidRPr="00B17411" w:rsidRDefault="00B17411" w:rsidP="005D172C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14:paraId="4000DB3E" w14:textId="77777777" w:rsidR="005D172C" w:rsidRDefault="005D172C" w:rsidP="005D172C">
      <w:pPr>
        <w:spacing w:after="0"/>
        <w:jc w:val="both"/>
      </w:pPr>
    </w:p>
    <w:p w14:paraId="7BE7A499" w14:textId="77777777" w:rsidR="00B17411" w:rsidRDefault="00B17411" w:rsidP="005D172C">
      <w:pPr>
        <w:spacing w:after="0"/>
        <w:jc w:val="both"/>
      </w:pPr>
      <w:r w:rsidRPr="00C77419">
        <w:t>Spoločnosti sa netýka.</w:t>
      </w:r>
    </w:p>
    <w:p w14:paraId="00A281F0" w14:textId="77777777" w:rsidR="005D172C" w:rsidRDefault="005D172C" w:rsidP="005D172C">
      <w:pPr>
        <w:spacing w:after="0"/>
        <w:jc w:val="both"/>
        <w:rPr>
          <w:b/>
        </w:rPr>
      </w:pPr>
    </w:p>
    <w:p w14:paraId="755F8D81" w14:textId="77777777" w:rsidR="00B17411" w:rsidRDefault="00333B4F" w:rsidP="005D172C">
      <w:pPr>
        <w:spacing w:after="0"/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14:paraId="6DC48C57" w14:textId="77777777" w:rsidR="00333B4F" w:rsidRPr="008A3456" w:rsidRDefault="00333B4F" w:rsidP="005D172C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>Štruktúra záväzkov (okrem bankových úverov) podľa zostatkovej doby splatnosti je uvedená v</w:t>
      </w:r>
    </w:p>
    <w:p w14:paraId="2848E25D" w14:textId="77777777" w:rsidR="00333B4F" w:rsidRPr="008A3456" w:rsidRDefault="00333B4F" w:rsidP="00333B4F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 xml:space="preserve">nasledujúcom prehľade: </w:t>
      </w:r>
    </w:p>
    <w:p w14:paraId="0F20CDE6" w14:textId="77777777"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33B4F" w:rsidRPr="003F477D" w14:paraId="4726CF27" w14:textId="77777777" w:rsidTr="00BC0EB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A84C" w14:textId="77777777" w:rsidR="00333B4F" w:rsidRPr="003F477D" w:rsidRDefault="00333B4F" w:rsidP="00BC0EB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7136" w14:textId="77777777" w:rsidR="005D172C" w:rsidRDefault="005D172C" w:rsidP="005D172C">
            <w:pPr>
              <w:pStyle w:val="TopHeader"/>
            </w:pPr>
            <w:r w:rsidRPr="003F477D">
              <w:t>Bežné účtovné obdobie</w:t>
            </w:r>
          </w:p>
          <w:p w14:paraId="3413D300" w14:textId="77777777" w:rsidR="00333B4F" w:rsidRPr="003F477D" w:rsidRDefault="005D172C" w:rsidP="00494B2E">
            <w:pPr>
              <w:pStyle w:val="TopHeader"/>
            </w:pPr>
            <w:r w:rsidRPr="00E85D9F">
              <w:rPr>
                <w:b w:val="0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6B2F" w14:textId="77777777" w:rsidR="00333B4F" w:rsidRPr="003F477D" w:rsidRDefault="00333B4F" w:rsidP="00BC0EB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BE9" w:rsidRPr="003F477D" w14:paraId="1797E84B" w14:textId="77777777" w:rsidTr="00BC0EB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5E65B" w14:textId="77777777" w:rsidR="00D02BE9" w:rsidRPr="003F477D" w:rsidRDefault="00D02BE9" w:rsidP="00D02BE9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C30D12" w14:textId="018A9E9E" w:rsidR="00D02BE9" w:rsidRPr="003F477D" w:rsidRDefault="00CB5440" w:rsidP="00D02BE9">
            <w:pPr>
              <w:spacing w:after="0" w:line="240" w:lineRule="auto"/>
              <w:jc w:val="center"/>
              <w:rPr>
                <w:b/>
                <w:bCs/>
              </w:rPr>
            </w:pPr>
            <w:r w:rsidRPr="00CB5440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CB5440">
              <w:rPr>
                <w:b/>
                <w:bCs/>
              </w:rPr>
              <w:t>827</w:t>
            </w:r>
            <w:r>
              <w:rPr>
                <w:b/>
                <w:bCs/>
              </w:rPr>
              <w:t xml:space="preserve"> </w:t>
            </w:r>
            <w:r w:rsidRPr="00CB5440">
              <w:rPr>
                <w:b/>
                <w:bCs/>
              </w:rPr>
              <w:t>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D9477A" w14:textId="1BCD20B5" w:rsidR="00D02BE9" w:rsidRPr="003F477D" w:rsidRDefault="00D02BE9" w:rsidP="00D02BE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1 722 118</w:t>
            </w:r>
          </w:p>
        </w:tc>
      </w:tr>
      <w:tr w:rsidR="00D02BE9" w:rsidRPr="003F477D" w14:paraId="6691BD2F" w14:textId="77777777" w:rsidTr="00BC0EB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737F9" w14:textId="77777777" w:rsidR="00D02BE9" w:rsidRPr="003F477D" w:rsidRDefault="00D02BE9" w:rsidP="00D02BE9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B242C" w14:textId="618354AB" w:rsidR="00D02BE9" w:rsidRPr="003F477D" w:rsidRDefault="00D02BE9" w:rsidP="00D02BE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7883A" w14:textId="06C40DA7" w:rsidR="00D02BE9" w:rsidRPr="003F477D" w:rsidRDefault="00D02BE9" w:rsidP="00D02BE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02BE9" w:rsidRPr="003F477D" w14:paraId="2F5C3802" w14:textId="77777777" w:rsidTr="00F06CF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A30C" w14:textId="77777777" w:rsidR="00D02BE9" w:rsidRPr="003F477D" w:rsidRDefault="00D02BE9" w:rsidP="00D02BE9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62B737" w14:textId="0A477FD0" w:rsidR="00D02BE9" w:rsidRPr="006E7632" w:rsidRDefault="00CB5440" w:rsidP="00D02BE9">
            <w:pPr>
              <w:spacing w:after="0" w:line="240" w:lineRule="auto"/>
              <w:jc w:val="center"/>
            </w:pPr>
            <w:r w:rsidRPr="00CB5440">
              <w:t>1</w:t>
            </w:r>
            <w:r>
              <w:t> </w:t>
            </w:r>
            <w:r w:rsidRPr="00CB5440">
              <w:t>827</w:t>
            </w:r>
            <w:r>
              <w:t xml:space="preserve"> </w:t>
            </w:r>
            <w:r w:rsidRPr="00CB5440">
              <w:t>798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60C5" w14:textId="519C879B" w:rsidR="00D02BE9" w:rsidRPr="003F477D" w:rsidRDefault="00D02BE9" w:rsidP="00D02BE9">
            <w:pPr>
              <w:spacing w:after="0" w:line="240" w:lineRule="auto"/>
              <w:jc w:val="center"/>
            </w:pPr>
            <w:r>
              <w:t>1 722 118</w:t>
            </w:r>
          </w:p>
        </w:tc>
      </w:tr>
      <w:tr w:rsidR="00D02BE9" w:rsidRPr="003F477D" w14:paraId="59CBA2CF" w14:textId="77777777" w:rsidTr="00BC0EB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6F34" w14:textId="77777777" w:rsidR="00D02BE9" w:rsidRPr="003F477D" w:rsidRDefault="00D02BE9" w:rsidP="00D02B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00CDB" w14:textId="67E214A0" w:rsidR="00D02BE9" w:rsidRPr="00D8721B" w:rsidRDefault="0034372B" w:rsidP="00D02BE9">
            <w:pPr>
              <w:spacing w:after="0" w:line="240" w:lineRule="auto"/>
              <w:jc w:val="center"/>
              <w:rPr>
                <w:b/>
                <w:bCs/>
              </w:rPr>
            </w:pPr>
            <w:r w:rsidRPr="0034372B">
              <w:rPr>
                <w:b/>
                <w:bCs/>
              </w:rPr>
              <w:t>238</w:t>
            </w:r>
            <w:r>
              <w:rPr>
                <w:b/>
                <w:bCs/>
              </w:rPr>
              <w:t xml:space="preserve"> </w:t>
            </w:r>
            <w:r w:rsidRPr="0034372B">
              <w:rPr>
                <w:b/>
                <w:bCs/>
              </w:rPr>
              <w:t>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A2E36" w14:textId="2E12EDD9" w:rsidR="00D02BE9" w:rsidRPr="00D8721B" w:rsidRDefault="00D02BE9" w:rsidP="00D02BE9">
            <w:pPr>
              <w:spacing w:after="0" w:line="240" w:lineRule="auto"/>
              <w:jc w:val="center"/>
              <w:rPr>
                <w:b/>
                <w:bCs/>
              </w:rPr>
            </w:pPr>
            <w:r w:rsidRPr="00D8721B">
              <w:rPr>
                <w:b/>
                <w:bCs/>
              </w:rPr>
              <w:t>425 904</w:t>
            </w:r>
          </w:p>
        </w:tc>
      </w:tr>
      <w:tr w:rsidR="00D02BE9" w:rsidRPr="003F477D" w14:paraId="6626CF35" w14:textId="77777777" w:rsidTr="00BC0EB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31CD31" w14:textId="77777777" w:rsidR="00D02BE9" w:rsidRPr="003F477D" w:rsidRDefault="00D02BE9" w:rsidP="00D02BE9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9C384" w14:textId="673E26DF" w:rsidR="00D02BE9" w:rsidRPr="006E7632" w:rsidRDefault="0034372B" w:rsidP="00D02BE9">
            <w:pPr>
              <w:spacing w:after="0" w:line="240" w:lineRule="auto"/>
              <w:jc w:val="center"/>
            </w:pPr>
            <w:r w:rsidRPr="0034372B">
              <w:t>238</w:t>
            </w:r>
            <w:r>
              <w:t xml:space="preserve"> </w:t>
            </w:r>
            <w:r w:rsidRPr="0034372B">
              <w:t>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EE7C63" w14:textId="30118BA8" w:rsidR="00D02BE9" w:rsidRPr="003F477D" w:rsidRDefault="00D02BE9" w:rsidP="00D02BE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425 904</w:t>
            </w:r>
          </w:p>
        </w:tc>
      </w:tr>
      <w:tr w:rsidR="005D172C" w:rsidRPr="003F477D" w14:paraId="00FD6874" w14:textId="77777777" w:rsidTr="00BC0EB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1E02" w14:textId="77777777" w:rsidR="005D172C" w:rsidRPr="003F477D" w:rsidRDefault="005D172C" w:rsidP="00BC0EBA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4394C" w14:textId="04C8E253" w:rsidR="005D172C" w:rsidRPr="007A5A58" w:rsidRDefault="007A5A58" w:rsidP="00F06CFE">
            <w:pPr>
              <w:spacing w:after="0" w:line="240" w:lineRule="auto"/>
              <w:jc w:val="center"/>
              <w:rPr>
                <w:bCs/>
              </w:rPr>
            </w:pPr>
            <w:r w:rsidRPr="007A5A58"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FB23" w14:textId="77777777" w:rsidR="005D172C" w:rsidRPr="003F477D" w:rsidRDefault="004915F8" w:rsidP="00F06C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149CCB7D" w14:textId="2E575735" w:rsidR="00333B4F" w:rsidRDefault="00333B4F" w:rsidP="00D66472">
      <w:pPr>
        <w:jc w:val="both"/>
        <w:rPr>
          <w:b/>
        </w:rPr>
      </w:pPr>
    </w:p>
    <w:p w14:paraId="67B959BA" w14:textId="77777777" w:rsidR="009638E3" w:rsidRDefault="009638E3" w:rsidP="00D66472">
      <w:pPr>
        <w:jc w:val="both"/>
        <w:rPr>
          <w:b/>
        </w:rPr>
      </w:pPr>
    </w:p>
    <w:p w14:paraId="5E37275E" w14:textId="77777777"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14:paraId="04EE25E5" w14:textId="77777777" w:rsidR="00333B4F" w:rsidRDefault="00333B4F" w:rsidP="00333B4F">
      <w:pPr>
        <w:jc w:val="both"/>
      </w:pPr>
      <w:r w:rsidRPr="00C77419">
        <w:lastRenderedPageBreak/>
        <w:t>Spoločnosti sa netýka.</w:t>
      </w:r>
    </w:p>
    <w:p w14:paraId="3F306ACE" w14:textId="77777777" w:rsidR="00333B4F" w:rsidRPr="00333B4F" w:rsidRDefault="00333B4F" w:rsidP="00333B4F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14:paraId="3F7E258C" w14:textId="77777777" w:rsidR="00A12218" w:rsidRDefault="00A12218" w:rsidP="00A12218">
      <w:pPr>
        <w:jc w:val="both"/>
      </w:pPr>
      <w:r w:rsidRPr="00C77419">
        <w:t>Spoločnosti sa netýka.</w:t>
      </w:r>
    </w:p>
    <w:p w14:paraId="657334FD" w14:textId="77777777"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14:paraId="0FC4B28B" w14:textId="77777777"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14:paraId="08022FCD" w14:textId="77777777" w:rsidR="00F52F3B" w:rsidRDefault="00F52F3B" w:rsidP="00F52F3B">
      <w:pPr>
        <w:jc w:val="both"/>
      </w:pPr>
      <w:r w:rsidRPr="00C77419">
        <w:t>Spoločnosti sa netýka.</w:t>
      </w:r>
    </w:p>
    <w:p w14:paraId="56F092E1" w14:textId="77777777"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14:paraId="663F9F8C" w14:textId="77777777" w:rsidR="00F52F3B" w:rsidRDefault="00F52F3B" w:rsidP="00F52F3B">
      <w:pPr>
        <w:jc w:val="both"/>
      </w:pPr>
      <w:r w:rsidRPr="00C77419">
        <w:t>Spoločnosti sa netýka.</w:t>
      </w:r>
    </w:p>
    <w:p w14:paraId="31D8A796" w14:textId="77777777" w:rsidR="005D172C" w:rsidRDefault="00F52F3B" w:rsidP="00F52F3B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, ktoré sa nevykazujú v účtovných výkazoch</w:t>
      </w:r>
    </w:p>
    <w:p w14:paraId="5FA1E448" w14:textId="77777777" w:rsidR="00F52F3B" w:rsidRPr="00F52F3B" w:rsidRDefault="00F52F3B" w:rsidP="00F52F3B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</w:p>
    <w:p w14:paraId="60BF803C" w14:textId="77777777" w:rsidR="00F52F3B" w:rsidRDefault="00F52F3B" w:rsidP="00F52F3B">
      <w:pPr>
        <w:jc w:val="both"/>
      </w:pPr>
      <w:r w:rsidRPr="00C77419">
        <w:t>Spoločnosti sa netýka.</w:t>
      </w:r>
    </w:p>
    <w:p w14:paraId="2DA77516" w14:textId="77777777"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14:paraId="0C438711" w14:textId="77777777" w:rsidR="00AF2D4F" w:rsidRDefault="00AF2D4F" w:rsidP="00AF2D4F">
      <w:r>
        <w:t>Spoločnosti sa netýka.</w:t>
      </w:r>
    </w:p>
    <w:p w14:paraId="15A141E3" w14:textId="77777777" w:rsidR="00CE2FD4" w:rsidRDefault="00CE2FD4" w:rsidP="00AF2D4F"/>
    <w:p w14:paraId="66696978" w14:textId="77777777"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14:paraId="75000FC9" w14:textId="77777777" w:rsidR="00D10291" w:rsidRDefault="00D10291" w:rsidP="00D10291"/>
    <w:p w14:paraId="1E6A8124" w14:textId="7B4FF8F4" w:rsidR="00D10291" w:rsidRDefault="00D10291" w:rsidP="00D10291">
      <w:pPr>
        <w:spacing w:after="0" w:line="240" w:lineRule="auto"/>
        <w:jc w:val="both"/>
      </w:pPr>
      <w:r w:rsidRPr="003812AD">
        <w:t xml:space="preserve">Po 31. decembri </w:t>
      </w:r>
      <w:r w:rsidR="00543C41">
        <w:t>2023</w:t>
      </w:r>
      <w:r w:rsidRPr="003812AD">
        <w:t xml:space="preserve"> nenastali žiadne udalosti majúce významný vplyv na verné zobrazenie skutočností, ktoré sú predmetom účtovníctva.</w:t>
      </w:r>
    </w:p>
    <w:p w14:paraId="76E903F0" w14:textId="77777777" w:rsidR="00F52F3B" w:rsidRDefault="00F52F3B" w:rsidP="00F52F3B">
      <w:pPr>
        <w:jc w:val="both"/>
        <w:rPr>
          <w:i/>
        </w:rPr>
      </w:pPr>
    </w:p>
    <w:p w14:paraId="6449016D" w14:textId="77777777" w:rsidR="00CA2BD0" w:rsidRPr="00C41EAA" w:rsidRDefault="00CA2BD0" w:rsidP="00CA2BD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14:paraId="5FC89A86" w14:textId="77777777" w:rsidR="00CE2FD4" w:rsidRDefault="00CE2FD4" w:rsidP="00F52F3B">
      <w:pPr>
        <w:jc w:val="both"/>
      </w:pPr>
    </w:p>
    <w:p w14:paraId="2DDCDE0C" w14:textId="77777777" w:rsidR="00CA2BD0" w:rsidRPr="00F52F3B" w:rsidRDefault="00CA2BD0" w:rsidP="00F52F3B">
      <w:pPr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DC39" w14:textId="77777777" w:rsidR="00171E5F" w:rsidRDefault="00171E5F" w:rsidP="00B844CB">
      <w:pPr>
        <w:spacing w:after="0" w:line="240" w:lineRule="auto"/>
      </w:pPr>
      <w:r>
        <w:separator/>
      </w:r>
    </w:p>
  </w:endnote>
  <w:endnote w:type="continuationSeparator" w:id="0">
    <w:p w14:paraId="28D258DB" w14:textId="77777777" w:rsidR="00171E5F" w:rsidRDefault="00171E5F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4442" w14:textId="77777777" w:rsidR="00171E5F" w:rsidRDefault="00171E5F" w:rsidP="00B844CB">
      <w:pPr>
        <w:spacing w:after="0" w:line="240" w:lineRule="auto"/>
      </w:pPr>
      <w:r>
        <w:separator/>
      </w:r>
    </w:p>
  </w:footnote>
  <w:footnote w:type="continuationSeparator" w:id="0">
    <w:p w14:paraId="27AE2F82" w14:textId="77777777" w:rsidR="00171E5F" w:rsidRDefault="00171E5F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387687"/>
      <w:docPartObj>
        <w:docPartGallery w:val="Page Numbers (Top of Page)"/>
        <w:docPartUnique/>
      </w:docPartObj>
    </w:sdtPr>
    <w:sdtEndPr/>
    <w:sdtContent>
      <w:p w14:paraId="3F6891EE" w14:textId="77777777"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77B1B">
          <w:rPr>
            <w:noProof/>
          </w:rPr>
          <w:t>5</w:t>
        </w:r>
        <w:r>
          <w:fldChar w:fldCharType="end"/>
        </w:r>
        <w:r>
          <w:t xml:space="preserve">                                                      IČO:</w:t>
        </w:r>
        <w:r w:rsidR="00D42D2E" w:rsidRPr="00D42D2E">
          <w:t xml:space="preserve"> </w:t>
        </w:r>
        <w:r w:rsidR="00C8728C">
          <w:t>50414151</w:t>
        </w:r>
      </w:p>
      <w:p w14:paraId="29B32730" w14:textId="77777777"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</w:t>
        </w:r>
        <w:r w:rsidR="00D42D2E" w:rsidRPr="00D42D2E">
          <w:t xml:space="preserve"> </w:t>
        </w:r>
        <w:r w:rsidR="00C8728C">
          <w:t>2120317661</w:t>
        </w:r>
        <w:r>
          <w:t xml:space="preserve">       </w:t>
        </w:r>
      </w:p>
    </w:sdtContent>
  </w:sdt>
  <w:p w14:paraId="58F31A1A" w14:textId="77777777"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738692">
    <w:abstractNumId w:val="7"/>
  </w:num>
  <w:num w:numId="2" w16cid:durableId="1357655771">
    <w:abstractNumId w:val="1"/>
  </w:num>
  <w:num w:numId="3" w16cid:durableId="1026832574">
    <w:abstractNumId w:val="16"/>
  </w:num>
  <w:num w:numId="4" w16cid:durableId="1284733746">
    <w:abstractNumId w:val="4"/>
  </w:num>
  <w:num w:numId="5" w16cid:durableId="1795519736">
    <w:abstractNumId w:val="11"/>
  </w:num>
  <w:num w:numId="6" w16cid:durableId="502863214">
    <w:abstractNumId w:val="0"/>
  </w:num>
  <w:num w:numId="7" w16cid:durableId="1309939416">
    <w:abstractNumId w:val="13"/>
  </w:num>
  <w:num w:numId="8" w16cid:durableId="439380105">
    <w:abstractNumId w:val="10"/>
  </w:num>
  <w:num w:numId="9" w16cid:durableId="1803421682">
    <w:abstractNumId w:val="17"/>
  </w:num>
  <w:num w:numId="10" w16cid:durableId="423192018">
    <w:abstractNumId w:val="3"/>
  </w:num>
  <w:num w:numId="11" w16cid:durableId="1738817829">
    <w:abstractNumId w:val="14"/>
  </w:num>
  <w:num w:numId="12" w16cid:durableId="1751809339">
    <w:abstractNumId w:val="9"/>
  </w:num>
  <w:num w:numId="13" w16cid:durableId="285622029">
    <w:abstractNumId w:val="15"/>
  </w:num>
  <w:num w:numId="14" w16cid:durableId="31538304">
    <w:abstractNumId w:val="8"/>
  </w:num>
  <w:num w:numId="15" w16cid:durableId="702025979">
    <w:abstractNumId w:val="6"/>
  </w:num>
  <w:num w:numId="16" w16cid:durableId="991446088">
    <w:abstractNumId w:val="5"/>
  </w:num>
  <w:num w:numId="17" w16cid:durableId="406340623">
    <w:abstractNumId w:val="12"/>
  </w:num>
  <w:num w:numId="18" w16cid:durableId="1666981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49"/>
    <w:rsid w:val="00015448"/>
    <w:rsid w:val="00027347"/>
    <w:rsid w:val="00042326"/>
    <w:rsid w:val="00046285"/>
    <w:rsid w:val="000D7D8E"/>
    <w:rsid w:val="000F6A8D"/>
    <w:rsid w:val="0010175D"/>
    <w:rsid w:val="00133949"/>
    <w:rsid w:val="00150BD5"/>
    <w:rsid w:val="00171E5F"/>
    <w:rsid w:val="00192303"/>
    <w:rsid w:val="002163ED"/>
    <w:rsid w:val="00270B6E"/>
    <w:rsid w:val="00291AC2"/>
    <w:rsid w:val="002D23B3"/>
    <w:rsid w:val="00314CAA"/>
    <w:rsid w:val="00333B4F"/>
    <w:rsid w:val="0034372B"/>
    <w:rsid w:val="00362A40"/>
    <w:rsid w:val="00367A78"/>
    <w:rsid w:val="003812AD"/>
    <w:rsid w:val="00424AC8"/>
    <w:rsid w:val="00435911"/>
    <w:rsid w:val="00457158"/>
    <w:rsid w:val="00463C99"/>
    <w:rsid w:val="00474BE1"/>
    <w:rsid w:val="004915F8"/>
    <w:rsid w:val="004928D6"/>
    <w:rsid w:val="00494B2E"/>
    <w:rsid w:val="00494CA0"/>
    <w:rsid w:val="004A3E86"/>
    <w:rsid w:val="004D21D6"/>
    <w:rsid w:val="005343D0"/>
    <w:rsid w:val="00543C41"/>
    <w:rsid w:val="005C79B9"/>
    <w:rsid w:val="005D172C"/>
    <w:rsid w:val="005D48BF"/>
    <w:rsid w:val="005E27CA"/>
    <w:rsid w:val="005F0432"/>
    <w:rsid w:val="005F6BF8"/>
    <w:rsid w:val="00674561"/>
    <w:rsid w:val="006C1FD8"/>
    <w:rsid w:val="006D77B8"/>
    <w:rsid w:val="006E7632"/>
    <w:rsid w:val="00721185"/>
    <w:rsid w:val="0073034F"/>
    <w:rsid w:val="007315C8"/>
    <w:rsid w:val="007349F3"/>
    <w:rsid w:val="007370F0"/>
    <w:rsid w:val="00773E0A"/>
    <w:rsid w:val="007A5A58"/>
    <w:rsid w:val="007A62CA"/>
    <w:rsid w:val="007C09E3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3637A"/>
    <w:rsid w:val="00940800"/>
    <w:rsid w:val="009638E3"/>
    <w:rsid w:val="009D195A"/>
    <w:rsid w:val="00A12218"/>
    <w:rsid w:val="00A20BD4"/>
    <w:rsid w:val="00A53ABA"/>
    <w:rsid w:val="00A53F90"/>
    <w:rsid w:val="00A72DF6"/>
    <w:rsid w:val="00A77B1B"/>
    <w:rsid w:val="00A964B7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8728C"/>
    <w:rsid w:val="00CA2BD0"/>
    <w:rsid w:val="00CB44A8"/>
    <w:rsid w:val="00CB5440"/>
    <w:rsid w:val="00CE2FD4"/>
    <w:rsid w:val="00CF2223"/>
    <w:rsid w:val="00D02BE9"/>
    <w:rsid w:val="00D10291"/>
    <w:rsid w:val="00D371A5"/>
    <w:rsid w:val="00D42D2E"/>
    <w:rsid w:val="00D66472"/>
    <w:rsid w:val="00D8721B"/>
    <w:rsid w:val="00D87FBC"/>
    <w:rsid w:val="00DB2821"/>
    <w:rsid w:val="00DE0A88"/>
    <w:rsid w:val="00DF52CA"/>
    <w:rsid w:val="00E25CDD"/>
    <w:rsid w:val="00E7461D"/>
    <w:rsid w:val="00E86B9D"/>
    <w:rsid w:val="00EA1F49"/>
    <w:rsid w:val="00EB064F"/>
    <w:rsid w:val="00ED16EA"/>
    <w:rsid w:val="00F06CFE"/>
    <w:rsid w:val="00F1794B"/>
    <w:rsid w:val="00F26E91"/>
    <w:rsid w:val="00F44566"/>
    <w:rsid w:val="00F52F3B"/>
    <w:rsid w:val="00F81805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E86B"/>
  <w15:docId w15:val="{6A53A435-BE30-4EA7-AA20-A0204F13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328fa-559c-42ae-b960-16f2f63ef25f">
      <Terms xmlns="http://schemas.microsoft.com/office/infopath/2007/PartnerControls"/>
    </lcf76f155ced4ddcb4097134ff3c332f>
    <TaxCatchAll xmlns="1df6d0db-4c9a-4ea1-a40d-0440dfba6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4C99A1CD4A148B131CC591033A03D" ma:contentTypeVersion="18" ma:contentTypeDescription="Create a new document." ma:contentTypeScope="" ma:versionID="f7252bad4239440064c30d29a2ccf8d2">
  <xsd:schema xmlns:xsd="http://www.w3.org/2001/XMLSchema" xmlns:xs="http://www.w3.org/2001/XMLSchema" xmlns:p="http://schemas.microsoft.com/office/2006/metadata/properties" xmlns:ns2="1df6d0db-4c9a-4ea1-a40d-0440dfba6f23" xmlns:ns3="55e328fa-559c-42ae-b960-16f2f63ef25f" targetNamespace="http://schemas.microsoft.com/office/2006/metadata/properties" ma:root="true" ma:fieldsID="59c016ec219415812990b7868e280811" ns2:_="" ns3:_="">
    <xsd:import namespace="1df6d0db-4c9a-4ea1-a40d-0440dfba6f23"/>
    <xsd:import namespace="55e328fa-559c-42ae-b960-16f2f63ef2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d0db-4c9a-4ea1-a40d-0440dfba6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41ff61-04e8-4ab7-9371-f03cd9c1fbbf}" ma:internalName="TaxCatchAll" ma:showField="CatchAllData" ma:web="1df6d0db-4c9a-4ea1-a40d-0440dfba6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328fa-559c-42ae-b960-16f2f63ef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1a4933-a9a5-46d8-ab32-e325cf7e73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B233C-1F72-4E93-A0B7-A2EC18DA53AE}">
  <ds:schemaRefs>
    <ds:schemaRef ds:uri="http://schemas.microsoft.com/office/2006/metadata/properties"/>
    <ds:schemaRef ds:uri="http://schemas.microsoft.com/office/infopath/2007/PartnerControls"/>
    <ds:schemaRef ds:uri="55e328fa-559c-42ae-b960-16f2f63ef25f"/>
    <ds:schemaRef ds:uri="1df6d0db-4c9a-4ea1-a40d-0440dfba6f23"/>
  </ds:schemaRefs>
</ds:datastoreItem>
</file>

<file path=customXml/itemProps2.xml><?xml version="1.0" encoding="utf-8"?>
<ds:datastoreItem xmlns:ds="http://schemas.openxmlformats.org/officeDocument/2006/customXml" ds:itemID="{50ABD985-9685-4CCC-85FD-FA4DDB953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54376-634B-449E-86BD-1165837A27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Anikó Marenčáková</cp:lastModifiedBy>
  <cp:revision>2</cp:revision>
  <cp:lastPrinted>2019-04-01T07:09:00Z</cp:lastPrinted>
  <dcterms:created xsi:type="dcterms:W3CDTF">2024-04-02T08:49:00Z</dcterms:created>
  <dcterms:modified xsi:type="dcterms:W3CDTF">2024-04-02T08:49:00Z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0x01010061E4C99A1CD4A148B131CC591033A03D</vt:lpwstr>
  </property>
</Properties>
</file>