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A63F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8EAA8F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BF5429F" w14:textId="77777777" w:rsidR="009F7145" w:rsidRPr="00F55689" w:rsidRDefault="009F7145" w:rsidP="00FF7C8C">
      <w:pPr>
        <w:suppressAutoHyphens/>
        <w:spacing w:after="0" w:line="240" w:lineRule="auto"/>
        <w:jc w:val="center"/>
        <w:rPr>
          <w:rFonts w:eastAsia="Calibri" w:cs="Calibri"/>
          <w:b/>
          <w:bCs/>
          <w:sz w:val="20"/>
          <w:szCs w:val="20"/>
        </w:rPr>
      </w:pPr>
    </w:p>
    <w:p w14:paraId="268A7411" w14:textId="77777777" w:rsidR="00507B18" w:rsidRDefault="00507B18" w:rsidP="00FF7C8C">
      <w:pPr>
        <w:suppressAutoHyphens/>
        <w:spacing w:after="0" w:line="240" w:lineRule="auto"/>
        <w:ind w:left="2832" w:firstLine="708"/>
        <w:rPr>
          <w:rFonts w:eastAsia="Calibri" w:cs="Calibri"/>
          <w:b/>
          <w:bCs/>
          <w:sz w:val="28"/>
          <w:szCs w:val="28"/>
        </w:rPr>
      </w:pPr>
    </w:p>
    <w:p w14:paraId="5D61E812" w14:textId="0C369F50" w:rsidR="0092380A" w:rsidRPr="00F55689" w:rsidRDefault="009F7145" w:rsidP="00FF7C8C">
      <w:pPr>
        <w:suppressAutoHyphens/>
        <w:spacing w:after="0" w:line="240" w:lineRule="auto"/>
        <w:ind w:left="2832" w:firstLine="708"/>
        <w:rPr>
          <w:rFonts w:eastAsia="Calibri" w:cs="Calibri"/>
          <w:b/>
          <w:bCs/>
          <w:sz w:val="28"/>
          <w:szCs w:val="28"/>
        </w:rPr>
      </w:pPr>
      <w:r w:rsidRPr="00F55689">
        <w:rPr>
          <w:rFonts w:eastAsia="Calibri" w:cs="Calibri"/>
          <w:b/>
          <w:bCs/>
          <w:sz w:val="28"/>
          <w:szCs w:val="28"/>
        </w:rPr>
        <w:t>POZNÁMKY</w:t>
      </w:r>
    </w:p>
    <w:p w14:paraId="0211634F" w14:textId="776599AC" w:rsidR="009F7145" w:rsidRPr="00F55689" w:rsidRDefault="00F55689" w:rsidP="00F55689">
      <w:pPr>
        <w:suppressAutoHyphens/>
        <w:spacing w:after="0" w:line="240" w:lineRule="auto"/>
        <w:rPr>
          <w:rFonts w:eastAsia="Calibri" w:cs="Calibri"/>
          <w:b/>
          <w:bCs/>
          <w:sz w:val="20"/>
          <w:szCs w:val="20"/>
        </w:rPr>
      </w:pPr>
      <w:r>
        <w:rPr>
          <w:rFonts w:eastAsia="Calibri" w:cs="Calibri"/>
          <w:b/>
          <w:bCs/>
          <w:sz w:val="20"/>
          <w:szCs w:val="20"/>
        </w:rPr>
        <w:t xml:space="preserve">                                                                                     </w:t>
      </w:r>
      <w:r w:rsidR="00790086" w:rsidRPr="00F55689">
        <w:rPr>
          <w:rFonts w:eastAsia="Calibri" w:cs="Calibri"/>
          <w:b/>
          <w:bCs/>
          <w:sz w:val="20"/>
          <w:szCs w:val="20"/>
        </w:rPr>
        <w:t>ú</w:t>
      </w:r>
      <w:r w:rsidR="009F7145" w:rsidRPr="00F55689">
        <w:rPr>
          <w:rFonts w:eastAsia="Calibri" w:cs="Calibri"/>
          <w:b/>
          <w:bCs/>
          <w:sz w:val="20"/>
          <w:szCs w:val="20"/>
        </w:rPr>
        <w:t>čtovnej jednotky</w:t>
      </w:r>
    </w:p>
    <w:p w14:paraId="1010E59D" w14:textId="77777777" w:rsidR="0092380A" w:rsidRPr="00F55689" w:rsidRDefault="0092380A" w:rsidP="00FF7C8C">
      <w:pPr>
        <w:suppressAutoHyphens/>
        <w:spacing w:after="0" w:line="240" w:lineRule="auto"/>
        <w:jc w:val="center"/>
        <w:rPr>
          <w:rFonts w:eastAsia="Calibri" w:cs="Calibri"/>
          <w:sz w:val="20"/>
          <w:szCs w:val="20"/>
        </w:rPr>
      </w:pPr>
    </w:p>
    <w:p w14:paraId="7345812A" w14:textId="04970447" w:rsidR="0092380A" w:rsidRPr="00F55689" w:rsidRDefault="00F55689" w:rsidP="00F5568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 xml:space="preserve">                                                                               </w:t>
      </w:r>
      <w:r w:rsidR="009F7145" w:rsidRPr="00F55689">
        <w:rPr>
          <w:rFonts w:eastAsia="Calibri" w:cs="Calibri"/>
          <w:b/>
          <w:sz w:val="20"/>
          <w:szCs w:val="20"/>
        </w:rPr>
        <w:t>Zostavené k</w:t>
      </w:r>
      <w:r w:rsidRPr="00F55689">
        <w:rPr>
          <w:rFonts w:eastAsia="Calibri" w:cs="Calibri"/>
          <w:b/>
          <w:sz w:val="20"/>
          <w:szCs w:val="20"/>
        </w:rPr>
        <w:t xml:space="preserve"> 31.12.202</w:t>
      </w:r>
      <w:r w:rsidR="007448F2" w:rsidRPr="00F55689">
        <w:rPr>
          <w:rFonts w:eastAsia="Calibri" w:cs="Calibri"/>
          <w:b/>
          <w:sz w:val="20"/>
          <w:szCs w:val="20"/>
        </w:rPr>
        <w:t>3</w:t>
      </w:r>
    </w:p>
    <w:p w14:paraId="0AB17CC5" w14:textId="58B50617" w:rsidR="009F7145" w:rsidRPr="00F55689" w:rsidRDefault="009F7145" w:rsidP="00FF7C8C">
      <w:pPr>
        <w:suppressAutoHyphens/>
        <w:spacing w:after="0" w:line="240" w:lineRule="auto"/>
        <w:jc w:val="center"/>
        <w:rPr>
          <w:rFonts w:eastAsia="Calibri" w:cs="Calibri"/>
          <w:b/>
          <w:sz w:val="20"/>
          <w:szCs w:val="20"/>
        </w:rPr>
      </w:pPr>
    </w:p>
    <w:p w14:paraId="303D231C" w14:textId="0C4740F5" w:rsidR="009F7145" w:rsidRPr="00F55689" w:rsidRDefault="009F7145" w:rsidP="009F7145">
      <w:pPr>
        <w:suppressAutoHyphens/>
        <w:spacing w:after="0" w:line="240" w:lineRule="auto"/>
        <w:jc w:val="center"/>
        <w:rPr>
          <w:rFonts w:eastAsia="Calibri" w:cs="Calibri"/>
          <w:b/>
          <w:sz w:val="20"/>
          <w:szCs w:val="20"/>
        </w:rPr>
      </w:pPr>
    </w:p>
    <w:p w14:paraId="4857CB20" w14:textId="5BC45E98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Za obdobie</w:t>
      </w:r>
      <w:r w:rsidR="00F15B13" w:rsidRPr="00F55689">
        <w:rPr>
          <w:rFonts w:eastAsia="Calibri" w:cs="Calibri"/>
          <w:sz w:val="20"/>
          <w:szCs w:val="20"/>
        </w:rPr>
        <w:t>:</w:t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790086" w:rsidRPr="00F55689">
        <w:rPr>
          <w:rFonts w:eastAsia="Calibri" w:cs="Calibri"/>
          <w:sz w:val="20"/>
          <w:szCs w:val="20"/>
        </w:rPr>
        <w:tab/>
      </w:r>
      <w:r w:rsidR="00790086" w:rsidRPr="00F55689">
        <w:rPr>
          <w:rFonts w:eastAsia="Calibri" w:cs="Calibri"/>
          <w:sz w:val="20"/>
          <w:szCs w:val="20"/>
        </w:rPr>
        <w:tab/>
      </w:r>
      <w:r w:rsidR="00924FE0">
        <w:rPr>
          <w:rFonts w:eastAsia="Calibri" w:cs="Calibri"/>
          <w:b/>
          <w:bCs/>
          <w:sz w:val="20"/>
          <w:szCs w:val="20"/>
        </w:rPr>
        <w:t>1</w:t>
      </w:r>
      <w:r w:rsidR="007915A9">
        <w:rPr>
          <w:rFonts w:eastAsia="Calibri" w:cs="Calibri"/>
          <w:b/>
          <w:bCs/>
          <w:sz w:val="20"/>
          <w:szCs w:val="20"/>
        </w:rPr>
        <w:t>2</w:t>
      </w:r>
      <w:r w:rsidR="00924FE0">
        <w:rPr>
          <w:rFonts w:eastAsia="Calibri" w:cs="Calibri"/>
          <w:b/>
          <w:bCs/>
          <w:sz w:val="20"/>
          <w:szCs w:val="20"/>
        </w:rPr>
        <w:t>.05</w:t>
      </w:r>
      <w:r w:rsidR="003E2743" w:rsidRPr="003E2743">
        <w:rPr>
          <w:rFonts w:eastAsia="Calibri" w:cs="Calibri"/>
          <w:b/>
          <w:bCs/>
          <w:sz w:val="20"/>
          <w:szCs w:val="20"/>
        </w:rPr>
        <w:t>.2023</w:t>
      </w:r>
      <w:r w:rsidR="00F15B13" w:rsidRPr="00F55689">
        <w:rPr>
          <w:rFonts w:eastAsia="Calibri" w:cs="Calibri"/>
          <w:b/>
          <w:bCs/>
          <w:sz w:val="20"/>
          <w:szCs w:val="20"/>
        </w:rPr>
        <w:t xml:space="preserve"> - 31.12.2023</w:t>
      </w:r>
    </w:p>
    <w:p w14:paraId="1AC4148C" w14:textId="77777777" w:rsidR="00F15B13" w:rsidRPr="00F55689" w:rsidRDefault="00F15B13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C790CE3" w14:textId="117A455F" w:rsidR="0092380A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Bezprostredne predchádzajúce obdobie:</w:t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  <w:t xml:space="preserve"> </w:t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</w:p>
    <w:p w14:paraId="38B6251A" w14:textId="77777777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562CEA6" w14:textId="77777777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AF0383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CA917A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DFC552E" w14:textId="77777777" w:rsidR="0092380A" w:rsidRPr="00F55689" w:rsidRDefault="00A454D3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 xml:space="preserve">Ak pre niektoré časti poznámok účtovná jednotka nemá </w:t>
      </w:r>
      <w:r w:rsidRPr="00F55689">
        <w:rPr>
          <w:rFonts w:eastAsia="Calibri" w:cs="Calibri"/>
          <w:sz w:val="20"/>
          <w:szCs w:val="20"/>
        </w:rPr>
        <w:t>obsahovú náplň, príslušné  informácie</w:t>
      </w:r>
    </w:p>
    <w:p w14:paraId="245C8973" w14:textId="77777777" w:rsidR="0092380A" w:rsidRPr="00F55689" w:rsidRDefault="00A454D3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sa neudávajú.</w:t>
      </w:r>
    </w:p>
    <w:p w14:paraId="0D11BC0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C67E5D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8E9158A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0EC1E08" w14:textId="77777777" w:rsidR="0092380A" w:rsidRPr="00F55689" w:rsidRDefault="00A454D3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  <w:r w:rsidRPr="00F55689">
        <w:rPr>
          <w:rFonts w:eastAsia="Calibri" w:cs="Calibri"/>
          <w:b/>
          <w:sz w:val="20"/>
          <w:szCs w:val="20"/>
          <w:shd w:val="clear" w:color="auto" w:fill="E6E6E6"/>
        </w:rPr>
        <w:t xml:space="preserve">VŠEOBECNÉ  informácie  o účtovnej jednotke           </w:t>
      </w:r>
    </w:p>
    <w:p w14:paraId="5D48FD02" w14:textId="77777777" w:rsidR="0092380A" w:rsidRPr="00F55689" w:rsidRDefault="0092380A">
      <w:pPr>
        <w:keepNext/>
        <w:suppressAutoHyphens/>
        <w:spacing w:after="0" w:line="240" w:lineRule="auto"/>
        <w:ind w:left="357"/>
        <w:jc w:val="both"/>
        <w:rPr>
          <w:rFonts w:eastAsia="Times New Roman" w:cs="Times New Roman"/>
          <w:sz w:val="20"/>
          <w:szCs w:val="20"/>
        </w:rPr>
      </w:pPr>
    </w:p>
    <w:p w14:paraId="541F2957" w14:textId="77777777" w:rsidR="0092380A" w:rsidRPr="00F55689" w:rsidRDefault="0092380A">
      <w:pPr>
        <w:keepNext/>
        <w:suppressAutoHyphens/>
        <w:spacing w:after="0" w:line="240" w:lineRule="auto"/>
        <w:ind w:left="357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6962"/>
      </w:tblGrid>
      <w:tr w:rsidR="0092380A" w:rsidRPr="00F55689" w14:paraId="4E00972F" w14:textId="77777777"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81D2DC" w14:textId="77777777" w:rsidR="0092380A" w:rsidRPr="00F55689" w:rsidRDefault="00A454D3">
            <w:pPr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Obchodné meno: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831D1B" w14:textId="0AC1A946" w:rsidR="0092380A" w:rsidRPr="00F55689" w:rsidRDefault="007915A9">
            <w:pPr>
              <w:suppressAutoHyphens/>
              <w:spacing w:after="0" w:line="240" w:lineRule="auto"/>
              <w:rPr>
                <w:rFonts w:eastAsia="Calibri" w:cs="Calibri"/>
                <w:b/>
                <w:bCs/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PSM dental</w:t>
            </w:r>
            <w:r w:rsidR="00B837B3">
              <w:rPr>
                <w:rFonts w:eastAsia="Calibri" w:cs="Calibri"/>
                <w:b/>
                <w:bCs/>
                <w:sz w:val="20"/>
                <w:szCs w:val="20"/>
              </w:rPr>
              <w:t>,</w:t>
            </w:r>
            <w:r w:rsidR="007448F2" w:rsidRPr="00F55689">
              <w:rPr>
                <w:rFonts w:eastAsia="Calibri" w:cs="Calibri"/>
                <w:b/>
                <w:bCs/>
                <w:sz w:val="20"/>
                <w:szCs w:val="20"/>
              </w:rPr>
              <w:t xml:space="preserve"> s.r.o.</w:t>
            </w:r>
          </w:p>
        </w:tc>
      </w:tr>
      <w:tr w:rsidR="0092380A" w:rsidRPr="00F55689" w14:paraId="25B8928A" w14:textId="77777777"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B4C204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Sídlo: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83C20F" w14:textId="387E7D44" w:rsidR="0092380A" w:rsidRPr="00F55689" w:rsidRDefault="003E2743">
            <w:pPr>
              <w:suppressAutoHyphens/>
              <w:spacing w:after="0" w:line="240" w:lineRule="auto"/>
              <w:rPr>
                <w:rFonts w:eastAsia="Calibri" w:cs="Calibri"/>
                <w:b/>
                <w:bCs/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010 0</w:t>
            </w:r>
            <w:r w:rsidR="00AB0826">
              <w:rPr>
                <w:rFonts w:eastAsia="Calibri" w:cs="Calibri"/>
                <w:b/>
                <w:bCs/>
                <w:sz w:val="20"/>
                <w:szCs w:val="20"/>
              </w:rPr>
              <w:t>9</w:t>
            </w:r>
            <w:r>
              <w:rPr>
                <w:rFonts w:eastAsia="Calibri" w:cs="Calibri"/>
                <w:b/>
                <w:bCs/>
                <w:sz w:val="20"/>
                <w:szCs w:val="20"/>
              </w:rPr>
              <w:t xml:space="preserve"> Žilina, </w:t>
            </w:r>
            <w:r w:rsidR="00AB0826">
              <w:rPr>
                <w:rFonts w:eastAsia="Calibri" w:cs="Calibri"/>
                <w:b/>
                <w:bCs/>
                <w:sz w:val="20"/>
                <w:szCs w:val="20"/>
              </w:rPr>
              <w:t>Lieskov</w:t>
            </w:r>
            <w:r>
              <w:rPr>
                <w:rFonts w:eastAsia="Calibri" w:cs="Calibri"/>
                <w:b/>
                <w:bCs/>
                <w:sz w:val="20"/>
                <w:szCs w:val="20"/>
              </w:rPr>
              <w:t xml:space="preserve">á </w:t>
            </w:r>
            <w:r w:rsidR="00DA3293">
              <w:rPr>
                <w:rFonts w:eastAsia="Calibri" w:cs="Calibri"/>
                <w:b/>
                <w:bCs/>
                <w:sz w:val="20"/>
                <w:szCs w:val="20"/>
              </w:rPr>
              <w:t>1034/6A</w:t>
            </w:r>
          </w:p>
        </w:tc>
      </w:tr>
    </w:tbl>
    <w:p w14:paraId="08CC4A48" w14:textId="77777777" w:rsidR="009F7145" w:rsidRPr="00F55689" w:rsidRDefault="009F7145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2A685865" w14:textId="77777777" w:rsidR="00F15B13" w:rsidRPr="00F55689" w:rsidRDefault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5E5AF182" w14:textId="5A7DE288" w:rsidR="009F7145" w:rsidRPr="00F55689" w:rsidRDefault="009F7145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Označenie obchodného registra a čísla zápisu obchodnej spoločnosti</w:t>
      </w:r>
      <w:r w:rsidR="00F15B13" w:rsidRPr="00F55689">
        <w:rPr>
          <w:rFonts w:eastAsia="Calibri" w:cs="Calibri"/>
          <w:b/>
          <w:sz w:val="20"/>
          <w:szCs w:val="20"/>
        </w:rPr>
        <w:t>:</w:t>
      </w:r>
    </w:p>
    <w:p w14:paraId="4BB1E0C4" w14:textId="77777777" w:rsidR="00F15B13" w:rsidRPr="00F55689" w:rsidRDefault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3FF3B112" w14:textId="092290E5" w:rsidR="0092380A" w:rsidRPr="006E5EB4" w:rsidRDefault="006E5EB4">
      <w:pPr>
        <w:suppressAutoHyphens/>
        <w:spacing w:after="0" w:line="240" w:lineRule="auto"/>
        <w:jc w:val="both"/>
        <w:rPr>
          <w:rFonts w:eastAsia="Calibri" w:cs="Calibri"/>
          <w:color w:val="0D0D0D" w:themeColor="text1" w:themeTint="F2"/>
          <w:sz w:val="20"/>
          <w:szCs w:val="20"/>
        </w:rPr>
      </w:pPr>
      <w:r w:rsidRPr="006E5EB4">
        <w:rPr>
          <w:color w:val="0D0D0D" w:themeColor="text1" w:themeTint="F2"/>
          <w:sz w:val="20"/>
          <w:szCs w:val="20"/>
          <w:shd w:val="clear" w:color="auto" w:fill="FFFFFF"/>
        </w:rPr>
        <w:t>Obchodný register Okresného súdu Žilina, oddiel: Sro, vložka č. 820</w:t>
      </w:r>
      <w:r w:rsidR="00B837B3">
        <w:rPr>
          <w:color w:val="0D0D0D" w:themeColor="text1" w:themeTint="F2"/>
          <w:sz w:val="20"/>
          <w:szCs w:val="20"/>
          <w:shd w:val="clear" w:color="auto" w:fill="FFFFFF"/>
        </w:rPr>
        <w:t>96</w:t>
      </w:r>
      <w:r w:rsidRPr="006E5EB4">
        <w:rPr>
          <w:color w:val="0D0D0D" w:themeColor="text1" w:themeTint="F2"/>
          <w:sz w:val="20"/>
          <w:szCs w:val="20"/>
          <w:shd w:val="clear" w:color="auto" w:fill="FFFFFF"/>
        </w:rPr>
        <w:t>/L</w:t>
      </w:r>
    </w:p>
    <w:p w14:paraId="02DCCA06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6B3EEA6B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01282002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7B60AF69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4736424F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4"/>
        <w:gridCol w:w="3435"/>
        <w:gridCol w:w="3239"/>
        <w:gridCol w:w="1377"/>
        <w:gridCol w:w="327"/>
      </w:tblGrid>
      <w:tr w:rsidR="009F7145" w:rsidRPr="00F55689" w14:paraId="19F0D2D3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1BAC66" w14:textId="77777777" w:rsidR="009F7145" w:rsidRPr="00F55689" w:rsidRDefault="009F7145">
            <w:pPr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B1AE8E" w14:textId="06B1ED3A" w:rsidR="009F7145" w:rsidRPr="00F55689" w:rsidRDefault="009F7145">
            <w:pPr>
              <w:keepNext/>
              <w:suppressAutoHyphens/>
              <w:spacing w:after="0" w:line="240" w:lineRule="auto"/>
              <w:jc w:val="both"/>
              <w:rPr>
                <w:rFonts w:eastAsia="Calibri" w:cs="Calibri"/>
                <w:b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Dátum zostavenia účtovnej závierky za BO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824DD5" w14:textId="1882130E" w:rsidR="009F7145" w:rsidRPr="00F55689" w:rsidRDefault="00F15B1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2</w:t>
            </w:r>
            <w:r w:rsidR="00B837B3">
              <w:rPr>
                <w:rFonts w:eastAsia="Calibri" w:cs="Calibri"/>
                <w:sz w:val="20"/>
                <w:szCs w:val="20"/>
              </w:rPr>
              <w:t>6</w:t>
            </w:r>
            <w:r w:rsidRPr="00F55689">
              <w:rPr>
                <w:rFonts w:eastAsia="Calibri" w:cs="Calibri"/>
                <w:sz w:val="20"/>
                <w:szCs w:val="20"/>
              </w:rPr>
              <w:t>.03.2024</w:t>
            </w:r>
          </w:p>
        </w:tc>
      </w:tr>
      <w:tr w:rsidR="0092380A" w:rsidRPr="00F55689" w14:paraId="13A5FF90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9ABD20" w14:textId="77777777" w:rsidR="0092380A" w:rsidRPr="00F55689" w:rsidRDefault="0092380A">
            <w:pPr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  <w:p w14:paraId="565621BB" w14:textId="77777777" w:rsidR="0092380A" w:rsidRPr="00F55689" w:rsidRDefault="0092380A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58EA1C" w14:textId="77777777" w:rsidR="0092380A" w:rsidRPr="00F55689" w:rsidRDefault="00A454D3">
            <w:pPr>
              <w:keepNext/>
              <w:suppressAutoHyphens/>
              <w:spacing w:after="0" w:line="240" w:lineRule="auto"/>
              <w:jc w:val="both"/>
              <w:rPr>
                <w:rFonts w:eastAsia="Calibri" w:cs="Calibri"/>
                <w:b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Dátum schválenia účtovnej závierky za BO</w:t>
            </w:r>
          </w:p>
          <w:p w14:paraId="0B1A129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47B2E0" w14:textId="14D15E79" w:rsidR="0092380A" w:rsidRPr="00F55689" w:rsidRDefault="00F15B1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2</w:t>
            </w:r>
            <w:r w:rsidR="00B837B3">
              <w:rPr>
                <w:rFonts w:eastAsia="Calibri" w:cs="Calibri"/>
                <w:sz w:val="20"/>
                <w:szCs w:val="20"/>
              </w:rPr>
              <w:t>6</w:t>
            </w:r>
            <w:r w:rsidRPr="00F55689">
              <w:rPr>
                <w:rFonts w:eastAsia="Calibri" w:cs="Calibri"/>
                <w:sz w:val="20"/>
                <w:szCs w:val="20"/>
              </w:rPr>
              <w:t>.03.2024</w:t>
            </w:r>
          </w:p>
        </w:tc>
      </w:tr>
      <w:tr w:rsidR="0092380A" w:rsidRPr="00F55689" w14:paraId="2126A336" w14:textId="77777777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49F607" w14:textId="77777777" w:rsidR="0092380A" w:rsidRPr="00F55689" w:rsidRDefault="0092380A">
            <w:pPr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705CA9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9F8B5F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29C65" w14:textId="77777777" w:rsidR="0092380A" w:rsidRPr="00F55689" w:rsidRDefault="00A454D3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</w:tr>
      <w:tr w:rsidR="0092380A" w:rsidRPr="00F55689" w14:paraId="71FD4C8D" w14:textId="77777777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50244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8BE96B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8687DD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16E287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3D84636C" w14:textId="77777777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6EB2A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C7E2F8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5B101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1AE6FAC2" w14:textId="77777777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A2E93C2" w14:textId="77777777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7E7448E" w14:textId="77777777" w:rsidR="0092380A" w:rsidRPr="00F55689" w:rsidRDefault="00A454D3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 xml:space="preserve">                                                                </w:t>
      </w:r>
    </w:p>
    <w:p w14:paraId="1B10166D" w14:textId="77777777" w:rsidR="0092380A" w:rsidRPr="00F55689" w:rsidRDefault="00A454D3">
      <w:pPr>
        <w:spacing w:after="0" w:line="240" w:lineRule="auto"/>
        <w:rPr>
          <w:rFonts w:eastAsia="Calibri" w:cs="Calibri"/>
          <w:color w:val="000000"/>
          <w:sz w:val="20"/>
          <w:szCs w:val="20"/>
          <w:shd w:val="clear" w:color="auto" w:fill="FFFFFF"/>
        </w:rPr>
      </w:pPr>
      <w:r w:rsidRPr="00F55689">
        <w:rPr>
          <w:rFonts w:eastAsia="Calibri" w:cs="Calibri"/>
          <w:color w:val="000000"/>
          <w:sz w:val="20"/>
          <w:szCs w:val="20"/>
          <w:shd w:val="clear" w:color="auto" w:fill="FFFFFF"/>
        </w:rPr>
        <w:t xml:space="preserve">      </w:t>
      </w:r>
    </w:p>
    <w:p w14:paraId="10C24921" w14:textId="77777777" w:rsidR="00F15B13" w:rsidRDefault="00F15B13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5B57B373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71D9380F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3851487E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1E32E687" w14:textId="77777777" w:rsidR="007977EA" w:rsidRPr="00F55689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1E6D494B" w14:textId="77777777" w:rsidR="00F15B13" w:rsidRPr="00F55689" w:rsidRDefault="00F15B13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5D8AE2CD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0E6C5D79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41EBC022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39B90B76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207F0BF2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6CD24A6B" w14:textId="0AF97EB8" w:rsidR="00F15B13" w:rsidRPr="00F55689" w:rsidRDefault="007977EA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  <w:r w:rsidRPr="007977EA">
        <w:rPr>
          <w:rFonts w:eastAsia="Calibri" w:cs="Calibri"/>
          <w:b/>
          <w:sz w:val="20"/>
          <w:szCs w:val="20"/>
          <w:highlight w:val="lightGray"/>
        </w:rPr>
        <w:t>OPIS</w:t>
      </w:r>
      <w:r w:rsidR="00F15B13" w:rsidRPr="007977EA">
        <w:rPr>
          <w:rFonts w:eastAsia="Calibri" w:cs="Calibri"/>
          <w:b/>
          <w:sz w:val="20"/>
          <w:szCs w:val="20"/>
          <w:highlight w:val="lightGray"/>
        </w:rPr>
        <w:t xml:space="preserve"> vykonávanej  činnosti účtovnej jednotky v nadväznosti na predmet podnikania</w:t>
      </w:r>
    </w:p>
    <w:p w14:paraId="253D56A2" w14:textId="77777777" w:rsidR="004D35E5" w:rsidRPr="00F55689" w:rsidRDefault="004D35E5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4BBF535B" w14:textId="77777777" w:rsidR="00F15B13" w:rsidRPr="00F55689" w:rsidRDefault="00F15B13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tbl>
      <w:tblPr>
        <w:tblW w:w="8186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86"/>
      </w:tblGrid>
      <w:tr w:rsidR="009F49EF" w:rsidRPr="00507B18" w14:paraId="733D2D86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3A3C7CBC" w14:textId="77D9CE23" w:rsidR="009F49EF" w:rsidRPr="00507B18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9F49EF">
              <w:rPr>
                <w:color w:val="0D0D0D" w:themeColor="text1" w:themeTint="F2"/>
                <w:sz w:val="20"/>
                <w:szCs w:val="20"/>
              </w:rPr>
              <w:t>Sprostredkovateľská činnosť v oblasti obchodu, služieb a výroby</w:t>
            </w:r>
          </w:p>
        </w:tc>
      </w:tr>
      <w:tr w:rsidR="009F49EF" w:rsidRPr="00507B18" w14:paraId="343F8F88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0D08698A" w14:textId="3E87D3D8" w:rsidR="009F49EF" w:rsidRPr="00507B18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9F49EF">
              <w:rPr>
                <w:color w:val="0D0D0D" w:themeColor="text1" w:themeTint="F2"/>
                <w:sz w:val="20"/>
                <w:szCs w:val="20"/>
              </w:rPr>
              <w:t>Činnosť podnikateľských, organizačných a ekonomických poradcov</w:t>
            </w:r>
          </w:p>
        </w:tc>
      </w:tr>
      <w:tr w:rsidR="009F49EF" w:rsidRPr="00507B18" w14:paraId="4FED5607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05722F26" w14:textId="7BDD3B67" w:rsidR="009F49EF" w:rsidRPr="00507B18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9F49EF">
              <w:rPr>
                <w:color w:val="0D0D0D" w:themeColor="text1" w:themeTint="F2"/>
                <w:sz w:val="20"/>
                <w:szCs w:val="20"/>
              </w:rPr>
              <w:t>Reklamné, marketingové, fotografické a informačné služby, prieskum trhu a verejnej mienky</w:t>
            </w:r>
          </w:p>
        </w:tc>
      </w:tr>
      <w:tr w:rsidR="009F49EF" w:rsidRPr="00507B18" w14:paraId="14A42C36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5F0A1D43" w14:textId="490136D1" w:rsidR="009F49EF" w:rsidRPr="00507B18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9F49EF">
              <w:rPr>
                <w:color w:val="0D0D0D" w:themeColor="text1" w:themeTint="F2"/>
                <w:sz w:val="20"/>
                <w:szCs w:val="20"/>
              </w:rPr>
              <w:t>Kúpa tovaru na účely jeho predaja konečnému spotrebiteľovi (maloobchod) alebo iným prevádzkovateľom živnosti (veľkoobchod)</w:t>
            </w:r>
          </w:p>
        </w:tc>
      </w:tr>
      <w:tr w:rsidR="009F49EF" w:rsidRPr="00507B18" w14:paraId="0B20C79F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7940BE40" w14:textId="095236EA" w:rsidR="009F49EF" w:rsidRPr="00507B18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9F49EF">
              <w:rPr>
                <w:color w:val="0D0D0D" w:themeColor="text1" w:themeTint="F2"/>
                <w:sz w:val="20"/>
                <w:szCs w:val="20"/>
              </w:rPr>
              <w:t>Vydavateľská činnosť, polygrafická výroba a knihárske práce</w:t>
            </w:r>
          </w:p>
        </w:tc>
      </w:tr>
      <w:tr w:rsidR="009F49EF" w:rsidRPr="00507B18" w14:paraId="3BB70F44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0396E725" w14:textId="5F1BCACE" w:rsidR="009F49EF" w:rsidRPr="00507B18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9F49EF">
              <w:rPr>
                <w:color w:val="0D0D0D" w:themeColor="text1" w:themeTint="F2"/>
                <w:sz w:val="20"/>
                <w:szCs w:val="20"/>
              </w:rPr>
              <w:t>Počítačové služby a služby súvisiace s počítačovým spracovaním údajov</w:t>
            </w:r>
          </w:p>
        </w:tc>
      </w:tr>
      <w:tr w:rsidR="009F49EF" w:rsidRPr="00507B18" w14:paraId="3C4A4E86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78D1675C" w14:textId="60689834" w:rsidR="009F49EF" w:rsidRPr="00507B18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9F49EF">
              <w:rPr>
                <w:color w:val="0D0D0D" w:themeColor="text1" w:themeTint="F2"/>
                <w:sz w:val="20"/>
                <w:szCs w:val="20"/>
              </w:rPr>
              <w:t>Výskum a vývoj v oblasti prírodných, technických, spoločenských a humanitných vied</w:t>
            </w:r>
          </w:p>
        </w:tc>
      </w:tr>
      <w:tr w:rsidR="009F49EF" w:rsidRPr="00507B18" w14:paraId="7F5486C9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09B34B0B" w14:textId="58E6CF19" w:rsidR="009F49EF" w:rsidRPr="00507B18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9F49EF">
              <w:rPr>
                <w:color w:val="0D0D0D" w:themeColor="text1" w:themeTint="F2"/>
                <w:sz w:val="20"/>
                <w:szCs w:val="20"/>
              </w:rPr>
              <w:t>Čistiace a upratovacie služby</w:t>
            </w:r>
          </w:p>
        </w:tc>
      </w:tr>
      <w:tr w:rsidR="009F49EF" w:rsidRPr="00507B18" w14:paraId="70CDACDD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68C3BBD6" w14:textId="0DFAD594" w:rsidR="009F49EF" w:rsidRPr="00507B18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9F49EF">
              <w:rPr>
                <w:color w:val="0D0D0D" w:themeColor="text1" w:themeTint="F2"/>
                <w:sz w:val="20"/>
                <w:szCs w:val="20"/>
              </w:rPr>
              <w:t>Dokončovacie stavebné práce pri realizácii exteriérov a interiérov</w:t>
            </w:r>
          </w:p>
        </w:tc>
      </w:tr>
      <w:tr w:rsidR="009F49EF" w:rsidRPr="00507B18" w14:paraId="050BE3B9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1D6D8091" w14:textId="3A70BE24" w:rsidR="009F49EF" w:rsidRPr="00507B18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9F49EF">
              <w:rPr>
                <w:color w:val="0D0D0D" w:themeColor="text1" w:themeTint="F2"/>
                <w:sz w:val="20"/>
                <w:szCs w:val="20"/>
              </w:rPr>
              <w:t>Služby v oblasti administratívnej správy a služby organizačno-hospodárskej povahy</w:t>
            </w:r>
          </w:p>
        </w:tc>
      </w:tr>
      <w:tr w:rsidR="009F49EF" w:rsidRPr="00507B18" w14:paraId="03A83079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342BEBC7" w14:textId="06DB3C88" w:rsidR="009F49EF" w:rsidRPr="00507B18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9F49EF">
              <w:rPr>
                <w:color w:val="0D0D0D" w:themeColor="text1" w:themeTint="F2"/>
                <w:sz w:val="20"/>
                <w:szCs w:val="20"/>
              </w:rPr>
              <w:t>Mimoškolská vzdelávacia činnosť</w:t>
            </w:r>
          </w:p>
        </w:tc>
      </w:tr>
      <w:tr w:rsidR="009F49EF" w:rsidRPr="00507B18" w14:paraId="20487BEA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66583BEA" w14:textId="5E0F6D00" w:rsidR="009F49EF" w:rsidRPr="00507B18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9F49EF">
              <w:rPr>
                <w:color w:val="0D0D0D" w:themeColor="text1" w:themeTint="F2"/>
                <w:sz w:val="20"/>
                <w:szCs w:val="20"/>
              </w:rPr>
              <w:t>Organizovanie športových, kultúrnych a iných spoločenských podujatí</w:t>
            </w:r>
          </w:p>
        </w:tc>
      </w:tr>
      <w:tr w:rsidR="009F49EF" w:rsidRPr="00507B18" w14:paraId="65C88FA5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17C68505" w14:textId="692A6230" w:rsidR="009F49EF" w:rsidRPr="00507B18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9F49EF">
              <w:rPr>
                <w:color w:val="0D0D0D" w:themeColor="text1" w:themeTint="F2"/>
                <w:sz w:val="20"/>
                <w:szCs w:val="20"/>
              </w:rPr>
              <w:t>Prenájom nehnuteľností spojený s poskytovaním iných než základných služieb spojených s prenájmom</w:t>
            </w:r>
          </w:p>
        </w:tc>
      </w:tr>
      <w:tr w:rsidR="009F49EF" w:rsidRPr="00507B18" w14:paraId="44A516E9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5A3BAC78" w14:textId="67D00D60" w:rsidR="009F49EF" w:rsidRPr="00507B18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9F49EF">
              <w:rPr>
                <w:color w:val="0D0D0D" w:themeColor="text1" w:themeTint="F2"/>
                <w:sz w:val="20"/>
                <w:szCs w:val="20"/>
              </w:rPr>
              <w:t>Uskutočňovanie stavieb a ich zmien</w:t>
            </w:r>
          </w:p>
        </w:tc>
      </w:tr>
      <w:tr w:rsidR="009F49EF" w:rsidRPr="00507B18" w14:paraId="4250121A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0C6CB380" w14:textId="4EC2B553" w:rsidR="009F49EF" w:rsidRPr="00507B18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9F49EF">
              <w:rPr>
                <w:color w:val="0D0D0D" w:themeColor="text1" w:themeTint="F2"/>
                <w:sz w:val="20"/>
                <w:szCs w:val="20"/>
              </w:rPr>
              <w:t>Prípravné práce k realizácii stavby</w:t>
            </w:r>
          </w:p>
        </w:tc>
      </w:tr>
    </w:tbl>
    <w:p w14:paraId="685FE849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4C8DFA9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EB7ADA" w14:textId="425F1581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b/>
          <w:bCs/>
          <w:sz w:val="20"/>
          <w:szCs w:val="20"/>
        </w:rPr>
        <w:t>ŠTATUTÁRNY ORGÁN</w:t>
      </w:r>
      <w:r w:rsidRPr="00F55689">
        <w:rPr>
          <w:sz w:val="20"/>
          <w:szCs w:val="20"/>
        </w:rPr>
        <w:t xml:space="preserve">: konateľ </w:t>
      </w:r>
    </w:p>
    <w:p w14:paraId="3DA4EE25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3959A260" w14:textId="3B7D8FBD" w:rsidR="00C8275A" w:rsidRPr="00C8275A" w:rsidRDefault="00C8275A">
      <w:pPr>
        <w:tabs>
          <w:tab w:val="left" w:pos="720"/>
        </w:tabs>
        <w:suppressAutoHyphens/>
        <w:spacing w:after="0" w:line="240" w:lineRule="auto"/>
        <w:rPr>
          <w:rStyle w:val="ra"/>
          <w:rFonts w:ascii="Aptos" w:hAnsi="Aptos" w:cs="Arial CE"/>
          <w:color w:val="000000"/>
          <w:sz w:val="20"/>
          <w:szCs w:val="20"/>
          <w:shd w:val="clear" w:color="auto" w:fill="FFFFFF"/>
        </w:rPr>
      </w:pPr>
      <w:r w:rsidRPr="00C8275A">
        <w:rPr>
          <w:rStyle w:val="ra"/>
          <w:rFonts w:ascii="Aptos" w:hAnsi="Aptos" w:cs="Arial CE"/>
          <w:color w:val="000000"/>
          <w:sz w:val="20"/>
          <w:szCs w:val="20"/>
          <w:shd w:val="clear" w:color="auto" w:fill="FFFFFF"/>
        </w:rPr>
        <w:t>MUDr. </w:t>
      </w:r>
      <w:hyperlink r:id="rId8" w:history="1">
        <w:r w:rsidRPr="00C8275A">
          <w:rPr>
            <w:rStyle w:val="ra"/>
            <w:rFonts w:ascii="Aptos" w:hAnsi="Aptos" w:cs="Arial CE"/>
            <w:color w:val="000000"/>
            <w:sz w:val="20"/>
            <w:szCs w:val="20"/>
            <w:shd w:val="clear" w:color="auto" w:fill="FFFFFF"/>
          </w:rPr>
          <w:t>Pavol Moravčík</w:t>
        </w:r>
      </w:hyperlink>
      <w:r w:rsidRPr="00C8275A">
        <w:rPr>
          <w:rFonts w:ascii="Aptos" w:hAnsi="Aptos"/>
          <w:color w:val="000000"/>
          <w:sz w:val="20"/>
          <w:szCs w:val="20"/>
        </w:rPr>
        <w:br/>
      </w:r>
      <w:r w:rsidRPr="00C8275A">
        <w:rPr>
          <w:rStyle w:val="ra"/>
          <w:rFonts w:ascii="Aptos" w:hAnsi="Aptos" w:cs="Arial CE"/>
          <w:color w:val="000000"/>
          <w:sz w:val="20"/>
          <w:szCs w:val="20"/>
          <w:shd w:val="clear" w:color="auto" w:fill="FFFFFF"/>
        </w:rPr>
        <w:t>Liesková 1034/6A</w:t>
      </w:r>
      <w:r w:rsidRPr="00C8275A">
        <w:rPr>
          <w:rFonts w:ascii="Aptos" w:hAnsi="Aptos"/>
          <w:color w:val="000000"/>
          <w:sz w:val="20"/>
          <w:szCs w:val="20"/>
        </w:rPr>
        <w:br/>
      </w:r>
      <w:r w:rsidRPr="00C8275A">
        <w:rPr>
          <w:rStyle w:val="ra"/>
          <w:rFonts w:ascii="Aptos" w:hAnsi="Aptos" w:cs="Arial CE"/>
          <w:color w:val="000000"/>
          <w:sz w:val="20"/>
          <w:szCs w:val="20"/>
          <w:shd w:val="clear" w:color="auto" w:fill="FFFFFF"/>
        </w:rPr>
        <w:t>Žilina 010 09</w:t>
      </w:r>
      <w:r w:rsidRPr="00C8275A">
        <w:rPr>
          <w:rFonts w:ascii="Aptos" w:hAnsi="Aptos"/>
          <w:color w:val="000000"/>
          <w:sz w:val="20"/>
          <w:szCs w:val="20"/>
        </w:rPr>
        <w:br/>
      </w:r>
      <w:r w:rsidRPr="00C8275A">
        <w:rPr>
          <w:rStyle w:val="ra"/>
          <w:rFonts w:ascii="Aptos" w:hAnsi="Aptos" w:cs="Arial CE"/>
          <w:color w:val="000000"/>
          <w:sz w:val="20"/>
          <w:szCs w:val="20"/>
          <w:shd w:val="clear" w:color="auto" w:fill="FFFFFF"/>
        </w:rPr>
        <w:t>Vznik funkcie: 1</w:t>
      </w:r>
      <w:r w:rsidR="00DE422F">
        <w:rPr>
          <w:rStyle w:val="ra"/>
          <w:rFonts w:ascii="Aptos" w:hAnsi="Aptos" w:cs="Arial CE"/>
          <w:color w:val="000000"/>
          <w:sz w:val="20"/>
          <w:szCs w:val="20"/>
          <w:shd w:val="clear" w:color="auto" w:fill="FFFFFF"/>
        </w:rPr>
        <w:t>1</w:t>
      </w:r>
      <w:r w:rsidRPr="00C8275A">
        <w:rPr>
          <w:rStyle w:val="ra"/>
          <w:rFonts w:ascii="Aptos" w:hAnsi="Aptos" w:cs="Arial CE"/>
          <w:color w:val="000000"/>
          <w:sz w:val="20"/>
          <w:szCs w:val="20"/>
          <w:shd w:val="clear" w:color="auto" w:fill="FFFFFF"/>
        </w:rPr>
        <w:t>.05.2023</w:t>
      </w:r>
    </w:p>
    <w:p w14:paraId="101D6599" w14:textId="77777777" w:rsidR="00C8275A" w:rsidRDefault="00C8275A">
      <w:pPr>
        <w:tabs>
          <w:tab w:val="left" w:pos="720"/>
        </w:tabs>
        <w:suppressAutoHyphens/>
        <w:spacing w:after="0" w:line="240" w:lineRule="auto"/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</w:p>
    <w:p w14:paraId="6125B8A4" w14:textId="3EB7113F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>Spôsob konania štatutárneho orgánu v mene spoločnosti s ručením obmedzeným: V mene spoločnosti je konateľ oprávnený konať samostatne. Konateľ sa podpisuje v mene spoločnosti tak, že pripojí svoj podpis k vytlačenému alebo napísanému obchodnému menu spoločnosti.</w:t>
      </w:r>
    </w:p>
    <w:p w14:paraId="6448F123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0AACF9C4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6C5725D5" w14:textId="77777777" w:rsidR="00C8275A" w:rsidRDefault="00C8275A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23143FEB" w14:textId="77777777" w:rsidR="00C8275A" w:rsidRDefault="00C8275A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19185438" w14:textId="77777777" w:rsidR="00C8275A" w:rsidRDefault="00C8275A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1B01FDA1" w14:textId="5AE4DDA8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lastRenderedPageBreak/>
        <w:t xml:space="preserve"> </w:t>
      </w:r>
      <w:r w:rsidRPr="00F55689">
        <w:rPr>
          <w:b/>
          <w:bCs/>
          <w:sz w:val="20"/>
          <w:szCs w:val="20"/>
        </w:rPr>
        <w:t>SPOLOČNÍCI:</w:t>
      </w:r>
      <w:r w:rsidRPr="00F55689">
        <w:rPr>
          <w:sz w:val="20"/>
          <w:szCs w:val="20"/>
        </w:rPr>
        <w:t xml:space="preserve"> </w:t>
      </w:r>
    </w:p>
    <w:p w14:paraId="5A6493C3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1EF01601" w14:textId="6F26D0E9" w:rsidR="004D35E5" w:rsidRPr="008A1A9B" w:rsidRDefault="008A1A9B">
      <w:pPr>
        <w:tabs>
          <w:tab w:val="left" w:pos="720"/>
        </w:tabs>
        <w:suppressAutoHyphens/>
        <w:spacing w:after="0" w:line="240" w:lineRule="auto"/>
        <w:rPr>
          <w:rFonts w:ascii="Aptos" w:hAnsi="Aptos"/>
          <w:sz w:val="20"/>
          <w:szCs w:val="20"/>
        </w:rPr>
      </w:pPr>
      <w:r w:rsidRPr="008A1A9B">
        <w:rPr>
          <w:rStyle w:val="ra"/>
          <w:rFonts w:ascii="Aptos" w:hAnsi="Aptos" w:cs="Arial CE"/>
          <w:color w:val="000000"/>
          <w:sz w:val="20"/>
          <w:szCs w:val="20"/>
          <w:shd w:val="clear" w:color="auto" w:fill="FFFFFF"/>
        </w:rPr>
        <w:t>MUDr. </w:t>
      </w:r>
      <w:hyperlink r:id="rId9" w:history="1">
        <w:r w:rsidRPr="008A1A9B">
          <w:rPr>
            <w:rStyle w:val="ra"/>
            <w:rFonts w:ascii="Aptos" w:hAnsi="Aptos" w:cs="Arial CE"/>
            <w:color w:val="000000"/>
            <w:sz w:val="20"/>
            <w:szCs w:val="20"/>
            <w:shd w:val="clear" w:color="auto" w:fill="FFFFFF"/>
          </w:rPr>
          <w:t>Pavol Moravčík</w:t>
        </w:r>
      </w:hyperlink>
      <w:r w:rsidRPr="008A1A9B">
        <w:rPr>
          <w:rFonts w:ascii="Aptos" w:hAnsi="Aptos"/>
          <w:color w:val="000000"/>
          <w:sz w:val="20"/>
          <w:szCs w:val="20"/>
        </w:rPr>
        <w:br/>
      </w:r>
      <w:r w:rsidRPr="008A1A9B">
        <w:rPr>
          <w:rStyle w:val="ra"/>
          <w:rFonts w:ascii="Aptos" w:hAnsi="Aptos" w:cs="Arial CE"/>
          <w:color w:val="000000"/>
          <w:sz w:val="20"/>
          <w:szCs w:val="20"/>
          <w:shd w:val="clear" w:color="auto" w:fill="FFFFFF"/>
        </w:rPr>
        <w:t>Liesková 1034/6A</w:t>
      </w:r>
      <w:r w:rsidRPr="008A1A9B">
        <w:rPr>
          <w:rFonts w:ascii="Aptos" w:hAnsi="Aptos"/>
          <w:color w:val="000000"/>
          <w:sz w:val="20"/>
          <w:szCs w:val="20"/>
        </w:rPr>
        <w:br/>
      </w:r>
      <w:r w:rsidRPr="008A1A9B">
        <w:rPr>
          <w:rStyle w:val="ra"/>
          <w:rFonts w:ascii="Aptos" w:hAnsi="Aptos" w:cs="Arial CE"/>
          <w:color w:val="000000"/>
          <w:sz w:val="20"/>
          <w:szCs w:val="20"/>
          <w:shd w:val="clear" w:color="auto" w:fill="FFFFFF"/>
        </w:rPr>
        <w:t>Žilina 010 09</w:t>
      </w:r>
    </w:p>
    <w:p w14:paraId="5033F215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109C2862" w14:textId="77777777" w:rsidR="002E7ADA" w:rsidRDefault="002E7ADA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6C71D2EE" w14:textId="4433C1BC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6E07B1">
        <w:rPr>
          <w:b/>
          <w:bCs/>
          <w:sz w:val="20"/>
          <w:szCs w:val="20"/>
        </w:rPr>
        <w:t>Výška vkladu:</w:t>
      </w:r>
      <w:r w:rsidRPr="00F55689">
        <w:rPr>
          <w:sz w:val="20"/>
          <w:szCs w:val="20"/>
        </w:rPr>
        <w:t xml:space="preserve"> 5 000,00 EUR (Peňažný vklad), </w:t>
      </w:r>
    </w:p>
    <w:p w14:paraId="0E0B0B71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 xml:space="preserve">Rozsah splatenia: 5 000,00 EUR </w:t>
      </w:r>
    </w:p>
    <w:p w14:paraId="6BDF2F07" w14:textId="65B5E47A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 xml:space="preserve">VÝŠKA ZÁKLADNÉHO IMANIA:  5 000,00 EUR </w:t>
      </w:r>
    </w:p>
    <w:p w14:paraId="36B30B29" w14:textId="23B93BEB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sz w:val="20"/>
          <w:szCs w:val="20"/>
        </w:rPr>
        <w:t>ROZSAH SPLATENIA ZÁKLADNÉHO IMANIA:  5 000,00 EUR</w:t>
      </w:r>
    </w:p>
    <w:p w14:paraId="09918FD7" w14:textId="77777777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047D285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b/>
          <w:sz w:val="20"/>
          <w:szCs w:val="20"/>
        </w:rPr>
      </w:pPr>
    </w:p>
    <w:p w14:paraId="4E64009F" w14:textId="061E791F" w:rsidR="0092380A" w:rsidRDefault="00A454D3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 xml:space="preserve">         </w:t>
      </w:r>
    </w:p>
    <w:p w14:paraId="30C9646B" w14:textId="77777777" w:rsidR="007977EA" w:rsidRDefault="007977E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2B36900" w14:textId="77777777" w:rsidR="007977EA" w:rsidRDefault="007977E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FD3F062" w14:textId="77777777" w:rsidR="00E72E6B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0F4CB40" w14:textId="77777777" w:rsidR="00E72E6B" w:rsidRPr="00F55689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D5365D2" w14:textId="18EA1B2D" w:rsidR="0092380A" w:rsidRPr="00F55689" w:rsidRDefault="00A454D3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  <w:r w:rsidRPr="00F55689">
        <w:rPr>
          <w:rFonts w:eastAsia="Calibri" w:cs="Calibri"/>
          <w:b/>
          <w:sz w:val="20"/>
          <w:szCs w:val="20"/>
          <w:shd w:val="clear" w:color="auto" w:fill="E6E6E6"/>
        </w:rPr>
        <w:t>INFORMÁCIE  o prijatých postupoch</w:t>
      </w:r>
    </w:p>
    <w:p w14:paraId="7375FA49" w14:textId="77777777" w:rsidR="0092380A" w:rsidRPr="00F55689" w:rsidRDefault="0092380A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100FA9EC" w14:textId="77777777" w:rsidR="0092380A" w:rsidRPr="00F55689" w:rsidRDefault="0092380A">
      <w:pPr>
        <w:suppressAutoHyphens/>
        <w:spacing w:after="0" w:line="240" w:lineRule="auto"/>
        <w:ind w:left="360" w:right="-468"/>
        <w:jc w:val="both"/>
        <w:rPr>
          <w:rFonts w:eastAsia="Calibri" w:cs="Calibri"/>
          <w:i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6373"/>
        <w:gridCol w:w="819"/>
        <w:gridCol w:w="327"/>
        <w:gridCol w:w="576"/>
        <w:gridCol w:w="289"/>
      </w:tblGrid>
      <w:tr w:rsidR="0092380A" w:rsidRPr="00F55689" w14:paraId="788DA808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F68FB0" w14:textId="77777777" w:rsidR="0092380A" w:rsidRPr="00F55689" w:rsidRDefault="0092380A">
            <w:pPr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F31B51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6BDE19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343F99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78943F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DBE92F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6D7433C3" w14:textId="77777777" w:rsidR="0092380A" w:rsidRPr="00F55689" w:rsidRDefault="0092380A">
      <w:pPr>
        <w:suppressAutoHyphens/>
        <w:spacing w:after="0" w:line="240" w:lineRule="auto"/>
        <w:ind w:left="357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"/>
        <w:gridCol w:w="2053"/>
        <w:gridCol w:w="1809"/>
        <w:gridCol w:w="1532"/>
        <w:gridCol w:w="975"/>
        <w:gridCol w:w="233"/>
        <w:gridCol w:w="581"/>
        <w:gridCol w:w="288"/>
        <w:gridCol w:w="575"/>
        <w:gridCol w:w="327"/>
      </w:tblGrid>
      <w:tr w:rsidR="0092380A" w:rsidRPr="00F55689" w14:paraId="3277E531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F2BF98" w14:textId="77777777" w:rsidR="0092380A" w:rsidRPr="00F55689" w:rsidRDefault="0092380A">
            <w:pPr>
              <w:keepNext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ACF886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C6D909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811C7D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2EC8BE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D7F8FE" w14:textId="77777777" w:rsidR="0092380A" w:rsidRPr="00F55689" w:rsidRDefault="00A454D3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</w:tr>
      <w:tr w:rsidR="0092380A" w:rsidRPr="00F55689" w14:paraId="6733F373" w14:textId="77777777">
        <w:tc>
          <w:tcPr>
            <w:tcW w:w="26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A05621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150BD9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747832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Vplyv </w:t>
            </w:r>
            <w:r w:rsidRPr="00F55689">
              <w:rPr>
                <w:rFonts w:eastAsia="Calibri" w:cs="Calibri"/>
                <w:sz w:val="20"/>
                <w:szCs w:val="20"/>
              </w:rPr>
              <w:t>(+/-) zmeny na:</w:t>
            </w:r>
          </w:p>
        </w:tc>
      </w:tr>
      <w:tr w:rsidR="0092380A" w:rsidRPr="00F55689" w14:paraId="0D25CF74" w14:textId="77777777">
        <w:tc>
          <w:tcPr>
            <w:tcW w:w="26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0F621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32C1A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3B1CF2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D2597E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BFE7A0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Výsledok hospodárenia</w:t>
            </w:r>
          </w:p>
        </w:tc>
      </w:tr>
      <w:tr w:rsidR="0092380A" w:rsidRPr="00F55689" w14:paraId="3ED263A9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943F0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42B7A0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8B451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E5BC79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7C4E3D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528E1C9A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461AA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78F40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3659FA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26B6D1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405874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4A0EDB91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EC1E3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4F9E0F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6F983E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30407E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26DD9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370A25FD" w14:textId="77777777" w:rsidR="0092380A" w:rsidRPr="00F55689" w:rsidRDefault="0092380A">
      <w:pPr>
        <w:suppressAutoHyphens/>
        <w:spacing w:after="0" w:line="240" w:lineRule="auto"/>
        <w:ind w:left="360" w:right="-468"/>
        <w:jc w:val="both"/>
        <w:rPr>
          <w:rFonts w:eastAsia="Calibri" w:cs="Calibri"/>
          <w:i/>
          <w:sz w:val="20"/>
          <w:szCs w:val="20"/>
        </w:rPr>
      </w:pPr>
    </w:p>
    <w:p w14:paraId="1B602C5C" w14:textId="77777777" w:rsidR="0092380A" w:rsidRPr="00F55689" w:rsidRDefault="0092380A">
      <w:pPr>
        <w:suppressAutoHyphens/>
        <w:spacing w:after="0" w:line="240" w:lineRule="auto"/>
        <w:jc w:val="center"/>
        <w:rPr>
          <w:rFonts w:eastAsia="Times New Roman" w:cs="Times New Roman"/>
          <w:i/>
          <w:sz w:val="20"/>
          <w:szCs w:val="20"/>
        </w:rPr>
      </w:pPr>
    </w:p>
    <w:p w14:paraId="539289E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7C163D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1212CA5" w14:textId="77777777" w:rsidR="0092380A" w:rsidRPr="00F55689" w:rsidRDefault="00A454D3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Dlhodobý hmotný majetok</w:t>
      </w:r>
    </w:p>
    <w:p w14:paraId="40BA661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9EC85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1C01DB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52"/>
      </w:tblGrid>
      <w:tr w:rsidR="0092380A" w:rsidRPr="00F55689" w14:paraId="402967D1" w14:textId="77777777">
        <w:trPr>
          <w:trHeight w:val="1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019C5" w14:textId="77777777" w:rsidR="0092380A" w:rsidRPr="00F55689" w:rsidRDefault="00A454D3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</w:tr>
      <w:tr w:rsidR="0092380A" w:rsidRPr="00F55689" w14:paraId="54B43CE6" w14:textId="77777777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80A12F" w14:textId="77777777" w:rsidR="0092380A" w:rsidRPr="00F55689" w:rsidRDefault="00A454D3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F55689">
              <w:rPr>
                <w:rFonts w:eastAsia="Calibri" w:cs="Calibri"/>
                <w:b/>
                <w:sz w:val="20"/>
                <w:szCs w:val="20"/>
              </w:rPr>
              <w:t>rovnajú</w:t>
            </w:r>
          </w:p>
        </w:tc>
      </w:tr>
    </w:tbl>
    <w:p w14:paraId="21911F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774D99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8CD310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1"/>
        <w:gridCol w:w="1618"/>
        <w:gridCol w:w="333"/>
      </w:tblGrid>
      <w:tr w:rsidR="0092380A" w:rsidRPr="00F55689" w14:paraId="0DB3BB98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DDCC74" w14:textId="1D081B53" w:rsidR="0092380A" w:rsidRPr="00F55689" w:rsidRDefault="00A454D3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Dlhodobý nehmotný majetok</w:t>
            </w:r>
            <w:r w:rsidR="00FF0319" w:rsidRPr="00F55689">
              <w:rPr>
                <w:rFonts w:eastAsia="Calibri" w:cs="Calibri"/>
                <w:sz w:val="20"/>
                <w:szCs w:val="20"/>
              </w:rPr>
              <w:t>,</w:t>
            </w:r>
            <w:r w:rsidRPr="00F55689">
              <w:rPr>
                <w:rFonts w:eastAsia="Calibri" w:cs="Calibri"/>
                <w:sz w:val="20"/>
                <w:szCs w:val="20"/>
              </w:rPr>
              <w:t xml:space="preserve"> doba použiteľnosti viac ako rok a vstupná cena je  viac ako :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F956DC" w14:textId="77777777" w:rsidR="0092380A" w:rsidRPr="00F55689" w:rsidRDefault="00A454D3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85EBCB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6C5C7BB0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306F77" w14:textId="77777777" w:rsidR="0092380A" w:rsidRPr="00F55689" w:rsidRDefault="00A454D3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30F961" w14:textId="77777777" w:rsidR="0092380A" w:rsidRPr="00F55689" w:rsidRDefault="00A454D3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DBCD36" w14:textId="5B0CFC5E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3301FE6F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6E8AA696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68102F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E5B7B8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69F7E1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FB4A56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03A159F" w14:textId="4E6CF268" w:rsidR="0092380A" w:rsidRPr="00F55689" w:rsidRDefault="00A454D3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STRANA AKTÍV</w:t>
      </w:r>
    </w:p>
    <w:p w14:paraId="6F5C26E3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D4CC029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4474BBBD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9"/>
        <w:gridCol w:w="1234"/>
        <w:gridCol w:w="2522"/>
        <w:gridCol w:w="2407"/>
      </w:tblGrid>
      <w:tr w:rsidR="0092380A" w:rsidRPr="00F55689" w14:paraId="095024CC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30924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Zostatková hodnota </w:t>
            </w:r>
            <w:r w:rsidRPr="00F55689">
              <w:rPr>
                <w:rFonts w:eastAsia="Calibri" w:cs="Calibri"/>
                <w:sz w:val="20"/>
                <w:szCs w:val="20"/>
              </w:rPr>
              <w:t>podľa položiek súvahy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928EDC" w14:textId="77777777" w:rsidR="0092380A" w:rsidRPr="00F55689" w:rsidRDefault="00A454D3" w:rsidP="008238E5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7F4D29" w14:textId="77777777" w:rsidR="0092380A" w:rsidRPr="00F55689" w:rsidRDefault="00A454D3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na začiatku 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C0036C" w14:textId="77777777" w:rsidR="0092380A" w:rsidRPr="00F55689" w:rsidRDefault="00A454D3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na konci PO</w:t>
            </w:r>
          </w:p>
        </w:tc>
      </w:tr>
      <w:tr w:rsidR="0092380A" w:rsidRPr="00F55689" w14:paraId="452C11B3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A0626D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DHM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ECD1E7" w14:textId="77777777" w:rsidR="0092380A" w:rsidRPr="00F55689" w:rsidRDefault="00A454D3" w:rsidP="008238E5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011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3D70BF" w14:textId="30A11480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1B2374" w14:textId="221F1997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</w:tbl>
    <w:p w14:paraId="46AFE3E8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64C719FD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453CEF8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AE7B146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3A8B88B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F5FD5A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3828400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E2CB798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97E3A64" w14:textId="110EC1C7" w:rsidR="0092380A" w:rsidRPr="00F55689" w:rsidRDefault="00A454D3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Krátkodobý finančný majetok</w:t>
      </w:r>
    </w:p>
    <w:p w14:paraId="4A92B4FE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936439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4"/>
        <w:gridCol w:w="1239"/>
        <w:gridCol w:w="2509"/>
        <w:gridCol w:w="2390"/>
      </w:tblGrid>
      <w:tr w:rsidR="0092380A" w:rsidRPr="00F55689" w14:paraId="59619B5B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CD1250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Krátkodobý  finančný  majetku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4621A" w14:textId="77777777" w:rsidR="0092380A" w:rsidRPr="00F55689" w:rsidRDefault="00A454D3" w:rsidP="008238E5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744D86" w14:textId="37E6B207" w:rsidR="0092380A" w:rsidRPr="00F55689" w:rsidRDefault="00A454D3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CECB7F" w14:textId="2848897E" w:rsidR="0092380A" w:rsidRPr="00F55689" w:rsidRDefault="00A454D3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7CEBFA77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91D232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Peniaze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397D5D" w14:textId="2829624C" w:rsidR="0092380A" w:rsidRPr="00F55689" w:rsidRDefault="00A454D3" w:rsidP="008238E5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72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8B3146" w14:textId="455C01C2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5000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E381F" w14:textId="75BC4D82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  <w:tr w:rsidR="0092380A" w:rsidRPr="00F55689" w14:paraId="09CDB37E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F49527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Účty v bankách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0ABEA0" w14:textId="3DD83F36" w:rsidR="0092380A" w:rsidRPr="00F55689" w:rsidRDefault="00A454D3" w:rsidP="008238E5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73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3FE894" w14:textId="48F88291" w:rsidR="0092380A" w:rsidRPr="00F55689" w:rsidRDefault="00535E14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CA3130" w14:textId="53F672DB" w:rsidR="0092380A" w:rsidRPr="00F55689" w:rsidRDefault="00A454D3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</w:tbl>
    <w:p w14:paraId="336B8CF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51196E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0530F31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865332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D6766C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2DDFE49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BA4E1CD" w14:textId="77777777" w:rsidR="0092380A" w:rsidRPr="00F55689" w:rsidRDefault="00A454D3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Krátkodobé pohľadávky</w:t>
      </w:r>
    </w:p>
    <w:p w14:paraId="0F77424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3658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8E3E9B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1"/>
        <w:gridCol w:w="1239"/>
        <w:gridCol w:w="2504"/>
        <w:gridCol w:w="2388"/>
      </w:tblGrid>
      <w:tr w:rsidR="0092380A" w:rsidRPr="00F55689" w14:paraId="6A2CADB7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89C4F5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pohľadávky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5BCAD" w14:textId="77777777" w:rsidR="0092380A" w:rsidRPr="00F55689" w:rsidRDefault="00A454D3" w:rsidP="008238E5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34123D" w14:textId="70BBD522" w:rsidR="0092380A" w:rsidRPr="00F55689" w:rsidRDefault="00A454D3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AC7C62" w14:textId="70EC64DF" w:rsidR="0092380A" w:rsidRPr="00F55689" w:rsidRDefault="00A454D3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523CCFAC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1137E5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 obchodného styku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9A340A" w14:textId="57F68A6D" w:rsidR="0092380A" w:rsidRPr="00F55689" w:rsidRDefault="00A454D3" w:rsidP="008238E5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54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B5A65" w14:textId="3A4B8152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57AAB6" w14:textId="7DACFEE7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</w:tbl>
    <w:p w14:paraId="01F7E5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6A240E5" w14:textId="77777777" w:rsidR="00A454D3" w:rsidRDefault="00A454D3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D925D10" w14:textId="77777777" w:rsidR="00A454D3" w:rsidRDefault="00A454D3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834132A" w14:textId="77777777" w:rsidR="00A454D3" w:rsidRDefault="00A454D3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E21E9EB" w14:textId="6308EB34" w:rsidR="0092380A" w:rsidRPr="00F55689" w:rsidRDefault="00A454D3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>Zásoby</w:t>
      </w:r>
    </w:p>
    <w:p w14:paraId="16179BEA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4"/>
        <w:gridCol w:w="1240"/>
        <w:gridCol w:w="2527"/>
        <w:gridCol w:w="2391"/>
      </w:tblGrid>
      <w:tr w:rsidR="008238E5" w:rsidRPr="00F55689" w14:paraId="4C5AEA7F" w14:textId="77777777" w:rsidTr="003E38A1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677EED" w14:textId="17492847" w:rsidR="008238E5" w:rsidRPr="00F55689" w:rsidRDefault="008238E5" w:rsidP="003E38A1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Zásoby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7D2224" w14:textId="77777777" w:rsidR="008238E5" w:rsidRPr="00F55689" w:rsidRDefault="008238E5" w:rsidP="008238E5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9382F6" w14:textId="77777777" w:rsidR="008238E5" w:rsidRPr="00F55689" w:rsidRDefault="008238E5" w:rsidP="003E38A1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1406EF" w14:textId="77777777" w:rsidR="008238E5" w:rsidRPr="00F55689" w:rsidRDefault="008238E5" w:rsidP="003E38A1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8238E5" w:rsidRPr="00F55689" w14:paraId="01319620" w14:textId="77777777" w:rsidTr="003E38A1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2E4A6" w14:textId="6C89434C" w:rsidR="008238E5" w:rsidRPr="00F55689" w:rsidRDefault="008238E5" w:rsidP="003E38A1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Tovar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6A9E54" w14:textId="20AEA0CD" w:rsidR="008238E5" w:rsidRPr="00F55689" w:rsidRDefault="008238E5" w:rsidP="008238E5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39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48D72D" w14:textId="3FA5D559" w:rsidR="008238E5" w:rsidRPr="00F55689" w:rsidRDefault="008238E5" w:rsidP="003E38A1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5500,00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73D150" w14:textId="77777777" w:rsidR="008238E5" w:rsidRPr="00F55689" w:rsidRDefault="008238E5" w:rsidP="003E38A1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</w:tbl>
    <w:p w14:paraId="22C52BB0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129C3F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A4EFFEB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3BCAE8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87FE29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D2445CB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3966AAA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A35FD08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6866596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9B0F1B7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7FF863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535431A" w14:textId="77777777" w:rsidR="0092380A" w:rsidRPr="00F55689" w:rsidRDefault="00A454D3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STRANA PASÍV</w:t>
      </w:r>
    </w:p>
    <w:p w14:paraId="475C2439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b/>
          <w:sz w:val="20"/>
          <w:szCs w:val="20"/>
        </w:rPr>
      </w:pPr>
    </w:p>
    <w:p w14:paraId="34E6682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635E0D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BFFF8B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4"/>
        <w:gridCol w:w="1240"/>
        <w:gridCol w:w="2527"/>
        <w:gridCol w:w="2391"/>
      </w:tblGrid>
      <w:tr w:rsidR="0092380A" w:rsidRPr="00F55689" w14:paraId="4BA256BB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F659EF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Vlastné imanie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4CF2F" w14:textId="77777777" w:rsidR="0092380A" w:rsidRPr="00F55689" w:rsidRDefault="00A454D3" w:rsidP="008238E5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D221B" w14:textId="4E1E5B10" w:rsidR="0092380A" w:rsidRPr="00F55689" w:rsidRDefault="00A454D3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422C16" w14:textId="7D98643A" w:rsidR="0092380A" w:rsidRPr="00F55689" w:rsidRDefault="00A454D3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37BBEE62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E61ED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3944CA" w14:textId="2BFDD069" w:rsidR="0092380A" w:rsidRPr="00F55689" w:rsidRDefault="00A454D3" w:rsidP="008238E5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80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10E5CD" w14:textId="5A4A0918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5000,00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4CE363" w14:textId="6F489238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</w:tbl>
    <w:p w14:paraId="3FB4FFE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DC9B9F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EEF7D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B3635E2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4A45E7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0"/>
        <w:gridCol w:w="1240"/>
        <w:gridCol w:w="2509"/>
        <w:gridCol w:w="2393"/>
      </w:tblGrid>
      <w:tr w:rsidR="0092380A" w:rsidRPr="00F55689" w14:paraId="49A984BF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88B6A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Dlhodobé záväzky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994457" w14:textId="77777777" w:rsidR="0092380A" w:rsidRPr="00F55689" w:rsidRDefault="00A454D3" w:rsidP="008238E5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DF877C" w14:textId="4776ED88" w:rsidR="0092380A" w:rsidRPr="00F55689" w:rsidRDefault="00A454D3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5D7DA3" w14:textId="388356CB" w:rsidR="0092380A" w:rsidRPr="00F55689" w:rsidRDefault="00A454D3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6D5F2A0A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566583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Dlhodobé záväzky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810911" w14:textId="43312529" w:rsidR="0092380A" w:rsidRPr="00F55689" w:rsidRDefault="00A454D3" w:rsidP="008238E5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101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4586AD" w14:textId="24F741C7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C68D8" w14:textId="6A833AE2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</w:tbl>
    <w:p w14:paraId="76DCC055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0DCB8314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53705607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411C4DC0" w14:textId="77777777" w:rsidR="00FF0319" w:rsidRPr="00F55689" w:rsidRDefault="00FF0319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17A13A7D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9"/>
        <w:gridCol w:w="1238"/>
        <w:gridCol w:w="2521"/>
        <w:gridCol w:w="2384"/>
      </w:tblGrid>
      <w:tr w:rsidR="0092380A" w:rsidRPr="00F55689" w14:paraId="1EB89501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4D8F20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záväzky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787D90" w14:textId="77777777" w:rsidR="0092380A" w:rsidRPr="00F55689" w:rsidRDefault="00A454D3" w:rsidP="008238E5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75ED55" w14:textId="30EA312D" w:rsidR="0092380A" w:rsidRPr="00F55689" w:rsidRDefault="00A454D3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1E9EA2" w14:textId="236D57DA" w:rsidR="0092380A" w:rsidRPr="00F55689" w:rsidRDefault="00A454D3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52B48DFF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390D46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záväzky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BEFBF6" w14:textId="4F6B67A4" w:rsidR="0092380A" w:rsidRPr="00F55689" w:rsidRDefault="00A454D3" w:rsidP="008238E5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122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D4FBC9" w14:textId="5C10975D" w:rsidR="0092380A" w:rsidRPr="00F55689" w:rsidRDefault="008238E5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5510,00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CC2BAE" w14:textId="34D00B21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</w:tbl>
    <w:p w14:paraId="73B85D0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054CEDB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D0139F0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2D5DD3E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6"/>
        <w:gridCol w:w="1077"/>
      </w:tblGrid>
      <w:tr w:rsidR="0092380A" w:rsidRPr="00F55689" w14:paraId="4BDA7580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954533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Text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8C9FC7" w14:textId="77777777" w:rsidR="0092380A" w:rsidRPr="00F55689" w:rsidRDefault="00A454D3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41A09880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DA9209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Záväzky do lehoty splatnosti krátkodobé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211146" w14:textId="48A070BC" w:rsidR="0092380A" w:rsidRPr="00F55689" w:rsidRDefault="008238E5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5510,00</w:t>
            </w:r>
          </w:p>
        </w:tc>
      </w:tr>
      <w:tr w:rsidR="0092380A" w:rsidRPr="00F55689" w14:paraId="41014FB2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0739D2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Záväzky dlhodobé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420688" w14:textId="4FCAF8E4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</w:tbl>
    <w:p w14:paraId="6A5B33A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7D9A59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3B3ACB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EF4B34E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C8F89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9908ABB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926E9CB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4E403F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A79C25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C20B39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D96354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6865F4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C00E34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D1323D4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9FF97E3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70D620E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3C48AFA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261210E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073E06C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B61D3A5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7CA70AD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75DC7FE" w14:textId="77777777" w:rsidR="00FF031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ADBF973" w14:textId="77777777" w:rsidR="00E72E6B" w:rsidRPr="00F55689" w:rsidRDefault="00E72E6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9574A1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91D04FE" w14:textId="13CE54BC" w:rsidR="0092380A" w:rsidRPr="00F55689" w:rsidRDefault="00A454D3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INFORMÁCIE O NÁKLADOCH</w:t>
      </w:r>
    </w:p>
    <w:p w14:paraId="695586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1188A7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584177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785518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0"/>
        <w:gridCol w:w="1112"/>
      </w:tblGrid>
      <w:tr w:rsidR="0092380A" w:rsidRPr="00F55689" w14:paraId="2923C949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66AEA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Druh nákladu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903A92" w14:textId="77777777" w:rsidR="0092380A" w:rsidRPr="00F55689" w:rsidRDefault="00A454D3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064C7885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EDB71E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Spotreba materiálu, energie a ost. neskl. dodávok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6E7EF" w14:textId="41AFD976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1AC1190C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B83EBD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Služby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4BA9E2" w14:textId="4AB69D18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35B1C9D7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AA1F2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Osobné náklady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53B0C8" w14:textId="5AB5873F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487CF3F4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90724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Dane a poplatky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38EE1" w14:textId="3824AA18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555CB3F0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A7AF0B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Ostatné nedaňové náklady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32199" w14:textId="62395C3B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19E0851B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6FD15B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Odpisy a opravné položky k DHM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F81BA" w14:textId="719E3D06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37C0D4D0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F09B1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039D93" w14:textId="77777777" w:rsidR="0092380A" w:rsidRPr="00F55689" w:rsidRDefault="0092380A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6DCAA4E4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B1032E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Náklady na </w:t>
            </w:r>
            <w:r w:rsidRPr="00F55689">
              <w:rPr>
                <w:rFonts w:eastAsia="Calibri" w:cs="Calibri"/>
                <w:sz w:val="20"/>
                <w:szCs w:val="20"/>
              </w:rPr>
              <w:t>sociálne poistenie FO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D3F0D3" w14:textId="0856EE03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7855AC11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24C1A8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Kurzové straty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260334" w14:textId="09F5AA95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3EB16523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701A3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Ost. náklady na finančnú činnosť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C68EA0" w14:textId="309DC02A" w:rsidR="0092380A" w:rsidRPr="00F55689" w:rsidRDefault="0092380A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  <w:p w14:paraId="785A63BE" w14:textId="57C8F7B1" w:rsidR="0092380A" w:rsidRPr="00F55689" w:rsidRDefault="004D7307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7,00</w:t>
            </w:r>
          </w:p>
        </w:tc>
      </w:tr>
    </w:tbl>
    <w:p w14:paraId="3681C5F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B94247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D47C89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5E811A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2F99BEA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CDF4A09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D27EF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01E85A3" w14:textId="77777777" w:rsidR="0092380A" w:rsidRPr="00F55689" w:rsidRDefault="00A454D3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Daň z príjmov za bežné účtovné obdobie</w:t>
      </w:r>
    </w:p>
    <w:p w14:paraId="6DF990A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A2E8F90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73"/>
        <w:gridCol w:w="1013"/>
      </w:tblGrid>
      <w:tr w:rsidR="0092380A" w:rsidRPr="00F55689" w14:paraId="0C1A347E" w14:textId="77777777">
        <w:trPr>
          <w:trHeight w:val="1"/>
        </w:trPr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4652C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E1FFAC" w14:textId="77777777" w:rsidR="0092380A" w:rsidRPr="00F55689" w:rsidRDefault="00A454D3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6BAC5C12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5C726E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bežnej činnosti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9EC9B1" w14:textId="50903679" w:rsidR="0092380A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1D2C4CA4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551766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mimor. činnosti splatná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6F7D72" w14:textId="77777777" w:rsidR="0092380A" w:rsidRPr="00F55689" w:rsidRDefault="0092380A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575C2D71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84FB55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Daň z príjmov </w:t>
            </w:r>
            <w:r w:rsidRPr="00F55689">
              <w:rPr>
                <w:rFonts w:eastAsia="Calibri" w:cs="Calibri"/>
                <w:sz w:val="20"/>
                <w:szCs w:val="20"/>
              </w:rPr>
              <w:t>z bežnej činnosti  splatná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AAB7DB" w14:textId="68F6B0DD" w:rsidR="0092380A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2D111EA7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481C93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mimor. činnosti odložená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7CE2AF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04D1C6A9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EBEFAA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60EEAC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04E5264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FA236B9" w14:textId="70B0F906" w:rsidR="0092380A" w:rsidRPr="00F55689" w:rsidRDefault="00A454D3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Počet zamestnancov</w:t>
      </w:r>
    </w:p>
    <w:p w14:paraId="0D1A4CA0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7"/>
        <w:gridCol w:w="483"/>
        <w:gridCol w:w="477"/>
      </w:tblGrid>
      <w:tr w:rsidR="0092380A" w:rsidRPr="00F55689" w14:paraId="2E74157D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FA3B84" w14:textId="77777777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Počet zamestnancov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A02EE" w14:textId="7C3BFC5C" w:rsidR="0092380A" w:rsidRPr="00F55689" w:rsidRDefault="00A454D3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DF4558" w14:textId="77777777" w:rsidR="0092380A" w:rsidRPr="00F55689" w:rsidRDefault="00A454D3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16ABBF93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69320E" w14:textId="2485952E" w:rsidR="0092380A" w:rsidRPr="00F55689" w:rsidRDefault="00A454D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HPP –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B20E29" w14:textId="52DB7EA2" w:rsidR="0092380A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D63B3F" w14:textId="15C0117C" w:rsidR="0092380A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  <w:tr w:rsidR="00FF7C8C" w:rsidRPr="00F55689" w14:paraId="7AD94635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12722" w14:textId="5AFC84F5" w:rsidR="00FF7C8C" w:rsidRPr="00F55689" w:rsidRDefault="00FF7C8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Dohody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A75097" w14:textId="2CB02303" w:rsidR="00FF7C8C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CB99D6" w14:textId="046B8A95" w:rsidR="00FF7C8C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</w:tbl>
    <w:p w14:paraId="55E11C27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801F56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E2F9C0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382645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C4FE0E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sectPr w:rsidR="0092380A" w:rsidRPr="00F55689" w:rsidSect="00C76989">
      <w:headerReference w:type="default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1939E" w14:textId="77777777" w:rsidR="00B266D6" w:rsidRDefault="00B266D6" w:rsidP="007448F2">
      <w:pPr>
        <w:spacing w:after="0" w:line="240" w:lineRule="auto"/>
      </w:pPr>
      <w:r>
        <w:separator/>
      </w:r>
    </w:p>
  </w:endnote>
  <w:endnote w:type="continuationSeparator" w:id="0">
    <w:p w14:paraId="04ADA90C" w14:textId="77777777" w:rsidR="00B266D6" w:rsidRDefault="00B266D6" w:rsidP="00744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D6DAE" w14:textId="6D903E9E" w:rsidR="007448F2" w:rsidRDefault="007448F2">
    <w:pPr>
      <w:pStyle w:val="Pta"/>
    </w:pPr>
    <w:r>
      <w:rPr>
        <w:noProof/>
        <w:color w:val="156082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BF1E78" wp14:editId="2C00D12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Obdĺžnik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5DDB0FB0" id="Obdĺžnik 7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37373 [1614]" strokeweight="1.25pt">
              <w10:wrap anchorx="page" anchory="page"/>
            </v:rect>
          </w:pict>
        </mc:Fallback>
      </mc:AlternateContent>
    </w:r>
    <w:r>
      <w:rPr>
        <w:color w:val="156082" w:themeColor="accent1"/>
      </w:rPr>
      <w:t xml:space="preserve"> 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 xml:space="preserve">str. </w:t>
    </w:r>
    <w:r>
      <w:rPr>
        <w:color w:val="156082" w:themeColor="accent1"/>
        <w:sz w:val="20"/>
        <w:szCs w:val="20"/>
      </w:rPr>
      <w:fldChar w:fldCharType="begin"/>
    </w:r>
    <w:r>
      <w:rPr>
        <w:color w:val="156082" w:themeColor="accent1"/>
        <w:sz w:val="20"/>
        <w:szCs w:val="20"/>
      </w:rPr>
      <w:instrText>PAGE    \* MERGEFORMAT</w:instrText>
    </w:r>
    <w:r>
      <w:rPr>
        <w:color w:val="156082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58C0A" w14:textId="77777777" w:rsidR="00B266D6" w:rsidRDefault="00B266D6" w:rsidP="007448F2">
      <w:pPr>
        <w:spacing w:after="0" w:line="240" w:lineRule="auto"/>
      </w:pPr>
      <w:r>
        <w:separator/>
      </w:r>
    </w:p>
  </w:footnote>
  <w:footnote w:type="continuationSeparator" w:id="0">
    <w:p w14:paraId="362DA3A2" w14:textId="77777777" w:rsidR="00B266D6" w:rsidRDefault="00B266D6" w:rsidP="00744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B5ECE" w14:textId="32231BD0" w:rsidR="007448F2" w:rsidRPr="007448F2" w:rsidRDefault="007448F2" w:rsidP="009F7145">
    <w:pPr>
      <w:pStyle w:val="Hlavika"/>
      <w:jc w:val="center"/>
    </w:pPr>
    <w:r>
      <w:t xml:space="preserve">Poznámky Úč POD 3 </w:t>
    </w:r>
    <w:r w:rsidR="009F7145">
      <w:t>–</w:t>
    </w:r>
    <w:r>
      <w:t xml:space="preserve"> 01</w:t>
    </w:r>
    <w:r w:rsidR="009F7145">
      <w:t xml:space="preserve">              </w:t>
    </w:r>
    <w:r w:rsidR="0057352B">
      <w:rPr>
        <w:b/>
        <w:bCs/>
      </w:rPr>
      <w:t>PSM dental,</w:t>
    </w:r>
    <w:r w:rsidR="009F7145" w:rsidRPr="009F7145">
      <w:rPr>
        <w:b/>
        <w:bCs/>
      </w:rPr>
      <w:t xml:space="preserve"> s.r.o.</w:t>
    </w:r>
    <w:r w:rsidR="009F7145">
      <w:t xml:space="preserve">                                         </w:t>
    </w:r>
    <w:r>
      <w:t xml:space="preserve">IČO </w:t>
    </w:r>
    <w:r w:rsidR="009F7145">
      <w:t>55</w:t>
    </w:r>
    <w:r w:rsidR="00DB3299">
      <w:t> </w:t>
    </w:r>
    <w:r w:rsidR="00FC7CB1">
      <w:t>44</w:t>
    </w:r>
    <w:r w:rsidR="001B6AC4">
      <w:t>3</w:t>
    </w:r>
    <w:r w:rsidR="00DB3299">
      <w:t xml:space="preserve"> </w:t>
    </w:r>
    <w:r w:rsidR="0057352B">
      <w:t>974</w:t>
    </w:r>
  </w:p>
  <w:p w14:paraId="29275334" w14:textId="79AC4808" w:rsidR="007448F2" w:rsidRPr="00DB3299" w:rsidRDefault="007448F2">
    <w:pPr>
      <w:pStyle w:val="Hlavika"/>
      <w:rPr>
        <w:rFonts w:cs="Open Sans"/>
        <w:b/>
        <w:bCs/>
        <w:color w:val="000000"/>
        <w:shd w:val="clear" w:color="auto" w:fill="FFFFFF"/>
      </w:rPr>
    </w:pPr>
    <w:r>
      <w:t xml:space="preserve">                                                                                                                                              </w:t>
    </w:r>
    <w:r w:rsidR="009F7145">
      <w:t xml:space="preserve">      </w:t>
    </w:r>
    <w:r>
      <w:t xml:space="preserve"> </w:t>
    </w:r>
    <w:r w:rsidRPr="00DB3299">
      <w:rPr>
        <w:color w:val="0D0D0D" w:themeColor="text1" w:themeTint="F2"/>
      </w:rPr>
      <w:t xml:space="preserve">DIČ </w:t>
    </w:r>
    <w:r w:rsidR="009F7145" w:rsidRPr="00DB3299">
      <w:rPr>
        <w:color w:val="0D0D0D" w:themeColor="text1" w:themeTint="F2"/>
      </w:rPr>
      <w:t xml:space="preserve"> </w:t>
    </w:r>
    <w:r w:rsidR="00DB3299" w:rsidRPr="00DB3299">
      <w:rPr>
        <w:color w:val="0D0D0D" w:themeColor="text1" w:themeTint="F2"/>
        <w:shd w:val="clear" w:color="auto" w:fill="FFFFFF"/>
      </w:rPr>
      <w:t>212198</w:t>
    </w:r>
    <w:r w:rsidR="0057352B">
      <w:rPr>
        <w:color w:val="0D0D0D" w:themeColor="text1" w:themeTint="F2"/>
        <w:shd w:val="clear" w:color="auto" w:fill="FFFFFF"/>
      </w:rPr>
      <w:t>7956</w:t>
    </w:r>
  </w:p>
  <w:p w14:paraId="4B24345D" w14:textId="1F9EC429" w:rsidR="009F7145" w:rsidRPr="009F7145" w:rsidRDefault="009F7145">
    <w:pPr>
      <w:pStyle w:val="Hlavika"/>
    </w:pPr>
    <w:r>
      <w:rPr>
        <w:rFonts w:ascii="Open Sans" w:hAnsi="Open Sans" w:cs="Open Sans"/>
        <w:b/>
        <w:bCs/>
        <w:color w:val="000000"/>
        <w:sz w:val="21"/>
        <w:szCs w:val="21"/>
        <w:shd w:val="clear" w:color="auto" w:fill="FFFFFF"/>
      </w:rPr>
      <w:tab/>
    </w:r>
    <w:r w:rsidRPr="009F7145">
      <w:rPr>
        <w:rFonts w:cs="Open Sans"/>
        <w:color w:val="000000"/>
        <w:shd w:val="clear" w:color="auto" w:fill="FFFFFF"/>
      </w:rPr>
      <w:t xml:space="preserve">                                                                         </w:t>
    </w:r>
    <w:r>
      <w:rPr>
        <w:rFonts w:cs="Open Sans"/>
        <w:color w:val="000000"/>
        <w:shd w:val="clear" w:color="auto" w:fill="FFFFFF"/>
      </w:rPr>
      <w:t xml:space="preserve">                                                                           </w:t>
    </w:r>
    <w:r w:rsidRPr="009F7145">
      <w:rPr>
        <w:rFonts w:cs="Open Sans"/>
        <w:color w:val="000000"/>
        <w:shd w:val="clear" w:color="auto" w:fill="FFFFFF"/>
      </w:rPr>
      <w:t xml:space="preserve">SK NACE </w:t>
    </w:r>
    <w:r w:rsidR="001A742E">
      <w:rPr>
        <w:rFonts w:cs="Open Sans"/>
        <w:color w:val="000000"/>
        <w:shd w:val="clear" w:color="auto" w:fill="FFFFFF"/>
      </w:rPr>
      <w:t>82</w:t>
    </w:r>
    <w:r>
      <w:rPr>
        <w:rFonts w:cs="Open Sans"/>
        <w:color w:val="000000"/>
        <w:shd w:val="clear" w:color="auto" w:fill="FFFFFF"/>
      </w:rPr>
      <w:t>.99.0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373ED"/>
    <w:multiLevelType w:val="multilevel"/>
    <w:tmpl w:val="1CA8B0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FF3CA4"/>
    <w:multiLevelType w:val="multilevel"/>
    <w:tmpl w:val="62E68E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FF71A6"/>
    <w:multiLevelType w:val="multilevel"/>
    <w:tmpl w:val="58AADD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A564C4F"/>
    <w:multiLevelType w:val="multilevel"/>
    <w:tmpl w:val="8BD860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857C50"/>
    <w:multiLevelType w:val="multilevel"/>
    <w:tmpl w:val="AC28FE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48514557">
    <w:abstractNumId w:val="1"/>
  </w:num>
  <w:num w:numId="2" w16cid:durableId="564920642">
    <w:abstractNumId w:val="4"/>
  </w:num>
  <w:num w:numId="3" w16cid:durableId="1016346755">
    <w:abstractNumId w:val="0"/>
  </w:num>
  <w:num w:numId="4" w16cid:durableId="126435577">
    <w:abstractNumId w:val="3"/>
  </w:num>
  <w:num w:numId="5" w16cid:durableId="2011324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80A"/>
    <w:rsid w:val="000F709F"/>
    <w:rsid w:val="0019268F"/>
    <w:rsid w:val="001A742E"/>
    <w:rsid w:val="001B6AC4"/>
    <w:rsid w:val="002C552C"/>
    <w:rsid w:val="002E7ADA"/>
    <w:rsid w:val="003619F7"/>
    <w:rsid w:val="003E2743"/>
    <w:rsid w:val="004D35E5"/>
    <w:rsid w:val="004D7307"/>
    <w:rsid w:val="00507B18"/>
    <w:rsid w:val="00535E14"/>
    <w:rsid w:val="0057352B"/>
    <w:rsid w:val="005D6D38"/>
    <w:rsid w:val="005E5C05"/>
    <w:rsid w:val="006E07B1"/>
    <w:rsid w:val="006E5EB4"/>
    <w:rsid w:val="007448F2"/>
    <w:rsid w:val="00790086"/>
    <w:rsid w:val="007915A9"/>
    <w:rsid w:val="007977EA"/>
    <w:rsid w:val="008238E5"/>
    <w:rsid w:val="00856C80"/>
    <w:rsid w:val="008A1A9B"/>
    <w:rsid w:val="008D6E99"/>
    <w:rsid w:val="0092380A"/>
    <w:rsid w:val="00924FE0"/>
    <w:rsid w:val="00932824"/>
    <w:rsid w:val="00951BDB"/>
    <w:rsid w:val="009F49EF"/>
    <w:rsid w:val="009F7145"/>
    <w:rsid w:val="00A01272"/>
    <w:rsid w:val="00A454D3"/>
    <w:rsid w:val="00AB0826"/>
    <w:rsid w:val="00B266D6"/>
    <w:rsid w:val="00B837B3"/>
    <w:rsid w:val="00C76989"/>
    <w:rsid w:val="00C8275A"/>
    <w:rsid w:val="00D00108"/>
    <w:rsid w:val="00DA3293"/>
    <w:rsid w:val="00DB3299"/>
    <w:rsid w:val="00DE422F"/>
    <w:rsid w:val="00E24B43"/>
    <w:rsid w:val="00E72E6B"/>
    <w:rsid w:val="00E72F4E"/>
    <w:rsid w:val="00F15B13"/>
    <w:rsid w:val="00F55689"/>
    <w:rsid w:val="00F5779A"/>
    <w:rsid w:val="00FC7CB1"/>
    <w:rsid w:val="00FF0319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A6681"/>
  <w15:docId w15:val="{9DD968F8-9EF7-4DD0-807A-3D5CB1288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44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48F2"/>
  </w:style>
  <w:style w:type="paragraph" w:styleId="Pta">
    <w:name w:val="footer"/>
    <w:basedOn w:val="Normlny"/>
    <w:link w:val="PtaChar"/>
    <w:uiPriority w:val="99"/>
    <w:unhideWhenUsed/>
    <w:rsid w:val="00744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48F2"/>
  </w:style>
  <w:style w:type="character" w:customStyle="1" w:styleId="ra">
    <w:name w:val="ra"/>
    <w:basedOn w:val="Predvolenpsmoodseku"/>
    <w:rsid w:val="003E2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5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4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Morav%E8%EDk&amp;MENO=Pavol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Morav%E8%EDk&amp;MENO=Pavol&amp;SID=0&amp;T=f0&amp;R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5A074-DC95-49D0-98B6-DFA4E24E1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Potočárová</dc:creator>
  <cp:lastModifiedBy>Eliška Bobocká</cp:lastModifiedBy>
  <cp:revision>20</cp:revision>
  <cp:lastPrinted>2024-03-26T12:49:00Z</cp:lastPrinted>
  <dcterms:created xsi:type="dcterms:W3CDTF">2024-03-25T13:43:00Z</dcterms:created>
  <dcterms:modified xsi:type="dcterms:W3CDTF">2024-03-26T12:52:00Z</dcterms:modified>
</cp:coreProperties>
</file>