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3821" w:rsidRDefault="000F3821" w:rsidP="000A54AB">
      <w:pPr>
        <w:rPr>
          <w:b/>
          <w:sz w:val="36"/>
        </w:rPr>
      </w:pPr>
    </w:p>
    <w:p w:rsidR="000F3821" w:rsidRPr="00A6137D" w:rsidRDefault="000F3821" w:rsidP="000F3821">
      <w:pPr>
        <w:jc w:val="center"/>
        <w:rPr>
          <w:b/>
          <w:sz w:val="36"/>
        </w:rPr>
      </w:pPr>
      <w:r>
        <w:rPr>
          <w:b/>
          <w:sz w:val="36"/>
        </w:rPr>
        <w:t>P</w:t>
      </w:r>
      <w:r w:rsidR="00A24B15">
        <w:rPr>
          <w:b/>
          <w:sz w:val="36"/>
        </w:rPr>
        <w:t xml:space="preserve">OZNÁMKY </w:t>
      </w:r>
      <w:r w:rsidRPr="00A6137D">
        <w:rPr>
          <w:b/>
          <w:sz w:val="36"/>
        </w:rPr>
        <w:t>k 31.12.</w:t>
      </w:r>
      <w:r>
        <w:rPr>
          <w:b/>
          <w:sz w:val="36"/>
        </w:rPr>
        <w:t>20</w:t>
      </w:r>
      <w:r w:rsidR="00F37E86">
        <w:rPr>
          <w:b/>
          <w:sz w:val="36"/>
        </w:rPr>
        <w:t>2</w:t>
      </w:r>
      <w:r w:rsidR="00790F82">
        <w:rPr>
          <w:b/>
          <w:sz w:val="36"/>
        </w:rPr>
        <w:t>3</w:t>
      </w:r>
      <w:r>
        <w:rPr>
          <w:b/>
          <w:sz w:val="36"/>
        </w:rPr>
        <w:t xml:space="preserve"> </w:t>
      </w:r>
      <w:r w:rsidR="00A24B15">
        <w:rPr>
          <w:b/>
          <w:sz w:val="36"/>
        </w:rPr>
        <w:t xml:space="preserve">– </w:t>
      </w:r>
      <w:r w:rsidR="009A41F2">
        <w:rPr>
          <w:b/>
          <w:sz w:val="36"/>
        </w:rPr>
        <w:t>Textová časť</w:t>
      </w:r>
    </w:p>
    <w:p w:rsidR="000F3821" w:rsidRPr="00C45D3F" w:rsidRDefault="000F3821" w:rsidP="000F3821">
      <w:pPr>
        <w:rPr>
          <w:b/>
          <w:sz w:val="24"/>
          <w:szCs w:val="24"/>
          <w:u w:val="single"/>
        </w:rPr>
      </w:pPr>
    </w:p>
    <w:p w:rsidR="000F3821" w:rsidRPr="00C45D3F" w:rsidRDefault="000F3821" w:rsidP="000F3821">
      <w:pPr>
        <w:jc w:val="center"/>
        <w:rPr>
          <w:b/>
          <w:sz w:val="24"/>
          <w:szCs w:val="24"/>
        </w:rPr>
      </w:pPr>
      <w:r w:rsidRPr="00C45D3F">
        <w:rPr>
          <w:b/>
          <w:sz w:val="24"/>
          <w:szCs w:val="24"/>
        </w:rPr>
        <w:t>Čl. I</w:t>
      </w:r>
    </w:p>
    <w:p w:rsidR="000F3821" w:rsidRPr="00C45D3F" w:rsidRDefault="000F3821" w:rsidP="000F3821">
      <w:pPr>
        <w:jc w:val="center"/>
        <w:rPr>
          <w:b/>
          <w:sz w:val="24"/>
          <w:szCs w:val="24"/>
        </w:rPr>
      </w:pPr>
      <w:r w:rsidRPr="00C45D3F">
        <w:rPr>
          <w:b/>
          <w:sz w:val="24"/>
          <w:szCs w:val="24"/>
        </w:rPr>
        <w:t>Všeobecné údaje</w:t>
      </w: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0F3821" w:rsidRPr="007E2317" w:rsidRDefault="000F3821" w:rsidP="000F382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0F3821" w:rsidRPr="00563E6B" w:rsidTr="004E0FB9">
        <w:tc>
          <w:tcPr>
            <w:tcW w:w="4781" w:type="dxa"/>
            <w:shd w:val="clear" w:color="auto" w:fill="F2F2F2"/>
          </w:tcPr>
          <w:p w:rsidR="000F3821" w:rsidRPr="00C65DE4" w:rsidRDefault="000F3821" w:rsidP="009D565D">
            <w:pPr>
              <w:rPr>
                <w:sz w:val="24"/>
                <w:szCs w:val="24"/>
              </w:rPr>
            </w:pPr>
            <w:r>
              <w:rPr>
                <w:sz w:val="24"/>
                <w:szCs w:val="24"/>
              </w:rPr>
              <w:t>a)</w:t>
            </w:r>
          </w:p>
        </w:tc>
        <w:tc>
          <w:tcPr>
            <w:tcW w:w="5029" w:type="dxa"/>
          </w:tcPr>
          <w:p w:rsidR="000F3821" w:rsidRPr="003D0CF2" w:rsidRDefault="000F3821" w:rsidP="009D565D">
            <w:pPr>
              <w:rPr>
                <w:sz w:val="24"/>
                <w:szCs w:val="24"/>
              </w:rPr>
            </w:pP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Názov účtovnej jednotky</w:t>
            </w:r>
          </w:p>
        </w:tc>
        <w:tc>
          <w:tcPr>
            <w:tcW w:w="5029" w:type="dxa"/>
          </w:tcPr>
          <w:p w:rsidR="000F3821" w:rsidRPr="003D0CF2" w:rsidRDefault="000F3821" w:rsidP="009D565D">
            <w:pPr>
              <w:rPr>
                <w:sz w:val="24"/>
                <w:szCs w:val="24"/>
              </w:rPr>
            </w:pPr>
            <w:r>
              <w:rPr>
                <w:sz w:val="24"/>
                <w:szCs w:val="24"/>
              </w:rPr>
              <w:t>Základná škola s materskou školou Bzovík 136</w:t>
            </w: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Sídlo účtovnej jednotky</w:t>
            </w:r>
          </w:p>
        </w:tc>
        <w:tc>
          <w:tcPr>
            <w:tcW w:w="5029" w:type="dxa"/>
          </w:tcPr>
          <w:p w:rsidR="000F3821" w:rsidRPr="003D0CF2" w:rsidRDefault="000F3821" w:rsidP="009D565D">
            <w:pPr>
              <w:rPr>
                <w:sz w:val="24"/>
                <w:szCs w:val="24"/>
              </w:rPr>
            </w:pPr>
            <w:r>
              <w:rPr>
                <w:sz w:val="24"/>
                <w:szCs w:val="24"/>
              </w:rPr>
              <w:t xml:space="preserve">Bzovík 136, 962 41  Bzovík </w:t>
            </w: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IČO</w:t>
            </w:r>
          </w:p>
        </w:tc>
        <w:tc>
          <w:tcPr>
            <w:tcW w:w="5029" w:type="dxa"/>
          </w:tcPr>
          <w:p w:rsidR="000F3821" w:rsidRPr="003D0CF2" w:rsidRDefault="000F3821" w:rsidP="009D565D">
            <w:pPr>
              <w:rPr>
                <w:sz w:val="24"/>
                <w:szCs w:val="24"/>
              </w:rPr>
            </w:pPr>
            <w:r>
              <w:rPr>
                <w:sz w:val="24"/>
                <w:szCs w:val="24"/>
              </w:rPr>
              <w:t>37833715</w:t>
            </w: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 xml:space="preserve">Dátum zriadenia </w:t>
            </w:r>
          </w:p>
        </w:tc>
        <w:tc>
          <w:tcPr>
            <w:tcW w:w="5029" w:type="dxa"/>
          </w:tcPr>
          <w:p w:rsidR="000F3821" w:rsidRPr="003D0CF2" w:rsidRDefault="000F3821" w:rsidP="009D565D">
            <w:pPr>
              <w:rPr>
                <w:sz w:val="24"/>
                <w:szCs w:val="24"/>
              </w:rPr>
            </w:pPr>
            <w:r>
              <w:rPr>
                <w:sz w:val="24"/>
                <w:szCs w:val="24"/>
              </w:rPr>
              <w:t>15. 07. 2004</w:t>
            </w: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Spôsob zriadenia</w:t>
            </w:r>
          </w:p>
        </w:tc>
        <w:tc>
          <w:tcPr>
            <w:tcW w:w="5029" w:type="dxa"/>
          </w:tcPr>
          <w:p w:rsidR="000F3821" w:rsidRPr="003D0CF2" w:rsidRDefault="000F3821" w:rsidP="009D565D">
            <w:pPr>
              <w:rPr>
                <w:sz w:val="24"/>
                <w:szCs w:val="24"/>
              </w:rPr>
            </w:pPr>
            <w:r>
              <w:rPr>
                <w:sz w:val="24"/>
                <w:szCs w:val="24"/>
              </w:rPr>
              <w:t>Zriaďovacia listina č. 310/2004</w:t>
            </w: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Názov zriaďovateľa</w:t>
            </w:r>
          </w:p>
        </w:tc>
        <w:tc>
          <w:tcPr>
            <w:tcW w:w="5029" w:type="dxa"/>
          </w:tcPr>
          <w:p w:rsidR="000F3821" w:rsidRPr="003D0CF2" w:rsidRDefault="000F3821" w:rsidP="009D565D">
            <w:pPr>
              <w:rPr>
                <w:sz w:val="24"/>
                <w:szCs w:val="24"/>
              </w:rPr>
            </w:pPr>
            <w:r>
              <w:rPr>
                <w:sz w:val="24"/>
                <w:szCs w:val="24"/>
              </w:rPr>
              <w:t>OBEC BZOVÍK</w:t>
            </w: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Sídlo zriaďovateľa</w:t>
            </w:r>
          </w:p>
        </w:tc>
        <w:tc>
          <w:tcPr>
            <w:tcW w:w="5029" w:type="dxa"/>
          </w:tcPr>
          <w:p w:rsidR="000F3821" w:rsidRPr="003D0CF2" w:rsidRDefault="000F3821" w:rsidP="009D565D">
            <w:pPr>
              <w:rPr>
                <w:sz w:val="24"/>
                <w:szCs w:val="24"/>
              </w:rPr>
            </w:pPr>
            <w:r>
              <w:rPr>
                <w:sz w:val="24"/>
                <w:szCs w:val="24"/>
              </w:rPr>
              <w:t>Bzovík</w:t>
            </w:r>
          </w:p>
        </w:tc>
      </w:tr>
      <w:tr w:rsidR="000F3821" w:rsidRPr="00563E6B" w:rsidTr="004E0FB9">
        <w:tc>
          <w:tcPr>
            <w:tcW w:w="4781" w:type="dxa"/>
            <w:shd w:val="clear" w:color="auto" w:fill="F2F2F2"/>
          </w:tcPr>
          <w:p w:rsidR="000F3821" w:rsidRPr="00C65DE4" w:rsidRDefault="000F3821" w:rsidP="009D565D">
            <w:pPr>
              <w:rPr>
                <w:sz w:val="24"/>
                <w:szCs w:val="24"/>
              </w:rPr>
            </w:pPr>
            <w:r>
              <w:rPr>
                <w:sz w:val="24"/>
                <w:szCs w:val="24"/>
              </w:rPr>
              <w:t xml:space="preserve">b) </w:t>
            </w:r>
            <w:r w:rsidRPr="00C65DE4">
              <w:rPr>
                <w:sz w:val="24"/>
                <w:szCs w:val="24"/>
              </w:rPr>
              <w:t xml:space="preserve">Právny dôvod na zostavenie účtovnej závierky </w:t>
            </w:r>
          </w:p>
        </w:tc>
        <w:tc>
          <w:tcPr>
            <w:tcW w:w="5029" w:type="dxa"/>
          </w:tcPr>
          <w:p w:rsidR="000F3821" w:rsidRPr="00563E6B" w:rsidRDefault="000F3821" w:rsidP="009D565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243A7">
              <w:rPr>
                <w:rFonts w:cs="Tahoma"/>
                <w:b/>
                <w:bCs/>
                <w:sz w:val="24"/>
                <w:szCs w:val="24"/>
              </w:rPr>
            </w:r>
            <w:r w:rsidR="00C243A7">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0F3821" w:rsidRPr="00563E6B" w:rsidRDefault="000F3821" w:rsidP="009D565D">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243A7">
              <w:rPr>
                <w:rFonts w:cs="Tahoma"/>
                <w:b/>
                <w:bCs/>
                <w:sz w:val="24"/>
                <w:szCs w:val="24"/>
              </w:rPr>
            </w:r>
            <w:r w:rsidR="00C243A7">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0F3821" w:rsidRPr="00563E6B" w:rsidTr="004E0FB9">
        <w:tc>
          <w:tcPr>
            <w:tcW w:w="4781" w:type="dxa"/>
            <w:shd w:val="clear" w:color="auto" w:fill="F2F2F2"/>
          </w:tcPr>
          <w:p w:rsidR="000F3821" w:rsidRPr="00C65DE4" w:rsidRDefault="000F3821" w:rsidP="009D565D">
            <w:pPr>
              <w:rPr>
                <w:sz w:val="24"/>
                <w:szCs w:val="24"/>
              </w:rPr>
            </w:pPr>
            <w:r>
              <w:rPr>
                <w:sz w:val="24"/>
                <w:szCs w:val="24"/>
              </w:rPr>
              <w:t xml:space="preserve">c) </w:t>
            </w:r>
            <w:r w:rsidRPr="00C65DE4">
              <w:rPr>
                <w:sz w:val="24"/>
                <w:szCs w:val="24"/>
              </w:rPr>
              <w:t>Účtovná jednotka je súčasťou konsolidovaného celku</w:t>
            </w:r>
          </w:p>
        </w:tc>
        <w:tc>
          <w:tcPr>
            <w:tcW w:w="5029" w:type="dxa"/>
          </w:tcPr>
          <w:p w:rsidR="000F3821" w:rsidRPr="00563E6B" w:rsidRDefault="000F3821" w:rsidP="009D565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243A7">
              <w:rPr>
                <w:rFonts w:cs="Tahoma"/>
                <w:b/>
                <w:bCs/>
                <w:sz w:val="24"/>
                <w:szCs w:val="24"/>
              </w:rPr>
            </w:r>
            <w:r w:rsidR="00C243A7">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9D56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243A7">
              <w:rPr>
                <w:rFonts w:cs="Tahoma"/>
                <w:b/>
                <w:bCs/>
                <w:sz w:val="24"/>
                <w:szCs w:val="24"/>
              </w:rPr>
            </w:r>
            <w:r w:rsidR="00C243A7">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0F3821" w:rsidRPr="00563E6B" w:rsidTr="004E0FB9">
        <w:tc>
          <w:tcPr>
            <w:tcW w:w="4781" w:type="dxa"/>
            <w:shd w:val="clear" w:color="auto" w:fill="F2F2F2"/>
          </w:tcPr>
          <w:p w:rsidR="000F3821" w:rsidRDefault="000F3821" w:rsidP="009D565D">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029" w:type="dxa"/>
          </w:tcPr>
          <w:p w:rsidR="000F3821" w:rsidRPr="00563E6B" w:rsidRDefault="000F3821" w:rsidP="009D565D">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C243A7">
              <w:rPr>
                <w:rFonts w:cs="Tahoma"/>
                <w:b/>
                <w:bCs/>
                <w:sz w:val="24"/>
                <w:szCs w:val="24"/>
              </w:rPr>
            </w:r>
            <w:r w:rsidR="00C243A7">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0F3821" w:rsidRPr="00563E6B" w:rsidRDefault="000F3821" w:rsidP="009D56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C243A7">
              <w:rPr>
                <w:rFonts w:cs="Tahoma"/>
                <w:b/>
                <w:bCs/>
                <w:sz w:val="24"/>
                <w:szCs w:val="24"/>
              </w:rPr>
            </w:r>
            <w:r w:rsidR="00C243A7">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0F3821" w:rsidRDefault="000F3821" w:rsidP="000F3821">
      <w:pPr>
        <w:jc w:val="cente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0F3821" w:rsidRDefault="000F3821" w:rsidP="000F382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Hlavná činnosť účtovnej jednotky</w:t>
            </w:r>
          </w:p>
        </w:tc>
        <w:tc>
          <w:tcPr>
            <w:tcW w:w="5029" w:type="dxa"/>
          </w:tcPr>
          <w:p w:rsidR="002743C6" w:rsidRDefault="00B57220" w:rsidP="009D565D">
            <w:pPr>
              <w:rPr>
                <w:sz w:val="24"/>
                <w:szCs w:val="24"/>
              </w:rPr>
            </w:pPr>
            <w:r>
              <w:rPr>
                <w:sz w:val="24"/>
                <w:szCs w:val="24"/>
              </w:rPr>
              <w:t>Z</w:t>
            </w:r>
            <w:r w:rsidR="000F3821">
              <w:rPr>
                <w:sz w:val="24"/>
                <w:szCs w:val="24"/>
              </w:rPr>
              <w:t>ákladné vzdelávanie</w:t>
            </w:r>
            <w:r w:rsidR="002743C6">
              <w:rPr>
                <w:sz w:val="24"/>
                <w:szCs w:val="24"/>
              </w:rPr>
              <w:t xml:space="preserve"> </w:t>
            </w:r>
          </w:p>
          <w:p w:rsidR="000F3821" w:rsidRPr="00563E6B" w:rsidRDefault="002743C6" w:rsidP="009D565D">
            <w:pPr>
              <w:rPr>
                <w:sz w:val="24"/>
                <w:szCs w:val="24"/>
              </w:rPr>
            </w:pPr>
            <w:r>
              <w:rPr>
                <w:rFonts w:ascii="Calibri" w:hAnsi="Calibri"/>
                <w:sz w:val="24"/>
                <w:szCs w:val="22"/>
              </w:rPr>
              <w:t>SK NACE: 85.200</w:t>
            </w:r>
          </w:p>
        </w:tc>
      </w:tr>
    </w:tbl>
    <w:p w:rsidR="000F3821" w:rsidRDefault="000F3821" w:rsidP="000F3821">
      <w:pPr>
        <w:rPr>
          <w:b/>
          <w:sz w:val="24"/>
          <w:szCs w:val="24"/>
        </w:rPr>
      </w:pPr>
    </w:p>
    <w:p w:rsidR="000F3821" w:rsidRDefault="000F3821" w:rsidP="000F382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0F3821" w:rsidRPr="007E2317" w:rsidRDefault="000F3821" w:rsidP="000F382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0F3821" w:rsidRPr="00563E6B" w:rsidTr="004E0FB9">
        <w:tc>
          <w:tcPr>
            <w:tcW w:w="4781" w:type="dxa"/>
            <w:shd w:val="clear" w:color="auto" w:fill="F2F2F2"/>
          </w:tcPr>
          <w:p w:rsidR="000F3821" w:rsidRDefault="000F3821" w:rsidP="009D565D">
            <w:pPr>
              <w:rPr>
                <w:sz w:val="24"/>
                <w:szCs w:val="24"/>
              </w:rPr>
            </w:pPr>
            <w:r>
              <w:rPr>
                <w:sz w:val="24"/>
                <w:szCs w:val="24"/>
              </w:rPr>
              <w:t>Štatutárny zástupca</w:t>
            </w:r>
            <w:r w:rsidRPr="00C65DE4">
              <w:rPr>
                <w:sz w:val="24"/>
                <w:szCs w:val="24"/>
              </w:rPr>
              <w:t xml:space="preserve"> (meno a priezvisko)</w:t>
            </w:r>
          </w:p>
          <w:p w:rsidR="000F3821" w:rsidRPr="00C65DE4" w:rsidRDefault="000F3821" w:rsidP="009D565D">
            <w:pPr>
              <w:rPr>
                <w:sz w:val="24"/>
                <w:szCs w:val="24"/>
              </w:rPr>
            </w:pPr>
            <w:r>
              <w:rPr>
                <w:sz w:val="24"/>
                <w:szCs w:val="24"/>
              </w:rPr>
              <w:t>Funkcia</w:t>
            </w:r>
          </w:p>
        </w:tc>
        <w:tc>
          <w:tcPr>
            <w:tcW w:w="5029" w:type="dxa"/>
          </w:tcPr>
          <w:p w:rsidR="000F3821" w:rsidRDefault="00F37E86" w:rsidP="009D565D">
            <w:pPr>
              <w:rPr>
                <w:sz w:val="24"/>
                <w:szCs w:val="24"/>
              </w:rPr>
            </w:pPr>
            <w:r>
              <w:rPr>
                <w:sz w:val="24"/>
                <w:szCs w:val="24"/>
              </w:rPr>
              <w:t xml:space="preserve">Ing. Slávka </w:t>
            </w:r>
            <w:proofErr w:type="spellStart"/>
            <w:r>
              <w:rPr>
                <w:sz w:val="24"/>
                <w:szCs w:val="24"/>
              </w:rPr>
              <w:t>Sľúková</w:t>
            </w:r>
            <w:proofErr w:type="spellEnd"/>
            <w:r>
              <w:rPr>
                <w:sz w:val="24"/>
                <w:szCs w:val="24"/>
              </w:rPr>
              <w:t xml:space="preserve"> </w:t>
            </w:r>
          </w:p>
          <w:p w:rsidR="000F3821" w:rsidRPr="00B452D4" w:rsidRDefault="000F3821" w:rsidP="009D565D">
            <w:pPr>
              <w:rPr>
                <w:sz w:val="24"/>
                <w:szCs w:val="24"/>
              </w:rPr>
            </w:pPr>
            <w:r>
              <w:rPr>
                <w:sz w:val="24"/>
                <w:szCs w:val="24"/>
              </w:rPr>
              <w:t>riaditeľka školy</w:t>
            </w:r>
          </w:p>
        </w:tc>
      </w:tr>
      <w:tr w:rsidR="000F3821" w:rsidRPr="00563E6B" w:rsidTr="004E0FB9">
        <w:tc>
          <w:tcPr>
            <w:tcW w:w="4781" w:type="dxa"/>
            <w:shd w:val="clear" w:color="auto" w:fill="F2F2F2"/>
          </w:tcPr>
          <w:p w:rsidR="000F3821" w:rsidRDefault="000F3821" w:rsidP="009D565D">
            <w:pPr>
              <w:rPr>
                <w:sz w:val="24"/>
                <w:szCs w:val="24"/>
              </w:rPr>
            </w:pPr>
            <w:r>
              <w:rPr>
                <w:sz w:val="24"/>
                <w:szCs w:val="24"/>
              </w:rPr>
              <w:t xml:space="preserve">Zástupca štatutárneho zástupcu </w:t>
            </w:r>
          </w:p>
          <w:p w:rsidR="000F3821" w:rsidRDefault="000F3821" w:rsidP="009D565D">
            <w:pPr>
              <w:rPr>
                <w:sz w:val="24"/>
                <w:szCs w:val="24"/>
              </w:rPr>
            </w:pPr>
            <w:r w:rsidRPr="00C65DE4">
              <w:rPr>
                <w:sz w:val="24"/>
                <w:szCs w:val="24"/>
              </w:rPr>
              <w:t>(meno a priezvisko)</w:t>
            </w:r>
            <w:r>
              <w:rPr>
                <w:sz w:val="24"/>
                <w:szCs w:val="24"/>
              </w:rPr>
              <w:t>, funkcia</w:t>
            </w:r>
          </w:p>
          <w:p w:rsidR="000F3821" w:rsidRDefault="000F3821" w:rsidP="009D565D">
            <w:pPr>
              <w:rPr>
                <w:sz w:val="24"/>
                <w:szCs w:val="24"/>
              </w:rPr>
            </w:pPr>
            <w:r>
              <w:rPr>
                <w:sz w:val="24"/>
                <w:szCs w:val="24"/>
              </w:rPr>
              <w:t xml:space="preserve">Zástupca štatutárneho zástupcu </w:t>
            </w:r>
          </w:p>
          <w:p w:rsidR="000F3821" w:rsidRPr="00C65DE4" w:rsidRDefault="000F3821" w:rsidP="009D565D">
            <w:pPr>
              <w:rPr>
                <w:sz w:val="24"/>
                <w:szCs w:val="24"/>
              </w:rPr>
            </w:pPr>
            <w:r w:rsidRPr="00C65DE4">
              <w:rPr>
                <w:sz w:val="24"/>
                <w:szCs w:val="24"/>
              </w:rPr>
              <w:t>(meno a priezvisko)</w:t>
            </w:r>
            <w:r>
              <w:rPr>
                <w:sz w:val="24"/>
                <w:szCs w:val="24"/>
              </w:rPr>
              <w:t>, funkcia</w:t>
            </w:r>
          </w:p>
        </w:tc>
        <w:tc>
          <w:tcPr>
            <w:tcW w:w="5029" w:type="dxa"/>
          </w:tcPr>
          <w:p w:rsidR="000F3821" w:rsidRDefault="00BA005B" w:rsidP="009D565D">
            <w:pPr>
              <w:rPr>
                <w:sz w:val="24"/>
                <w:szCs w:val="24"/>
              </w:rPr>
            </w:pPr>
            <w:r>
              <w:rPr>
                <w:sz w:val="24"/>
                <w:szCs w:val="24"/>
              </w:rPr>
              <w:t xml:space="preserve">PaedDr. Mária </w:t>
            </w:r>
            <w:proofErr w:type="spellStart"/>
            <w:r>
              <w:rPr>
                <w:sz w:val="24"/>
                <w:szCs w:val="24"/>
              </w:rPr>
              <w:t>Trojáková</w:t>
            </w:r>
            <w:proofErr w:type="spellEnd"/>
          </w:p>
          <w:p w:rsidR="004E0FB9" w:rsidRDefault="000F3821" w:rsidP="009D565D">
            <w:pPr>
              <w:rPr>
                <w:sz w:val="24"/>
                <w:szCs w:val="24"/>
              </w:rPr>
            </w:pPr>
            <w:r>
              <w:rPr>
                <w:sz w:val="24"/>
                <w:szCs w:val="24"/>
              </w:rPr>
              <w:t>zástupkyňa riaditeľky školy pre ZŠ</w:t>
            </w:r>
            <w:r w:rsidR="007B438E">
              <w:rPr>
                <w:sz w:val="24"/>
                <w:szCs w:val="24"/>
              </w:rPr>
              <w:t xml:space="preserve"> </w:t>
            </w:r>
          </w:p>
          <w:p w:rsidR="00BA005B" w:rsidRDefault="00BA005B" w:rsidP="009D565D">
            <w:pPr>
              <w:rPr>
                <w:sz w:val="24"/>
                <w:szCs w:val="24"/>
              </w:rPr>
            </w:pPr>
            <w:r>
              <w:rPr>
                <w:sz w:val="24"/>
                <w:szCs w:val="24"/>
              </w:rPr>
              <w:t xml:space="preserve">Mgr. Lucia </w:t>
            </w:r>
            <w:proofErr w:type="spellStart"/>
            <w:r>
              <w:rPr>
                <w:sz w:val="24"/>
                <w:szCs w:val="24"/>
              </w:rPr>
              <w:t>Sedmáková</w:t>
            </w:r>
            <w:proofErr w:type="spellEnd"/>
            <w:r>
              <w:rPr>
                <w:sz w:val="24"/>
                <w:szCs w:val="24"/>
              </w:rPr>
              <w:t xml:space="preserve"> – ZRŠ pre MŠ</w:t>
            </w:r>
          </w:p>
          <w:p w:rsidR="000F3821" w:rsidRPr="00B452D4" w:rsidRDefault="00BA005B" w:rsidP="009D565D">
            <w:pPr>
              <w:rPr>
                <w:sz w:val="24"/>
                <w:szCs w:val="24"/>
              </w:rPr>
            </w:pPr>
            <w:r>
              <w:rPr>
                <w:sz w:val="24"/>
                <w:szCs w:val="24"/>
              </w:rPr>
              <w:t xml:space="preserve">Ing. Martina </w:t>
            </w:r>
            <w:proofErr w:type="spellStart"/>
            <w:r>
              <w:rPr>
                <w:sz w:val="24"/>
                <w:szCs w:val="24"/>
              </w:rPr>
              <w:t>Očenášová</w:t>
            </w:r>
            <w:proofErr w:type="spellEnd"/>
            <w:r>
              <w:rPr>
                <w:sz w:val="24"/>
                <w:szCs w:val="24"/>
              </w:rPr>
              <w:t xml:space="preserve"> – </w:t>
            </w:r>
            <w:r w:rsidR="004744F2">
              <w:rPr>
                <w:sz w:val="24"/>
                <w:szCs w:val="24"/>
              </w:rPr>
              <w:t>vedúca ZŠS</w:t>
            </w:r>
          </w:p>
        </w:tc>
      </w:tr>
      <w:tr w:rsidR="000F3821" w:rsidRPr="00563E6B" w:rsidTr="004E0FB9">
        <w:tc>
          <w:tcPr>
            <w:tcW w:w="4781" w:type="dxa"/>
            <w:shd w:val="clear" w:color="auto" w:fill="F2F2F2"/>
          </w:tcPr>
          <w:p w:rsidR="000F3821" w:rsidRPr="00C65DE4" w:rsidRDefault="000F3821" w:rsidP="009D565D">
            <w:pPr>
              <w:rPr>
                <w:sz w:val="24"/>
                <w:szCs w:val="24"/>
              </w:rPr>
            </w:pPr>
            <w:r w:rsidRPr="00C65DE4">
              <w:rPr>
                <w:sz w:val="24"/>
                <w:szCs w:val="24"/>
              </w:rPr>
              <w:t>Priemerný počet zamestnancov počas účtovného obdobia</w:t>
            </w:r>
          </w:p>
        </w:tc>
        <w:tc>
          <w:tcPr>
            <w:tcW w:w="5029" w:type="dxa"/>
          </w:tcPr>
          <w:p w:rsidR="000F3821" w:rsidRPr="00B452D4" w:rsidRDefault="007B438E" w:rsidP="00DC7B69">
            <w:pPr>
              <w:rPr>
                <w:sz w:val="24"/>
                <w:szCs w:val="24"/>
              </w:rPr>
            </w:pPr>
            <w:r>
              <w:rPr>
                <w:sz w:val="24"/>
                <w:szCs w:val="24"/>
              </w:rPr>
              <w:t>4</w:t>
            </w:r>
            <w:r w:rsidR="00DC7B69">
              <w:rPr>
                <w:sz w:val="24"/>
                <w:szCs w:val="24"/>
              </w:rPr>
              <w:t>4</w:t>
            </w:r>
          </w:p>
        </w:tc>
      </w:tr>
      <w:tr w:rsidR="000F3821" w:rsidRPr="00563E6B" w:rsidTr="004E0FB9">
        <w:tc>
          <w:tcPr>
            <w:tcW w:w="4781" w:type="dxa"/>
            <w:shd w:val="clear" w:color="auto" w:fill="F2F2F2"/>
          </w:tcPr>
          <w:p w:rsidR="000F3821" w:rsidRDefault="000F3821" w:rsidP="009D56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0F3821" w:rsidRPr="00C65DE4" w:rsidRDefault="000F3821" w:rsidP="000F382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029" w:type="dxa"/>
          </w:tcPr>
          <w:p w:rsidR="000F3821" w:rsidRDefault="000F3821" w:rsidP="009D565D">
            <w:pPr>
              <w:rPr>
                <w:sz w:val="24"/>
                <w:szCs w:val="24"/>
              </w:rPr>
            </w:pPr>
          </w:p>
          <w:p w:rsidR="000F3821" w:rsidRDefault="007B438E" w:rsidP="009D565D">
            <w:pPr>
              <w:rPr>
                <w:sz w:val="24"/>
                <w:szCs w:val="24"/>
              </w:rPr>
            </w:pPr>
            <w:r>
              <w:rPr>
                <w:sz w:val="24"/>
                <w:szCs w:val="24"/>
              </w:rPr>
              <w:t>4</w:t>
            </w:r>
            <w:r w:rsidR="00DC7B69">
              <w:rPr>
                <w:sz w:val="24"/>
                <w:szCs w:val="24"/>
              </w:rPr>
              <w:t>4</w:t>
            </w:r>
          </w:p>
          <w:p w:rsidR="000F3821" w:rsidRDefault="000F3821" w:rsidP="009D565D">
            <w:pPr>
              <w:rPr>
                <w:sz w:val="24"/>
                <w:szCs w:val="24"/>
              </w:rPr>
            </w:pPr>
          </w:p>
          <w:p w:rsidR="000F3821" w:rsidRPr="00B452D4" w:rsidRDefault="00E4450C" w:rsidP="009D565D">
            <w:pPr>
              <w:rPr>
                <w:sz w:val="24"/>
                <w:szCs w:val="24"/>
              </w:rPr>
            </w:pPr>
            <w:r>
              <w:rPr>
                <w:sz w:val="24"/>
                <w:szCs w:val="24"/>
              </w:rPr>
              <w:t>4</w:t>
            </w:r>
          </w:p>
        </w:tc>
      </w:tr>
      <w:tr w:rsidR="000F3821" w:rsidRPr="00563E6B" w:rsidTr="004E0FB9">
        <w:tc>
          <w:tcPr>
            <w:tcW w:w="4781" w:type="dxa"/>
            <w:shd w:val="clear" w:color="auto" w:fill="F2F2F2"/>
          </w:tcPr>
          <w:p w:rsidR="000F3821" w:rsidRPr="00921C9D" w:rsidRDefault="000F3821" w:rsidP="009D565D">
            <w:pPr>
              <w:rPr>
                <w:sz w:val="24"/>
                <w:szCs w:val="24"/>
              </w:rPr>
            </w:pPr>
            <w:r>
              <w:rPr>
                <w:sz w:val="24"/>
                <w:szCs w:val="24"/>
              </w:rPr>
              <w:t>Organizačná štruktúra účtovnej jednotky:</w:t>
            </w:r>
          </w:p>
        </w:tc>
        <w:tc>
          <w:tcPr>
            <w:tcW w:w="5029" w:type="dxa"/>
          </w:tcPr>
          <w:p w:rsidR="000F3821" w:rsidRPr="00B159DB" w:rsidRDefault="000F3821" w:rsidP="009D565D">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sidR="00082C6D">
              <w:rPr>
                <w:b/>
                <w:sz w:val="24"/>
                <w:szCs w:val="24"/>
              </w:rPr>
              <w:t>, 09211</w:t>
            </w:r>
            <w:r w:rsidRPr="00B159DB">
              <w:rPr>
                <w:b/>
                <w:sz w:val="24"/>
                <w:szCs w:val="24"/>
              </w:rPr>
              <w:t>)</w:t>
            </w:r>
          </w:p>
          <w:p w:rsidR="000F3821" w:rsidRPr="00B159DB" w:rsidRDefault="000F3821" w:rsidP="009D565D">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0F3821" w:rsidRPr="00B159DB" w:rsidRDefault="000F3821" w:rsidP="009D565D">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sidR="00082C6D">
              <w:rPr>
                <w:b/>
                <w:sz w:val="24"/>
                <w:szCs w:val="24"/>
              </w:rPr>
              <w:t>3</w:t>
            </w:r>
            <w:r w:rsidRPr="00B159DB">
              <w:rPr>
                <w:b/>
                <w:sz w:val="24"/>
                <w:szCs w:val="24"/>
              </w:rPr>
              <w:t>)</w:t>
            </w:r>
          </w:p>
          <w:p w:rsidR="000F3821" w:rsidRPr="007602FE" w:rsidRDefault="000F3821" w:rsidP="00082C6D">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0F3821" w:rsidRDefault="000F3821"/>
    <w:p w:rsidR="00790F82" w:rsidRDefault="00790F82" w:rsidP="004D0158">
      <w:pPr>
        <w:jc w:val="center"/>
        <w:rPr>
          <w:b/>
          <w:sz w:val="28"/>
          <w:szCs w:val="28"/>
        </w:rPr>
      </w:pPr>
    </w:p>
    <w:p w:rsidR="004D0158" w:rsidRPr="00675B70" w:rsidRDefault="004D0158" w:rsidP="004D0158">
      <w:pPr>
        <w:jc w:val="center"/>
        <w:rPr>
          <w:b/>
          <w:sz w:val="28"/>
          <w:szCs w:val="28"/>
        </w:rPr>
      </w:pPr>
      <w:r w:rsidRPr="00675B70">
        <w:rPr>
          <w:b/>
          <w:sz w:val="28"/>
          <w:szCs w:val="28"/>
        </w:rPr>
        <w:lastRenderedPageBreak/>
        <w:t>Čl. II</w:t>
      </w:r>
    </w:p>
    <w:p w:rsidR="004D0158" w:rsidRPr="00675B70" w:rsidRDefault="004D0158" w:rsidP="004D0158">
      <w:pPr>
        <w:jc w:val="center"/>
        <w:rPr>
          <w:b/>
          <w:sz w:val="28"/>
          <w:szCs w:val="28"/>
        </w:rPr>
      </w:pPr>
      <w:r w:rsidRPr="00675B70">
        <w:rPr>
          <w:b/>
          <w:sz w:val="28"/>
          <w:szCs w:val="28"/>
        </w:rPr>
        <w:t>Informácie o účtovných zásadách a účtovných metódach</w:t>
      </w:r>
    </w:p>
    <w:p w:rsidR="004D0158" w:rsidRPr="00675B70" w:rsidRDefault="004D0158" w:rsidP="004D0158">
      <w:pPr>
        <w:rPr>
          <w:b/>
          <w:sz w:val="22"/>
          <w:szCs w:val="22"/>
        </w:rPr>
      </w:pPr>
    </w:p>
    <w:p w:rsidR="004D0158" w:rsidRPr="004D0158" w:rsidRDefault="004D0158" w:rsidP="004D0158">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4D0158" w:rsidRPr="004D0158" w:rsidRDefault="004D0158" w:rsidP="004D0158">
      <w:pPr>
        <w:rPr>
          <w:b/>
          <w:sz w:val="24"/>
          <w:szCs w:val="24"/>
        </w:rPr>
      </w:pPr>
    </w:p>
    <w:p w:rsidR="004D0158" w:rsidRPr="004D0158" w:rsidRDefault="004D0158" w:rsidP="0017012F">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4D0158" w:rsidRPr="004D0158" w:rsidRDefault="004D0158" w:rsidP="004D0158">
      <w:pPr>
        <w:rPr>
          <w:b/>
          <w:sz w:val="24"/>
          <w:szCs w:val="24"/>
        </w:rPr>
      </w:pPr>
    </w:p>
    <w:p w:rsidR="004D0158" w:rsidRPr="004D0158" w:rsidRDefault="004D0158" w:rsidP="004D0158">
      <w:pPr>
        <w:pStyle w:val="Odsekzoznamu"/>
        <w:numPr>
          <w:ilvl w:val="0"/>
          <w:numId w:val="4"/>
        </w:numPr>
        <w:rPr>
          <w:b/>
          <w:sz w:val="24"/>
          <w:szCs w:val="24"/>
        </w:rPr>
      </w:pPr>
      <w:r w:rsidRPr="004D0158">
        <w:rPr>
          <w:b/>
          <w:sz w:val="24"/>
          <w:szCs w:val="24"/>
        </w:rPr>
        <w:t>Spôsob ocenenia jednotlivých položiek</w:t>
      </w:r>
    </w:p>
    <w:p w:rsidR="004D0158" w:rsidRPr="004D0158" w:rsidRDefault="004D0158" w:rsidP="004D0158">
      <w:pPr>
        <w:rPr>
          <w:b/>
          <w:sz w:val="24"/>
          <w:szCs w:val="24"/>
        </w:rPr>
      </w:pPr>
    </w:p>
    <w:p w:rsidR="004D0158" w:rsidRDefault="004D0158" w:rsidP="004D0158">
      <w:pPr>
        <w:jc w:val="both"/>
        <w:rPr>
          <w:b/>
        </w:rPr>
      </w:pPr>
    </w:p>
    <w:p w:rsidR="004D0158" w:rsidRPr="004D0158" w:rsidRDefault="004D0158" w:rsidP="004D0158">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675B70" w:rsidRDefault="004D0158" w:rsidP="004D0158">
      <w:pPr>
        <w:pStyle w:val="Zkladntext"/>
        <w:ind w:left="0"/>
        <w:rPr>
          <w:sz w:val="24"/>
        </w:rPr>
      </w:pPr>
    </w:p>
    <w:p w:rsidR="004D0158" w:rsidRPr="004D0158" w:rsidRDefault="004D0158" w:rsidP="004D0158">
      <w:pPr>
        <w:pStyle w:val="Zkladntext"/>
        <w:ind w:left="0"/>
        <w:rPr>
          <w:sz w:val="24"/>
          <w:szCs w:val="24"/>
        </w:rPr>
      </w:pPr>
      <w:r w:rsidRPr="004D0158">
        <w:rPr>
          <w:b/>
          <w:sz w:val="24"/>
          <w:szCs w:val="24"/>
        </w:rPr>
        <w:t xml:space="preserve">Dlhodobý nehmotný majetok vytvorený vlastnou činnosťou </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sidR="002F23A6">
        <w:rPr>
          <w:sz w:val="24"/>
          <w:szCs w:val="24"/>
        </w:rPr>
        <w:t> </w:t>
      </w:r>
      <w:r w:rsidRPr="004D0158">
        <w:rPr>
          <w:sz w:val="24"/>
          <w:szCs w:val="24"/>
        </w:rPr>
        <w:t>náklady</w:t>
      </w:r>
      <w:r w:rsidR="002F23A6">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sidR="002F23A6">
        <w:rPr>
          <w:rFonts w:cs="Tahoma"/>
          <w:bCs/>
          <w:sz w:val="24"/>
          <w:szCs w:val="24"/>
        </w:rPr>
        <w:t>.</w:t>
      </w:r>
    </w:p>
    <w:p w:rsidR="004D0158" w:rsidRPr="004D0158" w:rsidRDefault="004D0158" w:rsidP="004D0158">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hmotný majetok vytvorený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2F23A6" w:rsidRDefault="004D0158" w:rsidP="002F23A6">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sidR="002F23A6">
        <w:rPr>
          <w:sz w:val="24"/>
          <w:szCs w:val="24"/>
        </w:rPr>
        <w:t xml:space="preserve"> </w:t>
      </w:r>
      <w:r w:rsidR="002F23A6">
        <w:rPr>
          <w:sz w:val="24"/>
          <w:szCs w:val="24"/>
        </w:rPr>
        <w:tab/>
      </w:r>
      <w:r w:rsidR="002F23A6">
        <w:rPr>
          <w:sz w:val="24"/>
          <w:szCs w:val="24"/>
        </w:rPr>
        <w:tab/>
      </w:r>
    </w:p>
    <w:p w:rsidR="004D0158" w:rsidRPr="002F23A6" w:rsidRDefault="002F23A6" w:rsidP="002F23A6">
      <w:pPr>
        <w:jc w:val="both"/>
        <w:rPr>
          <w:sz w:val="24"/>
          <w:szCs w:val="24"/>
          <w:u w:val="single"/>
        </w:rPr>
      </w:pPr>
      <w:r>
        <w:rPr>
          <w:sz w:val="24"/>
          <w:szCs w:val="24"/>
          <w:u w:val="single"/>
        </w:rPr>
        <w:t xml:space="preserve">Sa oceňuje </w:t>
      </w:r>
      <w:r w:rsidR="004D0158" w:rsidRPr="004D0158">
        <w:rPr>
          <w:sz w:val="24"/>
          <w:szCs w:val="24"/>
          <w:u w:val="single"/>
        </w:rPr>
        <w:t>reprodukčnou obstarávacou cenou.</w:t>
      </w:r>
      <w:r w:rsidR="004D0158"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4D0158" w:rsidRPr="004D0158" w:rsidRDefault="004D0158" w:rsidP="002F23A6">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Spôsob a výška poistenia dlhodobého nehmotného a dlhodobého hmotného majetku</w:t>
      </w:r>
    </w:p>
    <w:p w:rsidR="004D0158" w:rsidRPr="004D0158" w:rsidRDefault="004D0158" w:rsidP="004D0158">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4D0158" w:rsidRPr="004D0158" w:rsidRDefault="004D0158" w:rsidP="004D0158">
      <w:pPr>
        <w:pStyle w:val="Zkladntext"/>
        <w:ind w:left="0"/>
        <w:rPr>
          <w:sz w:val="24"/>
          <w:szCs w:val="24"/>
        </w:rPr>
      </w:pPr>
      <w:r w:rsidRPr="004D0158">
        <w:rPr>
          <w:sz w:val="24"/>
          <w:szCs w:val="24"/>
        </w:rPr>
        <w:t>Služobné motorové vozidlo je poistené povinným zmluvným aj havarijným poistením.</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Dlhodobý finančný majetok</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4D0158" w:rsidRPr="004D0158" w:rsidRDefault="004D0158" w:rsidP="004D0158">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vytvorené vlastnou činnosťou</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Zásoby získané bezodplatne</w:t>
      </w:r>
    </w:p>
    <w:p w:rsidR="004D0158" w:rsidRPr="004D0158" w:rsidRDefault="004D0158" w:rsidP="004D0158">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4D0158" w:rsidRPr="004D0158" w:rsidRDefault="004D0158" w:rsidP="004D0158">
      <w:pPr>
        <w:pStyle w:val="Zkladntext"/>
        <w:ind w:left="0"/>
        <w:rPr>
          <w:b/>
          <w:sz w:val="24"/>
          <w:szCs w:val="24"/>
        </w:rPr>
      </w:pPr>
    </w:p>
    <w:p w:rsidR="004D0158" w:rsidRPr="004D0158" w:rsidRDefault="004D0158" w:rsidP="004D0158">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sidR="0017012F">
        <w:rPr>
          <w:sz w:val="24"/>
          <w:szCs w:val="24"/>
        </w:rPr>
        <w:t> </w:t>
      </w:r>
      <w:r w:rsidRPr="004D0158">
        <w:rPr>
          <w:sz w:val="24"/>
          <w:szCs w:val="24"/>
        </w:rPr>
        <w:t>pochybné</w:t>
      </w:r>
      <w:r w:rsidR="0017012F">
        <w:rPr>
          <w:sz w:val="24"/>
          <w:szCs w:val="24"/>
        </w:rPr>
        <w:t xml:space="preserve"> </w:t>
      </w:r>
      <w:r w:rsidRPr="004D0158">
        <w:rPr>
          <w:sz w:val="24"/>
          <w:szCs w:val="24"/>
        </w:rPr>
        <w:t>a nevymožiteľné pohľadávky prostredníctvom opravnej položky.</w:t>
      </w: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sidR="0017012F">
        <w:rPr>
          <w:sz w:val="24"/>
          <w:szCs w:val="24"/>
        </w:rPr>
        <w:t xml:space="preserve">. </w:t>
      </w:r>
      <w:r w:rsidRPr="004D0158">
        <w:rPr>
          <w:sz w:val="24"/>
          <w:szCs w:val="24"/>
        </w:rPr>
        <w:t>Zníženie ich hodnoty sa vyjadruje opravnou položkou.</w:t>
      </w:r>
    </w:p>
    <w:p w:rsidR="004D0158" w:rsidRPr="004D0158" w:rsidRDefault="004D0158" w:rsidP="004D0158">
      <w:pPr>
        <w:jc w:val="both"/>
        <w:rPr>
          <w:sz w:val="24"/>
          <w:szCs w:val="24"/>
        </w:rPr>
      </w:pPr>
    </w:p>
    <w:p w:rsidR="004D0158" w:rsidRPr="004D0158" w:rsidRDefault="004D0158" w:rsidP="004D0158">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4D0158" w:rsidRPr="004D0158" w:rsidRDefault="004D0158" w:rsidP="004D0158">
      <w:pPr>
        <w:jc w:val="both"/>
        <w:rPr>
          <w:sz w:val="24"/>
          <w:szCs w:val="24"/>
        </w:rPr>
      </w:pPr>
    </w:p>
    <w:p w:rsidR="004D0158" w:rsidRPr="004D0158" w:rsidRDefault="004D0158" w:rsidP="004D0158">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4D0158" w:rsidRPr="004D0158" w:rsidRDefault="004D0158" w:rsidP="004D0158">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sidR="0017012F">
        <w:rPr>
          <w:sz w:val="24"/>
          <w:szCs w:val="24"/>
        </w:rPr>
        <w:t xml:space="preserve"> </w:t>
      </w:r>
      <w:r w:rsidRPr="004D0158">
        <w:rPr>
          <w:sz w:val="24"/>
          <w:szCs w:val="24"/>
        </w:rPr>
        <w:t>účtovníctve a v účtovnej závierke v </w:t>
      </w:r>
      <w:r w:rsidR="0017012F">
        <w:rPr>
          <w:sz w:val="24"/>
          <w:szCs w:val="24"/>
        </w:rPr>
        <w:t xml:space="preserve"> </w:t>
      </w:r>
      <w:r w:rsidRPr="004D0158">
        <w:rPr>
          <w:sz w:val="24"/>
          <w:szCs w:val="24"/>
        </w:rPr>
        <w:t xml:space="preserve">tomto zistenom ocenení. </w:t>
      </w:r>
    </w:p>
    <w:p w:rsidR="004D0158" w:rsidRPr="004D0158" w:rsidRDefault="004D0158" w:rsidP="004D0158">
      <w:pPr>
        <w:pStyle w:val="Zkladntext"/>
        <w:ind w:left="0"/>
        <w:rPr>
          <w:i/>
          <w:sz w:val="24"/>
          <w:szCs w:val="24"/>
        </w:rPr>
      </w:pPr>
    </w:p>
    <w:p w:rsidR="00A17B65" w:rsidRPr="00A17B65" w:rsidRDefault="00A17B65" w:rsidP="00A17B65">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A17B65" w:rsidRPr="004D0158" w:rsidRDefault="00A17B65" w:rsidP="00E44595">
      <w:pPr>
        <w:pStyle w:val="Zkladntext"/>
        <w:ind w:left="0"/>
        <w:rPr>
          <w:sz w:val="24"/>
          <w:szCs w:val="24"/>
        </w:rPr>
      </w:pPr>
    </w:p>
    <w:p w:rsidR="004D0158" w:rsidRPr="004D0158" w:rsidRDefault="004D0158" w:rsidP="004D0158">
      <w:pPr>
        <w:pStyle w:val="Zkladntext"/>
        <w:ind w:left="0"/>
        <w:rPr>
          <w:sz w:val="24"/>
          <w:szCs w:val="24"/>
        </w:rPr>
      </w:pPr>
    </w:p>
    <w:p w:rsidR="004D0158" w:rsidRPr="004D0158" w:rsidRDefault="004D0158" w:rsidP="004D0158">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4D0158" w:rsidRPr="004D0158" w:rsidRDefault="00A17B65" w:rsidP="004D0158">
      <w:pPr>
        <w:pStyle w:val="Zkladntext"/>
        <w:ind w:left="0"/>
        <w:rPr>
          <w:sz w:val="24"/>
          <w:szCs w:val="24"/>
        </w:rPr>
      </w:pPr>
      <w:r>
        <w:rPr>
          <w:sz w:val="24"/>
          <w:szCs w:val="24"/>
        </w:rPr>
        <w:t>V</w:t>
      </w:r>
      <w:r w:rsidR="004D0158" w:rsidRPr="004D0158">
        <w:rPr>
          <w:sz w:val="24"/>
          <w:szCs w:val="24"/>
        </w:rPr>
        <w:t>ýnosy budúcich období sa vykazujú vo výške, ktorá je potrebná na dodržanie zásady vecnej a časovej súvislosti s účtovným obdobím.</w:t>
      </w:r>
    </w:p>
    <w:p w:rsidR="004D0158" w:rsidRPr="004D0158" w:rsidRDefault="004D0158" w:rsidP="004D0158">
      <w:pPr>
        <w:pStyle w:val="Zkladntext"/>
        <w:ind w:left="0"/>
        <w:rPr>
          <w:sz w:val="24"/>
          <w:szCs w:val="24"/>
        </w:rPr>
      </w:pPr>
      <w:r w:rsidRPr="004D0158">
        <w:rPr>
          <w:sz w:val="24"/>
          <w:szCs w:val="24"/>
        </w:rPr>
        <w:t>Účtovná jednotka nie je platcom dane z </w:t>
      </w:r>
      <w:r w:rsidR="0017012F">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Deriváty</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a záväzky zabezpečené derivátmi</w:t>
      </w:r>
    </w:p>
    <w:p w:rsidR="004D0158" w:rsidRPr="004D0158" w:rsidRDefault="004D0158" w:rsidP="004D0158">
      <w:pPr>
        <w:pStyle w:val="Zkladntext"/>
        <w:ind w:left="0"/>
        <w:rPr>
          <w:sz w:val="24"/>
          <w:szCs w:val="24"/>
        </w:rPr>
      </w:pPr>
      <w:r w:rsidRPr="004D0158">
        <w:rPr>
          <w:sz w:val="24"/>
          <w:szCs w:val="24"/>
        </w:rPr>
        <w:t>Účtovná jednotka nemá obsahovú náplň.</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Majetok obstaraný z transferov</w:t>
      </w:r>
    </w:p>
    <w:p w:rsidR="004D0158" w:rsidRPr="004D0158" w:rsidRDefault="004D0158" w:rsidP="004D0158">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4D0158" w:rsidRPr="004D0158" w:rsidRDefault="004D0158" w:rsidP="004D0158">
      <w:pPr>
        <w:pStyle w:val="Zkladntext"/>
        <w:ind w:left="0"/>
        <w:rPr>
          <w:sz w:val="24"/>
          <w:szCs w:val="24"/>
        </w:rPr>
      </w:pPr>
    </w:p>
    <w:p w:rsidR="004D0158" w:rsidRPr="004D0158" w:rsidRDefault="004D0158" w:rsidP="004D0158">
      <w:pPr>
        <w:pStyle w:val="Zkladntext"/>
        <w:ind w:left="0"/>
        <w:rPr>
          <w:b/>
          <w:sz w:val="24"/>
          <w:szCs w:val="24"/>
        </w:rPr>
      </w:pPr>
      <w:r w:rsidRPr="004D0158">
        <w:rPr>
          <w:b/>
          <w:sz w:val="24"/>
          <w:szCs w:val="24"/>
        </w:rPr>
        <w:t>Finančný prenájom</w:t>
      </w:r>
    </w:p>
    <w:p w:rsidR="004D0158" w:rsidRPr="004D0158" w:rsidRDefault="004D0158" w:rsidP="00B72BD6">
      <w:pPr>
        <w:pStyle w:val="Zkladntext"/>
        <w:ind w:left="0"/>
        <w:rPr>
          <w:sz w:val="24"/>
          <w:szCs w:val="24"/>
        </w:rPr>
      </w:pPr>
      <w:r w:rsidRPr="004D0158">
        <w:rPr>
          <w:sz w:val="24"/>
          <w:szCs w:val="24"/>
        </w:rPr>
        <w:t>Účtovná jednotka nemá obsahovú náplň.</w:t>
      </w:r>
    </w:p>
    <w:p w:rsidR="004D0158" w:rsidRPr="0017012F" w:rsidRDefault="004D0158" w:rsidP="0017012F">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4D0158" w:rsidRPr="004D0158" w:rsidRDefault="004D0158" w:rsidP="004D0158">
      <w:pPr>
        <w:jc w:val="both"/>
        <w:rPr>
          <w:b/>
          <w:sz w:val="24"/>
          <w:szCs w:val="24"/>
        </w:rPr>
      </w:pPr>
    </w:p>
    <w:p w:rsidR="004D0158" w:rsidRPr="004D0158" w:rsidRDefault="004D0158" w:rsidP="004D0158">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4D0158" w:rsidRPr="00675B70" w:rsidRDefault="004D0158" w:rsidP="004D0158">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8"/>
        <w:gridCol w:w="3076"/>
        <w:gridCol w:w="2938"/>
      </w:tblGrid>
      <w:tr w:rsidR="004D0158" w:rsidRPr="00675B70" w:rsidTr="00BE6402">
        <w:tc>
          <w:tcPr>
            <w:tcW w:w="3019" w:type="dxa"/>
          </w:tcPr>
          <w:p w:rsidR="004D0158" w:rsidRPr="004D0158" w:rsidRDefault="004D0158" w:rsidP="009D565D">
            <w:pPr>
              <w:jc w:val="center"/>
              <w:rPr>
                <w:b/>
              </w:rPr>
            </w:pPr>
            <w:r w:rsidRPr="004D0158">
              <w:rPr>
                <w:b/>
              </w:rPr>
              <w:t>odpisová skupina</w:t>
            </w:r>
          </w:p>
          <w:p w:rsidR="004D0158" w:rsidRPr="004D0158" w:rsidRDefault="004D0158" w:rsidP="009D565D">
            <w:pPr>
              <w:jc w:val="center"/>
              <w:rPr>
                <w:b/>
              </w:rPr>
            </w:pPr>
          </w:p>
        </w:tc>
        <w:tc>
          <w:tcPr>
            <w:tcW w:w="3140" w:type="dxa"/>
          </w:tcPr>
          <w:p w:rsidR="004D0158" w:rsidRPr="004D0158" w:rsidRDefault="004D0158" w:rsidP="009D565D">
            <w:pPr>
              <w:jc w:val="center"/>
              <w:rPr>
                <w:b/>
              </w:rPr>
            </w:pPr>
            <w:r w:rsidRPr="004D0158">
              <w:rPr>
                <w:b/>
              </w:rPr>
              <w:t xml:space="preserve">predpokladaná doba používania v rokoch </w:t>
            </w:r>
          </w:p>
        </w:tc>
        <w:tc>
          <w:tcPr>
            <w:tcW w:w="3019" w:type="dxa"/>
          </w:tcPr>
          <w:p w:rsidR="004D0158" w:rsidRPr="004D0158" w:rsidRDefault="004D0158" w:rsidP="009D565D">
            <w:pPr>
              <w:jc w:val="center"/>
              <w:rPr>
                <w:b/>
              </w:rPr>
            </w:pPr>
            <w:r w:rsidRPr="004D0158">
              <w:rPr>
                <w:b/>
              </w:rPr>
              <w:t>ročná odpisová sadzba</w:t>
            </w:r>
          </w:p>
          <w:p w:rsidR="004D0158" w:rsidRPr="004D0158" w:rsidRDefault="004D0158" w:rsidP="009D565D">
            <w:pPr>
              <w:jc w:val="center"/>
              <w:rPr>
                <w:b/>
              </w:rPr>
            </w:pPr>
            <w:r w:rsidRPr="004D0158">
              <w:rPr>
                <w:b/>
              </w:rPr>
              <w:t>v %</w:t>
            </w:r>
          </w:p>
        </w:tc>
      </w:tr>
      <w:tr w:rsidR="00BE6402" w:rsidRPr="00675B70" w:rsidTr="00BE6402">
        <w:tc>
          <w:tcPr>
            <w:tcW w:w="3019" w:type="dxa"/>
          </w:tcPr>
          <w:p w:rsidR="00BE6402" w:rsidRPr="00675B70" w:rsidRDefault="00BE6402" w:rsidP="009D565D">
            <w:pPr>
              <w:jc w:val="center"/>
            </w:pPr>
            <w:r w:rsidRPr="00675B70">
              <w:t>1</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 xml:space="preserve">4 </w:t>
            </w:r>
          </w:p>
        </w:tc>
        <w:tc>
          <w:tcPr>
            <w:tcW w:w="3019" w:type="dxa"/>
          </w:tcPr>
          <w:p w:rsidR="00BE6402" w:rsidRPr="00675B70" w:rsidRDefault="00BE6402" w:rsidP="009D565D">
            <w:pPr>
              <w:jc w:val="center"/>
            </w:pPr>
            <w:r w:rsidRPr="00675B70">
              <w:t>1/4</w:t>
            </w:r>
          </w:p>
        </w:tc>
      </w:tr>
      <w:tr w:rsidR="00BE6402" w:rsidRPr="00675B70" w:rsidTr="00BE6402">
        <w:tc>
          <w:tcPr>
            <w:tcW w:w="3019" w:type="dxa"/>
          </w:tcPr>
          <w:p w:rsidR="00BE6402" w:rsidRPr="00675B70" w:rsidRDefault="00BE6402" w:rsidP="009D565D">
            <w:pPr>
              <w:jc w:val="center"/>
            </w:pPr>
            <w:r w:rsidRPr="00675B70">
              <w:t>2</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 xml:space="preserve">6 </w:t>
            </w:r>
          </w:p>
        </w:tc>
        <w:tc>
          <w:tcPr>
            <w:tcW w:w="3019" w:type="dxa"/>
          </w:tcPr>
          <w:p w:rsidR="00BE6402" w:rsidRPr="00675B70" w:rsidRDefault="00BE6402" w:rsidP="009D565D">
            <w:pPr>
              <w:jc w:val="center"/>
            </w:pPr>
            <w:r w:rsidRPr="00675B70">
              <w:t>1/6</w:t>
            </w:r>
          </w:p>
        </w:tc>
      </w:tr>
      <w:tr w:rsidR="00BE6402" w:rsidRPr="00675B70" w:rsidTr="00BE6402">
        <w:tc>
          <w:tcPr>
            <w:tcW w:w="3019" w:type="dxa"/>
          </w:tcPr>
          <w:p w:rsidR="00BE6402" w:rsidRPr="00675B70" w:rsidRDefault="00BE6402" w:rsidP="009D565D">
            <w:pPr>
              <w:jc w:val="center"/>
            </w:pPr>
            <w:r w:rsidRPr="00675B70">
              <w:t>3</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BE6402" w:rsidRPr="00675B70" w:rsidRDefault="00BE6402" w:rsidP="009D565D">
            <w:pPr>
              <w:jc w:val="center"/>
            </w:pPr>
            <w:r w:rsidRPr="00675B70">
              <w:t>1/12</w:t>
            </w:r>
          </w:p>
        </w:tc>
      </w:tr>
      <w:tr w:rsidR="00BE6402" w:rsidRPr="00675B70" w:rsidTr="00BE6402">
        <w:tc>
          <w:tcPr>
            <w:tcW w:w="3019" w:type="dxa"/>
          </w:tcPr>
          <w:p w:rsidR="00BE6402" w:rsidRPr="00675B70" w:rsidRDefault="00BE6402" w:rsidP="009D565D">
            <w:pPr>
              <w:jc w:val="center"/>
            </w:pPr>
            <w:r w:rsidRPr="00675B70">
              <w:t>4</w:t>
            </w:r>
          </w:p>
        </w:tc>
        <w:tc>
          <w:tcPr>
            <w:tcW w:w="3140" w:type="dxa"/>
            <w:vAlign w:val="center"/>
          </w:tcPr>
          <w:p w:rsidR="00BE6402" w:rsidRPr="000907D2" w:rsidRDefault="00BE6402" w:rsidP="009D565D">
            <w:pPr>
              <w:jc w:val="center"/>
              <w:rPr>
                <w:rFonts w:ascii="FuturaTEE-Book" w:hAnsi="FuturaTEE-Book" w:cs="FuturaTEE-Book"/>
              </w:rPr>
            </w:pPr>
            <w:r w:rsidRPr="000907D2">
              <w:rPr>
                <w:rFonts w:ascii="FuturaTEE-Book" w:hAnsi="FuturaTEE-Book" w:cs="FuturaTEE-Book"/>
              </w:rPr>
              <w:t xml:space="preserve">20 </w:t>
            </w:r>
          </w:p>
        </w:tc>
        <w:tc>
          <w:tcPr>
            <w:tcW w:w="3019" w:type="dxa"/>
          </w:tcPr>
          <w:p w:rsidR="00BE6402" w:rsidRPr="00675B70" w:rsidRDefault="00BE6402" w:rsidP="00BE6402">
            <w:pPr>
              <w:jc w:val="center"/>
            </w:pPr>
            <w:r w:rsidRPr="00675B70">
              <w:t>1/</w:t>
            </w:r>
            <w:r>
              <w:t>2</w:t>
            </w:r>
            <w:r w:rsidRPr="00675B70">
              <w:t>0</w:t>
            </w:r>
          </w:p>
        </w:tc>
      </w:tr>
      <w:tr w:rsidR="00EE56DC" w:rsidRPr="00675B70" w:rsidTr="00BE6402">
        <w:tc>
          <w:tcPr>
            <w:tcW w:w="3019" w:type="dxa"/>
          </w:tcPr>
          <w:p w:rsidR="00EE56DC" w:rsidRPr="00675B70" w:rsidRDefault="00EE56DC" w:rsidP="009D565D">
            <w:pPr>
              <w:jc w:val="center"/>
            </w:pPr>
            <w:r>
              <w:t>6</w:t>
            </w:r>
          </w:p>
        </w:tc>
        <w:tc>
          <w:tcPr>
            <w:tcW w:w="3140" w:type="dxa"/>
            <w:vAlign w:val="center"/>
          </w:tcPr>
          <w:p w:rsidR="00EE56DC" w:rsidRPr="000907D2" w:rsidRDefault="00EE56DC" w:rsidP="009D565D">
            <w:pPr>
              <w:jc w:val="center"/>
              <w:rPr>
                <w:rFonts w:ascii="FuturaTEE-Book" w:hAnsi="FuturaTEE-Book" w:cs="FuturaTEE-Book"/>
              </w:rPr>
            </w:pPr>
            <w:r>
              <w:rPr>
                <w:rFonts w:ascii="FuturaTEE-Book" w:hAnsi="FuturaTEE-Book" w:cs="FuturaTEE-Book"/>
              </w:rPr>
              <w:t>40</w:t>
            </w:r>
          </w:p>
        </w:tc>
        <w:tc>
          <w:tcPr>
            <w:tcW w:w="3019" w:type="dxa"/>
          </w:tcPr>
          <w:p w:rsidR="00EE56DC" w:rsidRPr="00675B70" w:rsidRDefault="00EE56DC" w:rsidP="00BE6402">
            <w:pPr>
              <w:jc w:val="center"/>
            </w:pPr>
            <w:r>
              <w:t>1/40</w:t>
            </w:r>
          </w:p>
        </w:tc>
      </w:tr>
      <w:tr w:rsidR="00EE56DC" w:rsidRPr="00675B70" w:rsidTr="00BE6402">
        <w:tc>
          <w:tcPr>
            <w:tcW w:w="3019" w:type="dxa"/>
          </w:tcPr>
          <w:p w:rsidR="00EE56DC" w:rsidRPr="00675B70" w:rsidRDefault="00EE56DC" w:rsidP="009D565D">
            <w:pPr>
              <w:jc w:val="center"/>
            </w:pPr>
            <w:r>
              <w:t>7</w:t>
            </w:r>
          </w:p>
        </w:tc>
        <w:tc>
          <w:tcPr>
            <w:tcW w:w="3140" w:type="dxa"/>
            <w:vAlign w:val="center"/>
          </w:tcPr>
          <w:p w:rsidR="00EE56DC" w:rsidRPr="000907D2" w:rsidRDefault="00EE56DC" w:rsidP="009D565D">
            <w:pPr>
              <w:jc w:val="center"/>
              <w:rPr>
                <w:rFonts w:ascii="FuturaTEE-Book" w:hAnsi="FuturaTEE-Book" w:cs="FuturaTEE-Book"/>
              </w:rPr>
            </w:pPr>
            <w:r>
              <w:rPr>
                <w:rFonts w:ascii="FuturaTEE-Book" w:hAnsi="FuturaTEE-Book" w:cs="FuturaTEE-Book"/>
              </w:rPr>
              <w:t>50</w:t>
            </w:r>
          </w:p>
        </w:tc>
        <w:tc>
          <w:tcPr>
            <w:tcW w:w="3019" w:type="dxa"/>
          </w:tcPr>
          <w:p w:rsidR="00EE56DC" w:rsidRPr="00675B70" w:rsidRDefault="00EE56DC" w:rsidP="00BE6402">
            <w:pPr>
              <w:jc w:val="center"/>
            </w:pPr>
            <w:r>
              <w:t>1/50</w:t>
            </w:r>
          </w:p>
        </w:tc>
      </w:tr>
      <w:tr w:rsidR="00EE56DC" w:rsidRPr="00675B70" w:rsidTr="00BE6402">
        <w:tc>
          <w:tcPr>
            <w:tcW w:w="3019" w:type="dxa"/>
          </w:tcPr>
          <w:p w:rsidR="00EE56DC" w:rsidRPr="00675B70" w:rsidRDefault="00EE56DC" w:rsidP="009D565D">
            <w:pPr>
              <w:jc w:val="center"/>
            </w:pPr>
            <w:r>
              <w:t>8</w:t>
            </w:r>
          </w:p>
        </w:tc>
        <w:tc>
          <w:tcPr>
            <w:tcW w:w="3140" w:type="dxa"/>
            <w:vAlign w:val="center"/>
          </w:tcPr>
          <w:p w:rsidR="00EE56DC" w:rsidRPr="000907D2" w:rsidRDefault="00EE56DC" w:rsidP="009D565D">
            <w:pPr>
              <w:jc w:val="center"/>
              <w:rPr>
                <w:rFonts w:ascii="FuturaTEE-Book" w:hAnsi="FuturaTEE-Book" w:cs="FuturaTEE-Book"/>
              </w:rPr>
            </w:pPr>
            <w:r>
              <w:rPr>
                <w:rFonts w:ascii="FuturaTEE-Book" w:hAnsi="FuturaTEE-Book" w:cs="FuturaTEE-Book"/>
              </w:rPr>
              <w:t>80</w:t>
            </w:r>
          </w:p>
        </w:tc>
        <w:tc>
          <w:tcPr>
            <w:tcW w:w="3019" w:type="dxa"/>
          </w:tcPr>
          <w:p w:rsidR="00EE56DC" w:rsidRPr="00675B70" w:rsidRDefault="00EE56DC" w:rsidP="00BE6402">
            <w:pPr>
              <w:jc w:val="center"/>
            </w:pPr>
            <w:r>
              <w:t>1/80</w:t>
            </w:r>
          </w:p>
        </w:tc>
      </w:tr>
    </w:tbl>
    <w:p w:rsidR="004D0158" w:rsidRPr="00675B70" w:rsidRDefault="004D0158" w:rsidP="004D0158">
      <w:pPr>
        <w:jc w:val="both"/>
      </w:pPr>
    </w:p>
    <w:p w:rsidR="00A17B65" w:rsidRDefault="00A17B65" w:rsidP="004D0158">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A17B65" w:rsidRDefault="00A17B65" w:rsidP="004D0158">
      <w:pPr>
        <w:jc w:val="both"/>
        <w:rPr>
          <w:sz w:val="24"/>
          <w:szCs w:val="24"/>
        </w:rPr>
      </w:pPr>
    </w:p>
    <w:p w:rsidR="00A17B65" w:rsidRPr="00A17B65" w:rsidRDefault="00A17B65" w:rsidP="00A17B65">
      <w:pPr>
        <w:jc w:val="both"/>
        <w:rPr>
          <w:sz w:val="24"/>
          <w:szCs w:val="24"/>
        </w:rPr>
      </w:pPr>
      <w:r w:rsidRPr="00A17B65">
        <w:rPr>
          <w:sz w:val="24"/>
          <w:szCs w:val="24"/>
        </w:rPr>
        <w:t xml:space="preserve">Drobný nehmotný majetok, ktorý podľa rozhodnutia účtovnej jednotky nie je dlhodobým nehmotným majetkom sa účtuje pri obstaraní do </w:t>
      </w:r>
      <w:r w:rsidR="0063530D">
        <w:rPr>
          <w:sz w:val="24"/>
          <w:szCs w:val="24"/>
        </w:rPr>
        <w:t xml:space="preserve">spotreby ( do </w:t>
      </w:r>
      <w:r w:rsidRPr="00A17B65">
        <w:rPr>
          <w:sz w:val="24"/>
          <w:szCs w:val="24"/>
        </w:rPr>
        <w:t>nákladov</w:t>
      </w:r>
      <w:r w:rsidR="0063530D">
        <w:rPr>
          <w:sz w:val="24"/>
          <w:szCs w:val="24"/>
        </w:rPr>
        <w:t xml:space="preserve">) a súčasne podľa uváženia je evidovaný aj na podsúvahových účtoch 799 a 771. </w:t>
      </w:r>
    </w:p>
    <w:p w:rsidR="0063530D" w:rsidRDefault="0063530D" w:rsidP="0063530D">
      <w:pPr>
        <w:pStyle w:val="Default"/>
        <w:rPr>
          <w:sz w:val="23"/>
          <w:szCs w:val="23"/>
        </w:rPr>
      </w:pPr>
      <w:r>
        <w:rPr>
          <w:sz w:val="23"/>
          <w:szCs w:val="23"/>
        </w:rPr>
        <w:t>Dlhodobý hmotný majetok odpisovaný – vstupná cena je vyššia 1</w:t>
      </w:r>
      <w:r w:rsidR="00225306">
        <w:rPr>
          <w:sz w:val="23"/>
          <w:szCs w:val="23"/>
        </w:rPr>
        <w:t xml:space="preserve"> 700</w:t>
      </w:r>
      <w:r>
        <w:rPr>
          <w:sz w:val="23"/>
          <w:szCs w:val="23"/>
        </w:rPr>
        <w:t xml:space="preserve"> </w:t>
      </w:r>
      <w:r w:rsidR="00225306">
        <w:rPr>
          <w:sz w:val="23"/>
          <w:szCs w:val="23"/>
        </w:rPr>
        <w:t>€</w:t>
      </w:r>
      <w:r>
        <w:rPr>
          <w:sz w:val="23"/>
          <w:szCs w:val="23"/>
        </w:rPr>
        <w:t xml:space="preserve"> (</w:t>
      </w:r>
      <w:proofErr w:type="spellStart"/>
      <w:r>
        <w:rPr>
          <w:sz w:val="23"/>
          <w:szCs w:val="23"/>
        </w:rPr>
        <w:t>z.č</w:t>
      </w:r>
      <w:proofErr w:type="spellEnd"/>
      <w:r>
        <w:rPr>
          <w:sz w:val="23"/>
          <w:szCs w:val="23"/>
        </w:rPr>
        <w:t>. 595/2003 §22, ods. 2)</w:t>
      </w:r>
      <w:r w:rsidR="00225306">
        <w:rPr>
          <w:sz w:val="23"/>
          <w:szCs w:val="23"/>
        </w:rPr>
        <w:t>.</w:t>
      </w:r>
      <w:r>
        <w:rPr>
          <w:sz w:val="23"/>
          <w:szCs w:val="23"/>
        </w:rPr>
        <w:t xml:space="preserve"> </w:t>
      </w:r>
    </w:p>
    <w:p w:rsidR="0063530D" w:rsidRDefault="0063530D" w:rsidP="0063530D">
      <w:pPr>
        <w:pStyle w:val="Default"/>
        <w:rPr>
          <w:sz w:val="23"/>
          <w:szCs w:val="23"/>
        </w:rPr>
      </w:pPr>
      <w:r>
        <w:rPr>
          <w:sz w:val="23"/>
          <w:szCs w:val="23"/>
        </w:rPr>
        <w:t>Dlhodobý nehmotný majetok – vstupná cena vyššia ako 2</w:t>
      </w:r>
      <w:r w:rsidR="00225306">
        <w:rPr>
          <w:sz w:val="23"/>
          <w:szCs w:val="23"/>
        </w:rPr>
        <w:t> </w:t>
      </w:r>
      <w:r>
        <w:rPr>
          <w:sz w:val="23"/>
          <w:szCs w:val="23"/>
        </w:rPr>
        <w:t>400</w:t>
      </w:r>
      <w:r w:rsidR="00225306">
        <w:rPr>
          <w:sz w:val="23"/>
          <w:szCs w:val="23"/>
        </w:rPr>
        <w:t xml:space="preserve"> €</w:t>
      </w:r>
      <w:r>
        <w:rPr>
          <w:sz w:val="23"/>
          <w:szCs w:val="23"/>
        </w:rPr>
        <w:t>. (</w:t>
      </w:r>
      <w:proofErr w:type="spellStart"/>
      <w:r>
        <w:rPr>
          <w:sz w:val="23"/>
          <w:szCs w:val="23"/>
        </w:rPr>
        <w:t>z.č</w:t>
      </w:r>
      <w:proofErr w:type="spellEnd"/>
      <w:r>
        <w:rPr>
          <w:sz w:val="23"/>
          <w:szCs w:val="23"/>
        </w:rPr>
        <w:t>. 595/2003 §22, ods. 7)</w:t>
      </w:r>
    </w:p>
    <w:p w:rsidR="004D0158" w:rsidRPr="00225306" w:rsidRDefault="0063530D" w:rsidP="00225306">
      <w:pPr>
        <w:pStyle w:val="Default"/>
        <w:rPr>
          <w:sz w:val="23"/>
          <w:szCs w:val="23"/>
        </w:rPr>
      </w:pPr>
      <w:r>
        <w:rPr>
          <w:sz w:val="23"/>
          <w:szCs w:val="23"/>
        </w:rPr>
        <w:t>Dlhodobý drobný hmotný majetok od 0,01</w:t>
      </w:r>
      <w:r w:rsidR="00225306">
        <w:rPr>
          <w:sz w:val="23"/>
          <w:szCs w:val="23"/>
        </w:rPr>
        <w:t xml:space="preserve"> €</w:t>
      </w:r>
      <w:r>
        <w:rPr>
          <w:sz w:val="23"/>
          <w:szCs w:val="23"/>
        </w:rPr>
        <w:t xml:space="preserve"> do 1</w:t>
      </w:r>
      <w:r w:rsidR="00225306">
        <w:rPr>
          <w:sz w:val="23"/>
          <w:szCs w:val="23"/>
        </w:rPr>
        <w:t> </w:t>
      </w:r>
      <w:r>
        <w:rPr>
          <w:sz w:val="23"/>
          <w:szCs w:val="23"/>
        </w:rPr>
        <w:t>700</w:t>
      </w:r>
      <w:r w:rsidR="00225306">
        <w:rPr>
          <w:sz w:val="23"/>
          <w:szCs w:val="23"/>
        </w:rPr>
        <w:t xml:space="preserve"> €</w:t>
      </w:r>
      <w:r>
        <w:rPr>
          <w:sz w:val="23"/>
          <w:szCs w:val="23"/>
        </w:rPr>
        <w:t>, sa účtuje priamo do spotreby (do nákladov) a súčasne podľa uváženia je evidovaný aj na podsúvahových účtoch 799 a 771.</w:t>
      </w:r>
    </w:p>
    <w:p w:rsidR="004D0158" w:rsidRPr="00BE6402" w:rsidRDefault="004D0158" w:rsidP="004D0158">
      <w:pPr>
        <w:jc w:val="both"/>
        <w:rPr>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4D0158" w:rsidRPr="00BE6402" w:rsidRDefault="004D0158" w:rsidP="004D0158">
      <w:pPr>
        <w:autoSpaceDE w:val="0"/>
        <w:autoSpaceDN w:val="0"/>
        <w:adjustRightInd w:val="0"/>
        <w:rPr>
          <w:b/>
          <w:sz w:val="24"/>
          <w:szCs w:val="24"/>
        </w:rPr>
      </w:pPr>
    </w:p>
    <w:p w:rsidR="004D0158" w:rsidRPr="00BE6402" w:rsidRDefault="004D0158" w:rsidP="004D0158">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4D0158" w:rsidRPr="00BE6402" w:rsidRDefault="004D0158" w:rsidP="004D0158">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4D0158" w:rsidRPr="00BE6402" w:rsidRDefault="004D0158" w:rsidP="004D0158">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4D0158" w:rsidRPr="00BE6402" w:rsidRDefault="004D0158" w:rsidP="004D0158">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4D0158" w:rsidRPr="00BE6402" w:rsidRDefault="00794C06" w:rsidP="004D0158">
      <w:pPr>
        <w:spacing w:after="120"/>
        <w:jc w:val="both"/>
        <w:rPr>
          <w:sz w:val="24"/>
          <w:szCs w:val="24"/>
        </w:rPr>
      </w:pPr>
      <w:r>
        <w:rPr>
          <w:sz w:val="24"/>
          <w:szCs w:val="24"/>
        </w:rPr>
        <w:t xml:space="preserve">Opravné položky </w:t>
      </w:r>
      <w:r w:rsidR="004D0158" w:rsidRPr="00BE6402">
        <w:rPr>
          <w:sz w:val="24"/>
          <w:szCs w:val="24"/>
        </w:rPr>
        <w:t>k </w:t>
      </w:r>
      <w:r w:rsidR="004D0158" w:rsidRPr="00BE6402">
        <w:rPr>
          <w:sz w:val="24"/>
          <w:szCs w:val="24"/>
          <w:u w:val="single"/>
        </w:rPr>
        <w:t>zásobám</w:t>
      </w:r>
      <w:r w:rsidR="004D0158" w:rsidRPr="00BE6402">
        <w:rPr>
          <w:sz w:val="24"/>
          <w:szCs w:val="24"/>
        </w:rPr>
        <w:t xml:space="preserve"> sa účtujú pri dočasnom znížení úžitkovej hodnoty zásob, napríklad, ak sa pri inventarizácií zistí, že čistá realizačná hodnota zásob je nižšia, než je cena </w:t>
      </w:r>
      <w:r w:rsidR="004D0158" w:rsidRPr="00BE6402">
        <w:rPr>
          <w:sz w:val="24"/>
          <w:szCs w:val="24"/>
        </w:rPr>
        <w:lastRenderedPageBreak/>
        <w:t xml:space="preserve">použitá na ich ocenenie v účtovníctve a toto zníženie hodnoty nemožno považovať za zníženie trvalého charakteru. </w:t>
      </w:r>
    </w:p>
    <w:p w:rsidR="004D0158" w:rsidRPr="00BE6402" w:rsidRDefault="004D0158" w:rsidP="004D0158">
      <w:pPr>
        <w:spacing w:after="120"/>
        <w:jc w:val="both"/>
        <w:rPr>
          <w:sz w:val="24"/>
          <w:szCs w:val="24"/>
        </w:rPr>
      </w:pPr>
      <w:r w:rsidRPr="00BE6402">
        <w:rPr>
          <w:sz w:val="24"/>
          <w:szCs w:val="24"/>
        </w:rPr>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4D0158" w:rsidRPr="00BE6402" w:rsidRDefault="004D0158" w:rsidP="004D0158">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4D0158" w:rsidRPr="00BE6402" w:rsidRDefault="004D0158" w:rsidP="004D0158">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7575"/>
      </w:tblGrid>
      <w:tr w:rsidR="004D0158" w:rsidRPr="00BE6402" w:rsidTr="009D565D">
        <w:tc>
          <w:tcPr>
            <w:tcW w:w="1440" w:type="dxa"/>
          </w:tcPr>
          <w:p w:rsidR="004D0158" w:rsidRPr="00BE6402" w:rsidRDefault="004D0158" w:rsidP="009D565D">
            <w:pPr>
              <w:rPr>
                <w:color w:val="000000"/>
                <w:sz w:val="24"/>
                <w:szCs w:val="24"/>
              </w:rPr>
            </w:pPr>
            <w:r w:rsidRPr="00BE6402">
              <w:rPr>
                <w:color w:val="000000"/>
                <w:sz w:val="24"/>
                <w:szCs w:val="24"/>
              </w:rPr>
              <w:t xml:space="preserve">365 dní </w:t>
            </w:r>
          </w:p>
        </w:tc>
        <w:tc>
          <w:tcPr>
            <w:tcW w:w="8199" w:type="dxa"/>
          </w:tcPr>
          <w:p w:rsidR="004D0158" w:rsidRPr="00BE6402" w:rsidRDefault="004D0158" w:rsidP="009D565D">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4D0158" w:rsidRPr="00BE6402" w:rsidTr="009D565D">
        <w:tc>
          <w:tcPr>
            <w:tcW w:w="1440" w:type="dxa"/>
          </w:tcPr>
          <w:p w:rsidR="004D0158" w:rsidRPr="00BE6402" w:rsidRDefault="004D0158" w:rsidP="009D565D">
            <w:pPr>
              <w:rPr>
                <w:color w:val="000000"/>
                <w:sz w:val="24"/>
                <w:szCs w:val="24"/>
              </w:rPr>
            </w:pPr>
            <w:r w:rsidRPr="00BE6402">
              <w:rPr>
                <w:color w:val="000000"/>
                <w:sz w:val="24"/>
                <w:szCs w:val="24"/>
              </w:rPr>
              <w:t xml:space="preserve">720 dní </w:t>
            </w:r>
          </w:p>
        </w:tc>
        <w:tc>
          <w:tcPr>
            <w:tcW w:w="8199" w:type="dxa"/>
          </w:tcPr>
          <w:p w:rsidR="004D0158" w:rsidRPr="00BE6402" w:rsidRDefault="004D0158" w:rsidP="009D565D">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4D0158" w:rsidRPr="00BE6402" w:rsidTr="009D565D">
        <w:tc>
          <w:tcPr>
            <w:tcW w:w="1440" w:type="dxa"/>
          </w:tcPr>
          <w:p w:rsidR="004D0158" w:rsidRPr="00BE6402" w:rsidRDefault="004D0158" w:rsidP="009D565D">
            <w:pPr>
              <w:rPr>
                <w:color w:val="000000"/>
                <w:sz w:val="24"/>
                <w:szCs w:val="24"/>
              </w:rPr>
            </w:pPr>
            <w:r w:rsidRPr="00BE6402">
              <w:rPr>
                <w:color w:val="000000"/>
                <w:sz w:val="24"/>
                <w:szCs w:val="24"/>
              </w:rPr>
              <w:t xml:space="preserve">1 080 dní </w:t>
            </w:r>
          </w:p>
        </w:tc>
        <w:tc>
          <w:tcPr>
            <w:tcW w:w="8199" w:type="dxa"/>
          </w:tcPr>
          <w:p w:rsidR="004D0158" w:rsidRPr="00BE6402" w:rsidRDefault="004D0158" w:rsidP="009D565D">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4D0158" w:rsidRPr="00BE6402" w:rsidRDefault="004D0158" w:rsidP="004D0158">
      <w:pPr>
        <w:spacing w:after="120"/>
        <w:jc w:val="both"/>
        <w:rPr>
          <w:sz w:val="24"/>
          <w:szCs w:val="24"/>
          <w:u w:val="single"/>
        </w:rPr>
      </w:pPr>
    </w:p>
    <w:p w:rsidR="004D0158" w:rsidRPr="00BE6402" w:rsidRDefault="004D0158" w:rsidP="004D0158">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4D0158" w:rsidRPr="00BE6402" w:rsidRDefault="004D0158" w:rsidP="004D0158">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BE6402" w:rsidRDefault="004D0158" w:rsidP="004D0158">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4D0158" w:rsidRPr="00BE6402" w:rsidRDefault="004D0158" w:rsidP="004D0158">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4D0158" w:rsidRPr="00BE6402" w:rsidRDefault="004D0158" w:rsidP="004D0158">
      <w:pPr>
        <w:autoSpaceDE w:val="0"/>
        <w:autoSpaceDN w:val="0"/>
        <w:adjustRightInd w:val="0"/>
        <w:rPr>
          <w:rFonts w:ascii="FuturaTEE-Book" w:hAnsi="FuturaTEE-Book" w:cs="FuturaTEE-Book"/>
          <w:b/>
          <w:sz w:val="24"/>
          <w:szCs w:val="24"/>
        </w:rPr>
      </w:pPr>
    </w:p>
    <w:p w:rsidR="004D0158" w:rsidRPr="0017012F" w:rsidRDefault="004D0158" w:rsidP="0017012F">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4D0158" w:rsidRPr="00BE6402" w:rsidRDefault="004D0158" w:rsidP="004D0158">
      <w:pPr>
        <w:pStyle w:val="Zkladntext"/>
        <w:ind w:left="0"/>
        <w:rPr>
          <w:sz w:val="24"/>
          <w:szCs w:val="24"/>
        </w:rPr>
      </w:pPr>
    </w:p>
    <w:p w:rsidR="004D0158" w:rsidRPr="00BE6402" w:rsidRDefault="004D0158" w:rsidP="004D0158">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Na ocenenie prírastku cudzej meny nakúpenej za euro sa použije kurz, za ktorý bola táto cudzia mena nakúpená.</w:t>
      </w:r>
    </w:p>
    <w:p w:rsidR="004D0158" w:rsidRPr="00BE6402" w:rsidRDefault="004D0158" w:rsidP="004D0158">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w:t>
      </w:r>
      <w:r w:rsidRPr="00BE6402">
        <w:rPr>
          <w:sz w:val="24"/>
          <w:szCs w:val="24"/>
        </w:rPr>
        <w:lastRenderedPageBreak/>
        <w:t xml:space="preserve">bankou alebo Národnou bankou Slovenska v deň predchádzajúci dňu uskutočnenia účtovného prípadu. </w:t>
      </w:r>
    </w:p>
    <w:p w:rsidR="004D0158" w:rsidRPr="00BE6402" w:rsidRDefault="004D0158" w:rsidP="004D0158">
      <w:pPr>
        <w:pStyle w:val="Zkladntext"/>
        <w:ind w:left="0"/>
        <w:rPr>
          <w:sz w:val="24"/>
          <w:szCs w:val="24"/>
        </w:rPr>
      </w:pPr>
      <w:r w:rsidRPr="00BE6402">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0158" w:rsidRPr="00BE6402" w:rsidRDefault="004D0158" w:rsidP="004D0158">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D0158" w:rsidRPr="00BE6402" w:rsidRDefault="004D0158" w:rsidP="004D0158">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4639CF" w:rsidRDefault="004639CF" w:rsidP="004639CF">
      <w:pPr>
        <w:pStyle w:val="Zkladntext"/>
        <w:ind w:left="0"/>
        <w:rPr>
          <w:sz w:val="24"/>
          <w:szCs w:val="24"/>
        </w:rPr>
      </w:pPr>
    </w:p>
    <w:p w:rsidR="004639CF" w:rsidRPr="00675B70" w:rsidRDefault="004639CF" w:rsidP="004639CF">
      <w:pPr>
        <w:jc w:val="center"/>
        <w:rPr>
          <w:b/>
          <w:sz w:val="28"/>
          <w:szCs w:val="28"/>
        </w:rPr>
      </w:pPr>
      <w:r w:rsidRPr="00675B70">
        <w:rPr>
          <w:b/>
          <w:sz w:val="28"/>
          <w:szCs w:val="28"/>
        </w:rPr>
        <w:t>Čl. I</w:t>
      </w:r>
      <w:r w:rsidR="008F4798">
        <w:rPr>
          <w:b/>
          <w:sz w:val="28"/>
          <w:szCs w:val="28"/>
        </w:rPr>
        <w:t>I</w:t>
      </w:r>
      <w:r w:rsidRPr="00675B70">
        <w:rPr>
          <w:b/>
          <w:sz w:val="28"/>
          <w:szCs w:val="28"/>
        </w:rPr>
        <w:t>I</w:t>
      </w:r>
    </w:p>
    <w:p w:rsidR="004639CF" w:rsidRDefault="004639CF" w:rsidP="004639CF">
      <w:pPr>
        <w:pStyle w:val="Zkladntext"/>
        <w:ind w:left="0"/>
        <w:jc w:val="center"/>
        <w:rPr>
          <w:b/>
          <w:sz w:val="28"/>
          <w:szCs w:val="28"/>
        </w:rPr>
      </w:pPr>
      <w:r w:rsidRPr="00675B70">
        <w:rPr>
          <w:b/>
          <w:sz w:val="28"/>
          <w:szCs w:val="28"/>
        </w:rPr>
        <w:t>Informácie o</w:t>
      </w:r>
      <w:r w:rsidR="008F4798">
        <w:rPr>
          <w:b/>
          <w:sz w:val="28"/>
          <w:szCs w:val="28"/>
        </w:rPr>
        <w:t> údajoch na strane aktív súvahy</w:t>
      </w:r>
    </w:p>
    <w:p w:rsidR="009A6253" w:rsidRPr="00675B70" w:rsidRDefault="009A6253" w:rsidP="004639CF">
      <w:pPr>
        <w:pStyle w:val="Zkladntext"/>
        <w:ind w:left="0"/>
        <w:jc w:val="center"/>
        <w:rPr>
          <w:sz w:val="24"/>
          <w:szCs w:val="24"/>
        </w:rPr>
      </w:pPr>
    </w:p>
    <w:p w:rsidR="009A6253" w:rsidRPr="00CC4187" w:rsidRDefault="009A6253" w:rsidP="009A6253">
      <w:pPr>
        <w:pStyle w:val="Pismenka"/>
        <w:tabs>
          <w:tab w:val="clear" w:pos="426"/>
        </w:tabs>
        <w:ind w:left="425" w:hanging="425"/>
        <w:rPr>
          <w:sz w:val="24"/>
          <w:szCs w:val="24"/>
        </w:rPr>
      </w:pPr>
      <w:r w:rsidRPr="00CC4187">
        <w:rPr>
          <w:sz w:val="24"/>
          <w:szCs w:val="24"/>
        </w:rPr>
        <w:t>A Neobežný majetok</w:t>
      </w:r>
    </w:p>
    <w:p w:rsidR="009A6253" w:rsidRDefault="009A6253" w:rsidP="009A6253">
      <w:pPr>
        <w:numPr>
          <w:ilvl w:val="0"/>
          <w:numId w:val="8"/>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9A6253" w:rsidRDefault="009A6253" w:rsidP="009A6253">
      <w:pPr>
        <w:pStyle w:val="Pismenka"/>
        <w:numPr>
          <w:ilvl w:val="0"/>
          <w:numId w:val="9"/>
        </w:numPr>
        <w:ind w:left="284" w:hanging="284"/>
        <w:rPr>
          <w:b w:val="0"/>
          <w:sz w:val="24"/>
          <w:szCs w:val="24"/>
        </w:rPr>
      </w:pPr>
      <w:r>
        <w:rPr>
          <w:sz w:val="24"/>
          <w:szCs w:val="24"/>
        </w:rPr>
        <w:t xml:space="preserve">prehľad o pohybe dlhodobého majetku </w:t>
      </w:r>
      <w:r>
        <w:rPr>
          <w:b w:val="0"/>
          <w:sz w:val="24"/>
          <w:szCs w:val="24"/>
        </w:rPr>
        <w:t>(tabuľka č.1)</w:t>
      </w:r>
    </w:p>
    <w:p w:rsidR="009A6253" w:rsidRDefault="009A6253" w:rsidP="009A6253">
      <w:pPr>
        <w:pStyle w:val="Pismenka"/>
        <w:tabs>
          <w:tab w:val="clear" w:pos="426"/>
        </w:tabs>
        <w:ind w:left="425" w:hanging="425"/>
        <w:rPr>
          <w:b w:val="0"/>
          <w:sz w:val="24"/>
          <w:szCs w:val="24"/>
        </w:rPr>
      </w:pPr>
    </w:p>
    <w:p w:rsidR="009A6253" w:rsidRDefault="009A6253" w:rsidP="009A6253">
      <w:pPr>
        <w:pStyle w:val="Pismenka"/>
        <w:numPr>
          <w:ilvl w:val="0"/>
          <w:numId w:val="9"/>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p w:rsidR="009A6253" w:rsidRPr="002C2395" w:rsidRDefault="009A6253" w:rsidP="009A6253">
      <w:pPr>
        <w:ind w:left="720"/>
        <w:rPr>
          <w:sz w:val="24"/>
        </w:rPr>
      </w:pPr>
      <w:r>
        <w:rPr>
          <w:sz w:val="24"/>
        </w:rPr>
        <w:t xml:space="preserve">      Poistenie </w:t>
      </w:r>
      <w:r w:rsidR="007B52CD">
        <w:rPr>
          <w:sz w:val="24"/>
        </w:rPr>
        <w:t>majetku</w:t>
      </w:r>
      <w:r w:rsidRPr="002C2395">
        <w:rPr>
          <w:sz w:val="24"/>
        </w:rPr>
        <w:t xml:space="preserve">: </w:t>
      </w:r>
      <w:r w:rsidR="007B52CD">
        <w:rPr>
          <w:sz w:val="24"/>
        </w:rPr>
        <w:t>Poisťovňa UNIQA:</w:t>
      </w:r>
      <w:r w:rsidR="00790F82">
        <w:rPr>
          <w:sz w:val="24"/>
        </w:rPr>
        <w:tab/>
      </w:r>
      <w:r w:rsidR="00790F82">
        <w:rPr>
          <w:sz w:val="24"/>
        </w:rPr>
        <w:tab/>
      </w:r>
      <w:r w:rsidR="00790F82">
        <w:rPr>
          <w:sz w:val="24"/>
        </w:rPr>
        <w:tab/>
        <w:t xml:space="preserve">                 134</w:t>
      </w:r>
      <w:r>
        <w:rPr>
          <w:sz w:val="24"/>
        </w:rPr>
        <w:t xml:space="preserve"> </w:t>
      </w:r>
      <w:r w:rsidRPr="002C2395">
        <w:rPr>
          <w:sz w:val="24"/>
        </w:rPr>
        <w:t>€</w:t>
      </w:r>
      <w:r w:rsidR="007B52CD">
        <w:rPr>
          <w:sz w:val="24"/>
        </w:rPr>
        <w:t>/rok</w:t>
      </w:r>
      <w:r w:rsidRPr="002C2395">
        <w:rPr>
          <w:sz w:val="24"/>
        </w:rPr>
        <w:t xml:space="preserve"> </w:t>
      </w:r>
    </w:p>
    <w:p w:rsidR="009A6253" w:rsidRDefault="009A6253" w:rsidP="009A6253">
      <w:pPr>
        <w:ind w:left="720"/>
        <w:rPr>
          <w:sz w:val="24"/>
        </w:rPr>
      </w:pPr>
      <w:r>
        <w:rPr>
          <w:sz w:val="24"/>
        </w:rPr>
        <w:t xml:space="preserve">      Poistenie </w:t>
      </w:r>
      <w:r w:rsidR="007B52CD">
        <w:rPr>
          <w:sz w:val="24"/>
        </w:rPr>
        <w:t>zodpovednosti /</w:t>
      </w:r>
      <w:r>
        <w:rPr>
          <w:sz w:val="24"/>
        </w:rPr>
        <w:t>žia</w:t>
      </w:r>
      <w:r w:rsidR="007B52CD">
        <w:rPr>
          <w:sz w:val="24"/>
        </w:rPr>
        <w:t>ci/</w:t>
      </w:r>
      <w:r w:rsidR="000F480A">
        <w:rPr>
          <w:sz w:val="24"/>
        </w:rPr>
        <w:t>:</w:t>
      </w:r>
      <w:r w:rsidRPr="002C2395">
        <w:rPr>
          <w:sz w:val="24"/>
        </w:rPr>
        <w:t xml:space="preserve"> </w:t>
      </w:r>
      <w:r w:rsidR="000F480A">
        <w:rPr>
          <w:sz w:val="24"/>
        </w:rPr>
        <w:t>Poisťovňa KOOPERATIVA:</w:t>
      </w:r>
      <w:r w:rsidR="000F480A">
        <w:rPr>
          <w:sz w:val="24"/>
        </w:rPr>
        <w:tab/>
        <w:t xml:space="preserve">     104,68 €/štvrťrok</w:t>
      </w:r>
      <w:r w:rsidRPr="002C2395">
        <w:rPr>
          <w:sz w:val="24"/>
        </w:rPr>
        <w:t xml:space="preserve"> </w:t>
      </w:r>
    </w:p>
    <w:p w:rsidR="009A6253" w:rsidRPr="000F480A" w:rsidRDefault="000F480A" w:rsidP="000F480A">
      <w:pPr>
        <w:ind w:left="720"/>
        <w:rPr>
          <w:sz w:val="24"/>
        </w:rPr>
      </w:pPr>
      <w:r>
        <w:rPr>
          <w:sz w:val="24"/>
        </w:rPr>
        <w:t xml:space="preserve">     </w:t>
      </w:r>
    </w:p>
    <w:p w:rsidR="009A6253" w:rsidRDefault="009A6253" w:rsidP="009A6253">
      <w:pPr>
        <w:pStyle w:val="Pismenka"/>
        <w:numPr>
          <w:ilvl w:val="0"/>
          <w:numId w:val="9"/>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Pr>
          <w:b w:val="0"/>
          <w:sz w:val="24"/>
          <w:szCs w:val="24"/>
        </w:rPr>
        <w:t xml:space="preserve">: ZŠ s MŠ </w:t>
      </w:r>
      <w:r w:rsidR="002F767E">
        <w:rPr>
          <w:b w:val="0"/>
          <w:sz w:val="24"/>
          <w:szCs w:val="24"/>
        </w:rPr>
        <w:t>Bzovík</w:t>
      </w:r>
      <w:r>
        <w:rPr>
          <w:b w:val="0"/>
          <w:sz w:val="24"/>
          <w:szCs w:val="24"/>
        </w:rPr>
        <w:t xml:space="preserve"> nemá zriadené žiadne záložné právo.</w:t>
      </w:r>
    </w:p>
    <w:p w:rsidR="009A6253" w:rsidRDefault="009A6253" w:rsidP="009A6253">
      <w:pPr>
        <w:jc w:val="both"/>
        <w:rPr>
          <w:color w:val="FF0000"/>
          <w:sz w:val="24"/>
          <w:szCs w:val="24"/>
        </w:rPr>
      </w:pPr>
    </w:p>
    <w:p w:rsidR="009A6253" w:rsidRPr="0071585D" w:rsidRDefault="009A6253" w:rsidP="009A6253">
      <w:pPr>
        <w:pStyle w:val="Pismenka"/>
        <w:numPr>
          <w:ilvl w:val="0"/>
          <w:numId w:val="9"/>
        </w:numPr>
        <w:ind w:left="284" w:hanging="284"/>
        <w:rPr>
          <w:sz w:val="24"/>
          <w:szCs w:val="24"/>
        </w:rPr>
      </w:pPr>
      <w:r w:rsidRPr="0071585D">
        <w:rPr>
          <w:sz w:val="24"/>
          <w:szCs w:val="24"/>
        </w:rPr>
        <w:t xml:space="preserve">opis a hodnota dlhodobého majetku </w:t>
      </w:r>
      <w:r w:rsidRPr="0036292A">
        <w:rPr>
          <w:sz w:val="24"/>
          <w:szCs w:val="24"/>
        </w:rPr>
        <w:t>vo vlastníctve účtovnej jednotky alebo v správe účtovnej</w:t>
      </w:r>
      <w:r>
        <w:rPr>
          <w:sz w:val="24"/>
          <w:szCs w:val="24"/>
        </w:rPr>
        <w:t xml:space="preserve"> jednotky </w:t>
      </w:r>
    </w:p>
    <w:p w:rsidR="009A6253" w:rsidRDefault="002F767E" w:rsidP="002F767E">
      <w:pPr>
        <w:pStyle w:val="Pismenka"/>
        <w:tabs>
          <w:tab w:val="clear" w:pos="426"/>
        </w:tabs>
        <w:ind w:left="284" w:firstLine="0"/>
        <w:rPr>
          <w:sz w:val="24"/>
          <w:szCs w:val="24"/>
        </w:rPr>
      </w:pPr>
      <w:r>
        <w:rPr>
          <w:sz w:val="24"/>
          <w:szCs w:val="24"/>
        </w:rPr>
        <w:t>-</w:t>
      </w:r>
    </w:p>
    <w:p w:rsidR="000F480A" w:rsidRDefault="000F480A" w:rsidP="002F767E">
      <w:pPr>
        <w:pStyle w:val="Pismenka"/>
        <w:tabs>
          <w:tab w:val="clear" w:pos="426"/>
        </w:tabs>
        <w:ind w:left="284" w:firstLine="0"/>
        <w:rPr>
          <w:sz w:val="24"/>
          <w:szCs w:val="24"/>
        </w:rPr>
      </w:pPr>
    </w:p>
    <w:p w:rsidR="009A6253" w:rsidRPr="00142C56" w:rsidRDefault="009A6253" w:rsidP="009A6253">
      <w:pPr>
        <w:pStyle w:val="Pismenka"/>
        <w:numPr>
          <w:ilvl w:val="0"/>
          <w:numId w:val="9"/>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p w:rsidR="00142C56" w:rsidRPr="00871452" w:rsidRDefault="00142C56" w:rsidP="00142C56">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9A6253" w:rsidRPr="00563E6B" w:rsidTr="004B277F">
        <w:tc>
          <w:tcPr>
            <w:tcW w:w="5220" w:type="dxa"/>
            <w:shd w:val="clear" w:color="auto" w:fill="F2F2F2"/>
          </w:tcPr>
          <w:p w:rsidR="009A6253" w:rsidRDefault="009A6253" w:rsidP="004B277F">
            <w:pPr>
              <w:jc w:val="center"/>
              <w:rPr>
                <w:b/>
              </w:rPr>
            </w:pPr>
            <w:r w:rsidRPr="00146E01">
              <w:rPr>
                <w:b/>
                <w:sz w:val="24"/>
                <w:szCs w:val="24"/>
              </w:rPr>
              <w:t xml:space="preserve">  </w:t>
            </w:r>
            <w:r w:rsidRPr="00563E6B">
              <w:rPr>
                <w:b/>
              </w:rPr>
              <w:t xml:space="preserve">Majetok, </w:t>
            </w:r>
          </w:p>
          <w:p w:rsidR="009A6253" w:rsidRPr="0004109B" w:rsidRDefault="009A6253" w:rsidP="004B277F">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9A6253" w:rsidRPr="00563E6B" w:rsidRDefault="009A6253" w:rsidP="004B277F">
            <w:pPr>
              <w:jc w:val="center"/>
              <w:rPr>
                <w:b/>
              </w:rPr>
            </w:pPr>
            <w:r>
              <w:rPr>
                <w:b/>
              </w:rPr>
              <w:t xml:space="preserve">Suma </w:t>
            </w:r>
          </w:p>
        </w:tc>
      </w:tr>
      <w:tr w:rsidR="009A6253" w:rsidRPr="00563E6B" w:rsidTr="004B277F">
        <w:trPr>
          <w:trHeight w:val="554"/>
        </w:trPr>
        <w:tc>
          <w:tcPr>
            <w:tcW w:w="5220" w:type="dxa"/>
          </w:tcPr>
          <w:p w:rsidR="009A6253" w:rsidRDefault="009A6253" w:rsidP="004B277F">
            <w:r w:rsidRPr="00B23BD5">
              <w:t>Majetok, ktorý využíva účtovná jednotka na základe zmluvy</w:t>
            </w:r>
          </w:p>
          <w:p w:rsidR="009A6253" w:rsidRPr="003C61B7" w:rsidRDefault="009A6253" w:rsidP="004B277F">
            <w:r w:rsidRPr="00B23BD5">
              <w:t xml:space="preserve"> o</w:t>
            </w:r>
            <w:r>
              <w:t> </w:t>
            </w:r>
            <w:r w:rsidRPr="00B23BD5">
              <w:t>výpožičke</w:t>
            </w:r>
          </w:p>
        </w:tc>
        <w:tc>
          <w:tcPr>
            <w:tcW w:w="4986" w:type="dxa"/>
          </w:tcPr>
          <w:p w:rsidR="009A6253" w:rsidRDefault="009A6253" w:rsidP="004B277F">
            <w:pPr>
              <w:jc w:val="center"/>
            </w:pPr>
          </w:p>
          <w:p w:rsidR="009A6253" w:rsidRDefault="009A6253" w:rsidP="004B277F">
            <w:pPr>
              <w:jc w:val="center"/>
            </w:pPr>
            <w:r>
              <w:t>-</w:t>
            </w:r>
          </w:p>
          <w:p w:rsidR="009A6253" w:rsidRPr="0025234D" w:rsidRDefault="009A6253" w:rsidP="004B277F">
            <w:pPr>
              <w:jc w:val="center"/>
              <w:rPr>
                <w:color w:val="FF0000"/>
              </w:rPr>
            </w:pPr>
          </w:p>
        </w:tc>
      </w:tr>
      <w:tr w:rsidR="009A6253" w:rsidRPr="00563E6B" w:rsidTr="004B277F">
        <w:tc>
          <w:tcPr>
            <w:tcW w:w="5220" w:type="dxa"/>
          </w:tcPr>
          <w:p w:rsidR="009A6253" w:rsidRPr="000A7D3D" w:rsidRDefault="009A6253" w:rsidP="004B277F">
            <w:r w:rsidRPr="000A7D3D">
              <w:t>Majetok, ktorý využíva účtovná jednotka na základe zmluvy</w:t>
            </w:r>
          </w:p>
          <w:p w:rsidR="009A6253" w:rsidRPr="00B23BD5" w:rsidRDefault="009A6253" w:rsidP="004B277F">
            <w:r w:rsidRPr="000A7D3D">
              <w:t>o finančnom prenájme</w:t>
            </w:r>
          </w:p>
        </w:tc>
        <w:tc>
          <w:tcPr>
            <w:tcW w:w="4986" w:type="dxa"/>
          </w:tcPr>
          <w:p w:rsidR="009A6253" w:rsidRDefault="009A6253" w:rsidP="004B277F">
            <w:pPr>
              <w:jc w:val="center"/>
            </w:pPr>
          </w:p>
          <w:p w:rsidR="009A6253" w:rsidRDefault="009A6253" w:rsidP="004B277F">
            <w:pPr>
              <w:jc w:val="center"/>
            </w:pPr>
            <w:r>
              <w:t>-</w:t>
            </w:r>
          </w:p>
          <w:p w:rsidR="009A6253" w:rsidRPr="0025234D" w:rsidRDefault="009A6253" w:rsidP="004B277F">
            <w:pPr>
              <w:jc w:val="center"/>
              <w:rPr>
                <w:color w:val="FF0000"/>
              </w:rPr>
            </w:pPr>
          </w:p>
        </w:tc>
      </w:tr>
    </w:tbl>
    <w:p w:rsidR="002F767E" w:rsidRDefault="002F767E" w:rsidP="009A6253">
      <w:pPr>
        <w:pStyle w:val="Zkladntext"/>
        <w:ind w:left="0"/>
        <w:rPr>
          <w:sz w:val="24"/>
          <w:szCs w:val="24"/>
        </w:rPr>
      </w:pPr>
    </w:p>
    <w:p w:rsidR="00142C56" w:rsidRDefault="00142C56" w:rsidP="009A6253">
      <w:pPr>
        <w:pStyle w:val="Zkladntext"/>
        <w:ind w:left="0"/>
        <w:rPr>
          <w:sz w:val="24"/>
          <w:szCs w:val="24"/>
        </w:rPr>
      </w:pPr>
    </w:p>
    <w:p w:rsidR="007B52CD" w:rsidRDefault="007B52CD" w:rsidP="009A6253">
      <w:pPr>
        <w:pStyle w:val="Zkladntext"/>
        <w:ind w:left="0"/>
        <w:rPr>
          <w:sz w:val="24"/>
          <w:szCs w:val="24"/>
        </w:rPr>
      </w:pPr>
    </w:p>
    <w:p w:rsidR="000F480A" w:rsidRDefault="000F480A" w:rsidP="009A6253">
      <w:pPr>
        <w:pStyle w:val="Zkladntext"/>
        <w:ind w:left="0"/>
        <w:rPr>
          <w:sz w:val="24"/>
          <w:szCs w:val="24"/>
        </w:rPr>
      </w:pPr>
    </w:p>
    <w:p w:rsidR="00142C56" w:rsidRPr="00980AB2" w:rsidRDefault="00142C56" w:rsidP="00142C56">
      <w:pPr>
        <w:numPr>
          <w:ilvl w:val="0"/>
          <w:numId w:val="8"/>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 xml:space="preserve">obý finančný majetok </w:t>
      </w:r>
    </w:p>
    <w:p w:rsidR="00142C56" w:rsidRPr="00353BBD" w:rsidRDefault="00142C56" w:rsidP="00142C56">
      <w:pPr>
        <w:pStyle w:val="Pismenka"/>
        <w:tabs>
          <w:tab w:val="clear" w:pos="426"/>
        </w:tabs>
        <w:ind w:left="284" w:firstLine="0"/>
        <w:rPr>
          <w:b w:val="0"/>
          <w:sz w:val="24"/>
          <w:szCs w:val="24"/>
        </w:rPr>
      </w:pPr>
      <w:r>
        <w:rPr>
          <w:b w:val="0"/>
          <w:sz w:val="24"/>
          <w:szCs w:val="24"/>
        </w:rPr>
        <w:t>ÚJ nemá dlhodobý finančný majetok.</w:t>
      </w:r>
    </w:p>
    <w:p w:rsidR="00142C56" w:rsidRDefault="00142C56" w:rsidP="00142C56">
      <w:pPr>
        <w:jc w:val="both"/>
        <w:rPr>
          <w:color w:val="FF0000"/>
          <w:sz w:val="24"/>
          <w:szCs w:val="24"/>
        </w:rPr>
      </w:pPr>
    </w:p>
    <w:p w:rsidR="00142C56" w:rsidRDefault="00142C56" w:rsidP="00142C56">
      <w:pPr>
        <w:numPr>
          <w:ilvl w:val="0"/>
          <w:numId w:val="8"/>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142C56" w:rsidRPr="007E521E" w:rsidRDefault="00142C56" w:rsidP="00142C56">
      <w:pPr>
        <w:ind w:left="284"/>
        <w:jc w:val="both"/>
        <w:rPr>
          <w:sz w:val="24"/>
          <w:szCs w:val="24"/>
        </w:rPr>
      </w:pPr>
      <w:r w:rsidRPr="007E521E">
        <w:rPr>
          <w:sz w:val="24"/>
          <w:szCs w:val="24"/>
        </w:rPr>
        <w:t>ÚJ nemá podiely v iných spoločnostiach.</w:t>
      </w:r>
    </w:p>
    <w:p w:rsidR="00142C56" w:rsidRPr="00980AB2" w:rsidRDefault="00142C56" w:rsidP="00142C56">
      <w:pPr>
        <w:jc w:val="both"/>
        <w:rPr>
          <w:b/>
          <w:sz w:val="24"/>
          <w:szCs w:val="24"/>
        </w:rPr>
      </w:pPr>
    </w:p>
    <w:p w:rsidR="00142C56" w:rsidRDefault="00142C56" w:rsidP="00142C56">
      <w:pPr>
        <w:numPr>
          <w:ilvl w:val="0"/>
          <w:numId w:val="8"/>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142C56" w:rsidRPr="007E521E" w:rsidRDefault="00142C56" w:rsidP="00142C56">
      <w:pPr>
        <w:ind w:left="284"/>
        <w:jc w:val="both"/>
        <w:rPr>
          <w:sz w:val="24"/>
          <w:szCs w:val="24"/>
        </w:rPr>
      </w:pPr>
      <w:r w:rsidRPr="007E521E">
        <w:rPr>
          <w:sz w:val="24"/>
          <w:szCs w:val="24"/>
        </w:rPr>
        <w:t>ÚJ nemá cenné papiere</w:t>
      </w:r>
      <w:r>
        <w:rPr>
          <w:sz w:val="24"/>
          <w:szCs w:val="24"/>
        </w:rPr>
        <w:t xml:space="preserve"> ani dlhodobý finančný majetok.</w:t>
      </w:r>
    </w:p>
    <w:p w:rsidR="00142C56" w:rsidRDefault="00142C56" w:rsidP="00142C56">
      <w:pPr>
        <w:rPr>
          <w:b/>
          <w:sz w:val="24"/>
          <w:szCs w:val="24"/>
        </w:rPr>
      </w:pPr>
    </w:p>
    <w:p w:rsidR="00142C56" w:rsidRDefault="00142C56" w:rsidP="00142C56">
      <w:pPr>
        <w:rPr>
          <w:b/>
          <w:sz w:val="24"/>
          <w:szCs w:val="24"/>
        </w:rPr>
      </w:pPr>
    </w:p>
    <w:p w:rsidR="00142C56" w:rsidRDefault="00142C56" w:rsidP="00142C56">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142C56" w:rsidRDefault="00142C56" w:rsidP="00142C56">
      <w:pPr>
        <w:numPr>
          <w:ilvl w:val="0"/>
          <w:numId w:val="10"/>
        </w:numPr>
        <w:ind w:left="284" w:hanging="284"/>
        <w:rPr>
          <w:b/>
          <w:sz w:val="24"/>
          <w:szCs w:val="24"/>
        </w:rPr>
      </w:pPr>
      <w:r>
        <w:rPr>
          <w:b/>
          <w:sz w:val="24"/>
          <w:szCs w:val="24"/>
        </w:rPr>
        <w:t>Zásoby</w:t>
      </w:r>
    </w:p>
    <w:p w:rsidR="00142C56" w:rsidRPr="00142C56" w:rsidRDefault="00142C56" w:rsidP="00142C56">
      <w:pPr>
        <w:ind w:left="284"/>
        <w:rPr>
          <w:sz w:val="24"/>
          <w:szCs w:val="24"/>
        </w:rPr>
      </w:pPr>
      <w:r w:rsidRPr="007E521E">
        <w:rPr>
          <w:sz w:val="24"/>
          <w:szCs w:val="24"/>
        </w:rPr>
        <w:t xml:space="preserve">ÚJ tvorí zásoby len </w:t>
      </w:r>
      <w:r>
        <w:rPr>
          <w:sz w:val="24"/>
          <w:szCs w:val="24"/>
        </w:rPr>
        <w:t>v školskej jedálni – potraviny.</w:t>
      </w:r>
    </w:p>
    <w:p w:rsidR="00142C56" w:rsidRDefault="00142C56" w:rsidP="00142C56">
      <w:pPr>
        <w:ind w:left="284"/>
        <w:rPr>
          <w:b/>
          <w:sz w:val="24"/>
          <w:szCs w:val="24"/>
        </w:rPr>
      </w:pPr>
    </w:p>
    <w:p w:rsidR="00142C56" w:rsidRPr="00CF141A" w:rsidRDefault="00142C56" w:rsidP="00142C56">
      <w:pPr>
        <w:numPr>
          <w:ilvl w:val="0"/>
          <w:numId w:val="10"/>
        </w:numPr>
        <w:ind w:left="284" w:hanging="284"/>
        <w:rPr>
          <w:b/>
          <w:sz w:val="24"/>
          <w:szCs w:val="24"/>
        </w:rPr>
      </w:pPr>
      <w:r>
        <w:rPr>
          <w:b/>
          <w:sz w:val="24"/>
          <w:szCs w:val="24"/>
        </w:rPr>
        <w:t>Pohľadávky</w:t>
      </w:r>
    </w:p>
    <w:p w:rsidR="00142C56" w:rsidRDefault="00142C56" w:rsidP="00142C56">
      <w:pPr>
        <w:pStyle w:val="Pismenka"/>
        <w:tabs>
          <w:tab w:val="clear" w:pos="426"/>
        </w:tabs>
        <w:ind w:left="0" w:firstLine="0"/>
        <w:rPr>
          <w:b w:val="0"/>
          <w:sz w:val="24"/>
          <w:szCs w:val="24"/>
        </w:rPr>
      </w:pPr>
      <w:r>
        <w:rPr>
          <w:b w:val="0"/>
          <w:sz w:val="24"/>
          <w:szCs w:val="24"/>
        </w:rPr>
        <w:t xml:space="preserve">     </w:t>
      </w:r>
      <w:r w:rsidRPr="00CF141A">
        <w:rPr>
          <w:b w:val="0"/>
          <w:sz w:val="24"/>
          <w:szCs w:val="24"/>
        </w:rPr>
        <w:t>Účtovná jednotka neeviduje pohľadávky</w:t>
      </w:r>
      <w:r>
        <w:rPr>
          <w:b w:val="0"/>
          <w:sz w:val="24"/>
          <w:szCs w:val="24"/>
        </w:rPr>
        <w:t>.</w:t>
      </w:r>
    </w:p>
    <w:p w:rsidR="00142C56" w:rsidRPr="00142C56" w:rsidRDefault="00142C56" w:rsidP="00142C56">
      <w:pPr>
        <w:pStyle w:val="Pismenka"/>
        <w:tabs>
          <w:tab w:val="clear" w:pos="426"/>
        </w:tabs>
        <w:ind w:left="0" w:firstLine="0"/>
        <w:rPr>
          <w:b w:val="0"/>
          <w:color w:val="FF0000"/>
          <w:sz w:val="24"/>
          <w:szCs w:val="24"/>
        </w:rPr>
      </w:pPr>
      <w:r>
        <w:rPr>
          <w:b w:val="0"/>
          <w:sz w:val="24"/>
          <w:szCs w:val="24"/>
        </w:rPr>
        <w:t xml:space="preserve">     </w:t>
      </w:r>
      <w:r>
        <w:rPr>
          <w:b w:val="0"/>
          <w:color w:val="FF0000"/>
          <w:sz w:val="24"/>
          <w:szCs w:val="24"/>
        </w:rPr>
        <w:t xml:space="preserve">  </w:t>
      </w:r>
    </w:p>
    <w:p w:rsidR="00142C56" w:rsidRPr="00980AB2" w:rsidRDefault="00142C56" w:rsidP="00142C56">
      <w:pPr>
        <w:numPr>
          <w:ilvl w:val="0"/>
          <w:numId w:val="10"/>
        </w:numPr>
        <w:ind w:left="284" w:hanging="284"/>
        <w:rPr>
          <w:b/>
          <w:sz w:val="24"/>
          <w:szCs w:val="24"/>
        </w:rPr>
      </w:pPr>
      <w:r>
        <w:rPr>
          <w:b/>
          <w:sz w:val="24"/>
          <w:szCs w:val="24"/>
        </w:rPr>
        <w:t xml:space="preserve">Finančný majetok </w:t>
      </w:r>
    </w:p>
    <w:p w:rsidR="00142C56" w:rsidRPr="006B1179" w:rsidRDefault="00142C56" w:rsidP="00142C56">
      <w:pPr>
        <w:pStyle w:val="Pismenka"/>
        <w:numPr>
          <w:ilvl w:val="0"/>
          <w:numId w:val="11"/>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5"/>
        <w:gridCol w:w="2551"/>
        <w:gridCol w:w="2410"/>
      </w:tblGrid>
      <w:tr w:rsidR="00142C56" w:rsidRPr="00A6137D" w:rsidTr="00142C56">
        <w:tc>
          <w:tcPr>
            <w:tcW w:w="4745" w:type="dxa"/>
            <w:shd w:val="clear" w:color="auto" w:fill="F2F2F2"/>
          </w:tcPr>
          <w:p w:rsidR="00142C56" w:rsidRPr="0095583D" w:rsidRDefault="00142C56" w:rsidP="004B277F">
            <w:pPr>
              <w:jc w:val="center"/>
              <w:rPr>
                <w:b/>
              </w:rPr>
            </w:pPr>
            <w:r w:rsidRPr="0095583D">
              <w:rPr>
                <w:b/>
              </w:rPr>
              <w:t>Krátkodobý  finančný majetok</w:t>
            </w:r>
          </w:p>
        </w:tc>
        <w:tc>
          <w:tcPr>
            <w:tcW w:w="2551" w:type="dxa"/>
            <w:shd w:val="clear" w:color="auto" w:fill="F2F2F2"/>
          </w:tcPr>
          <w:p w:rsidR="00142C56" w:rsidRPr="0095583D" w:rsidRDefault="00142C56" w:rsidP="00D438F3">
            <w:pPr>
              <w:jc w:val="center"/>
              <w:rPr>
                <w:b/>
              </w:rPr>
            </w:pPr>
            <w:r w:rsidRPr="0095583D">
              <w:rPr>
                <w:b/>
              </w:rPr>
              <w:t>Zostatok k 31.12.</w:t>
            </w:r>
            <w:r>
              <w:rPr>
                <w:b/>
              </w:rPr>
              <w:t>202</w:t>
            </w:r>
            <w:r w:rsidR="00D438F3">
              <w:rPr>
                <w:b/>
              </w:rPr>
              <w:t>3</w:t>
            </w:r>
          </w:p>
        </w:tc>
        <w:tc>
          <w:tcPr>
            <w:tcW w:w="2410" w:type="dxa"/>
            <w:shd w:val="clear" w:color="auto" w:fill="F2F2F2"/>
          </w:tcPr>
          <w:p w:rsidR="00142C56" w:rsidRPr="0095583D" w:rsidRDefault="00142C56" w:rsidP="00D438F3">
            <w:pPr>
              <w:jc w:val="center"/>
              <w:rPr>
                <w:b/>
              </w:rPr>
            </w:pPr>
            <w:r w:rsidRPr="0095583D">
              <w:rPr>
                <w:b/>
              </w:rPr>
              <w:t>Zostatok k 31.12.</w:t>
            </w:r>
            <w:r>
              <w:rPr>
                <w:b/>
              </w:rPr>
              <w:t>202</w:t>
            </w:r>
            <w:r w:rsidR="00D438F3">
              <w:rPr>
                <w:b/>
              </w:rPr>
              <w:t>2</w:t>
            </w:r>
          </w:p>
        </w:tc>
      </w:tr>
      <w:tr w:rsidR="00142C56" w:rsidRPr="00A6137D" w:rsidTr="00142C56">
        <w:trPr>
          <w:trHeight w:val="539"/>
        </w:trPr>
        <w:tc>
          <w:tcPr>
            <w:tcW w:w="4745" w:type="dxa"/>
          </w:tcPr>
          <w:p w:rsidR="00142C56" w:rsidRDefault="00142C56" w:rsidP="004B277F">
            <w:r w:rsidRPr="000A7D3D">
              <w:t>Bankové účty</w:t>
            </w:r>
            <w:r>
              <w:t>:</w:t>
            </w:r>
          </w:p>
          <w:p w:rsidR="00142C56" w:rsidRPr="000A7D3D" w:rsidRDefault="00142C56" w:rsidP="004B277F">
            <w:r>
              <w:t>Sociálny fond</w:t>
            </w:r>
          </w:p>
        </w:tc>
        <w:tc>
          <w:tcPr>
            <w:tcW w:w="2551" w:type="dxa"/>
          </w:tcPr>
          <w:p w:rsidR="00142C56" w:rsidRDefault="00142C56" w:rsidP="00142C56">
            <w:pPr>
              <w:jc w:val="center"/>
            </w:pPr>
          </w:p>
          <w:p w:rsidR="00142C56" w:rsidRPr="00254788" w:rsidRDefault="00D438F3" w:rsidP="00D438F3">
            <w:pPr>
              <w:jc w:val="center"/>
            </w:pPr>
            <w:r>
              <w:t>11 310,51</w:t>
            </w:r>
          </w:p>
        </w:tc>
        <w:tc>
          <w:tcPr>
            <w:tcW w:w="2410" w:type="dxa"/>
          </w:tcPr>
          <w:p w:rsidR="00142C56" w:rsidRDefault="00142C56" w:rsidP="00142C56">
            <w:pPr>
              <w:jc w:val="center"/>
            </w:pPr>
          </w:p>
          <w:p w:rsidR="00142C56" w:rsidRDefault="00D438F3" w:rsidP="00142C56">
            <w:pPr>
              <w:jc w:val="center"/>
            </w:pPr>
            <w:r>
              <w:t>13 188,65</w:t>
            </w:r>
          </w:p>
          <w:p w:rsidR="00142C56" w:rsidRPr="00254788" w:rsidRDefault="00142C56" w:rsidP="00142C56">
            <w:pPr>
              <w:jc w:val="center"/>
            </w:pPr>
          </w:p>
        </w:tc>
      </w:tr>
    </w:tbl>
    <w:p w:rsidR="002F767E" w:rsidRDefault="002F767E" w:rsidP="009A6253">
      <w:pPr>
        <w:pStyle w:val="Zkladntext"/>
        <w:ind w:left="0"/>
        <w:rPr>
          <w:sz w:val="24"/>
          <w:szCs w:val="24"/>
        </w:rPr>
      </w:pPr>
    </w:p>
    <w:p w:rsidR="00142C56" w:rsidRDefault="00142C56" w:rsidP="009A6253">
      <w:pPr>
        <w:pStyle w:val="Zkladntext"/>
        <w:ind w:left="0"/>
        <w:rPr>
          <w:sz w:val="24"/>
          <w:szCs w:val="24"/>
        </w:rPr>
      </w:pPr>
    </w:p>
    <w:p w:rsidR="008F4798" w:rsidRPr="00675B70" w:rsidRDefault="008F4798" w:rsidP="008F4798">
      <w:pPr>
        <w:jc w:val="center"/>
        <w:rPr>
          <w:b/>
          <w:sz w:val="28"/>
          <w:szCs w:val="28"/>
        </w:rPr>
      </w:pPr>
      <w:r>
        <w:rPr>
          <w:b/>
          <w:sz w:val="28"/>
          <w:szCs w:val="28"/>
        </w:rPr>
        <w:t xml:space="preserve">Čl. </w:t>
      </w:r>
      <w:r w:rsidRPr="00675B70">
        <w:rPr>
          <w:b/>
          <w:sz w:val="28"/>
          <w:szCs w:val="28"/>
        </w:rPr>
        <w:t>I</w:t>
      </w:r>
      <w:r>
        <w:rPr>
          <w:b/>
          <w:sz w:val="28"/>
          <w:szCs w:val="28"/>
        </w:rPr>
        <w:t>V</w:t>
      </w:r>
    </w:p>
    <w:p w:rsidR="008F4798" w:rsidRDefault="008F4798" w:rsidP="008F4798">
      <w:pPr>
        <w:pStyle w:val="Zkladntext"/>
        <w:jc w:val="center"/>
        <w:rPr>
          <w:b/>
          <w:sz w:val="28"/>
          <w:szCs w:val="28"/>
        </w:rPr>
      </w:pPr>
      <w:r w:rsidRPr="00675B70">
        <w:rPr>
          <w:b/>
          <w:sz w:val="28"/>
          <w:szCs w:val="28"/>
        </w:rPr>
        <w:t>Informácie o</w:t>
      </w:r>
      <w:r>
        <w:rPr>
          <w:b/>
          <w:sz w:val="28"/>
          <w:szCs w:val="28"/>
        </w:rPr>
        <w:t xml:space="preserve"> údajoch na strane pasív súvahy </w:t>
      </w:r>
    </w:p>
    <w:p w:rsidR="000F480A" w:rsidRDefault="000F480A" w:rsidP="008F4798">
      <w:pPr>
        <w:pStyle w:val="Zkladntext"/>
        <w:jc w:val="center"/>
        <w:rPr>
          <w:b/>
          <w:sz w:val="28"/>
          <w:szCs w:val="28"/>
        </w:rPr>
      </w:pPr>
    </w:p>
    <w:p w:rsidR="00142C56" w:rsidRDefault="00142C56" w:rsidP="00142C56">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142C56" w:rsidRDefault="00142C56" w:rsidP="00142C56">
      <w:pPr>
        <w:rPr>
          <w:sz w:val="24"/>
          <w:szCs w:val="24"/>
        </w:rPr>
      </w:pPr>
      <w:r>
        <w:rPr>
          <w:sz w:val="24"/>
          <w:szCs w:val="24"/>
        </w:rPr>
        <w:t xml:space="preserve">      </w:t>
      </w:r>
    </w:p>
    <w:p w:rsidR="00142C56" w:rsidRDefault="00142C56" w:rsidP="00142C56">
      <w:pPr>
        <w:rPr>
          <w:b/>
          <w:sz w:val="24"/>
          <w:szCs w:val="24"/>
        </w:rPr>
      </w:pPr>
      <w:r w:rsidRPr="00217F8C">
        <w:rPr>
          <w:b/>
          <w:sz w:val="24"/>
          <w:szCs w:val="24"/>
        </w:rPr>
        <w:t xml:space="preserve">B </w:t>
      </w:r>
      <w:r>
        <w:rPr>
          <w:b/>
          <w:sz w:val="24"/>
          <w:szCs w:val="24"/>
        </w:rPr>
        <w:t xml:space="preserve"> </w:t>
      </w:r>
      <w:r w:rsidRPr="00217F8C">
        <w:rPr>
          <w:b/>
          <w:sz w:val="24"/>
          <w:szCs w:val="24"/>
        </w:rPr>
        <w:t>Záväzky</w:t>
      </w:r>
      <w:bookmarkStart w:id="0" w:name="_GoBack"/>
      <w:bookmarkEnd w:id="0"/>
    </w:p>
    <w:p w:rsidR="00142C56" w:rsidRPr="00F57849" w:rsidRDefault="00142C56" w:rsidP="00142C56">
      <w:pPr>
        <w:numPr>
          <w:ilvl w:val="0"/>
          <w:numId w:val="12"/>
        </w:numPr>
        <w:ind w:left="284" w:hanging="284"/>
        <w:rPr>
          <w:b/>
          <w:sz w:val="24"/>
          <w:szCs w:val="24"/>
        </w:rPr>
      </w:pPr>
      <w:r w:rsidRPr="00CB7800">
        <w:rPr>
          <w:b/>
          <w:sz w:val="24"/>
          <w:szCs w:val="24"/>
        </w:rPr>
        <w:t xml:space="preserve">Rezervy </w:t>
      </w:r>
      <w:r w:rsidRPr="00CB7800">
        <w:rPr>
          <w:sz w:val="24"/>
          <w:szCs w:val="24"/>
        </w:rPr>
        <w:t>- tabuľka č.6</w:t>
      </w:r>
      <w:r>
        <w:rPr>
          <w:sz w:val="24"/>
          <w:szCs w:val="24"/>
        </w:rPr>
        <w:t xml:space="preserve">-7 </w:t>
      </w:r>
    </w:p>
    <w:p w:rsidR="00142C56" w:rsidRDefault="00142C56" w:rsidP="00142C56">
      <w:pPr>
        <w:ind w:left="284"/>
        <w:rPr>
          <w:sz w:val="24"/>
          <w:szCs w:val="24"/>
        </w:rPr>
      </w:pPr>
      <w:r w:rsidRPr="00F57849">
        <w:rPr>
          <w:sz w:val="24"/>
          <w:szCs w:val="24"/>
        </w:rPr>
        <w:t>ÚJ netvorila rezervy.</w:t>
      </w:r>
    </w:p>
    <w:p w:rsidR="00142C56" w:rsidRPr="00F57849" w:rsidRDefault="00142C56" w:rsidP="00142C56">
      <w:pPr>
        <w:ind w:left="284"/>
        <w:rPr>
          <w:sz w:val="24"/>
          <w:szCs w:val="24"/>
        </w:rPr>
      </w:pPr>
    </w:p>
    <w:p w:rsidR="00142C56" w:rsidRPr="00111B4C" w:rsidRDefault="00142C56" w:rsidP="00142C56">
      <w:pPr>
        <w:numPr>
          <w:ilvl w:val="0"/>
          <w:numId w:val="12"/>
        </w:numPr>
        <w:ind w:left="284" w:hanging="284"/>
        <w:rPr>
          <w:b/>
          <w:sz w:val="24"/>
          <w:szCs w:val="24"/>
        </w:rPr>
      </w:pPr>
      <w:r w:rsidRPr="00111B4C">
        <w:rPr>
          <w:b/>
          <w:sz w:val="24"/>
          <w:szCs w:val="24"/>
        </w:rPr>
        <w:t xml:space="preserve">Záväzky podľa doby splatnosti </w:t>
      </w:r>
    </w:p>
    <w:p w:rsidR="00142C56" w:rsidRPr="00111B4C" w:rsidRDefault="00142C56" w:rsidP="00142C56">
      <w:pPr>
        <w:pStyle w:val="Pismenka"/>
        <w:numPr>
          <w:ilvl w:val="0"/>
          <w:numId w:val="13"/>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140 a 151 súvahy) - tabuľka č.8</w:t>
      </w:r>
    </w:p>
    <w:p w:rsidR="00142C56" w:rsidRPr="00142C56" w:rsidRDefault="00142C56" w:rsidP="00142C56">
      <w:pPr>
        <w:pStyle w:val="Pismenka"/>
        <w:tabs>
          <w:tab w:val="clear" w:pos="426"/>
        </w:tabs>
        <w:ind w:left="0" w:firstLine="0"/>
        <w:rPr>
          <w:b w:val="0"/>
          <w:sz w:val="24"/>
          <w:szCs w:val="24"/>
        </w:rPr>
      </w:pPr>
      <w:r w:rsidRPr="00662915">
        <w:rPr>
          <w:b w:val="0"/>
          <w:sz w:val="24"/>
          <w:szCs w:val="24"/>
        </w:rPr>
        <w:t xml:space="preserve">     </w:t>
      </w:r>
      <w:r>
        <w:rPr>
          <w:b w:val="0"/>
          <w:sz w:val="24"/>
          <w:szCs w:val="24"/>
        </w:rPr>
        <w:t>Ú</w:t>
      </w:r>
      <w:r w:rsidRPr="00662915">
        <w:rPr>
          <w:b w:val="0"/>
          <w:sz w:val="24"/>
          <w:szCs w:val="24"/>
        </w:rPr>
        <w:t>čtovná  jednotka neeviduje žiadne záväzky po lehote splatnosti</w:t>
      </w:r>
      <w:r>
        <w:rPr>
          <w:b w:val="0"/>
          <w:sz w:val="24"/>
          <w:szCs w:val="24"/>
        </w:rPr>
        <w:t xml:space="preserve">. </w:t>
      </w:r>
    </w:p>
    <w:p w:rsidR="00142C56" w:rsidRPr="000F480A" w:rsidRDefault="00142C56" w:rsidP="008F4798">
      <w:pPr>
        <w:pStyle w:val="Zkladntext"/>
        <w:jc w:val="center"/>
        <w:rPr>
          <w:sz w:val="24"/>
          <w:szCs w:val="24"/>
        </w:rPr>
      </w:pPr>
    </w:p>
    <w:p w:rsidR="00142C56" w:rsidRDefault="00142C56" w:rsidP="008F4798">
      <w:pPr>
        <w:pStyle w:val="Zkladntext"/>
        <w:jc w:val="center"/>
        <w:rPr>
          <w:b/>
          <w:sz w:val="28"/>
          <w:szCs w:val="28"/>
        </w:rPr>
      </w:pPr>
    </w:p>
    <w:p w:rsidR="008F4798" w:rsidRPr="00675B70" w:rsidRDefault="008F4798" w:rsidP="008F4798">
      <w:pPr>
        <w:jc w:val="center"/>
        <w:rPr>
          <w:b/>
          <w:sz w:val="28"/>
          <w:szCs w:val="28"/>
        </w:rPr>
      </w:pPr>
      <w:r>
        <w:rPr>
          <w:b/>
          <w:sz w:val="28"/>
          <w:szCs w:val="28"/>
        </w:rPr>
        <w:t>Čl. V</w:t>
      </w:r>
    </w:p>
    <w:p w:rsidR="008F4798" w:rsidRDefault="008F4798" w:rsidP="008F4798">
      <w:pPr>
        <w:pStyle w:val="Zkladntext"/>
        <w:jc w:val="center"/>
        <w:rPr>
          <w:b/>
          <w:sz w:val="28"/>
          <w:szCs w:val="28"/>
        </w:rPr>
      </w:pPr>
      <w:r w:rsidRPr="00675B70">
        <w:rPr>
          <w:b/>
          <w:sz w:val="28"/>
          <w:szCs w:val="28"/>
        </w:rPr>
        <w:t>Informácie o</w:t>
      </w:r>
      <w:r>
        <w:rPr>
          <w:b/>
          <w:sz w:val="28"/>
          <w:szCs w:val="28"/>
        </w:rPr>
        <w:t> výnosoch a nákladoch</w:t>
      </w:r>
    </w:p>
    <w:p w:rsidR="000F480A" w:rsidRDefault="000F480A" w:rsidP="00142C56">
      <w:pPr>
        <w:pStyle w:val="Zkladntext"/>
        <w:ind w:left="0"/>
        <w:rPr>
          <w:sz w:val="24"/>
          <w:szCs w:val="24"/>
        </w:rPr>
      </w:pPr>
    </w:p>
    <w:p w:rsidR="007B52CD" w:rsidRDefault="007B52CD" w:rsidP="007B52CD">
      <w:pPr>
        <w:numPr>
          <w:ilvl w:val="0"/>
          <w:numId w:val="14"/>
        </w:numPr>
        <w:ind w:left="284" w:hanging="284"/>
        <w:rPr>
          <w:b/>
          <w:sz w:val="24"/>
          <w:szCs w:val="24"/>
        </w:rPr>
      </w:pPr>
      <w:r>
        <w:rPr>
          <w:b/>
          <w:sz w:val="24"/>
          <w:szCs w:val="24"/>
        </w:rPr>
        <w:t xml:space="preserve">Výnosy </w:t>
      </w:r>
    </w:p>
    <w:p w:rsidR="007B52CD" w:rsidRDefault="007B52CD" w:rsidP="007B52CD">
      <w:pPr>
        <w:jc w:val="both"/>
        <w:rPr>
          <w:sz w:val="24"/>
          <w:szCs w:val="24"/>
        </w:rPr>
      </w:pPr>
    </w:p>
    <w:p w:rsidR="007B52CD" w:rsidRDefault="007B52CD" w:rsidP="007B52CD">
      <w:pPr>
        <w:ind w:firstLine="284"/>
        <w:jc w:val="both"/>
        <w:rPr>
          <w:sz w:val="24"/>
          <w:szCs w:val="24"/>
        </w:rPr>
      </w:pPr>
      <w:r w:rsidRPr="007200A6">
        <w:rPr>
          <w:sz w:val="24"/>
          <w:szCs w:val="24"/>
        </w:rPr>
        <w:t>Celková výška výnosov k 31.12.</w:t>
      </w:r>
      <w:r w:rsidR="00011313">
        <w:rPr>
          <w:sz w:val="24"/>
          <w:szCs w:val="24"/>
        </w:rPr>
        <w:t>2023</w:t>
      </w:r>
      <w:r w:rsidRPr="007200A6">
        <w:rPr>
          <w:sz w:val="24"/>
          <w:szCs w:val="24"/>
        </w:rPr>
        <w:t xml:space="preserve"> bola vykázaná vo výške </w:t>
      </w:r>
      <w:r w:rsidR="00274B62">
        <w:rPr>
          <w:sz w:val="24"/>
          <w:szCs w:val="24"/>
        </w:rPr>
        <w:t>1</w:t>
      </w:r>
      <w:r w:rsidR="00011313">
        <w:rPr>
          <w:sz w:val="24"/>
          <w:szCs w:val="24"/>
        </w:rPr>
        <w:t> </w:t>
      </w:r>
      <w:r w:rsidR="00274B62">
        <w:rPr>
          <w:sz w:val="24"/>
          <w:szCs w:val="24"/>
        </w:rPr>
        <w:t>1</w:t>
      </w:r>
      <w:r w:rsidR="00011313">
        <w:rPr>
          <w:sz w:val="24"/>
          <w:szCs w:val="24"/>
        </w:rPr>
        <w:t>23 129,77</w:t>
      </w:r>
      <w:r w:rsidR="00274B62">
        <w:rPr>
          <w:sz w:val="24"/>
          <w:szCs w:val="24"/>
        </w:rPr>
        <w:t xml:space="preserve"> </w:t>
      </w:r>
      <w:r w:rsidRPr="007200A6">
        <w:rPr>
          <w:sz w:val="24"/>
          <w:szCs w:val="24"/>
        </w:rPr>
        <w:t xml:space="preserve">€, čo predstavuje </w:t>
      </w:r>
      <w:r>
        <w:rPr>
          <w:sz w:val="24"/>
          <w:szCs w:val="24"/>
        </w:rPr>
        <w:t>nárast</w:t>
      </w:r>
      <w:r w:rsidRPr="007200A6">
        <w:rPr>
          <w:sz w:val="24"/>
          <w:szCs w:val="24"/>
        </w:rPr>
        <w:t xml:space="preserve"> výnosov oproti roku </w:t>
      </w:r>
      <w:r>
        <w:rPr>
          <w:sz w:val="24"/>
          <w:szCs w:val="24"/>
        </w:rPr>
        <w:t>202</w:t>
      </w:r>
      <w:r w:rsidR="00011313">
        <w:rPr>
          <w:sz w:val="24"/>
          <w:szCs w:val="24"/>
        </w:rPr>
        <w:t>2</w:t>
      </w:r>
      <w:r w:rsidRPr="007200A6">
        <w:rPr>
          <w:sz w:val="24"/>
          <w:szCs w:val="24"/>
        </w:rPr>
        <w:t xml:space="preserve">, keď bola celková výška výnosov vykázaná vo výške </w:t>
      </w:r>
      <w:r w:rsidR="00011313">
        <w:rPr>
          <w:sz w:val="24"/>
          <w:szCs w:val="24"/>
        </w:rPr>
        <w:t>1 043 218,51</w:t>
      </w:r>
      <w:r w:rsidR="00274B62">
        <w:rPr>
          <w:sz w:val="24"/>
          <w:szCs w:val="24"/>
        </w:rPr>
        <w:t xml:space="preserve"> </w:t>
      </w:r>
      <w:r w:rsidRPr="007200A6">
        <w:rPr>
          <w:sz w:val="24"/>
          <w:szCs w:val="24"/>
        </w:rPr>
        <w:t>€</w:t>
      </w:r>
      <w:r>
        <w:rPr>
          <w:sz w:val="24"/>
          <w:szCs w:val="24"/>
        </w:rPr>
        <w:t>.</w:t>
      </w:r>
    </w:p>
    <w:p w:rsidR="007B52CD" w:rsidRDefault="007B52CD" w:rsidP="00142C56">
      <w:pPr>
        <w:pStyle w:val="Zkladntext"/>
        <w:ind w:left="0"/>
        <w:rPr>
          <w:sz w:val="24"/>
          <w:szCs w:val="24"/>
        </w:rPr>
      </w:pPr>
    </w:p>
    <w:p w:rsidR="007B52CD" w:rsidRDefault="007B52CD" w:rsidP="007B52CD">
      <w:pPr>
        <w:numPr>
          <w:ilvl w:val="0"/>
          <w:numId w:val="14"/>
        </w:numPr>
        <w:ind w:left="284" w:hanging="284"/>
        <w:rPr>
          <w:b/>
          <w:sz w:val="24"/>
          <w:szCs w:val="24"/>
        </w:rPr>
      </w:pPr>
      <w:r w:rsidRPr="00F95962">
        <w:rPr>
          <w:b/>
          <w:sz w:val="24"/>
          <w:szCs w:val="24"/>
        </w:rPr>
        <w:lastRenderedPageBreak/>
        <w:t xml:space="preserve">Náklady </w:t>
      </w:r>
    </w:p>
    <w:p w:rsidR="007B52CD" w:rsidRPr="00BE1DFA" w:rsidRDefault="007B52CD" w:rsidP="007B52CD">
      <w:pPr>
        <w:ind w:firstLine="284"/>
        <w:jc w:val="both"/>
        <w:rPr>
          <w:sz w:val="24"/>
          <w:szCs w:val="24"/>
        </w:rPr>
      </w:pPr>
      <w:r w:rsidRPr="00BE1DFA">
        <w:rPr>
          <w:sz w:val="24"/>
          <w:szCs w:val="24"/>
        </w:rPr>
        <w:t>Celková výška nákladov k 31.12.</w:t>
      </w:r>
      <w:r>
        <w:rPr>
          <w:sz w:val="24"/>
          <w:szCs w:val="24"/>
        </w:rPr>
        <w:t>202</w:t>
      </w:r>
      <w:r w:rsidR="00011313">
        <w:rPr>
          <w:sz w:val="24"/>
          <w:szCs w:val="24"/>
        </w:rPr>
        <w:t>3</w:t>
      </w:r>
      <w:r w:rsidRPr="00BE1DFA">
        <w:rPr>
          <w:sz w:val="24"/>
          <w:szCs w:val="24"/>
        </w:rPr>
        <w:t xml:space="preserve"> bola vykázaná vo výške </w:t>
      </w:r>
      <w:r w:rsidR="00274B62">
        <w:rPr>
          <w:sz w:val="24"/>
          <w:szCs w:val="24"/>
        </w:rPr>
        <w:t>1 </w:t>
      </w:r>
      <w:r w:rsidR="00011313">
        <w:rPr>
          <w:sz w:val="24"/>
          <w:szCs w:val="24"/>
        </w:rPr>
        <w:t>12</w:t>
      </w:r>
      <w:r w:rsidR="00274B62">
        <w:rPr>
          <w:sz w:val="24"/>
          <w:szCs w:val="24"/>
        </w:rPr>
        <w:t>2</w:t>
      </w:r>
      <w:r w:rsidR="00011313">
        <w:rPr>
          <w:sz w:val="24"/>
          <w:szCs w:val="24"/>
        </w:rPr>
        <w:t> 333,79</w:t>
      </w:r>
      <w:r w:rsidRPr="00BE1DFA">
        <w:rPr>
          <w:sz w:val="24"/>
          <w:szCs w:val="24"/>
        </w:rPr>
        <w:t xml:space="preserve"> €, čo predstavuje </w:t>
      </w:r>
      <w:r>
        <w:rPr>
          <w:sz w:val="24"/>
          <w:szCs w:val="24"/>
        </w:rPr>
        <w:t>nárast</w:t>
      </w:r>
      <w:r w:rsidRPr="00BE1DFA">
        <w:rPr>
          <w:sz w:val="24"/>
          <w:szCs w:val="24"/>
        </w:rPr>
        <w:t xml:space="preserve"> nákladov oproti roku </w:t>
      </w:r>
      <w:r>
        <w:rPr>
          <w:sz w:val="24"/>
          <w:szCs w:val="24"/>
        </w:rPr>
        <w:t>202</w:t>
      </w:r>
      <w:r w:rsidR="00011313">
        <w:rPr>
          <w:sz w:val="24"/>
          <w:szCs w:val="24"/>
        </w:rPr>
        <w:t>2</w:t>
      </w:r>
      <w:r w:rsidRPr="00BE1DFA">
        <w:rPr>
          <w:sz w:val="24"/>
          <w:szCs w:val="24"/>
        </w:rPr>
        <w:t xml:space="preserve">, keď bola celková výška nákladov vykázaná vo výške </w:t>
      </w:r>
      <w:r w:rsidR="00011313">
        <w:rPr>
          <w:sz w:val="24"/>
          <w:szCs w:val="24"/>
        </w:rPr>
        <w:t>1 042 264,49</w:t>
      </w:r>
      <w:r w:rsidRPr="00BE1DFA">
        <w:rPr>
          <w:sz w:val="24"/>
          <w:szCs w:val="24"/>
        </w:rPr>
        <w:t xml:space="preserve"> €</w:t>
      </w:r>
      <w:r>
        <w:rPr>
          <w:sz w:val="24"/>
          <w:szCs w:val="24"/>
        </w:rPr>
        <w:t>.</w:t>
      </w:r>
    </w:p>
    <w:p w:rsidR="007B52CD" w:rsidRDefault="007B52CD" w:rsidP="007B52CD">
      <w:pPr>
        <w:rPr>
          <w:b/>
          <w:sz w:val="24"/>
          <w:szCs w:val="24"/>
        </w:rPr>
      </w:pPr>
    </w:p>
    <w:p w:rsidR="007B52CD" w:rsidRPr="00390105" w:rsidRDefault="007B52CD" w:rsidP="007B52CD">
      <w:pPr>
        <w:numPr>
          <w:ilvl w:val="0"/>
          <w:numId w:val="14"/>
        </w:numPr>
        <w:ind w:left="284" w:hanging="284"/>
        <w:jc w:val="both"/>
        <w:rPr>
          <w:b/>
          <w:sz w:val="24"/>
          <w:szCs w:val="24"/>
        </w:rPr>
      </w:pPr>
      <w:r w:rsidRPr="00390105">
        <w:rPr>
          <w:b/>
          <w:sz w:val="24"/>
          <w:szCs w:val="24"/>
        </w:rPr>
        <w:t>Náklady voči audítorovi alebo audítorskej spoločnosti - platí len pre subjekty verejného záujmu</w:t>
      </w:r>
    </w:p>
    <w:p w:rsidR="007B52CD" w:rsidRDefault="007B52CD" w:rsidP="007B52CD">
      <w:pPr>
        <w:rPr>
          <w:b/>
          <w:color w:val="FF0000"/>
          <w:sz w:val="24"/>
          <w:szCs w:val="24"/>
        </w:rPr>
      </w:pPr>
      <w:r>
        <w:rPr>
          <w:b/>
          <w:color w:val="FF0000"/>
          <w:sz w:val="24"/>
          <w:szCs w:val="24"/>
        </w:rPr>
        <w:t xml:space="preserve">     </w:t>
      </w:r>
      <w:r>
        <w:rPr>
          <w:sz w:val="24"/>
        </w:rPr>
        <w:t>Audit ÚJ zabezpečuje zriaďovateľ.</w:t>
      </w:r>
    </w:p>
    <w:p w:rsidR="00142C56" w:rsidRDefault="00142C56" w:rsidP="007B52CD">
      <w:pPr>
        <w:pStyle w:val="Zkladntext"/>
        <w:ind w:left="0"/>
        <w:rPr>
          <w:sz w:val="24"/>
          <w:szCs w:val="24"/>
        </w:rPr>
      </w:pPr>
    </w:p>
    <w:p w:rsidR="00142C56" w:rsidRPr="00675B70" w:rsidRDefault="00142C56" w:rsidP="00142C56">
      <w:pPr>
        <w:pStyle w:val="Zkladntext"/>
        <w:rPr>
          <w:sz w:val="24"/>
          <w:szCs w:val="24"/>
        </w:rPr>
      </w:pPr>
    </w:p>
    <w:p w:rsidR="004D0158" w:rsidRPr="00675B70" w:rsidRDefault="004D0158" w:rsidP="004D0158">
      <w:pPr>
        <w:autoSpaceDE w:val="0"/>
        <w:autoSpaceDN w:val="0"/>
        <w:adjustRightInd w:val="0"/>
        <w:jc w:val="center"/>
        <w:rPr>
          <w:b/>
          <w:sz w:val="28"/>
          <w:szCs w:val="28"/>
        </w:rPr>
      </w:pPr>
      <w:r w:rsidRPr="00675B70">
        <w:rPr>
          <w:b/>
          <w:sz w:val="28"/>
          <w:szCs w:val="28"/>
        </w:rPr>
        <w:t>VI.</w:t>
      </w:r>
    </w:p>
    <w:p w:rsidR="004D0158" w:rsidRPr="00675B70" w:rsidRDefault="004D0158" w:rsidP="004D0158">
      <w:pPr>
        <w:autoSpaceDE w:val="0"/>
        <w:autoSpaceDN w:val="0"/>
        <w:adjustRightInd w:val="0"/>
        <w:jc w:val="center"/>
        <w:rPr>
          <w:b/>
          <w:sz w:val="28"/>
          <w:szCs w:val="28"/>
        </w:rPr>
      </w:pPr>
      <w:r w:rsidRPr="00675B70">
        <w:rPr>
          <w:b/>
          <w:sz w:val="28"/>
          <w:szCs w:val="28"/>
        </w:rPr>
        <w:t>Informácie o údajoch na podsúvahových účtoch</w:t>
      </w:r>
    </w:p>
    <w:p w:rsidR="004D0158" w:rsidRPr="00675B70" w:rsidRDefault="004D0158" w:rsidP="004D0158"/>
    <w:p w:rsidR="004D0158" w:rsidRDefault="004D0158" w:rsidP="006F66DF">
      <w:pPr>
        <w:jc w:val="both"/>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63530D" w:rsidTr="000F480A">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63530D" w:rsidRDefault="0063530D">
            <w:pPr>
              <w:jc w:val="center"/>
              <w:rPr>
                <w:b/>
                <w:sz w:val="18"/>
                <w:szCs w:val="18"/>
              </w:rPr>
            </w:pPr>
            <w:r>
              <w:rPr>
                <w:b/>
                <w:sz w:val="18"/>
                <w:szCs w:val="18"/>
              </w:rPr>
              <w:t xml:space="preserve">Významné položky </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rsidR="0063530D" w:rsidRDefault="0063530D">
            <w:pPr>
              <w:jc w:val="center"/>
              <w:rPr>
                <w:b/>
                <w:sz w:val="18"/>
                <w:szCs w:val="18"/>
              </w:rPr>
            </w:pPr>
            <w:r>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rsidR="0063530D" w:rsidRDefault="0063530D">
            <w:pPr>
              <w:jc w:val="center"/>
              <w:rPr>
                <w:b/>
                <w:sz w:val="18"/>
                <w:szCs w:val="18"/>
              </w:rPr>
            </w:pPr>
            <w:r>
              <w:rPr>
                <w:b/>
                <w:sz w:val="18"/>
                <w:szCs w:val="18"/>
              </w:rPr>
              <w:t>Účet</w:t>
            </w:r>
          </w:p>
        </w:tc>
      </w:tr>
      <w:tr w:rsidR="0063530D" w:rsidTr="000F480A">
        <w:tc>
          <w:tcPr>
            <w:tcW w:w="4111" w:type="dxa"/>
            <w:tcBorders>
              <w:top w:val="single" w:sz="4" w:space="0" w:color="auto"/>
              <w:left w:val="single" w:sz="4" w:space="0" w:color="auto"/>
              <w:bottom w:val="single" w:sz="4" w:space="0" w:color="auto"/>
              <w:right w:val="single" w:sz="4" w:space="0" w:color="auto"/>
            </w:tcBorders>
            <w:hideMark/>
          </w:tcPr>
          <w:p w:rsidR="0063530D" w:rsidRDefault="0063530D">
            <w:pPr>
              <w:rPr>
                <w:sz w:val="18"/>
                <w:szCs w:val="18"/>
              </w:rPr>
            </w:pPr>
            <w:r>
              <w:rPr>
                <w:sz w:val="22"/>
              </w:rPr>
              <w:t>Drobný hmotný majetok v kabinetoch ZŠ</w:t>
            </w:r>
          </w:p>
        </w:tc>
        <w:tc>
          <w:tcPr>
            <w:tcW w:w="3119" w:type="dxa"/>
            <w:tcBorders>
              <w:top w:val="single" w:sz="4" w:space="0" w:color="auto"/>
              <w:left w:val="single" w:sz="4" w:space="0" w:color="auto"/>
              <w:bottom w:val="single" w:sz="4" w:space="0" w:color="auto"/>
              <w:right w:val="single" w:sz="4" w:space="0" w:color="auto"/>
            </w:tcBorders>
            <w:hideMark/>
          </w:tcPr>
          <w:p w:rsidR="0063530D" w:rsidRDefault="00DC6F1A">
            <w:pPr>
              <w:jc w:val="center"/>
              <w:rPr>
                <w:sz w:val="18"/>
                <w:szCs w:val="18"/>
              </w:rPr>
            </w:pPr>
            <w:r>
              <w:rPr>
                <w:sz w:val="18"/>
                <w:szCs w:val="18"/>
              </w:rPr>
              <w:t>183 348,82</w:t>
            </w:r>
          </w:p>
        </w:tc>
        <w:tc>
          <w:tcPr>
            <w:tcW w:w="2835" w:type="dxa"/>
            <w:tcBorders>
              <w:top w:val="single" w:sz="4" w:space="0" w:color="auto"/>
              <w:left w:val="single" w:sz="4" w:space="0" w:color="auto"/>
              <w:bottom w:val="single" w:sz="4" w:space="0" w:color="auto"/>
              <w:right w:val="single" w:sz="4" w:space="0" w:color="auto"/>
            </w:tcBorders>
            <w:hideMark/>
          </w:tcPr>
          <w:p w:rsidR="0063530D" w:rsidRDefault="0063530D">
            <w:pPr>
              <w:jc w:val="center"/>
              <w:rPr>
                <w:sz w:val="18"/>
                <w:szCs w:val="18"/>
              </w:rPr>
            </w:pPr>
            <w:r>
              <w:rPr>
                <w:sz w:val="18"/>
                <w:szCs w:val="18"/>
              </w:rPr>
              <w:t>771</w:t>
            </w:r>
          </w:p>
        </w:tc>
      </w:tr>
    </w:tbl>
    <w:p w:rsidR="00BE6402" w:rsidRDefault="00BE6402" w:rsidP="004D0158">
      <w:pPr>
        <w:rPr>
          <w:sz w:val="24"/>
          <w:szCs w:val="24"/>
        </w:rPr>
      </w:pPr>
    </w:p>
    <w:p w:rsidR="007B52CD" w:rsidRDefault="007B52CD" w:rsidP="004D0158">
      <w:pPr>
        <w:rPr>
          <w:sz w:val="24"/>
          <w:szCs w:val="24"/>
        </w:rPr>
      </w:pPr>
    </w:p>
    <w:p w:rsidR="008F4798" w:rsidRPr="00675B70" w:rsidRDefault="008F4798" w:rsidP="008F4798">
      <w:pPr>
        <w:jc w:val="center"/>
        <w:rPr>
          <w:b/>
          <w:sz w:val="28"/>
          <w:szCs w:val="28"/>
        </w:rPr>
      </w:pPr>
      <w:r>
        <w:rPr>
          <w:b/>
          <w:sz w:val="28"/>
          <w:szCs w:val="28"/>
        </w:rPr>
        <w:t>Čl. VI</w:t>
      </w:r>
      <w:r w:rsidRPr="00675B70">
        <w:rPr>
          <w:b/>
          <w:sz w:val="28"/>
          <w:szCs w:val="28"/>
        </w:rPr>
        <w:t>I</w:t>
      </w:r>
    </w:p>
    <w:p w:rsidR="008F4798" w:rsidRDefault="008F4798" w:rsidP="008F4798">
      <w:pPr>
        <w:jc w:val="center"/>
        <w:rPr>
          <w:b/>
          <w:sz w:val="28"/>
          <w:szCs w:val="28"/>
        </w:rPr>
      </w:pPr>
      <w:r w:rsidRPr="00675B70">
        <w:rPr>
          <w:b/>
          <w:sz w:val="28"/>
          <w:szCs w:val="28"/>
        </w:rPr>
        <w:t>Informácie o</w:t>
      </w:r>
      <w:r>
        <w:rPr>
          <w:b/>
          <w:sz w:val="28"/>
          <w:szCs w:val="28"/>
        </w:rPr>
        <w:t> iných aktívach a iných pasívach</w:t>
      </w:r>
    </w:p>
    <w:p w:rsidR="008F4798" w:rsidRDefault="008F4798" w:rsidP="008F4798">
      <w:pPr>
        <w:pStyle w:val="Odsekzoznamu"/>
        <w:numPr>
          <w:ilvl w:val="0"/>
          <w:numId w:val="6"/>
        </w:numPr>
        <w:jc w:val="both"/>
        <w:rPr>
          <w:b/>
          <w:sz w:val="24"/>
          <w:szCs w:val="24"/>
        </w:rPr>
      </w:pPr>
      <w:r>
        <w:rPr>
          <w:b/>
          <w:sz w:val="24"/>
          <w:szCs w:val="24"/>
        </w:rPr>
        <w:t>Iné aktíva a iné pasíva</w:t>
      </w:r>
    </w:p>
    <w:p w:rsidR="008F4798" w:rsidRDefault="008F4798" w:rsidP="008F4798">
      <w:pPr>
        <w:pStyle w:val="Odsekzoznamu"/>
        <w:ind w:left="360"/>
        <w:jc w:val="both"/>
        <w:rPr>
          <w:sz w:val="24"/>
          <w:szCs w:val="24"/>
        </w:rPr>
      </w:pPr>
      <w:r>
        <w:rPr>
          <w:sz w:val="24"/>
          <w:szCs w:val="24"/>
        </w:rPr>
        <w:t>ÚJ nemá iné aktíva ani pasíva.</w:t>
      </w:r>
    </w:p>
    <w:p w:rsidR="007B52CD" w:rsidRPr="008F4798" w:rsidRDefault="007B52CD" w:rsidP="008F4798">
      <w:pPr>
        <w:pStyle w:val="Odsekzoznamu"/>
        <w:ind w:left="360"/>
        <w:jc w:val="both"/>
        <w:rPr>
          <w:sz w:val="24"/>
          <w:szCs w:val="24"/>
        </w:rPr>
      </w:pPr>
    </w:p>
    <w:p w:rsidR="008F4798" w:rsidRPr="000F480A" w:rsidRDefault="008F4798" w:rsidP="008F4798">
      <w:pPr>
        <w:jc w:val="center"/>
        <w:rPr>
          <w:b/>
          <w:sz w:val="24"/>
          <w:szCs w:val="24"/>
        </w:rPr>
      </w:pPr>
    </w:p>
    <w:p w:rsidR="008F4798" w:rsidRPr="00675B70" w:rsidRDefault="008F4798" w:rsidP="008F4798">
      <w:pPr>
        <w:jc w:val="center"/>
        <w:rPr>
          <w:b/>
          <w:sz w:val="28"/>
          <w:szCs w:val="28"/>
        </w:rPr>
      </w:pPr>
      <w:r w:rsidRPr="00675B70">
        <w:rPr>
          <w:b/>
          <w:sz w:val="28"/>
          <w:szCs w:val="28"/>
        </w:rPr>
        <w:t xml:space="preserve">Čl. </w:t>
      </w:r>
      <w:r>
        <w:rPr>
          <w:b/>
          <w:sz w:val="28"/>
          <w:szCs w:val="28"/>
        </w:rPr>
        <w:t>VI</w:t>
      </w:r>
      <w:r w:rsidRPr="00675B70">
        <w:rPr>
          <w:b/>
          <w:sz w:val="28"/>
          <w:szCs w:val="28"/>
        </w:rPr>
        <w:t>II</w:t>
      </w:r>
    </w:p>
    <w:p w:rsidR="008F4798" w:rsidRDefault="008F4798" w:rsidP="008F4798">
      <w:pPr>
        <w:jc w:val="center"/>
        <w:rPr>
          <w:b/>
          <w:sz w:val="28"/>
          <w:szCs w:val="28"/>
        </w:rPr>
      </w:pPr>
      <w:r w:rsidRPr="00675B70">
        <w:rPr>
          <w:b/>
          <w:sz w:val="28"/>
          <w:szCs w:val="28"/>
        </w:rPr>
        <w:t>Informácie o</w:t>
      </w:r>
      <w:r>
        <w:rPr>
          <w:b/>
          <w:sz w:val="28"/>
          <w:szCs w:val="28"/>
        </w:rPr>
        <w:t> spriaznených osobách a o ekonomických vzťahoch účtovnej jednotky a spriaznených osôb</w:t>
      </w:r>
    </w:p>
    <w:p w:rsidR="008F4798" w:rsidRDefault="008F4798" w:rsidP="008F4798">
      <w:pPr>
        <w:rPr>
          <w:b/>
          <w:sz w:val="28"/>
          <w:szCs w:val="28"/>
        </w:rPr>
      </w:pPr>
    </w:p>
    <w:p w:rsidR="008F4798" w:rsidRDefault="008F4798" w:rsidP="008F4798">
      <w:pPr>
        <w:pStyle w:val="Odsekzoznamu"/>
        <w:numPr>
          <w:ilvl w:val="0"/>
          <w:numId w:val="7"/>
        </w:numPr>
        <w:rPr>
          <w:b/>
          <w:sz w:val="24"/>
          <w:szCs w:val="24"/>
        </w:rPr>
      </w:pPr>
      <w:r w:rsidRPr="008F4798">
        <w:rPr>
          <w:b/>
          <w:sz w:val="24"/>
          <w:szCs w:val="24"/>
        </w:rPr>
        <w:t>Informácie</w:t>
      </w:r>
      <w:r>
        <w:rPr>
          <w:b/>
          <w:sz w:val="24"/>
          <w:szCs w:val="24"/>
        </w:rPr>
        <w:t xml:space="preserve"> o spriaznených osobách a o ekonomických vzťahoch účtovnej jednotky a spriaznených osôb</w:t>
      </w:r>
    </w:p>
    <w:p w:rsidR="008F4798" w:rsidRPr="008F4798" w:rsidRDefault="008F4798" w:rsidP="008F4798">
      <w:pPr>
        <w:pStyle w:val="Odsekzoznamu"/>
        <w:ind w:left="360"/>
        <w:rPr>
          <w:b/>
          <w:sz w:val="24"/>
          <w:szCs w:val="24"/>
        </w:rPr>
      </w:pPr>
      <w:r>
        <w:rPr>
          <w:sz w:val="24"/>
          <w:szCs w:val="24"/>
        </w:rPr>
        <w:t>ÚJ nemá spriaznené osoby.</w:t>
      </w:r>
      <w:r>
        <w:rPr>
          <w:b/>
          <w:sz w:val="24"/>
          <w:szCs w:val="24"/>
        </w:rPr>
        <w:t xml:space="preserve"> </w:t>
      </w:r>
    </w:p>
    <w:p w:rsidR="000F480A" w:rsidRPr="000F480A" w:rsidRDefault="000F480A" w:rsidP="004D0158">
      <w:pPr>
        <w:rPr>
          <w:sz w:val="24"/>
          <w:szCs w:val="24"/>
        </w:rPr>
      </w:pPr>
    </w:p>
    <w:p w:rsidR="008F4798" w:rsidRPr="000F480A" w:rsidRDefault="004D0158" w:rsidP="004D0158">
      <w:r w:rsidRPr="00675B70">
        <w:t xml:space="preserve">                                                           </w:t>
      </w:r>
    </w:p>
    <w:p w:rsidR="004D0158" w:rsidRPr="00675B70" w:rsidRDefault="004D0158" w:rsidP="004D0158">
      <w:pPr>
        <w:autoSpaceDE w:val="0"/>
        <w:autoSpaceDN w:val="0"/>
        <w:adjustRightInd w:val="0"/>
        <w:jc w:val="center"/>
        <w:rPr>
          <w:b/>
          <w:sz w:val="28"/>
          <w:szCs w:val="28"/>
        </w:rPr>
      </w:pPr>
      <w:r w:rsidRPr="00675B70">
        <w:rPr>
          <w:b/>
          <w:sz w:val="28"/>
          <w:szCs w:val="28"/>
        </w:rPr>
        <w:t>IX.</w:t>
      </w:r>
    </w:p>
    <w:p w:rsidR="004D0158" w:rsidRDefault="004D0158" w:rsidP="004D0158">
      <w:pPr>
        <w:autoSpaceDE w:val="0"/>
        <w:autoSpaceDN w:val="0"/>
        <w:adjustRightInd w:val="0"/>
        <w:jc w:val="center"/>
        <w:rPr>
          <w:b/>
          <w:sz w:val="28"/>
          <w:szCs w:val="28"/>
        </w:rPr>
      </w:pPr>
      <w:r w:rsidRPr="00675B70">
        <w:rPr>
          <w:b/>
          <w:sz w:val="28"/>
          <w:szCs w:val="28"/>
        </w:rPr>
        <w:t>Informácie o rozpočte a hodnotenie plnenia rozpočtu</w:t>
      </w:r>
    </w:p>
    <w:p w:rsidR="00BE6402" w:rsidRDefault="00BE6402" w:rsidP="008F4798">
      <w:pPr>
        <w:autoSpaceDE w:val="0"/>
        <w:autoSpaceDN w:val="0"/>
        <w:adjustRightInd w:val="0"/>
        <w:jc w:val="both"/>
        <w:rPr>
          <w:sz w:val="24"/>
          <w:szCs w:val="24"/>
        </w:rPr>
      </w:pPr>
    </w:p>
    <w:p w:rsidR="008F4798" w:rsidRDefault="008F4798" w:rsidP="008F4798">
      <w:pPr>
        <w:autoSpaceDE w:val="0"/>
        <w:autoSpaceDN w:val="0"/>
        <w:adjustRightInd w:val="0"/>
        <w:jc w:val="both"/>
        <w:rPr>
          <w:sz w:val="24"/>
          <w:szCs w:val="24"/>
        </w:rPr>
      </w:pPr>
      <w:r>
        <w:rPr>
          <w:b/>
          <w:sz w:val="24"/>
          <w:szCs w:val="24"/>
        </w:rPr>
        <w:t xml:space="preserve">Informácie o rozpočte a hodnotenie plnenia rozpočtu – </w:t>
      </w:r>
      <w:r>
        <w:rPr>
          <w:sz w:val="24"/>
          <w:szCs w:val="24"/>
        </w:rPr>
        <w:t>tabuľka č. 12-14.</w:t>
      </w:r>
    </w:p>
    <w:p w:rsidR="008F4798" w:rsidRPr="008F4798" w:rsidRDefault="008F4798" w:rsidP="008F4798">
      <w:pPr>
        <w:autoSpaceDE w:val="0"/>
        <w:autoSpaceDN w:val="0"/>
        <w:adjustRightInd w:val="0"/>
        <w:jc w:val="both"/>
        <w:rPr>
          <w:sz w:val="24"/>
          <w:szCs w:val="24"/>
        </w:rPr>
      </w:pPr>
      <w:r>
        <w:rPr>
          <w:sz w:val="24"/>
          <w:szCs w:val="24"/>
        </w:rPr>
        <w:t>Textová časť k tabuľke č. 12-14:</w:t>
      </w:r>
    </w:p>
    <w:p w:rsidR="004D0158" w:rsidRPr="00675B70" w:rsidRDefault="004D0158" w:rsidP="004D0158">
      <w:pPr>
        <w:autoSpaceDE w:val="0"/>
        <w:autoSpaceDN w:val="0"/>
        <w:adjustRightInd w:val="0"/>
        <w:jc w:val="center"/>
        <w:rPr>
          <w:rFonts w:ascii="FuturaTEE-Demi" w:hAnsi="FuturaTEE-Demi" w:cs="FuturaTEE-Demi"/>
          <w:b/>
        </w:rPr>
      </w:pPr>
    </w:p>
    <w:p w:rsidR="004D0158" w:rsidRPr="00BE6402" w:rsidRDefault="008F4798" w:rsidP="004D0158">
      <w:pPr>
        <w:jc w:val="both"/>
        <w:rPr>
          <w:sz w:val="24"/>
          <w:szCs w:val="24"/>
        </w:rPr>
      </w:pPr>
      <w:r>
        <w:rPr>
          <w:sz w:val="24"/>
          <w:szCs w:val="24"/>
        </w:rPr>
        <w:t>Rozpočet rozpočtovej organizácie bol schválený o</w:t>
      </w:r>
      <w:r w:rsidR="00FB6A35">
        <w:rPr>
          <w:sz w:val="24"/>
          <w:szCs w:val="24"/>
        </w:rPr>
        <w:t xml:space="preserve">becným </w:t>
      </w:r>
      <w:r w:rsidR="004D0158" w:rsidRPr="00BE6402">
        <w:rPr>
          <w:sz w:val="24"/>
          <w:szCs w:val="24"/>
        </w:rPr>
        <w:t xml:space="preserve">zastupiteľstvom </w:t>
      </w:r>
      <w:r w:rsidR="00284332">
        <w:rPr>
          <w:sz w:val="24"/>
          <w:szCs w:val="24"/>
        </w:rPr>
        <w:t>dňa</w:t>
      </w:r>
      <w:r w:rsidR="004D0158" w:rsidRPr="00BE6402">
        <w:rPr>
          <w:sz w:val="24"/>
          <w:szCs w:val="24"/>
        </w:rPr>
        <w:t xml:space="preserve"> </w:t>
      </w:r>
      <w:r w:rsidR="00570983">
        <w:rPr>
          <w:sz w:val="24"/>
          <w:szCs w:val="24"/>
        </w:rPr>
        <w:t>1</w:t>
      </w:r>
      <w:r w:rsidR="00835975">
        <w:rPr>
          <w:sz w:val="24"/>
          <w:szCs w:val="24"/>
        </w:rPr>
        <w:t>5</w:t>
      </w:r>
      <w:r w:rsidR="004D0158" w:rsidRPr="00BE6402">
        <w:rPr>
          <w:sz w:val="24"/>
          <w:szCs w:val="24"/>
        </w:rPr>
        <w:t>.</w:t>
      </w:r>
      <w:r w:rsidR="00657EBD">
        <w:rPr>
          <w:sz w:val="24"/>
          <w:szCs w:val="24"/>
        </w:rPr>
        <w:t>1</w:t>
      </w:r>
      <w:r w:rsidR="00D66ECA">
        <w:rPr>
          <w:sz w:val="24"/>
          <w:szCs w:val="24"/>
        </w:rPr>
        <w:t>2</w:t>
      </w:r>
      <w:r w:rsidR="004D0158" w:rsidRPr="00BE6402">
        <w:rPr>
          <w:sz w:val="24"/>
          <w:szCs w:val="24"/>
        </w:rPr>
        <w:t>.20</w:t>
      </w:r>
      <w:r w:rsidR="007E3828">
        <w:rPr>
          <w:sz w:val="24"/>
          <w:szCs w:val="24"/>
        </w:rPr>
        <w:t>22</w:t>
      </w:r>
      <w:r w:rsidR="004D0158" w:rsidRPr="00BE6402">
        <w:rPr>
          <w:sz w:val="24"/>
          <w:szCs w:val="24"/>
        </w:rPr>
        <w:t xml:space="preserve"> uznesením č. </w:t>
      </w:r>
      <w:r w:rsidR="007E3828">
        <w:rPr>
          <w:sz w:val="24"/>
          <w:szCs w:val="24"/>
        </w:rPr>
        <w:t>3</w:t>
      </w:r>
      <w:r w:rsidR="00B86C28">
        <w:rPr>
          <w:sz w:val="24"/>
          <w:szCs w:val="24"/>
        </w:rPr>
        <w:t>/20</w:t>
      </w:r>
      <w:r w:rsidR="00835975">
        <w:rPr>
          <w:sz w:val="24"/>
          <w:szCs w:val="24"/>
        </w:rPr>
        <w:t>2</w:t>
      </w:r>
      <w:r w:rsidR="007E3828">
        <w:rPr>
          <w:sz w:val="24"/>
          <w:szCs w:val="24"/>
        </w:rPr>
        <w:t>2</w:t>
      </w:r>
      <w:r>
        <w:rPr>
          <w:sz w:val="24"/>
          <w:szCs w:val="24"/>
        </w:rPr>
        <w:t>.</w:t>
      </w:r>
      <w:r w:rsidR="00B86C28">
        <w:rPr>
          <w:sz w:val="24"/>
          <w:szCs w:val="24"/>
        </w:rPr>
        <w:t xml:space="preserve"> </w:t>
      </w:r>
    </w:p>
    <w:p w:rsidR="004D0158" w:rsidRPr="00BE6402" w:rsidRDefault="004D0158" w:rsidP="004D0158">
      <w:pPr>
        <w:jc w:val="both"/>
        <w:rPr>
          <w:sz w:val="24"/>
          <w:szCs w:val="24"/>
        </w:rPr>
      </w:pPr>
      <w:r w:rsidRPr="00BE6402">
        <w:rPr>
          <w:sz w:val="24"/>
          <w:szCs w:val="24"/>
        </w:rPr>
        <w:t>V priebehu rozpočtového roka bol rozpočet upravovaný nasledovne:</w:t>
      </w:r>
    </w:p>
    <w:p w:rsidR="004D0158" w:rsidRPr="00BE6402" w:rsidRDefault="004D0158" w:rsidP="004D0158">
      <w:pPr>
        <w:jc w:val="both"/>
        <w:rPr>
          <w:sz w:val="24"/>
          <w:szCs w:val="24"/>
        </w:rPr>
      </w:pPr>
    </w:p>
    <w:p w:rsidR="004D0158" w:rsidRPr="00E4450C" w:rsidRDefault="00637819" w:rsidP="00E4450C">
      <w:pPr>
        <w:numPr>
          <w:ilvl w:val="0"/>
          <w:numId w:val="3"/>
        </w:numPr>
        <w:jc w:val="both"/>
        <w:rPr>
          <w:sz w:val="24"/>
          <w:szCs w:val="24"/>
        </w:rPr>
      </w:pPr>
      <w:r>
        <w:rPr>
          <w:sz w:val="24"/>
          <w:szCs w:val="24"/>
        </w:rPr>
        <w:t>RÚ ŠS</w:t>
      </w:r>
      <w:r w:rsidR="00E4450C">
        <w:rPr>
          <w:sz w:val="24"/>
          <w:szCs w:val="24"/>
        </w:rPr>
        <w:t xml:space="preserve"> </w:t>
      </w:r>
      <w:r>
        <w:rPr>
          <w:sz w:val="24"/>
          <w:szCs w:val="24"/>
        </w:rPr>
        <w:t>v</w:t>
      </w:r>
      <w:r w:rsidR="00E4450C">
        <w:rPr>
          <w:sz w:val="24"/>
          <w:szCs w:val="24"/>
        </w:rPr>
        <w:t xml:space="preserve"> </w:t>
      </w:r>
      <w:r>
        <w:rPr>
          <w:sz w:val="24"/>
          <w:szCs w:val="24"/>
        </w:rPr>
        <w:t>Banskej Bystrici poukázal zálohovú platbu</w:t>
      </w:r>
      <w:r w:rsidR="00E46FB9">
        <w:rPr>
          <w:sz w:val="24"/>
          <w:szCs w:val="24"/>
        </w:rPr>
        <w:t xml:space="preserve"> v</w:t>
      </w:r>
      <w:r>
        <w:rPr>
          <w:sz w:val="24"/>
          <w:szCs w:val="24"/>
        </w:rPr>
        <w:t>ypočítanú</w:t>
      </w:r>
      <w:r w:rsidR="00E46FB9">
        <w:rPr>
          <w:sz w:val="24"/>
          <w:szCs w:val="24"/>
        </w:rPr>
        <w:t xml:space="preserve"> na základe upraveného rozpisu rozpočtu normatívnych finančných prostriedkov na r. 2022 – verzia V_12 zdroj 111 </w:t>
      </w:r>
      <w:r>
        <w:rPr>
          <w:sz w:val="24"/>
          <w:szCs w:val="24"/>
        </w:rPr>
        <w:t xml:space="preserve">na sumu </w:t>
      </w:r>
      <w:r w:rsidR="00E46FB9">
        <w:rPr>
          <w:b/>
          <w:sz w:val="24"/>
          <w:szCs w:val="24"/>
        </w:rPr>
        <w:t xml:space="preserve">568 963 € </w:t>
      </w:r>
      <w:r w:rsidR="00E46FB9">
        <w:rPr>
          <w:sz w:val="24"/>
          <w:szCs w:val="24"/>
        </w:rPr>
        <w:t>(list zo dňa 10.</w:t>
      </w:r>
      <w:r w:rsidR="00E4450C">
        <w:rPr>
          <w:sz w:val="24"/>
          <w:szCs w:val="24"/>
        </w:rPr>
        <w:t xml:space="preserve"> </w:t>
      </w:r>
      <w:r w:rsidR="00E46FB9">
        <w:rPr>
          <w:sz w:val="24"/>
          <w:szCs w:val="24"/>
        </w:rPr>
        <w:t>01.</w:t>
      </w:r>
      <w:r w:rsidR="00E4450C">
        <w:rPr>
          <w:sz w:val="24"/>
          <w:szCs w:val="24"/>
        </w:rPr>
        <w:t xml:space="preserve"> </w:t>
      </w:r>
      <w:r w:rsidR="00E46FB9">
        <w:rPr>
          <w:sz w:val="24"/>
          <w:szCs w:val="24"/>
        </w:rPr>
        <w:t>2023).</w:t>
      </w:r>
      <w:r>
        <w:rPr>
          <w:sz w:val="24"/>
          <w:szCs w:val="24"/>
        </w:rPr>
        <w:t xml:space="preserve"> Zálohové platby normatívnych finančných prostriedkov v nasledujúcich mesiacoch roka boli upravované podľa rozpisu normatívny</w:t>
      </w:r>
      <w:r w:rsidR="00E4450C">
        <w:rPr>
          <w:sz w:val="24"/>
          <w:szCs w:val="24"/>
        </w:rPr>
        <w:t xml:space="preserve">ch finančných prostriedkov, ktoré </w:t>
      </w:r>
      <w:r>
        <w:rPr>
          <w:sz w:val="24"/>
          <w:szCs w:val="24"/>
        </w:rPr>
        <w:t>zverejnilo</w:t>
      </w:r>
      <w:r w:rsidR="00E4450C">
        <w:rPr>
          <w:sz w:val="24"/>
          <w:szCs w:val="24"/>
        </w:rPr>
        <w:t xml:space="preserve"> MŠVVaŠ na r. 2023. </w:t>
      </w:r>
      <w:r w:rsidR="00E46FB9">
        <w:rPr>
          <w:sz w:val="24"/>
          <w:szCs w:val="24"/>
        </w:rPr>
        <w:t xml:space="preserve"> Listom zo </w:t>
      </w:r>
      <w:r w:rsidR="00E46FB9">
        <w:rPr>
          <w:sz w:val="24"/>
          <w:szCs w:val="24"/>
        </w:rPr>
        <w:lastRenderedPageBreak/>
        <w:t>dňa 7.</w:t>
      </w:r>
      <w:r w:rsidR="00E4450C">
        <w:rPr>
          <w:sz w:val="24"/>
          <w:szCs w:val="24"/>
        </w:rPr>
        <w:t xml:space="preserve"> </w:t>
      </w:r>
      <w:r w:rsidR="00E46FB9">
        <w:rPr>
          <w:sz w:val="24"/>
          <w:szCs w:val="24"/>
        </w:rPr>
        <w:t>2.</w:t>
      </w:r>
      <w:r w:rsidR="00E4450C">
        <w:rPr>
          <w:sz w:val="24"/>
          <w:szCs w:val="24"/>
        </w:rPr>
        <w:t xml:space="preserve"> </w:t>
      </w:r>
      <w:r w:rsidR="00E46FB9">
        <w:rPr>
          <w:sz w:val="24"/>
          <w:szCs w:val="24"/>
        </w:rPr>
        <w:t xml:space="preserve">2023 bol upravený rozpočet </w:t>
      </w:r>
      <w:r>
        <w:rPr>
          <w:sz w:val="24"/>
          <w:szCs w:val="24"/>
        </w:rPr>
        <w:t>normatívnych finančných prostriedkov</w:t>
      </w:r>
      <w:r w:rsidR="00D95B36">
        <w:rPr>
          <w:sz w:val="24"/>
          <w:szCs w:val="24"/>
        </w:rPr>
        <w:t xml:space="preserve"> </w:t>
      </w:r>
      <w:r w:rsidR="00DE6B56">
        <w:rPr>
          <w:sz w:val="24"/>
          <w:szCs w:val="24"/>
        </w:rPr>
        <w:t>na rok 20</w:t>
      </w:r>
      <w:r w:rsidR="00835975">
        <w:rPr>
          <w:sz w:val="24"/>
          <w:szCs w:val="24"/>
        </w:rPr>
        <w:t>2</w:t>
      </w:r>
      <w:r w:rsidR="007E3828">
        <w:rPr>
          <w:sz w:val="24"/>
          <w:szCs w:val="24"/>
        </w:rPr>
        <w:t>3</w:t>
      </w:r>
      <w:r w:rsidR="00DE6B56">
        <w:rPr>
          <w:sz w:val="24"/>
          <w:szCs w:val="24"/>
        </w:rPr>
        <w:t xml:space="preserve"> </w:t>
      </w:r>
      <w:r>
        <w:rPr>
          <w:sz w:val="24"/>
          <w:szCs w:val="24"/>
        </w:rPr>
        <w:t xml:space="preserve">V_1 zdroj 111 </w:t>
      </w:r>
      <w:r w:rsidR="00D95B36">
        <w:rPr>
          <w:sz w:val="24"/>
          <w:szCs w:val="24"/>
        </w:rPr>
        <w:t xml:space="preserve">na </w:t>
      </w:r>
      <w:r>
        <w:rPr>
          <w:sz w:val="24"/>
          <w:szCs w:val="24"/>
        </w:rPr>
        <w:t xml:space="preserve">sumu </w:t>
      </w:r>
      <w:r w:rsidR="00D95B36">
        <w:rPr>
          <w:b/>
          <w:sz w:val="24"/>
          <w:szCs w:val="24"/>
        </w:rPr>
        <w:t>603</w:t>
      </w:r>
      <w:r w:rsidR="00E7187B">
        <w:rPr>
          <w:b/>
          <w:sz w:val="24"/>
          <w:szCs w:val="24"/>
        </w:rPr>
        <w:t xml:space="preserve"> </w:t>
      </w:r>
      <w:r w:rsidR="00D95B36">
        <w:rPr>
          <w:b/>
          <w:sz w:val="24"/>
          <w:szCs w:val="24"/>
        </w:rPr>
        <w:t>848</w:t>
      </w:r>
      <w:r w:rsidR="005C1766">
        <w:rPr>
          <w:b/>
          <w:sz w:val="24"/>
          <w:szCs w:val="24"/>
        </w:rPr>
        <w:t xml:space="preserve"> €</w:t>
      </w:r>
      <w:r w:rsidR="005C1766">
        <w:rPr>
          <w:sz w:val="24"/>
          <w:szCs w:val="24"/>
        </w:rPr>
        <w:t xml:space="preserve">. </w:t>
      </w:r>
      <w:r w:rsidR="00D95B36">
        <w:rPr>
          <w:sz w:val="24"/>
          <w:szCs w:val="24"/>
        </w:rPr>
        <w:t>Ďalej l</w:t>
      </w:r>
      <w:r w:rsidR="005C1766">
        <w:rPr>
          <w:sz w:val="24"/>
          <w:szCs w:val="24"/>
        </w:rPr>
        <w:t xml:space="preserve">istom zo dňa </w:t>
      </w:r>
      <w:r w:rsidR="00D95B36">
        <w:rPr>
          <w:sz w:val="24"/>
          <w:szCs w:val="24"/>
        </w:rPr>
        <w:t>20</w:t>
      </w:r>
      <w:r w:rsidR="005C1766">
        <w:rPr>
          <w:sz w:val="24"/>
          <w:szCs w:val="24"/>
        </w:rPr>
        <w:t>.</w:t>
      </w:r>
      <w:r w:rsidR="00E4450C">
        <w:rPr>
          <w:sz w:val="24"/>
          <w:szCs w:val="24"/>
        </w:rPr>
        <w:t xml:space="preserve"> </w:t>
      </w:r>
      <w:r w:rsidR="00E7187B">
        <w:rPr>
          <w:sz w:val="24"/>
          <w:szCs w:val="24"/>
        </w:rPr>
        <w:t>0</w:t>
      </w:r>
      <w:r w:rsidR="00D95B36">
        <w:rPr>
          <w:sz w:val="24"/>
          <w:szCs w:val="24"/>
        </w:rPr>
        <w:t>3</w:t>
      </w:r>
      <w:r w:rsidR="005C1766">
        <w:rPr>
          <w:sz w:val="24"/>
          <w:szCs w:val="24"/>
        </w:rPr>
        <w:t>.</w:t>
      </w:r>
      <w:r w:rsidR="00E4450C">
        <w:rPr>
          <w:sz w:val="24"/>
          <w:szCs w:val="24"/>
        </w:rPr>
        <w:t xml:space="preserve"> </w:t>
      </w:r>
      <w:r w:rsidR="005C1766">
        <w:rPr>
          <w:sz w:val="24"/>
          <w:szCs w:val="24"/>
        </w:rPr>
        <w:t>202</w:t>
      </w:r>
      <w:r w:rsidR="00D95B36">
        <w:rPr>
          <w:sz w:val="24"/>
          <w:szCs w:val="24"/>
        </w:rPr>
        <w:t>3</w:t>
      </w:r>
      <w:r w:rsidR="005C1766">
        <w:rPr>
          <w:sz w:val="24"/>
          <w:szCs w:val="24"/>
        </w:rPr>
        <w:t xml:space="preserve"> bol</w:t>
      </w:r>
      <w:r w:rsidR="00D95B36">
        <w:rPr>
          <w:sz w:val="24"/>
          <w:szCs w:val="24"/>
        </w:rPr>
        <w:t xml:space="preserve"> upravený rozpočet na ZŠ o sumu </w:t>
      </w:r>
      <w:r w:rsidR="00D95B36" w:rsidRPr="00D95B36">
        <w:rPr>
          <w:b/>
          <w:sz w:val="24"/>
          <w:szCs w:val="24"/>
        </w:rPr>
        <w:t xml:space="preserve">1 924 </w:t>
      </w:r>
      <w:r w:rsidR="005C1766" w:rsidRPr="00E47C96">
        <w:rPr>
          <w:b/>
          <w:sz w:val="24"/>
          <w:szCs w:val="24"/>
        </w:rPr>
        <w:t xml:space="preserve"> €</w:t>
      </w:r>
      <w:r w:rsidR="005C1766">
        <w:rPr>
          <w:sz w:val="24"/>
          <w:szCs w:val="24"/>
        </w:rPr>
        <w:t xml:space="preserve"> (</w:t>
      </w:r>
      <w:r w:rsidR="00E7187B">
        <w:rPr>
          <w:sz w:val="24"/>
          <w:szCs w:val="24"/>
        </w:rPr>
        <w:t xml:space="preserve">DK – </w:t>
      </w:r>
      <w:r w:rsidR="00D95B36">
        <w:rPr>
          <w:sz w:val="24"/>
          <w:szCs w:val="24"/>
        </w:rPr>
        <w:t>dofinancovanie nedoplatkov za energie za r. 2022 – 2. kolo</w:t>
      </w:r>
      <w:r w:rsidR="00E4450C">
        <w:rPr>
          <w:sz w:val="24"/>
          <w:szCs w:val="24"/>
        </w:rPr>
        <w:t xml:space="preserve">), po úprave bol rozpočet </w:t>
      </w:r>
      <w:r w:rsidR="00D95B36">
        <w:rPr>
          <w:b/>
          <w:sz w:val="24"/>
          <w:szCs w:val="24"/>
        </w:rPr>
        <w:t>605 772</w:t>
      </w:r>
      <w:r w:rsidR="005C1766" w:rsidRPr="005C1766">
        <w:rPr>
          <w:b/>
          <w:sz w:val="24"/>
          <w:szCs w:val="24"/>
        </w:rPr>
        <w:t xml:space="preserve"> €</w:t>
      </w:r>
      <w:r w:rsidR="00E7187B" w:rsidRPr="00E7187B">
        <w:rPr>
          <w:sz w:val="24"/>
          <w:szCs w:val="24"/>
        </w:rPr>
        <w:t>. L</w:t>
      </w:r>
      <w:r w:rsidR="00E47C96">
        <w:rPr>
          <w:sz w:val="24"/>
          <w:szCs w:val="24"/>
        </w:rPr>
        <w:t>istom</w:t>
      </w:r>
      <w:r w:rsidR="00E7187B">
        <w:rPr>
          <w:sz w:val="24"/>
          <w:szCs w:val="24"/>
        </w:rPr>
        <w:t xml:space="preserve"> zo dňa 1</w:t>
      </w:r>
      <w:r w:rsidR="00D95B36">
        <w:rPr>
          <w:sz w:val="24"/>
          <w:szCs w:val="24"/>
        </w:rPr>
        <w:t>9</w:t>
      </w:r>
      <w:r w:rsidR="00E7187B">
        <w:rPr>
          <w:sz w:val="24"/>
          <w:szCs w:val="24"/>
        </w:rPr>
        <w:t>.</w:t>
      </w:r>
      <w:r w:rsidR="00D95B36">
        <w:rPr>
          <w:sz w:val="24"/>
          <w:szCs w:val="24"/>
        </w:rPr>
        <w:t xml:space="preserve"> 10</w:t>
      </w:r>
      <w:r w:rsidR="00E7187B">
        <w:rPr>
          <w:sz w:val="24"/>
          <w:szCs w:val="24"/>
        </w:rPr>
        <w:t>.</w:t>
      </w:r>
      <w:r w:rsidR="00D95B36">
        <w:rPr>
          <w:sz w:val="24"/>
          <w:szCs w:val="24"/>
        </w:rPr>
        <w:t xml:space="preserve"> </w:t>
      </w:r>
      <w:r w:rsidR="00E7187B">
        <w:rPr>
          <w:sz w:val="24"/>
          <w:szCs w:val="24"/>
        </w:rPr>
        <w:t>202</w:t>
      </w:r>
      <w:r w:rsidR="00D95B36">
        <w:rPr>
          <w:sz w:val="24"/>
          <w:szCs w:val="24"/>
        </w:rPr>
        <w:t xml:space="preserve">3 </w:t>
      </w:r>
      <w:r w:rsidR="00E47C96">
        <w:rPr>
          <w:sz w:val="24"/>
          <w:szCs w:val="24"/>
        </w:rPr>
        <w:t>bol upravený rozpočet</w:t>
      </w:r>
      <w:r w:rsidR="00D95B36">
        <w:rPr>
          <w:sz w:val="24"/>
          <w:szCs w:val="24"/>
        </w:rPr>
        <w:t xml:space="preserve"> verzia V_17</w:t>
      </w:r>
      <w:r w:rsidR="00E47C96">
        <w:rPr>
          <w:sz w:val="24"/>
          <w:szCs w:val="24"/>
        </w:rPr>
        <w:t xml:space="preserve"> o sumu </w:t>
      </w:r>
      <w:r w:rsidR="00D95B36">
        <w:rPr>
          <w:b/>
          <w:sz w:val="24"/>
          <w:szCs w:val="24"/>
        </w:rPr>
        <w:t>243</w:t>
      </w:r>
      <w:r w:rsidR="00E47C96">
        <w:rPr>
          <w:b/>
          <w:sz w:val="24"/>
          <w:szCs w:val="24"/>
        </w:rPr>
        <w:t xml:space="preserve"> € </w:t>
      </w:r>
      <w:r w:rsidR="00E7187B">
        <w:rPr>
          <w:sz w:val="24"/>
          <w:szCs w:val="24"/>
        </w:rPr>
        <w:t>(</w:t>
      </w:r>
      <w:r w:rsidR="00D95B36">
        <w:rPr>
          <w:sz w:val="24"/>
          <w:szCs w:val="24"/>
        </w:rPr>
        <w:t>zmeny vyplývajúce zo zberu dát k 15. 9. 2023</w:t>
      </w:r>
      <w:r w:rsidR="00E47C96">
        <w:rPr>
          <w:sz w:val="24"/>
          <w:szCs w:val="24"/>
        </w:rPr>
        <w:t>)</w:t>
      </w:r>
      <w:r w:rsidR="00E4450C">
        <w:rPr>
          <w:sz w:val="24"/>
          <w:szCs w:val="24"/>
        </w:rPr>
        <w:t xml:space="preserve">, po tejto úprave bol rozpočet </w:t>
      </w:r>
      <w:r w:rsidR="00D95B36" w:rsidRPr="00E4450C">
        <w:rPr>
          <w:b/>
          <w:sz w:val="24"/>
          <w:szCs w:val="24"/>
        </w:rPr>
        <w:t>606 015</w:t>
      </w:r>
      <w:r w:rsidR="00E47C96" w:rsidRPr="00E4450C">
        <w:rPr>
          <w:b/>
          <w:sz w:val="24"/>
          <w:szCs w:val="24"/>
        </w:rPr>
        <w:t xml:space="preserve"> €</w:t>
      </w:r>
      <w:r w:rsidR="00E47C96" w:rsidRPr="00E4450C">
        <w:rPr>
          <w:sz w:val="24"/>
          <w:szCs w:val="24"/>
        </w:rPr>
        <w:t>.</w:t>
      </w:r>
      <w:r w:rsidR="00E47C96" w:rsidRPr="00E4450C">
        <w:rPr>
          <w:b/>
          <w:sz w:val="24"/>
          <w:szCs w:val="24"/>
        </w:rPr>
        <w:t xml:space="preserve"> </w:t>
      </w:r>
      <w:r w:rsidR="006E5445" w:rsidRPr="00E4450C">
        <w:rPr>
          <w:sz w:val="24"/>
          <w:szCs w:val="24"/>
        </w:rPr>
        <w:t>Ďalšia úprava</w:t>
      </w:r>
      <w:r w:rsidR="00690EEA" w:rsidRPr="00E4450C">
        <w:rPr>
          <w:sz w:val="24"/>
          <w:szCs w:val="24"/>
        </w:rPr>
        <w:t xml:space="preserve"> verzia V_23 </w:t>
      </w:r>
      <w:r w:rsidR="00E4450C">
        <w:rPr>
          <w:sz w:val="24"/>
          <w:szCs w:val="24"/>
        </w:rPr>
        <w:t xml:space="preserve">zdroj 111 </w:t>
      </w:r>
      <w:r w:rsidR="006E5445" w:rsidRPr="00E4450C">
        <w:rPr>
          <w:sz w:val="24"/>
          <w:szCs w:val="24"/>
        </w:rPr>
        <w:t xml:space="preserve">zo dňa </w:t>
      </w:r>
      <w:r w:rsidR="00690EEA" w:rsidRPr="00E4450C">
        <w:rPr>
          <w:sz w:val="24"/>
          <w:szCs w:val="24"/>
        </w:rPr>
        <w:t>07</w:t>
      </w:r>
      <w:r w:rsidR="008701BB" w:rsidRPr="00E4450C">
        <w:rPr>
          <w:sz w:val="24"/>
          <w:szCs w:val="24"/>
        </w:rPr>
        <w:t>.</w:t>
      </w:r>
      <w:r w:rsidR="00E4450C">
        <w:rPr>
          <w:sz w:val="24"/>
          <w:szCs w:val="24"/>
        </w:rPr>
        <w:t xml:space="preserve"> </w:t>
      </w:r>
      <w:r w:rsidR="008701BB" w:rsidRPr="00E4450C">
        <w:rPr>
          <w:sz w:val="24"/>
          <w:szCs w:val="24"/>
        </w:rPr>
        <w:t>1</w:t>
      </w:r>
      <w:r w:rsidR="00690EEA" w:rsidRPr="00E4450C">
        <w:rPr>
          <w:sz w:val="24"/>
          <w:szCs w:val="24"/>
        </w:rPr>
        <w:t>2</w:t>
      </w:r>
      <w:r w:rsidR="008701BB" w:rsidRPr="00E4450C">
        <w:rPr>
          <w:sz w:val="24"/>
          <w:szCs w:val="24"/>
        </w:rPr>
        <w:t>.</w:t>
      </w:r>
      <w:r w:rsidR="00E4450C">
        <w:rPr>
          <w:sz w:val="24"/>
          <w:szCs w:val="24"/>
        </w:rPr>
        <w:t xml:space="preserve"> </w:t>
      </w:r>
      <w:r w:rsidR="008701BB" w:rsidRPr="00E4450C">
        <w:rPr>
          <w:sz w:val="24"/>
          <w:szCs w:val="24"/>
        </w:rPr>
        <w:t>202</w:t>
      </w:r>
      <w:r w:rsidR="00690EEA" w:rsidRPr="00E4450C">
        <w:rPr>
          <w:sz w:val="24"/>
          <w:szCs w:val="24"/>
        </w:rPr>
        <w:t>3</w:t>
      </w:r>
      <w:r w:rsidR="008701BB" w:rsidRPr="00E4450C">
        <w:rPr>
          <w:sz w:val="24"/>
          <w:szCs w:val="24"/>
        </w:rPr>
        <w:t xml:space="preserve"> bola na </w:t>
      </w:r>
      <w:r w:rsidR="006E5445" w:rsidRPr="00E4450C">
        <w:rPr>
          <w:sz w:val="24"/>
          <w:szCs w:val="24"/>
        </w:rPr>
        <w:t xml:space="preserve">dofinancovanie </w:t>
      </w:r>
      <w:r w:rsidR="00690EEA" w:rsidRPr="00E4450C">
        <w:rPr>
          <w:sz w:val="24"/>
          <w:szCs w:val="24"/>
        </w:rPr>
        <w:t>osobných a prevádzkových nákladov</w:t>
      </w:r>
      <w:r w:rsidR="006E5445" w:rsidRPr="00E4450C">
        <w:rPr>
          <w:sz w:val="24"/>
          <w:szCs w:val="24"/>
        </w:rPr>
        <w:t xml:space="preserve"> vo </w:t>
      </w:r>
      <w:r w:rsidR="00505FC9" w:rsidRPr="00E4450C">
        <w:rPr>
          <w:sz w:val="24"/>
          <w:szCs w:val="24"/>
        </w:rPr>
        <w:t>výške</w:t>
      </w:r>
      <w:r w:rsidR="008701BB" w:rsidRPr="00E4450C">
        <w:rPr>
          <w:sz w:val="24"/>
          <w:szCs w:val="24"/>
        </w:rPr>
        <w:t xml:space="preserve"> </w:t>
      </w:r>
      <w:r w:rsidR="00B01E05" w:rsidRPr="00E4450C">
        <w:rPr>
          <w:b/>
          <w:sz w:val="24"/>
          <w:szCs w:val="24"/>
        </w:rPr>
        <w:t>2</w:t>
      </w:r>
      <w:r w:rsidR="00690EEA" w:rsidRPr="00E4450C">
        <w:rPr>
          <w:b/>
          <w:sz w:val="24"/>
          <w:szCs w:val="24"/>
        </w:rPr>
        <w:t>0</w:t>
      </w:r>
      <w:r w:rsidR="00B01E05" w:rsidRPr="00E4450C">
        <w:rPr>
          <w:b/>
          <w:sz w:val="24"/>
          <w:szCs w:val="24"/>
        </w:rPr>
        <w:t xml:space="preserve"> </w:t>
      </w:r>
      <w:r w:rsidR="00690EEA" w:rsidRPr="00E4450C">
        <w:rPr>
          <w:b/>
          <w:sz w:val="24"/>
          <w:szCs w:val="24"/>
        </w:rPr>
        <w:t>00</w:t>
      </w:r>
      <w:r w:rsidR="006E5445" w:rsidRPr="00E4450C">
        <w:rPr>
          <w:b/>
          <w:sz w:val="24"/>
          <w:szCs w:val="24"/>
        </w:rPr>
        <w:t>0</w:t>
      </w:r>
      <w:r w:rsidR="008701BB" w:rsidRPr="00E4450C">
        <w:rPr>
          <w:b/>
          <w:sz w:val="24"/>
          <w:szCs w:val="24"/>
        </w:rPr>
        <w:t xml:space="preserve"> €</w:t>
      </w:r>
      <w:r w:rsidR="00690EEA" w:rsidRPr="00E4450C">
        <w:rPr>
          <w:sz w:val="24"/>
          <w:szCs w:val="24"/>
        </w:rPr>
        <w:t xml:space="preserve">. </w:t>
      </w:r>
      <w:r w:rsidR="00B30732" w:rsidRPr="00E4450C">
        <w:rPr>
          <w:sz w:val="24"/>
          <w:szCs w:val="24"/>
        </w:rPr>
        <w:t>P</w:t>
      </w:r>
      <w:r w:rsidR="008701BB" w:rsidRPr="00E4450C">
        <w:rPr>
          <w:sz w:val="24"/>
          <w:szCs w:val="24"/>
        </w:rPr>
        <w:t>o úprave bol rozpočet</w:t>
      </w:r>
      <w:r w:rsidR="006E5445" w:rsidRPr="00E4450C">
        <w:rPr>
          <w:sz w:val="24"/>
          <w:szCs w:val="24"/>
        </w:rPr>
        <w:t xml:space="preserve"> </w:t>
      </w:r>
      <w:r w:rsidR="00690EEA" w:rsidRPr="00E4450C">
        <w:rPr>
          <w:b/>
          <w:sz w:val="24"/>
          <w:szCs w:val="24"/>
        </w:rPr>
        <w:t>626 015</w:t>
      </w:r>
      <w:r w:rsidR="008701BB" w:rsidRPr="00E4450C">
        <w:rPr>
          <w:b/>
          <w:sz w:val="24"/>
          <w:szCs w:val="24"/>
        </w:rPr>
        <w:t xml:space="preserve"> €</w:t>
      </w:r>
      <w:r w:rsidR="008701BB" w:rsidRPr="00E4450C">
        <w:rPr>
          <w:sz w:val="24"/>
          <w:szCs w:val="24"/>
        </w:rPr>
        <w:t>.</w:t>
      </w:r>
      <w:r w:rsidR="008701BB" w:rsidRPr="00E4450C">
        <w:rPr>
          <w:b/>
          <w:sz w:val="24"/>
          <w:szCs w:val="24"/>
        </w:rPr>
        <w:t xml:space="preserve"> </w:t>
      </w:r>
      <w:r w:rsidR="00B30732" w:rsidRPr="00E4450C">
        <w:rPr>
          <w:sz w:val="24"/>
          <w:szCs w:val="24"/>
        </w:rPr>
        <w:t>Posledným l</w:t>
      </w:r>
      <w:r w:rsidR="00726EBC" w:rsidRPr="00E4450C">
        <w:rPr>
          <w:sz w:val="24"/>
          <w:szCs w:val="24"/>
        </w:rPr>
        <w:t xml:space="preserve">istom zo dňa </w:t>
      </w:r>
      <w:r w:rsidR="00B30732" w:rsidRPr="00E4450C">
        <w:rPr>
          <w:sz w:val="24"/>
          <w:szCs w:val="24"/>
        </w:rPr>
        <w:t>19</w:t>
      </w:r>
      <w:r w:rsidR="00726EBC" w:rsidRPr="00E4450C">
        <w:rPr>
          <w:sz w:val="24"/>
          <w:szCs w:val="24"/>
        </w:rPr>
        <w:t>.</w:t>
      </w:r>
      <w:r w:rsidR="00E4450C">
        <w:rPr>
          <w:sz w:val="24"/>
          <w:szCs w:val="24"/>
        </w:rPr>
        <w:t xml:space="preserve"> </w:t>
      </w:r>
      <w:r w:rsidR="00726EBC" w:rsidRPr="00E4450C">
        <w:rPr>
          <w:sz w:val="24"/>
          <w:szCs w:val="24"/>
        </w:rPr>
        <w:t>12.</w:t>
      </w:r>
      <w:r w:rsidR="00E4450C">
        <w:rPr>
          <w:sz w:val="24"/>
          <w:szCs w:val="24"/>
        </w:rPr>
        <w:t xml:space="preserve"> </w:t>
      </w:r>
      <w:r w:rsidR="00726EBC" w:rsidRPr="00E4450C">
        <w:rPr>
          <w:sz w:val="24"/>
          <w:szCs w:val="24"/>
        </w:rPr>
        <w:t>202</w:t>
      </w:r>
      <w:r w:rsidR="00690EEA" w:rsidRPr="00E4450C">
        <w:rPr>
          <w:sz w:val="24"/>
          <w:szCs w:val="24"/>
        </w:rPr>
        <w:t>3</w:t>
      </w:r>
      <w:r w:rsidR="00726EBC" w:rsidRPr="00E4450C">
        <w:rPr>
          <w:sz w:val="24"/>
          <w:szCs w:val="24"/>
        </w:rPr>
        <w:t xml:space="preserve"> bol upravený rozpočet o sumu </w:t>
      </w:r>
      <w:r w:rsidR="00690EEA" w:rsidRPr="00E4450C">
        <w:rPr>
          <w:b/>
          <w:sz w:val="24"/>
          <w:szCs w:val="24"/>
        </w:rPr>
        <w:t>7 402</w:t>
      </w:r>
      <w:r w:rsidR="00726EBC" w:rsidRPr="00E4450C">
        <w:rPr>
          <w:b/>
          <w:sz w:val="24"/>
          <w:szCs w:val="24"/>
        </w:rPr>
        <w:t xml:space="preserve"> €</w:t>
      </w:r>
      <w:r w:rsidR="006E5445" w:rsidRPr="00E4450C">
        <w:rPr>
          <w:b/>
          <w:sz w:val="24"/>
          <w:szCs w:val="24"/>
        </w:rPr>
        <w:t xml:space="preserve"> </w:t>
      </w:r>
      <w:r w:rsidR="006E5445" w:rsidRPr="00E4450C">
        <w:rPr>
          <w:sz w:val="24"/>
          <w:szCs w:val="24"/>
        </w:rPr>
        <w:t>(</w:t>
      </w:r>
      <w:r w:rsidR="00690EEA" w:rsidRPr="00E4450C">
        <w:rPr>
          <w:sz w:val="24"/>
          <w:szCs w:val="24"/>
        </w:rPr>
        <w:t xml:space="preserve">preddavok na prevádzkový normatív 2024) a o sumu </w:t>
      </w:r>
      <w:r w:rsidR="00690EEA" w:rsidRPr="00E4450C">
        <w:rPr>
          <w:b/>
          <w:sz w:val="24"/>
          <w:szCs w:val="24"/>
        </w:rPr>
        <w:t xml:space="preserve">500 € </w:t>
      </w:r>
      <w:r w:rsidR="00690EEA" w:rsidRPr="00E4450C">
        <w:rPr>
          <w:sz w:val="24"/>
          <w:szCs w:val="24"/>
        </w:rPr>
        <w:t>(preddavok na energie 2024) – tieto finančné prostried</w:t>
      </w:r>
      <w:r w:rsidRPr="00E4450C">
        <w:rPr>
          <w:sz w:val="24"/>
          <w:szCs w:val="24"/>
        </w:rPr>
        <w:t xml:space="preserve">ky boli presunuté do roku 2024 </w:t>
      </w:r>
      <w:r w:rsidR="00690EEA" w:rsidRPr="00E4450C">
        <w:rPr>
          <w:sz w:val="24"/>
          <w:szCs w:val="24"/>
        </w:rPr>
        <w:t>a</w:t>
      </w:r>
      <w:r w:rsidRPr="00E4450C">
        <w:rPr>
          <w:sz w:val="24"/>
          <w:szCs w:val="24"/>
        </w:rPr>
        <w:t> </w:t>
      </w:r>
      <w:r w:rsidR="00690EEA" w:rsidRPr="00E4450C">
        <w:rPr>
          <w:sz w:val="24"/>
          <w:szCs w:val="24"/>
        </w:rPr>
        <w:t>v</w:t>
      </w:r>
      <w:r w:rsidRPr="00E4450C">
        <w:rPr>
          <w:sz w:val="24"/>
          <w:szCs w:val="24"/>
        </w:rPr>
        <w:t xml:space="preserve"> súlade </w:t>
      </w:r>
      <w:r w:rsidR="00690EEA" w:rsidRPr="00E4450C">
        <w:rPr>
          <w:sz w:val="24"/>
          <w:szCs w:val="24"/>
        </w:rPr>
        <w:t>s</w:t>
      </w:r>
      <w:r w:rsidRPr="00E4450C">
        <w:rPr>
          <w:sz w:val="24"/>
          <w:szCs w:val="24"/>
        </w:rPr>
        <w:t xml:space="preserve"> </w:t>
      </w:r>
      <w:r w:rsidR="00690EEA" w:rsidRPr="00E4450C">
        <w:rPr>
          <w:sz w:val="24"/>
          <w:szCs w:val="24"/>
        </w:rPr>
        <w:t>rozpočtovými pravidlami verejnej správy použité do 31. marca 2024.</w:t>
      </w:r>
      <w:r w:rsidR="00164762" w:rsidRPr="00E4450C">
        <w:rPr>
          <w:sz w:val="24"/>
          <w:szCs w:val="24"/>
        </w:rPr>
        <w:t xml:space="preserve"> </w:t>
      </w:r>
      <w:r w:rsidR="001D45E0" w:rsidRPr="00E4450C">
        <w:rPr>
          <w:sz w:val="24"/>
          <w:szCs w:val="24"/>
        </w:rPr>
        <w:t>Rozp</w:t>
      </w:r>
      <w:r w:rsidR="00690EEA" w:rsidRPr="00E4450C">
        <w:rPr>
          <w:sz w:val="24"/>
          <w:szCs w:val="24"/>
        </w:rPr>
        <w:t>očet</w:t>
      </w:r>
      <w:r w:rsidR="001D45E0" w:rsidRPr="00E4450C">
        <w:rPr>
          <w:sz w:val="24"/>
          <w:szCs w:val="24"/>
        </w:rPr>
        <w:t xml:space="preserve"> normatívnych finančných prostriedkov na </w:t>
      </w:r>
      <w:r w:rsidR="001D45E0" w:rsidRPr="00E4450C">
        <w:rPr>
          <w:b/>
          <w:sz w:val="24"/>
          <w:szCs w:val="24"/>
        </w:rPr>
        <w:t>rok 20</w:t>
      </w:r>
      <w:r w:rsidR="00DD04A4" w:rsidRPr="00E4450C">
        <w:rPr>
          <w:b/>
          <w:sz w:val="24"/>
          <w:szCs w:val="24"/>
        </w:rPr>
        <w:t>2</w:t>
      </w:r>
      <w:r w:rsidR="00690EEA" w:rsidRPr="00E4450C">
        <w:rPr>
          <w:b/>
          <w:sz w:val="24"/>
          <w:szCs w:val="24"/>
        </w:rPr>
        <w:t>3</w:t>
      </w:r>
      <w:r w:rsidR="00687A14" w:rsidRPr="00E4450C">
        <w:rPr>
          <w:sz w:val="24"/>
          <w:szCs w:val="24"/>
        </w:rPr>
        <w:t xml:space="preserve"> </w:t>
      </w:r>
      <w:r w:rsidR="00690EEA" w:rsidRPr="00E4450C">
        <w:rPr>
          <w:sz w:val="24"/>
          <w:szCs w:val="24"/>
        </w:rPr>
        <w:t>/zdroj 111</w:t>
      </w:r>
      <w:r w:rsidR="00687A14" w:rsidRPr="00E4450C">
        <w:rPr>
          <w:sz w:val="24"/>
          <w:szCs w:val="24"/>
        </w:rPr>
        <w:t>/</w:t>
      </w:r>
      <w:r w:rsidR="001D45E0" w:rsidRPr="00E4450C">
        <w:rPr>
          <w:sz w:val="24"/>
          <w:szCs w:val="24"/>
        </w:rPr>
        <w:t xml:space="preserve"> po </w:t>
      </w:r>
      <w:r w:rsidR="006F5084" w:rsidRPr="00E4450C">
        <w:rPr>
          <w:sz w:val="24"/>
          <w:szCs w:val="24"/>
        </w:rPr>
        <w:t xml:space="preserve">celkovej </w:t>
      </w:r>
      <w:r w:rsidR="001D45E0" w:rsidRPr="00E4450C">
        <w:rPr>
          <w:sz w:val="24"/>
          <w:szCs w:val="24"/>
        </w:rPr>
        <w:t xml:space="preserve">úprave predstavuje </w:t>
      </w:r>
      <w:r w:rsidR="00E4450C">
        <w:rPr>
          <w:sz w:val="24"/>
          <w:szCs w:val="24"/>
        </w:rPr>
        <w:t xml:space="preserve">výšku </w:t>
      </w:r>
      <w:r w:rsidR="00690EEA" w:rsidRPr="00E4450C">
        <w:rPr>
          <w:b/>
          <w:sz w:val="24"/>
          <w:szCs w:val="24"/>
        </w:rPr>
        <w:t>633 917</w:t>
      </w:r>
      <w:r w:rsidR="00DD04A4" w:rsidRPr="00E4450C">
        <w:rPr>
          <w:b/>
          <w:sz w:val="24"/>
          <w:szCs w:val="24"/>
        </w:rPr>
        <w:t xml:space="preserve"> €</w:t>
      </w:r>
      <w:r w:rsidR="00943A5C" w:rsidRPr="00E4450C">
        <w:rPr>
          <w:sz w:val="24"/>
          <w:szCs w:val="24"/>
        </w:rPr>
        <w:t>.</w:t>
      </w:r>
      <w:r w:rsidR="003E74C7" w:rsidRPr="00E4450C">
        <w:rPr>
          <w:sz w:val="24"/>
          <w:szCs w:val="24"/>
        </w:rPr>
        <w:t xml:space="preserve">     </w:t>
      </w:r>
    </w:p>
    <w:p w:rsidR="00D564D4" w:rsidRPr="00BE6402" w:rsidRDefault="00D564D4" w:rsidP="004D0158">
      <w:pPr>
        <w:jc w:val="both"/>
        <w:rPr>
          <w:sz w:val="24"/>
          <w:szCs w:val="24"/>
        </w:rPr>
      </w:pPr>
    </w:p>
    <w:p w:rsidR="004D0158" w:rsidRPr="00BE6402" w:rsidRDefault="004D0158" w:rsidP="004D0158">
      <w:pPr>
        <w:numPr>
          <w:ilvl w:val="0"/>
          <w:numId w:val="3"/>
        </w:numPr>
        <w:jc w:val="both"/>
        <w:rPr>
          <w:sz w:val="24"/>
          <w:szCs w:val="24"/>
        </w:rPr>
      </w:pPr>
      <w:r w:rsidRPr="00BE6402">
        <w:rPr>
          <w:sz w:val="24"/>
          <w:szCs w:val="24"/>
        </w:rPr>
        <w:t xml:space="preserve">Zvýšenie rozpočtu </w:t>
      </w:r>
      <w:r w:rsidR="00FF573C">
        <w:rPr>
          <w:sz w:val="24"/>
          <w:szCs w:val="24"/>
        </w:rPr>
        <w:t>na prenesené a originál</w:t>
      </w:r>
      <w:r w:rsidR="000C154A">
        <w:rPr>
          <w:sz w:val="24"/>
          <w:szCs w:val="24"/>
        </w:rPr>
        <w:t xml:space="preserve">ne kompetencie o vlastné príjmy, </w:t>
      </w:r>
      <w:r w:rsidR="00946A69">
        <w:rPr>
          <w:sz w:val="24"/>
          <w:szCs w:val="24"/>
        </w:rPr>
        <w:t>ktoré boli odve</w:t>
      </w:r>
      <w:r w:rsidRPr="00BE6402">
        <w:rPr>
          <w:sz w:val="24"/>
          <w:szCs w:val="24"/>
        </w:rPr>
        <w:t>dené do rozpočtu zriaďovateľa a následne poukázané našej rozpočtovej organizácii.</w:t>
      </w:r>
    </w:p>
    <w:p w:rsidR="00AE2E7E" w:rsidRPr="00BE6402" w:rsidRDefault="004D0158" w:rsidP="004D0158">
      <w:pPr>
        <w:jc w:val="both"/>
        <w:rPr>
          <w:sz w:val="24"/>
          <w:szCs w:val="24"/>
        </w:rPr>
      </w:pPr>
      <w:r w:rsidRPr="00BE6402">
        <w:rPr>
          <w:sz w:val="24"/>
          <w:szCs w:val="24"/>
        </w:rPr>
        <w:t xml:space="preserve"> </w:t>
      </w:r>
    </w:p>
    <w:p w:rsidR="004D0158" w:rsidRPr="00610844" w:rsidRDefault="004D0158" w:rsidP="004D0158">
      <w:pPr>
        <w:numPr>
          <w:ilvl w:val="0"/>
          <w:numId w:val="3"/>
        </w:numPr>
        <w:jc w:val="both"/>
        <w:rPr>
          <w:sz w:val="24"/>
          <w:szCs w:val="24"/>
        </w:rPr>
      </w:pPr>
      <w:r w:rsidRPr="00610844">
        <w:rPr>
          <w:sz w:val="24"/>
          <w:szCs w:val="24"/>
        </w:rPr>
        <w:t>Úprav</w:t>
      </w:r>
      <w:r w:rsidR="00610844" w:rsidRPr="00610844">
        <w:rPr>
          <w:sz w:val="24"/>
          <w:szCs w:val="24"/>
        </w:rPr>
        <w:t>a</w:t>
      </w:r>
      <w:r w:rsidRPr="00610844">
        <w:rPr>
          <w:sz w:val="24"/>
          <w:szCs w:val="24"/>
        </w:rPr>
        <w:t xml:space="preserve"> rozpočtu bez zmeny záväzných ukazovateľov medzi </w:t>
      </w:r>
      <w:proofErr w:type="spellStart"/>
      <w:r w:rsidRPr="00610844">
        <w:rPr>
          <w:sz w:val="24"/>
          <w:szCs w:val="24"/>
        </w:rPr>
        <w:t>položkovým</w:t>
      </w:r>
      <w:proofErr w:type="spellEnd"/>
      <w:r w:rsidRPr="00610844">
        <w:rPr>
          <w:sz w:val="24"/>
          <w:szCs w:val="24"/>
        </w:rPr>
        <w:t xml:space="preserve"> presunom </w:t>
      </w:r>
      <w:r w:rsidR="00610844">
        <w:rPr>
          <w:sz w:val="24"/>
          <w:szCs w:val="24"/>
        </w:rPr>
        <w:t>– celková úprava rozpočtu k 31.12.20</w:t>
      </w:r>
      <w:r w:rsidR="00F37E86">
        <w:rPr>
          <w:sz w:val="24"/>
          <w:szCs w:val="24"/>
        </w:rPr>
        <w:t>2</w:t>
      </w:r>
      <w:r w:rsidR="00DC6F1A">
        <w:rPr>
          <w:sz w:val="24"/>
          <w:szCs w:val="24"/>
        </w:rPr>
        <w:t>3</w:t>
      </w:r>
      <w:r w:rsidR="00610844">
        <w:rPr>
          <w:sz w:val="24"/>
          <w:szCs w:val="24"/>
        </w:rPr>
        <w:t>.</w:t>
      </w:r>
    </w:p>
    <w:p w:rsidR="004D0158" w:rsidRPr="00675B70" w:rsidRDefault="004D0158" w:rsidP="004D0158">
      <w:pPr>
        <w:jc w:val="center"/>
        <w:rPr>
          <w:b/>
          <w:sz w:val="28"/>
          <w:szCs w:val="28"/>
        </w:rPr>
      </w:pPr>
    </w:p>
    <w:p w:rsidR="00BE6402" w:rsidRPr="00675B70" w:rsidRDefault="00BE6402" w:rsidP="00C44C4B">
      <w:pPr>
        <w:rPr>
          <w:b/>
          <w:sz w:val="28"/>
          <w:szCs w:val="28"/>
        </w:rPr>
      </w:pPr>
    </w:p>
    <w:p w:rsidR="004D0158" w:rsidRPr="00675B70" w:rsidRDefault="004D0158" w:rsidP="004D0158">
      <w:pPr>
        <w:jc w:val="center"/>
        <w:rPr>
          <w:b/>
          <w:sz w:val="28"/>
          <w:szCs w:val="28"/>
        </w:rPr>
      </w:pPr>
      <w:r w:rsidRPr="00675B70">
        <w:rPr>
          <w:b/>
          <w:sz w:val="28"/>
          <w:szCs w:val="28"/>
        </w:rPr>
        <w:t>Čl. X</w:t>
      </w:r>
    </w:p>
    <w:p w:rsidR="004D0158" w:rsidRPr="00675B70" w:rsidRDefault="004D0158" w:rsidP="004D0158">
      <w:pPr>
        <w:jc w:val="center"/>
        <w:rPr>
          <w:b/>
          <w:sz w:val="28"/>
          <w:szCs w:val="28"/>
        </w:rPr>
      </w:pPr>
      <w:r w:rsidRPr="00675B70">
        <w:rPr>
          <w:b/>
          <w:sz w:val="28"/>
          <w:szCs w:val="28"/>
        </w:rPr>
        <w:t>Informácie o skutočnostiach, ktoré  nastali po dni, ku ktorému sa zostavuje účtovná závierka do dňa zostavenia účtovnej závierky</w:t>
      </w:r>
    </w:p>
    <w:p w:rsidR="004D0158" w:rsidRDefault="004D0158" w:rsidP="004D0158">
      <w:pPr>
        <w:jc w:val="center"/>
        <w:rPr>
          <w:b/>
        </w:rPr>
      </w:pPr>
    </w:p>
    <w:p w:rsidR="00BE6402" w:rsidRPr="00675B70" w:rsidRDefault="00BE6402" w:rsidP="004D0158">
      <w:pPr>
        <w:jc w:val="center"/>
        <w:rPr>
          <w:b/>
        </w:rPr>
      </w:pPr>
    </w:p>
    <w:p w:rsidR="004D0158" w:rsidRPr="00BE6402" w:rsidRDefault="004D0158" w:rsidP="009B1536">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4D0158" w:rsidRPr="00BE6402" w:rsidRDefault="004D0158" w:rsidP="004D0158">
      <w:pPr>
        <w:jc w:val="both"/>
        <w:rPr>
          <w:sz w:val="24"/>
          <w:szCs w:val="24"/>
        </w:rPr>
      </w:pPr>
    </w:p>
    <w:p w:rsidR="000F3821" w:rsidRPr="00BE6402" w:rsidRDefault="000F3821">
      <w:pPr>
        <w:rPr>
          <w:sz w:val="24"/>
          <w:szCs w:val="24"/>
        </w:rPr>
      </w:pPr>
    </w:p>
    <w:sectPr w:rsidR="000F3821" w:rsidRPr="00BE6402" w:rsidSect="000F3821">
      <w:headerReference w:type="default" r:id="rId7"/>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43A7" w:rsidRDefault="00C243A7" w:rsidP="000F3821">
      <w:r>
        <w:separator/>
      </w:r>
    </w:p>
  </w:endnote>
  <w:endnote w:type="continuationSeparator" w:id="0">
    <w:p w:rsidR="00C243A7" w:rsidRDefault="00C243A7" w:rsidP="000F38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8383113"/>
      <w:docPartObj>
        <w:docPartGallery w:val="Page Numbers (Bottom of Page)"/>
        <w:docPartUnique/>
      </w:docPartObj>
    </w:sdtPr>
    <w:sdtEndPr/>
    <w:sdtContent>
      <w:p w:rsidR="00FC0CE6" w:rsidRDefault="00FC0CE6">
        <w:pPr>
          <w:pStyle w:val="Pta"/>
          <w:jc w:val="center"/>
        </w:pPr>
        <w:r>
          <w:fldChar w:fldCharType="begin"/>
        </w:r>
        <w:r>
          <w:instrText>PAGE   \* MERGEFORMAT</w:instrText>
        </w:r>
        <w:r>
          <w:fldChar w:fldCharType="separate"/>
        </w:r>
        <w:r w:rsidR="00D438F3">
          <w:rPr>
            <w:noProof/>
          </w:rPr>
          <w:t>9</w:t>
        </w:r>
        <w:r>
          <w:fldChar w:fldCharType="end"/>
        </w:r>
      </w:p>
    </w:sdtContent>
  </w:sdt>
  <w:p w:rsidR="00FC0CE6" w:rsidRDefault="00FC0CE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43A7" w:rsidRDefault="00C243A7" w:rsidP="000F3821">
      <w:r>
        <w:separator/>
      </w:r>
    </w:p>
  </w:footnote>
  <w:footnote w:type="continuationSeparator" w:id="0">
    <w:p w:rsidR="00C243A7" w:rsidRDefault="00C243A7" w:rsidP="000F38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821" w:rsidRPr="000F3821" w:rsidRDefault="000F3821" w:rsidP="000F3821">
    <w:pPr>
      <w:pStyle w:val="Hlavika"/>
      <w:tabs>
        <w:tab w:val="left" w:pos="708"/>
      </w:tabs>
      <w:ind w:right="-82"/>
      <w:jc w:val="center"/>
      <w:rPr>
        <w:b/>
        <w:sz w:val="26"/>
        <w:szCs w:val="26"/>
      </w:rPr>
    </w:pPr>
    <w:r w:rsidRPr="000F3821">
      <w:rPr>
        <w:b/>
        <w:i/>
        <w:sz w:val="26"/>
        <w:szCs w:val="26"/>
      </w:rPr>
      <w:t>Základná škola s materskou školou Bzovík 136</w:t>
    </w:r>
    <w:r w:rsidR="000A54AB">
      <w:rPr>
        <w:b/>
        <w:i/>
        <w:sz w:val="26"/>
        <w:szCs w:val="26"/>
      </w:rPr>
      <w:t>, 962 41  Bzovík</w:t>
    </w:r>
  </w:p>
  <w:p w:rsidR="000F3821" w:rsidRPr="0065096D" w:rsidRDefault="000F3821"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sidR="00BC7819">
      <w:rPr>
        <w:sz w:val="24"/>
        <w:szCs w:val="24"/>
      </w:rPr>
      <w:t>20</w:t>
    </w:r>
    <w:r w:rsidR="007B438E">
      <w:rPr>
        <w:sz w:val="24"/>
        <w:szCs w:val="24"/>
      </w:rPr>
      <w:t>2</w:t>
    </w:r>
    <w:r w:rsidR="00790F82">
      <w:rPr>
        <w:sz w:val="24"/>
        <w:szCs w:val="24"/>
      </w:rPr>
      <w:t>3</w:t>
    </w:r>
  </w:p>
  <w:p w:rsidR="000F3821" w:rsidRDefault="000F3821" w:rsidP="000F3821">
    <w:pPr>
      <w:pStyle w:val="Hlavika"/>
    </w:pPr>
  </w:p>
  <w:p w:rsidR="000F3821" w:rsidRDefault="000F382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4480E98"/>
    <w:multiLevelType w:val="hybridMultilevel"/>
    <w:tmpl w:val="C59A3C1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44B6A58"/>
    <w:multiLevelType w:val="hybridMultilevel"/>
    <w:tmpl w:val="E674B486"/>
    <w:lvl w:ilvl="0" w:tplc="DE0AC02C">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0" w15:restartNumberingAfterBreak="0">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AFE3CC5"/>
    <w:multiLevelType w:val="hybridMultilevel"/>
    <w:tmpl w:val="424CF44A"/>
    <w:lvl w:ilvl="0" w:tplc="041B0011">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8"/>
  </w:num>
  <w:num w:numId="2">
    <w:abstractNumId w:val="9"/>
  </w:num>
  <w:num w:numId="3">
    <w:abstractNumId w:val="12"/>
  </w:num>
  <w:num w:numId="4">
    <w:abstractNumId w:val="10"/>
  </w:num>
  <w:num w:numId="5">
    <w:abstractNumId w:val="13"/>
  </w:num>
  <w:num w:numId="6">
    <w:abstractNumId w:val="4"/>
  </w:num>
  <w:num w:numId="7">
    <w:abstractNumId w:val="6"/>
  </w:num>
  <w:num w:numId="8">
    <w:abstractNumId w:val="2"/>
  </w:num>
  <w:num w:numId="9">
    <w:abstractNumId w:val="11"/>
  </w:num>
  <w:num w:numId="10">
    <w:abstractNumId w:val="3"/>
  </w:num>
  <w:num w:numId="11">
    <w:abstractNumId w:val="1"/>
  </w:num>
  <w:num w:numId="12">
    <w:abstractNumId w:val="5"/>
  </w:num>
  <w:num w:numId="13">
    <w:abstractNumId w:val="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3821"/>
    <w:rsid w:val="00011313"/>
    <w:rsid w:val="000477ED"/>
    <w:rsid w:val="000542CA"/>
    <w:rsid w:val="000673E9"/>
    <w:rsid w:val="00082C6D"/>
    <w:rsid w:val="00091FCD"/>
    <w:rsid w:val="00093CE7"/>
    <w:rsid w:val="000A54AB"/>
    <w:rsid w:val="000C154A"/>
    <w:rsid w:val="000E154C"/>
    <w:rsid w:val="000F3821"/>
    <w:rsid w:val="000F480A"/>
    <w:rsid w:val="000F7CF2"/>
    <w:rsid w:val="0012585A"/>
    <w:rsid w:val="00125B78"/>
    <w:rsid w:val="00142C56"/>
    <w:rsid w:val="00147647"/>
    <w:rsid w:val="0016389F"/>
    <w:rsid w:val="00163B83"/>
    <w:rsid w:val="001641D2"/>
    <w:rsid w:val="00164762"/>
    <w:rsid w:val="0017012F"/>
    <w:rsid w:val="001D45E0"/>
    <w:rsid w:val="001E2760"/>
    <w:rsid w:val="00201A65"/>
    <w:rsid w:val="00216046"/>
    <w:rsid w:val="00225306"/>
    <w:rsid w:val="00262C4F"/>
    <w:rsid w:val="00274327"/>
    <w:rsid w:val="002743C6"/>
    <w:rsid w:val="00274714"/>
    <w:rsid w:val="00274B62"/>
    <w:rsid w:val="00284332"/>
    <w:rsid w:val="002A5A7C"/>
    <w:rsid w:val="002B7907"/>
    <w:rsid w:val="002D51D3"/>
    <w:rsid w:val="002F23A6"/>
    <w:rsid w:val="002F767E"/>
    <w:rsid w:val="00357E57"/>
    <w:rsid w:val="00390895"/>
    <w:rsid w:val="003E74C7"/>
    <w:rsid w:val="00407FA7"/>
    <w:rsid w:val="004132F7"/>
    <w:rsid w:val="00443F25"/>
    <w:rsid w:val="00451F00"/>
    <w:rsid w:val="004639CF"/>
    <w:rsid w:val="004648C6"/>
    <w:rsid w:val="004744F2"/>
    <w:rsid w:val="00494AAA"/>
    <w:rsid w:val="004D0158"/>
    <w:rsid w:val="004E0F76"/>
    <w:rsid w:val="004E0FB9"/>
    <w:rsid w:val="004F10C9"/>
    <w:rsid w:val="005003CE"/>
    <w:rsid w:val="0050265E"/>
    <w:rsid w:val="005031E7"/>
    <w:rsid w:val="00505FC9"/>
    <w:rsid w:val="005107BA"/>
    <w:rsid w:val="0051684B"/>
    <w:rsid w:val="00541F47"/>
    <w:rsid w:val="005465C4"/>
    <w:rsid w:val="00570983"/>
    <w:rsid w:val="00573A8A"/>
    <w:rsid w:val="005A6898"/>
    <w:rsid w:val="005A77CA"/>
    <w:rsid w:val="005C1766"/>
    <w:rsid w:val="005C4318"/>
    <w:rsid w:val="005C6B77"/>
    <w:rsid w:val="005F2B16"/>
    <w:rsid w:val="00604894"/>
    <w:rsid w:val="00610844"/>
    <w:rsid w:val="0062720D"/>
    <w:rsid w:val="0063448A"/>
    <w:rsid w:val="0063530D"/>
    <w:rsid w:val="00637819"/>
    <w:rsid w:val="00657EBD"/>
    <w:rsid w:val="00661D13"/>
    <w:rsid w:val="0067645B"/>
    <w:rsid w:val="00687A14"/>
    <w:rsid w:val="00690EEA"/>
    <w:rsid w:val="00694A3D"/>
    <w:rsid w:val="006E11AF"/>
    <w:rsid w:val="006E5445"/>
    <w:rsid w:val="006F5084"/>
    <w:rsid w:val="006F66DF"/>
    <w:rsid w:val="00726EBC"/>
    <w:rsid w:val="00736C25"/>
    <w:rsid w:val="00741F9D"/>
    <w:rsid w:val="00762F7E"/>
    <w:rsid w:val="00790F82"/>
    <w:rsid w:val="00794C06"/>
    <w:rsid w:val="007B438E"/>
    <w:rsid w:val="007B52CD"/>
    <w:rsid w:val="007E3828"/>
    <w:rsid w:val="007F71E8"/>
    <w:rsid w:val="00812ED0"/>
    <w:rsid w:val="00813CB0"/>
    <w:rsid w:val="0082776E"/>
    <w:rsid w:val="00835975"/>
    <w:rsid w:val="008701BB"/>
    <w:rsid w:val="00886A8C"/>
    <w:rsid w:val="008C29F2"/>
    <w:rsid w:val="008E662F"/>
    <w:rsid w:val="008F0E05"/>
    <w:rsid w:val="008F1265"/>
    <w:rsid w:val="008F4798"/>
    <w:rsid w:val="00907B90"/>
    <w:rsid w:val="00943A5C"/>
    <w:rsid w:val="00946A69"/>
    <w:rsid w:val="009543FF"/>
    <w:rsid w:val="00965B98"/>
    <w:rsid w:val="009937DB"/>
    <w:rsid w:val="009A3D18"/>
    <w:rsid w:val="009A41F2"/>
    <w:rsid w:val="009A6253"/>
    <w:rsid w:val="009B1536"/>
    <w:rsid w:val="009C29ED"/>
    <w:rsid w:val="009D565D"/>
    <w:rsid w:val="009F02BB"/>
    <w:rsid w:val="00A00EAA"/>
    <w:rsid w:val="00A0518A"/>
    <w:rsid w:val="00A1275E"/>
    <w:rsid w:val="00A17B65"/>
    <w:rsid w:val="00A24B15"/>
    <w:rsid w:val="00A30146"/>
    <w:rsid w:val="00A373C1"/>
    <w:rsid w:val="00A37A78"/>
    <w:rsid w:val="00A46F64"/>
    <w:rsid w:val="00AA7FAA"/>
    <w:rsid w:val="00AB316E"/>
    <w:rsid w:val="00AE178F"/>
    <w:rsid w:val="00AE2E7E"/>
    <w:rsid w:val="00AE3AB8"/>
    <w:rsid w:val="00B01E05"/>
    <w:rsid w:val="00B30732"/>
    <w:rsid w:val="00B45F9C"/>
    <w:rsid w:val="00B51CD1"/>
    <w:rsid w:val="00B52365"/>
    <w:rsid w:val="00B57220"/>
    <w:rsid w:val="00B72BD6"/>
    <w:rsid w:val="00B77DEB"/>
    <w:rsid w:val="00B86C28"/>
    <w:rsid w:val="00B93157"/>
    <w:rsid w:val="00B962F4"/>
    <w:rsid w:val="00B97193"/>
    <w:rsid w:val="00BA005B"/>
    <w:rsid w:val="00BA3F1A"/>
    <w:rsid w:val="00BA7EEF"/>
    <w:rsid w:val="00BC7819"/>
    <w:rsid w:val="00BD4A85"/>
    <w:rsid w:val="00BE40F8"/>
    <w:rsid w:val="00BE4CC2"/>
    <w:rsid w:val="00BE6402"/>
    <w:rsid w:val="00C243A7"/>
    <w:rsid w:val="00C25CFA"/>
    <w:rsid w:val="00C4298A"/>
    <w:rsid w:val="00C44C4B"/>
    <w:rsid w:val="00C5209C"/>
    <w:rsid w:val="00C57779"/>
    <w:rsid w:val="00C8108F"/>
    <w:rsid w:val="00C93E0D"/>
    <w:rsid w:val="00CC1706"/>
    <w:rsid w:val="00CD09FA"/>
    <w:rsid w:val="00CE5C92"/>
    <w:rsid w:val="00CF01E1"/>
    <w:rsid w:val="00D0108F"/>
    <w:rsid w:val="00D07FFE"/>
    <w:rsid w:val="00D155A9"/>
    <w:rsid w:val="00D204DB"/>
    <w:rsid w:val="00D438F3"/>
    <w:rsid w:val="00D564D4"/>
    <w:rsid w:val="00D66ECA"/>
    <w:rsid w:val="00D74D87"/>
    <w:rsid w:val="00D95B36"/>
    <w:rsid w:val="00DB758D"/>
    <w:rsid w:val="00DB760F"/>
    <w:rsid w:val="00DC6F1A"/>
    <w:rsid w:val="00DC7B69"/>
    <w:rsid w:val="00DD04A4"/>
    <w:rsid w:val="00DD54E5"/>
    <w:rsid w:val="00DD5C79"/>
    <w:rsid w:val="00DD5DF1"/>
    <w:rsid w:val="00DE6B56"/>
    <w:rsid w:val="00E30083"/>
    <w:rsid w:val="00E31A65"/>
    <w:rsid w:val="00E35D13"/>
    <w:rsid w:val="00E363F6"/>
    <w:rsid w:val="00E4450C"/>
    <w:rsid w:val="00E44595"/>
    <w:rsid w:val="00E46FB9"/>
    <w:rsid w:val="00E47C96"/>
    <w:rsid w:val="00E7187B"/>
    <w:rsid w:val="00E73ABC"/>
    <w:rsid w:val="00EE56DC"/>
    <w:rsid w:val="00F26D44"/>
    <w:rsid w:val="00F36ADC"/>
    <w:rsid w:val="00F37E86"/>
    <w:rsid w:val="00F5262C"/>
    <w:rsid w:val="00F5657D"/>
    <w:rsid w:val="00F63B8A"/>
    <w:rsid w:val="00F72F9B"/>
    <w:rsid w:val="00F75E49"/>
    <w:rsid w:val="00F83743"/>
    <w:rsid w:val="00FA38C0"/>
    <w:rsid w:val="00FB6A35"/>
    <w:rsid w:val="00FC0CE6"/>
    <w:rsid w:val="00FE2154"/>
    <w:rsid w:val="00FF57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A6E537-E154-4A02-B756-DC55D30EA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F382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F3821"/>
    <w:pPr>
      <w:tabs>
        <w:tab w:val="center" w:pos="4536"/>
        <w:tab w:val="right" w:pos="9072"/>
      </w:tabs>
    </w:pPr>
  </w:style>
  <w:style w:type="character" w:customStyle="1" w:styleId="HlavikaChar">
    <w:name w:val="Hlavička Char"/>
    <w:basedOn w:val="Predvolenpsmoodseku"/>
    <w:link w:val="Hlavika"/>
    <w:rsid w:val="000F382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0F3821"/>
    <w:pPr>
      <w:tabs>
        <w:tab w:val="center" w:pos="4536"/>
        <w:tab w:val="right" w:pos="9072"/>
      </w:tabs>
    </w:pPr>
  </w:style>
  <w:style w:type="character" w:customStyle="1" w:styleId="PtaChar">
    <w:name w:val="Päta Char"/>
    <w:basedOn w:val="Predvolenpsmoodseku"/>
    <w:link w:val="Pta"/>
    <w:uiPriority w:val="99"/>
    <w:rsid w:val="000F3821"/>
    <w:rPr>
      <w:rFonts w:ascii="Times New Roman" w:eastAsia="Times New Roman" w:hAnsi="Times New Roman" w:cs="Times New Roman"/>
      <w:sz w:val="20"/>
      <w:szCs w:val="20"/>
      <w:lang w:eastAsia="sk-SK"/>
    </w:rPr>
  </w:style>
  <w:style w:type="paragraph" w:styleId="Zkladntext">
    <w:name w:val="Body Text"/>
    <w:basedOn w:val="Normlny"/>
    <w:link w:val="ZkladntextChar"/>
    <w:rsid w:val="004D0158"/>
    <w:pPr>
      <w:ind w:left="426"/>
      <w:jc w:val="both"/>
    </w:pPr>
    <w:rPr>
      <w:sz w:val="18"/>
    </w:rPr>
  </w:style>
  <w:style w:type="character" w:customStyle="1" w:styleId="ZkladntextChar">
    <w:name w:val="Základný text Char"/>
    <w:basedOn w:val="Predvolenpsmoodseku"/>
    <w:link w:val="Zkladntext"/>
    <w:rsid w:val="004D0158"/>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4D0158"/>
    <w:pPr>
      <w:ind w:left="720"/>
      <w:contextualSpacing/>
    </w:pPr>
  </w:style>
  <w:style w:type="paragraph" w:customStyle="1" w:styleId="Default">
    <w:name w:val="Default"/>
    <w:rsid w:val="0063530D"/>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9A6253"/>
    <w:pPr>
      <w:tabs>
        <w:tab w:val="num" w:pos="426"/>
      </w:tabs>
      <w:ind w:hanging="426"/>
    </w:pPr>
    <w:rPr>
      <w:b/>
    </w:rPr>
  </w:style>
  <w:style w:type="paragraph" w:styleId="Textbubliny">
    <w:name w:val="Balloon Text"/>
    <w:basedOn w:val="Normlny"/>
    <w:link w:val="TextbublinyChar"/>
    <w:uiPriority w:val="99"/>
    <w:semiHidden/>
    <w:unhideWhenUsed/>
    <w:rsid w:val="004E0FB9"/>
    <w:rPr>
      <w:rFonts w:ascii="Segoe UI" w:hAnsi="Segoe UI" w:cs="Segoe UI"/>
      <w:sz w:val="18"/>
      <w:szCs w:val="18"/>
    </w:rPr>
  </w:style>
  <w:style w:type="character" w:customStyle="1" w:styleId="TextbublinyChar">
    <w:name w:val="Text bubliny Char"/>
    <w:basedOn w:val="Predvolenpsmoodseku"/>
    <w:link w:val="Textbubliny"/>
    <w:uiPriority w:val="99"/>
    <w:semiHidden/>
    <w:rsid w:val="004E0FB9"/>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93062518">
      <w:bodyDiv w:val="1"/>
      <w:marLeft w:val="0"/>
      <w:marRight w:val="0"/>
      <w:marTop w:val="0"/>
      <w:marBottom w:val="0"/>
      <w:divBdr>
        <w:top w:val="none" w:sz="0" w:space="0" w:color="auto"/>
        <w:left w:val="none" w:sz="0" w:space="0" w:color="auto"/>
        <w:bottom w:val="none" w:sz="0" w:space="0" w:color="auto"/>
        <w:right w:val="none" w:sz="0" w:space="0" w:color="auto"/>
      </w:divBdr>
    </w:div>
    <w:div w:id="960651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730</TotalTime>
  <Pages>9</Pages>
  <Words>2630</Words>
  <Characters>14996</Characters>
  <Application>Microsoft Office Word</Application>
  <DocSecurity>0</DocSecurity>
  <Lines>124</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17591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Hospodárka</dc:creator>
  <cp:keywords/>
  <dc:description/>
  <cp:lastModifiedBy>Hospodárka</cp:lastModifiedBy>
  <cp:revision>9</cp:revision>
  <cp:lastPrinted>2023-04-24T08:34:00Z</cp:lastPrinted>
  <dcterms:created xsi:type="dcterms:W3CDTF">2022-04-12T15:26:00Z</dcterms:created>
  <dcterms:modified xsi:type="dcterms:W3CDTF">2024-04-10T16:31:00Z</dcterms:modified>
</cp:coreProperties>
</file>