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1D2760" w14:textId="2927E2B2" w:rsidR="00F12D50" w:rsidRPr="0084789C" w:rsidRDefault="00F12D50" w:rsidP="0044138B">
      <w:pPr>
        <w:spacing w:after="0"/>
        <w:outlineLvl w:val="0"/>
        <w:rPr>
          <w:rFonts w:ascii="Times New Roman" w:hAnsi="Times New Roman"/>
          <w:lang w:val="sk-SK"/>
        </w:rPr>
      </w:pPr>
    </w:p>
    <w:p w14:paraId="733224A4" w14:textId="56E890FA" w:rsidR="00516A2A" w:rsidRPr="0084789C" w:rsidRDefault="00516A2A">
      <w:pPr>
        <w:spacing w:after="0" w:line="240" w:lineRule="auto"/>
        <w:rPr>
          <w:rFonts w:ascii="Times New Roman" w:hAnsi="Times New Roman"/>
          <w:b/>
          <w:sz w:val="24"/>
          <w:szCs w:val="24"/>
          <w:lang w:val="sk-SK"/>
        </w:rPr>
      </w:pPr>
    </w:p>
    <w:p w14:paraId="330EB4E4" w14:textId="563E6226" w:rsidR="00516A2A" w:rsidRPr="0084789C" w:rsidRDefault="00516A2A">
      <w:pPr>
        <w:spacing w:after="0" w:line="240" w:lineRule="auto"/>
        <w:rPr>
          <w:rFonts w:ascii="Times New Roman" w:hAnsi="Times New Roman"/>
          <w:b/>
          <w:sz w:val="24"/>
          <w:szCs w:val="24"/>
          <w:lang w:val="sk-SK"/>
        </w:rPr>
      </w:pPr>
    </w:p>
    <w:p w14:paraId="3248250C" w14:textId="14C1FDA7" w:rsidR="00516A2A" w:rsidRPr="0084789C" w:rsidRDefault="00516A2A">
      <w:pPr>
        <w:spacing w:after="0" w:line="240" w:lineRule="auto"/>
        <w:rPr>
          <w:rFonts w:ascii="Times New Roman" w:hAnsi="Times New Roman"/>
          <w:b/>
          <w:sz w:val="24"/>
          <w:szCs w:val="24"/>
          <w:lang w:val="sk-SK"/>
        </w:rPr>
      </w:pPr>
    </w:p>
    <w:p w14:paraId="712C9D4C" w14:textId="579B5E33" w:rsidR="00516A2A" w:rsidRPr="0084789C" w:rsidRDefault="00516A2A">
      <w:pPr>
        <w:spacing w:after="0" w:line="240" w:lineRule="auto"/>
        <w:rPr>
          <w:rFonts w:ascii="Times New Roman" w:hAnsi="Times New Roman"/>
          <w:b/>
          <w:sz w:val="24"/>
          <w:szCs w:val="24"/>
          <w:lang w:val="sk-SK"/>
        </w:rPr>
      </w:pPr>
    </w:p>
    <w:p w14:paraId="7E79B273" w14:textId="1DBFE382" w:rsidR="00516A2A" w:rsidRPr="0084789C" w:rsidRDefault="00516A2A">
      <w:pPr>
        <w:spacing w:after="0" w:line="240" w:lineRule="auto"/>
        <w:rPr>
          <w:rFonts w:ascii="Times New Roman" w:hAnsi="Times New Roman"/>
          <w:b/>
          <w:sz w:val="24"/>
          <w:szCs w:val="24"/>
          <w:lang w:val="sk-SK"/>
        </w:rPr>
      </w:pPr>
    </w:p>
    <w:p w14:paraId="6587C445" w14:textId="2481874D" w:rsidR="00516A2A" w:rsidRPr="0084789C" w:rsidRDefault="00516A2A">
      <w:pPr>
        <w:spacing w:after="0" w:line="240" w:lineRule="auto"/>
        <w:rPr>
          <w:rFonts w:ascii="Times New Roman" w:hAnsi="Times New Roman"/>
          <w:b/>
          <w:sz w:val="24"/>
          <w:szCs w:val="24"/>
          <w:lang w:val="sk-SK"/>
        </w:rPr>
      </w:pPr>
    </w:p>
    <w:p w14:paraId="18304E98" w14:textId="1043EAD9" w:rsidR="00516A2A" w:rsidRPr="0084789C" w:rsidRDefault="00516A2A">
      <w:pPr>
        <w:spacing w:after="0" w:line="240" w:lineRule="auto"/>
        <w:rPr>
          <w:rFonts w:ascii="Times New Roman" w:hAnsi="Times New Roman"/>
          <w:b/>
          <w:sz w:val="24"/>
          <w:szCs w:val="24"/>
          <w:lang w:val="sk-SK"/>
        </w:rPr>
      </w:pPr>
    </w:p>
    <w:p w14:paraId="18954134" w14:textId="30F32E79" w:rsidR="00516A2A" w:rsidRPr="0084789C" w:rsidRDefault="00516A2A">
      <w:pPr>
        <w:spacing w:after="0" w:line="240" w:lineRule="auto"/>
        <w:rPr>
          <w:rFonts w:ascii="Times New Roman" w:hAnsi="Times New Roman"/>
          <w:b/>
          <w:sz w:val="24"/>
          <w:szCs w:val="24"/>
          <w:lang w:val="sk-SK"/>
        </w:rPr>
      </w:pPr>
    </w:p>
    <w:p w14:paraId="7C4AB5D7" w14:textId="592EE9CC" w:rsidR="00516A2A" w:rsidRPr="0084789C" w:rsidRDefault="00516A2A">
      <w:pPr>
        <w:spacing w:after="0" w:line="240" w:lineRule="auto"/>
        <w:rPr>
          <w:rFonts w:ascii="Times New Roman" w:hAnsi="Times New Roman"/>
          <w:b/>
          <w:sz w:val="24"/>
          <w:szCs w:val="24"/>
          <w:lang w:val="sk-SK"/>
        </w:rPr>
      </w:pPr>
    </w:p>
    <w:p w14:paraId="77CC1823" w14:textId="6BC6FF88" w:rsidR="00516A2A" w:rsidRPr="0084789C" w:rsidRDefault="00516A2A">
      <w:pPr>
        <w:spacing w:after="0" w:line="240" w:lineRule="auto"/>
        <w:rPr>
          <w:rFonts w:ascii="Times New Roman" w:hAnsi="Times New Roman"/>
          <w:b/>
          <w:sz w:val="24"/>
          <w:szCs w:val="24"/>
          <w:lang w:val="sk-SK"/>
        </w:rPr>
      </w:pPr>
    </w:p>
    <w:p w14:paraId="4C45F852" w14:textId="33543BA1" w:rsidR="00516A2A" w:rsidRPr="0084789C" w:rsidRDefault="00516A2A">
      <w:pPr>
        <w:spacing w:after="0" w:line="240" w:lineRule="auto"/>
        <w:rPr>
          <w:rFonts w:ascii="Times New Roman" w:hAnsi="Times New Roman"/>
          <w:b/>
          <w:sz w:val="24"/>
          <w:szCs w:val="24"/>
          <w:lang w:val="sk-SK"/>
        </w:rPr>
      </w:pPr>
    </w:p>
    <w:p w14:paraId="41806129" w14:textId="751C3B48" w:rsidR="00516A2A" w:rsidRPr="0084789C" w:rsidRDefault="00516A2A">
      <w:pPr>
        <w:spacing w:after="0" w:line="240" w:lineRule="auto"/>
        <w:rPr>
          <w:rFonts w:ascii="Times New Roman" w:hAnsi="Times New Roman"/>
          <w:b/>
          <w:sz w:val="24"/>
          <w:szCs w:val="24"/>
          <w:lang w:val="sk-SK"/>
        </w:rPr>
      </w:pPr>
    </w:p>
    <w:p w14:paraId="571B2DBE" w14:textId="77777777" w:rsidR="00516A2A" w:rsidRPr="0084789C" w:rsidRDefault="00516A2A">
      <w:pPr>
        <w:spacing w:after="0" w:line="240" w:lineRule="auto"/>
        <w:rPr>
          <w:rFonts w:ascii="Times New Roman" w:hAnsi="Times New Roman"/>
          <w:b/>
          <w:sz w:val="24"/>
          <w:szCs w:val="24"/>
          <w:lang w:val="sk-SK"/>
        </w:rPr>
      </w:pPr>
    </w:p>
    <w:p w14:paraId="5B25DCFA" w14:textId="77777777" w:rsidR="00516A2A" w:rsidRPr="0084789C" w:rsidRDefault="00516A2A">
      <w:pPr>
        <w:spacing w:after="0" w:line="240" w:lineRule="auto"/>
        <w:rPr>
          <w:rFonts w:ascii="Times New Roman" w:hAnsi="Times New Roman"/>
          <w:b/>
          <w:sz w:val="24"/>
          <w:szCs w:val="24"/>
          <w:lang w:val="sk-SK"/>
        </w:rPr>
      </w:pPr>
    </w:p>
    <w:p w14:paraId="1CAF4E5A" w14:textId="77777777" w:rsidR="00516A2A" w:rsidRPr="0084789C" w:rsidRDefault="00516A2A">
      <w:pPr>
        <w:spacing w:after="0" w:line="240" w:lineRule="auto"/>
        <w:rPr>
          <w:rFonts w:ascii="Times New Roman" w:hAnsi="Times New Roman"/>
          <w:b/>
          <w:sz w:val="24"/>
          <w:szCs w:val="24"/>
          <w:lang w:val="sk-SK"/>
        </w:rPr>
      </w:pPr>
    </w:p>
    <w:p w14:paraId="7F270728" w14:textId="05ADFA31" w:rsidR="00516A2A" w:rsidRPr="0084789C" w:rsidRDefault="00516A2A">
      <w:pPr>
        <w:spacing w:after="0" w:line="240" w:lineRule="auto"/>
        <w:rPr>
          <w:rFonts w:ascii="Times New Roman" w:hAnsi="Times New Roman"/>
          <w:b/>
          <w:sz w:val="24"/>
          <w:szCs w:val="24"/>
          <w:lang w:val="sk-SK"/>
        </w:rPr>
      </w:pPr>
      <w:r w:rsidRPr="0084789C">
        <w:rPr>
          <w:rFonts w:ascii="Times New Roman" w:hAnsi="Times New Roman"/>
          <w:noProof/>
          <w:lang w:val="sk-SK" w:eastAsia="sk-SK"/>
        </w:rPr>
        <mc:AlternateContent>
          <mc:Choice Requires="wpg">
            <w:drawing>
              <wp:anchor distT="0" distB="0" distL="114300" distR="114300" simplePos="0" relativeHeight="251658241" behindDoc="0" locked="0" layoutInCell="1" allowOverlap="1" wp14:anchorId="7E63E990" wp14:editId="5A042941">
                <wp:simplePos x="0" y="0"/>
                <wp:positionH relativeFrom="margin">
                  <wp:posOffset>0</wp:posOffset>
                </wp:positionH>
                <wp:positionV relativeFrom="paragraph">
                  <wp:posOffset>-635</wp:posOffset>
                </wp:positionV>
                <wp:extent cx="4397375" cy="1021080"/>
                <wp:effectExtent l="0" t="0" r="3175" b="7620"/>
                <wp:wrapNone/>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97375" cy="1021080"/>
                          <a:chOff x="-47" y="-56"/>
                          <a:chExt cx="18054" cy="4246"/>
                        </a:xfrm>
                      </wpg:grpSpPr>
                      <pic:pic xmlns:pic="http://schemas.openxmlformats.org/drawingml/2006/picture">
                        <pic:nvPicPr>
                          <pic:cNvPr id="2" name="Picture 1745"/>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47" y="603"/>
                            <a:ext cx="3779"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1746"/>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494" y="603"/>
                            <a:ext cx="2834"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747"/>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3762" y="-56"/>
                            <a:ext cx="396" cy="54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748"/>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3600" y="603"/>
                            <a:ext cx="701"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 name="Picture 1749"/>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3600" y="603"/>
                            <a:ext cx="701"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 name="Picture 1750"/>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7440" y="603"/>
                            <a:ext cx="2835"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 name="Picture 1751"/>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0397" y="603"/>
                            <a:ext cx="2286"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 name="Picture 1752"/>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2774" y="603"/>
                            <a:ext cx="2560"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 name="Picture 1753"/>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2774" y="603"/>
                            <a:ext cx="2560"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754"/>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5416" y="603"/>
                            <a:ext cx="2591" cy="213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5" name="Picture 1755"/>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8019" y="3377"/>
                            <a:ext cx="183" cy="79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756"/>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8304" y="3367"/>
                            <a:ext cx="100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 name="Picture 1757"/>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9259" y="3367"/>
                            <a:ext cx="103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1758"/>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10305" y="3367"/>
                            <a:ext cx="823"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 name="Picture 1759"/>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11159" y="3367"/>
                            <a:ext cx="914"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0" name="Picture 1760"/>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12053" y="3367"/>
                            <a:ext cx="914"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1761"/>
                          <pic:cNvPicPr>
                            <a:picLocks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12967" y="3367"/>
                            <a:ext cx="1250"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 name="Picture 1762"/>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14298" y="3367"/>
                            <a:ext cx="823"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 name="Picture 1763"/>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15192" y="3367"/>
                            <a:ext cx="97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 name="Picture 1764"/>
                          <pic:cNvPicPr>
                            <a:picLocks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16208" y="3367"/>
                            <a:ext cx="915"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 name="Picture 1765"/>
                          <pic:cNvPicPr>
                            <a:picLocks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17092" y="3367"/>
                            <a:ext cx="915" cy="82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arto="http://schemas.microsoft.com/office/word/2006/arto" xmlns:w16du="http://schemas.microsoft.com/office/word/2023/wordml/word16du">
            <w:pict>
              <v:group w14:anchorId="2103CFED" id="Skupina 1" o:spid="_x0000_s1026" style="position:absolute;margin-left:0;margin-top:-.05pt;width:346.25pt;height:80.4pt;z-index:251658240;mso-position-horizontal-relative:margin" coordorigin="-47,-56" coordsize="18054,42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EZbB7QQAALs2AAAOAAAAZHJzL2Uyb0RvYy54bWzsW91uozgUvl9p3wFx&#10;34L5BzUdrbY71Uqzs9X+PIBDnAQNYGRI0779fjaQJsFRZ3uBRIaLRIDBHB9/fOfPvvv0UuTGMxN1&#10;xsuFSW5t02BlyldZuVmY//7z+SYyjbqh5YrmvGQL85XV5qf7n3+621cJc/iW5ysmDHRS1sm+Wpjb&#10;pqkSy6rTLStofcsrVqJxzUVBG5yKjbUSdI/ei9xybDuw9lysKsFTVte4+tA2mveq//Wapc2f63XN&#10;GiNfmJCtUf9C/S/lv3V/R5ONoNU2Szsx6AekKGhW4qWHrh5oQ42dyAZdFVkqeM3XzW3KC4uv11nK&#10;1BgwGmKfjeZR8F2lxrJJ9pvqoCao9kxPH+42/fr8KKq/qyfRSo/DLzz9VkMv1r7aJMft8nzT3mws&#10;93/wFeaT7hquBv6yFoXsAkMyXpR+Xw/6ZS+NkeKi58ahG/qmkaKN2A6xo24G0i2mST5344WmgdYb&#10;P2jnJt3+1j1NItv32mc9x1PNFk3a9ypZO9nu76osTfDr9IWjgb7exxWeanaCmV0nxXf1UVDxbVfd&#10;YGor2mTLLM+aVwVTqEgKVT4/ZalUtTyBap+Eka0WpmMaJS2gTbTKlxok9Hw5/P629iEqB6Vmxyj5&#10;r1tabtgvQvD9ltFVDYXKJ6zTR9TpyVuXeVZ9zvJczpU87saHT+IMUhoVtXB94OmuYGXTfn+C5Rgq&#10;L+ttVtWmIRJWLBnGJH5fKYFoUov0L3yH6kurG8GadCtfvoYQ3XVM46FBSfwmpBxODXS+C7geOIHt&#10;tsDpQeeGYdyiBnjzlI561EChom4eGS8MeQChIadCM33+UkuJIVl/i5S55FJ1vZqlXJ3GIeb0YOdq&#10;YKc+q1MMTQ12Tjv/48DO82JwEghrgDsncju2mnHXA6qlOxiAAd2FctL626ZJdx3vjIM7NwxgNY4N&#10;5YHv4qClO9+LZrZ7M7LQygB1SkHTRp2yaGMZWTew4UTr2C60yWxkdb4dfI8B7OLpk90Mu+/wl89C&#10;VRDNaCEFwXd6jjtfBVvTpjsVFo1Fd6HnXaA7OHddGDs7dz2gWueOwA4MgKciwf6+aXp3XTpiHO+O&#10;2MiU6A2t40Sdfzcjr0dUhzxNGsVXwWB/3zSRp0KjsSiPOGF4KaD1A7ChTN3NyOsR1SFPk0nxVTjY&#10;3zcj790E3oy8D2SOCb7VgbVVvvm0kacC89E4z/cIbKourHX8+BDXIp3XZoT7UkefGf4hk8dEk8Xz&#10;r6BooWLzsZAX2QT5AQDPRZVCoosmfRqPRDAq0tiGsbIkh1LXW0Xix8SdJo/X1gqnzXgI2NX8jxNg&#10;RC5KYS3wgnPgoareIi9yZuQdVWkJIrKBrb2CugUi9hGRF8OkXkSeOyNPl0MmWEQzQN4V1C7IqKVa&#10;JFVsOC3K2p6TnqQ6ZW1nzjtZmSLdkwHyrqB8QUYt1hJCLpJeLEM46efNyDtBnqMpYCD/BEs1cT9v&#10;1MoZcWwkovScNyPvwmo8TQUjuIIKBiL2Ef084sQwsnrkEQelyJn0NAtBNSUMrPOZPumNWz3znBge&#10;8+zo/Z8lyJoSRnAFJQwE7WOSnk/idlme656HGHE4B7e64NbRlDCCKyhhIGgfE3mBY1/ivFjm6ucQ&#10;Y7jtQlPCCK6ghIGgfUzkhfZlzhsJeWr7D3ZIqQ0b3W4uuQXr+BzHx3vO7v8DAAD//wMAUEsDBAoA&#10;AAAAAAAAIQB9/evF3wsAAN8LAAAUAAAAZHJzL21lZGlhL2ltYWdlMS5wbmeJUE5HDQoaCgAAAA1J&#10;SERSAAAAfAAAAEUIBgAAAIhrgtsAAAABc1JHQgCuzhzpAAAABGdBTUEAALGPC/xhBQAAAAlwSFlz&#10;AAAuIwAALiMBeKU/dgAAC3RJREFUeF7tnU9sHFcZwN83u7Zx7ag9+NAUq+JgJASVSEXSWJEl5xCJ&#10;SEQiiFQxcSpfeuDAiZZSIaEqFyiJSy7cOFW4BNRUMlKQikAiUaPSQqv0hJDoAbWuBMKHltrx2t59&#10;H98383a9f+bNvD/fjA/wk5J9z97szsz33m/e34n6P/9bAP/1lW+tzoDqfAl1kua9aZrXLhra7954&#10;9q7J1c7J5WunTTKKRtLYevMX333HZGtlceX6Q+12+5hqDl/ccDrb+m0T8BcXFCZvpD/tAzzCD0Nv&#10;bifJ5++tPfO+ydYGBxsU/NFkc3E9L6TT2O+oo1R4N82PauPU8urTkMDPh69rEUXvRFStSezMJJx5&#10;98bzd+kHG+lvhEg6+qxJ1guqZZOKhi5gcyxR5022XhL1TZMSAQBf//3a97bTgKeAWjepHlQInMGh&#10;N1PB/JpJ1sbiygufoZcLWc6Oz3lR0C+aZG0sPvmzaYWQ3paGr2sRRe+k373Gr72AJ1r9xiRlQHX6&#10;i3zgNbLTnj5HCnzIZEVAUKe5jWOytbA3uXOWKgwXXhGozLQaOxNphe4FfOpf27epNIndq/iAp8a2&#10;RRpProCgzrschtYTDV83yRSfWp4H6/zOq9/Z4nQv4HfuXGnTr0S1jgi1aZ1rISpwbjf4nBcVXvGC&#10;ZGNx8YUmgvt5DJN3WvSzVOfMwT2cgAR/a5JCwDmTqJwE8IKkBoc4/cTyi7MmXSmdRx+kXoYSu4X0&#10;65wZCPj0+P3X6SWt+hJQAGaPX772mMlWSrcWelRcLxKVlDYGJdCoc60YqvV+nTMDAb/z8pUWfbJs&#10;a72Dldfy+csvzVHfe8FknfHSugLRbpINqt3R7YX+06J0T+fMQMAZDfA7k5Tiq+a1MlDrJZOsDoCF&#10;qrV+auX6Mfqez5lsNMM6Z0YCvtvZXuc3mmwPn9rQDzVAFr68cl20qzQMHdqKSab4HKrPeVWtdejo&#10;Qhv6an1Y58xIwP/66hV+A9/Lg+k/sLRbs9eubNTtieWX5qnvPWey1QLJQMGSB8VuGxwB+jOgc2Yk&#10;4CnirfXqtA6ItY2EUeE9xu0FkxUlvV0AHDPZaNjSwzpncgMOqrFOpYP65YOEap3UUknDjfusFPHL&#10;JjuAz6H6nBeoatoLYzDm1Fhz1nqOzpncgGezQ3jbZIMYPDCYYfWajBj3P3uEbhVQ67AnVtRaR4UD&#10;o2uxkI1GdM7kKz0FRLWusSOudVDFOg8UUiFVaJ0nS6hxKzYMbdM5Yw14s6FvmuQAoVqnqy/acEtn&#10;lBSItZr9zgtFh1r3J3fPc+PWZEsp1zreytM5Yw34n195foM+N2rVykBrHWD+xJNXHzbZaFpjrSqH&#10;UguhhmJuuyEU1ChqP8DkFZMcoUDpHCSUHYQZk6vl6DihUYXW6cLMnbp0VaRFnc7hQza65nOstlpO&#10;bYGtRuNja7e6MOC63fmVSQ7go7+hAxMpydyFIQWeMVkxfM5LQyLSeNvVDy6AArl1Awjr6RC5hcKA&#10;37v5g/cpYO+ZrATn0q5ULJgsld/HiqF/br0oLlCDUaR7BqhllzIh5LbOuxQGPANumYQAML01O+09&#10;yTECglejaaRooNqg+/+qyYUhpHVq2wyMUfgU4+FCX6ZzpjTgjUZ+f86ngvUfGGCc1k/wRQYVdaHp&#10;aG4mqKPPS4NfwRvm1FM/PU4vchMyJTpnSgP+l18+x0oXW25MLdyoUTe63/X63sFaR/Xam3Re9O+j&#10;zotqZ6TWde5gS+BZleqccVA6MzpHzgRdb4DHTl78cfAUIH1nUJeod6ik87fNJgkKWGyjdPbkU6sR&#10;tyiIn/s2B+uic8Yt4IDRK1r7a6NuNIO6Z8cvXT3Dq2hMNgg6it6Akk3rPiQYtn7cjNbJrQZy0Dnj&#10;FHDpjQr0WUGLG+lgR4ZSfbXeUPplk1QSWifCRvtAFc99m1dXXHTOOCo9Jbe17nm9u5wxmwac4ffT&#10;V0XdMzUFl4NssimHpXVQSmyyRKN20jnjHHBSV7T+urWRh0Tv7055TRa09qbPRw9Q5ARXRuvotTBi&#10;MdvYEN89NVDPx0nnjHPApTcq0Dd7aZ2KirUL5Kp1zAmukNbP+wwo7Y/BWZfJElfJ0Gc5F1rngPNG&#10;BfrgXG0Ead1j9izdZABx4/AcVNPFHCFe6zCz+6iHsQIbenlkrfNPnXTO+NzD+d1iWqerPEeB/EKW&#10;KaahcMmlRhQDayYxgoTWqdHktNSK2yJ0zxWbB/DROeMVcPmNCsWrNLtQKS4d0SrTepKAdcqwTq3v&#10;7R8549MWKZOMj84Zr4BzSaLrGq31bnCoVpQOs6abDABil0e991bJwwkktL6XLrkqIZFbyuSrc8ZP&#10;6QTdS8W2FfNW3LItxW3dcR6vttZyxNJaIKF1TBxW0GI2WVJmJBd8dc54B9y2USEEvi9Pju8U1go6&#10;qejVJZAkubW3HzGtF4wvpP11UN6rfmxFw1fnjHfAeaMCWFa0+hTaA63bl/dQo44uUPQmg1Kdd4nV&#10;Ot+b9zp2rdO5im2fDtE54x1wBgVa6z3Qvhc6AZ0q0kd+w6rEvqHUMkS0XrB7hGw1MAzro/Xhd4bo&#10;nAkKuG2jAuNTyxmeDDmx9BOeFx7AtHgFVpXkr77No0jrHueVq/V0skRwS1SIzpmggJuNCtHPYeuV&#10;8CQZqeU7jxyhxk3cJgOqbXd59a3JuuJshDwyrU+PTHuSzuWWVAfqnAkKeAYIPgRo9D6ORuddfMRx&#10;oMry1vkwLg28Mujrc1rr+ffvEK2H6pwJDrhtowLjcQ4GWOh/UhJ31RDjFwf46LwLN/Do8HOHYN3P&#10;C85mGyUy0nMD/wcW2AjVORMccKPKt7JcON0SDnjwIL+pZmspb5OBTzmij70doPMMh357EXzs++O7&#10;vQJb9hQov1oernMmQumM3LZiSPpH3XTU4kCGrqF1KLUMCa1r1bf8GARH1yJ0zpAdwnn8wo/mkmbz&#10;7yY7ApV0J6j/S3/j5gMfbR/dmZ18GLHxYfabUVw+kupLWyMcjXlG6snl1Xv0XbmrY13OiwLTmmg2&#10;jqr7Y+3d8da/84zVT3YNyiEbfONPa8/mrjF0IaqGm40KfzPZYDKlwczWI0fmUSeFI2su8qNGze3o&#10;B+IKaH233bmwN9HidXilq3tctM46H4/QOROpdAa8G0Y2QGnWerzOFfzaJIOR0DrV2YsUSbl935E6&#10;Z6IDbtuowDgU2h5pCQd4mv5EreSkT2lrNfqgYF8kWus8OURRj1qHP0SUdZjogJtVJP/IcnFQjXCa&#10;WCi+3nhL7PnmsVpPF224Dx4VaV1C54yA0omch/kdFqjlxvkltC6GgM4ZmYAn9prgrfUI6J+3pjoP&#10;iBU+mUEYGahdEtzN7Eck4OlGBYX/NNlayL3elicXRRGpdV/yCj39ZHPiw//8wWSjkKnhDNq3FddV&#10;GyR13qVI6zXW8vXs8ebxiAU8QRXdFWJCtc6NmqmJbbEuYpcirdeFRDezi1jAeaMCRetjk62F/qIB&#10;ym0zXRCHqHVKbU588EnUM/P6EQu4Uc7had1xM10Ih6x1MZ0zcvdwRmjpk4/W+Z2s88nx+D6qjcPQ&#10;evcaSOqcEQ249EYFVyrV+QGiF94FCrmozhnRgPNFp4Jp7T5UpT9UuvJgoGpbtypVqHVRnTOySicQ&#10;6tY6T6umZqmUbDFF/Do+H1B1xAuyeMDTjQqWFa1VQN8lXgvs1NlaR9I59XyEEQ949j8q2B+97aM/&#10;x1pe271VF6yRq0DrlRRk8YCnQF1BwM2pj+RrgY06tY6AlVzDSgLOGxVMslLq1XmXOrRejc6ZSgLO&#10;89GkOGtNkNI6YhK1aSCEmrReWUGuRumMUGvdBl3cDSpYtbaamTq0XpXOGbelkgHwI647neQNk83H&#10;8dtzV3Qirr1z47kfmlytzF+69m069u+b7ACxFxQVbE1sfPp4NTVcqf8CzHgypLVEQGIAAAAASUVO&#10;RK5CYIJQSwMECgAAAAAAAAAhAK3H8lryBgAA8gYAABQAAABkcnMvbWVkaWEvaW1hZ2UyLnBuZ4lQ&#10;TkcNChoKAAAADUlIRFIAAABdAAAARQgGAAAAKPTqNQAAAAFzUkdCAK7OHOkAAAAEZ0FNQQAAsY8L&#10;/GEFAAAACXBIWXMAAC4jAAAuIwF4pT92AAAGh0lEQVR4Xu2cT2gUVxzH329mtxjNIYIHD0qF9uDB&#10;Qw8ePFjWxrQU2kKFChUUTTYKFv8kUaGHigYPFazJWqQKxqxLDyl4SCE9WNDoth566MFDDx48SJuD&#10;B6ERAqbNzHv9vdnfbDdxNztv573ZN9t+IMn83o7uvO/7zm/e/t7Msv9JHpC/coNXNoHvvSG4E8Rx&#10;yWRoowmeEAvlyZFfKbSO3MHxHuzLWxQGROwasWJvEP6PEyd+DkTedWisiC2HghcaAArDASo7M9E/&#10;Ozl8iwKr2J0f3+WAc5/CKlF7V08H/vKvboe2myIEbURAqOzM2DU803bQdkdRV4fudesii24OWONy&#10;Pp07eHUjNXQ02b95l5LoagZWATa6zhIKX1xDDVYTRwY/uwTGnK6YYmQC3OE4L65R1DHU08GC9PIv&#10;eN051Ns/PkRhxxKIznmwHQlzKSYELu3uH+ujwFriyGDU6copRgIsI5gzlctffpNaUs9KHaxKL1WA&#10;bXC5M5377Go3tXQUVdFVXGk+xSAA25yX3rcUWYmKDLX6Gnd6SymGwAvrx70DhXMUdgzLRI8jkEHO&#10;9/aPfULbHUHLTlcZn/iDCcXcQGEbBVah0rNQBzsvpCsB6HYZm8kd+WoDtaSaV0S3NMVItjheZip3&#10;7pxadTUBVBWL5fRkU4ycSbI+5/eecQpTSzrSSw0AcKx3YHzV2r/t1BXd4hRTQcAN22rwKorFdnrd&#10;8RFiDn9+oKiKtsEElklzDd5MegHm8bWv7UOVf6MWA8gavDdjugZv4qxvKLrKm9XbtfzNsQUu4CM8&#10;755Tk36AbbepBh9VMaMX0nJp+CkXbC8ejUdN2p0ja/DvDFw5TWEqMCq6BIV/wJk4SqERQIgvd+ev&#10;vE+hdnQbZVXR46aYkPKtkQl8/TqF+pE1eCGsqMFHUcy400PE6/PH8YjuBtuanUP0uMKZSUMNvqno&#10;ugQqj456lN+fUJMBYKu7uDRFgVZ0GkWr05sdF+b3eS58nNGIBUNul59YP+zNFy5Q2Baa9Syx9BJS&#10;Lp1+zIVYNqPRDTD2Re+gvTX4SKLrdmW5dOoOTjnOUqiV8FCBQ/HdwfFlN3/GRUWH1fbU7vSox3W/&#10;OHJRcG7uxlGAbvxwNm1jDT7x9FILFy+O4ij9QqE2agZ+i+tlbttWg48suokLX7k0uujz7B78z+eo&#10;STv4iXVX5g99NXgdKcaI01XGp1w69sznLJjRUJN+ZA0+PzZIUdtpa3oJwankIxTmMIVaWDnwIJxr&#10;ff2FnRTGIu5ZryS6iRQTMjs59B3+OV+JDCBLBY64LR/1oZZEqKeYFU4PQeFHcVy/p9AAsNEVou23&#10;61kluoR3ZQ7gn0eVKB71Tkz84LQ9s7gUuwYf56xXFt1kipHIxQ/fF3vwnZ5Rk34A9vflC59TZJyV&#10;ilnndIlc/HAEGC0VoHcumKzBr0ZVdBX/mna75G5x6CFOOWLPaBoeKl5Y8dWp9458vZValGlVByud&#10;HiKfL8VuFSg0QY/n+YlcWGuHx2rRJXzzn2fQUXco1A5ApQafZKlgmegqJ0sSKUYSLH5wtg/f8TE1&#10;KdPsUGUN3p1b39J98Co6hHta73SJXPzwfRdnNGy+0qKfoAY/UPiUQqO8Inoy/lWnXDrxGB25Dw+w&#10;pRlNFEMCEzd01+DrEcvpSaWYkHs3T2JuF2co1I+swXM2o3q7nqoOqUgvtcwWhwvYxQkK9QOwyXU9&#10;oxfWuqLbmmJCcEZzVDDxkMLIRDVkpQa/XqlUoOL22E5POsVIghmNn92Lm08rLQYANojuy1OkldSl&#10;l5Bg8UPWaAwufuCFez9taqWh6LanGEll8YPJqmRkTJ6YUc96LU5vR4oJmZ0clvV3I4sfpnqV2vRS&#10;S2XxQ8iVp1SwqugqI91Ot0t4V/YwHnCkb75TOVTVXkXRoSOcLgkWP1wwu/ihiY4RXVKeODnnO44U&#10;fpGarKSp6GlKMRIUXt4x1vTJj3ammI5yekjlyzXFRQqtI5Lo7fevOv7m+bPoOGOLH3HQ7nQbUowk&#10;KBV0yVJB48WPdqWYjkwvIcGMBrjZZ1lbILLoaUwxkvLNU0+A8YaLHyZPzEZuN+J0zu0aonvFkbsM&#10;2HEKW0ZXrzo6vdQyOzl0HUUzt/ihgJLodvlXnWDxQ7AHFFZJOsX8Z5wuCWY0WS/W4oeO8Qm+yn7n&#10;gcuXAFikRwCDf9AMgLmfSiNvU2Qd8pvvXMGmsTPVdVDsvzGAVMMBm8uuZR/8AyeUptNrKbnUAAAA&#10;AElFTkSuQmCCUEsDBAoAAAAAAAAAIQC0UQQy1AEAANQBAAAUAAAAZHJzL21lZGlhL2ltYWdlMy5w&#10;bmeJUE5HDQoaCgAAAA1JSERSAAAADQAAABIIBgAAAIBrVDIAAAABc1JHQgCuzhzpAAAABGdBTUEA&#10;ALGPC/xhBQAAAAlwSFlzAAAuIwAALiMBeKU/dgAAAWlJREFUOE+tkj9Iw1AQxu9eAoIUujoIduhe&#10;h4o4yHMoTq5ulTg6KoqLiHQS/FMXwUWQQge3DgqCW8DBoYtSwcGhgkNHC+KiyXn38hoTq9XB33Lv&#10;vi9fci8c/Ctab7n22IdjawoJUC7byBVmnceby1srxyhbU9BYdhcB5gjxRHsHM1aOYS/NtFddYvGo&#10;ZxDQCwJN+LW1eyulQ3qhWgoVXLDoJg0OPiEEHFzvSB+Pp72dkVBRQwLSk1EjEHCUwDmz7WeIyN1m&#10;M2PbPtgram9vUc4mpMv7eUIoy3kQBGpDqgkFDhR7YyVJjijwM3m5hgkpgoJR/4QzHt0J+7/yIyG5&#10;JsS/9M4I3/B1RFBOKxovcJtG+AUi6Pi1lbYJ+fXlFr/y1DgDQISK1OhODIa0KStj2xQyInstaHeP&#10;pY9Dfn31QfGO8QjxjiU4x9ehKd+vvEuTXDGDnj/MBMNvJUXhJG95VwFeQ/v5qhcAAPgAI6psZ+wl&#10;sHcAAAAASUVORK5CYIJQSwMECgAAAAAAAAAhAP6HOC7sAgAA7AIAABQAAABkcnMvbWVkaWEvaW1h&#10;Z2U0LnBuZ4lQTkcNChoKAAAADUlIRFIAAAAXAAAARQgGAAAAoWx9XAAAAAFzUkdCAK7OHOkAAAAE&#10;Z0FNQQAAsY8L/GEFAAAACXBIWXMAAC4jAAAuIwF4pT92AAACgUlEQVRYR+WYP2/TQBjG7zUoygCh&#10;4gNANxDq0IEBJjOwMqFKMKCqQyUGGGha1oAYmPgjwRdIYahER76AIWMlFoYMSIiNgaEDgg69e3nP&#10;eWP5353vascl8JOSu/dsP/f4OccnRcwS0F+XVgads93eVQyCuJ5yktsj8Wt/LxYLV18sKsSv8WAK&#10;yExlJ38qAtwMuF8KInccyJ8KKHtW8bocr3g6GhT4k8ovXBbIR+PlnC5eD4S6QRN+5yErTuKxexSP&#10;RsP+TjTcHAeoVvRdTI6acXW+82F74zH3RfRmc4QIazTnIQ8lpKNxEMe94HdnnYuE0fbGLh3b4rIU&#10;qzjFcRAocTt6d680go/D/ktq3k+qIhXO8XX0tm98OjQg8UE+nmk0VvETgXzGXSN6ckBBERUxitPs&#10;P6LhQ6dHjhhzm8EoDoifuVsJgvrG3QRFH1ssC9xWg3CKexnMsQAsheHA6ZUOABe4m8EcC+0VcrF3&#10;nUsj2gD9Wq9xmcEWiwAlnla5V+d7d0HAEpcZrOJ0v8vy3JkBVwXCO88vU/NkUhWxbnMJiLtBIO9P&#10;H81wddBV4vQtuvwVuS5dTBRqzU2codfBmC7Yp9/AMu2vXdseq8WTWNJvMxMkdpHu9YoW5iEr9sxr&#10;Uks8vQWWkRF3icaHdmPxdW+L5u9d0CpKxZuK5h+LRdNENPMTS969Vdw3mjzzE4smHU2leJ1ojj8W&#10;X/fTaOZrQdM4i3svrPwvYtH4RjN75wdxt3m8nftE086ComkLr8GRnLvaaCcWjU80Lme257xpCuJN&#10;RtN+LE0987Wd22y0H4umiWgacW6yMftYOiBpry5SN5rpvxYLh1J+ikfyePz9nzkTYOsPxoXMiYic&#10;d9cAAAAASUVORK5CYIJQSwMECgAAAAAAAAAhAAjMWJQLBwAACwcAABQAAABkcnMvbWVkaWEvaW1h&#10;Z2U1LnBuZ4lQTkcNChoKAAAADUlIRFIAAABdAAAARQgGAAAAKPTqNQAAAAFzUkdCAK7OHOkAAAAE&#10;Z0FNQQAAsY8L/GEFAAAACXBIWXMAAC4jAAAuIwF4pT92AAAGoElEQVR4Xu2cT2gUVxzH3292odGG&#10;IhjoFjxYyKEHDz304KV4CTXmDzZgDkJLFUyy2mSTQLxVEmlBwZaYNZjNGtDSQgoKadGaje2hQg8e&#10;PHjowYPQFjxEiEFKXNOYndffm/wm2Wz2z7zZ92bfLP0Izvyem9k33/eb705++3PY/wQPiL+ODX+z&#10;65/Vhiaw1yLOaIAsTA//RbvGcWh0NLpnMbaPQiX8lIr/7Yje2pscxc2Y2K8EOD+hDs742cz04NcU&#10;GsXRvqn9tpX7k8JteNWh8GWWbb1tiR3bdmJPcE47igAOFw73JFsoDA1+dQDL3uWIXlOARcFiNz86&#10;M9lMI3VF4drkchE8XUJ1BsuAl+Aea92eO3RmspGG6hpfma5jgdAjD7yZs2cpDAV+dai9veSB59DR&#10;Fnc+1OuKwrXZJnotLWYLGGvtmzhGQV3iO9N1LpDF4Hp7/PIBCo3Gjw5G2YuAi7MAaOTcmuvonW6i&#10;4dCTvzY7RDfDYhCA5hyszYrfCmnEWGQ1qyrTdS8Q3tG07F7ce4nCusE4exE4FkMAwFBbX/IEhaHG&#10;PauiostkcCB2BGyqNT5xkCIjkdHByEzfCTQAh7m2M5MxGgg1xoqebzECtJkYy/G5Q59db6ChQNBx&#10;IZcU3TiLEQA7uHvXyhRFxuFVB6PtpTDbBcDYifb4lSEKQ0lZ0QPLYElwXpfaTwdXg1ctg7JM37FA&#10;nN+gPfUAi9qczZpYg/eSqNrsJfvOcg+myAMKfVPMYgTAoCkiPlhDWIOvKLpfi7l//vw6RK0u3H26&#10;MaKejRo8/45Crai0GKWZXrhAd6/2L0Iu14n/sEJD6gH2sWk1+EqJqs1eXO7ODD/iwE5S6ItSFrMF&#10;jB2JX+mgwHg8ie7XYlwy04O38BieWjz8ApzP6q7By8hQTjPlmV7qzTLpxHmc9S0K1UM1+KOD43to&#10;xFi020s+2ah1EtfkEYVSVLYYBKB5bTV60/QavGfRZSym1GvvX+1fYTneiQIu0pBynBr8s70XKFSO&#10;hAwldQg00wWZmcGn+K5dOPt1GlIO3sOPmFyDD1x0QSY1+MAG1kOhZzxZjAuwqSO9Vz6gSCky2V4M&#10;KdFlzrkSC9OJG3jEixRqABos4LdrXYMvpllNMt0lG1s+h3PKUOgJuWyHGIhSgWEfrCS697Zdldku&#10;SgWvIlY3HvUxDSnFmSqwg43Pmq45AwqpRoaaZrpA3NHkIpFOPIklGtLBifa+ZD/tB05hotZcdMG9&#10;q/1PuM2Oe72jkbKYTWA8yBp8OTZFlzkRlRbjsnAt8SsKM0ChMjanCiyK85493De+n0aqxq8MRmS6&#10;y3x6IMUZT1GoHFGDj7LIXHcNavD5ibpNdH+XrVpexZYHcCK/UVgS33MFeP+lza9TVBN8Z7qu9RF3&#10;NBH2uhvf4AkNVU3hVIGxY23x5BcUVoWMDK5mRtmLy530yJJl8S6cpbYvP9BqvqxVDX6H6CZYjODn&#10;1NAfzLLK3tFIffjTNh9Rg+/oTb5HYWBUlem612c+NXAH3+IchcoBgEYb2O1qa/CyMhhpL/lk0omL&#10;eFrfU6gcFL55/d9IoH3wRUU3xWJcsqtvlWznqNZiNoDWxiI1+FX84xUZxarO9CDW5/63J1d1t3Og&#10;8CNtp5OfUKAV4+3FRbRzMA5F72hUXZnA2TVdNfh8SoouddkGkO0C/I31Ibe49Jcf+ZSfKjRYFtvW&#10;B6/GvrYTmkx3yaSGfkAddLZz7NNdgw+d6ALRzsEZ/5FCB6Uf/qIGv7h3sw9e6bGRsqKbaDEuryKR&#10;T/Et/bVz0LYsAKeiEPmcIs94OXYoM10gvvzgLNeFiaGtnUPc0dCOUkIrumDjUVS8G9PLKRWotoF8&#10;VB67ougmW4wgkx763Vc7B211UOnYoc50l412DnZ5IzIfT6LrvGxVkY09P4uzzEhdmbT1iiodlGd6&#10;rdZHdzuHLOVkqAt7cXHaOTjgHQ17QUNG4ln0MFiM4F468di2t+5oKqHTYkq9Ukum13p9RDsH/sY6&#10;TKFx1JW95DM/nZjE1Z+h0CikRA+Lxbi8jD0/jRlfuZ2Dtl6p1mLqNtMFTjuH/Qbe0TCjHqLsiC7x&#10;qN3QcSfdtwRM/f9lreaql870sFmMQLRzcIDjFBZF51kVHruu7SUf0c6Bp6+tnUOGTdHDl7/y3E0l&#10;vsILVVk7h9+r3lemh9FiXLKrjT14Bg8p3EZQFuM8yL7l1MQQjg4WPtW+HFDhUfn3ZhLv0q5xiC+e&#10;eY7/gqewo2VaRgMHiR8AzrJrr9c+/A8Ox5j5gQCAmAAAAABJRU5ErkJgglBLAwQKAAAAAAAAACEA&#10;HH6QfVEDAABRAwAAFAAAAGRycy9tZWRpYS9pbWFnZTYucG5niVBORw0KGgoAAAANSUhEUgAAAEsA&#10;AABFCAYAAAACRBuaAAAAAXNSR0IArs4c6QAAAARnQU1BAACxjwv8YQUAAAAJcEhZcwAALiMAAC4j&#10;AXilP3YAAALmSURBVHhe7ZsxVgIxEIYTsOASFh7F3qe1R8DHIfAIPpVaSx8UeAw7byAlpYWFhW4k&#10;MaLLsuz8mISZJV/hbnx54+w/8y9JeKoMHW1/nPVvD1XR6brfUOj5qxBCpNt77c2/xbq4MfaqtRvS&#10;QKYS4wIhoVyxuP5mhUKp446/Z4GrGGNKYhnDPd1fkFxDPdX2nQVkIKsI/mYNrGxoQWRNXYSKWFAC&#10;chomSKrJOqsNVmRnQwsia8oirBUrW9Fq4G/+kLSzkCJwrAFLG6KksmKtWNmKVgN/40neWZKtuFGs&#10;VO0dghRFCNdZQAayiuBvFrB/wXOS1Z3e/Jxn1UE+O/qZZtSdUcW9H9Vw4K/N0GcugCbT+VDvz2HF&#10;sripZji9GVy6cYtgb0NOkMRq65oLJXcWQBYLgCwWZMXCX1tG7iyALBYAJJakbUoMSIvSv9AWqGam&#10;jJ4hpUDWvVT0ckvRzLpU9WdxPh4N5n6Ii2WBtz8E4n0dv33crlZHD1f9mR9GfmcBJZBgcZEv+F3J&#10;upVYss6j6Lk2zXRiRX10IDj3Ioi0oQWRNVQRlmKh4SRZEWHTU6XpLEBXzkUQa0MLImuIIpTEQsNB&#10;CfBtmAp1qbLsLKQIKWsg2oYo/7ViRSw03D5Z0e0dT1c20shG1VLZrBozXQR89KMykXqZ/h8PwMzi&#10;czIeDd78MIxYlpJgxgynoz353lCQW5KyVy/4/xJMrBCLPu7UipWtWCXbEGCjWGh3td2KubMAslgA&#10;axelq6CL1MX8+hX8KhHKRV+jW+iz44gFfFeHBKfGRfJFcm2lDZGPGeRDiSQW8sctbT2JENVZSBFi&#10;1CCaWJLWXNRcyWJFfXQhujqxBDXBTq0Y9Z3VNitCYkV9dCD4roqwFEuSFRGQx2oqAmxDVFNJVmwi&#10;6jsLBtB1F0UoiZWtuLkIW3UWqinUBYwLVhFLUneltqI7nzjpX7+4kYdyaoEcg1g6yLENAHLEgmTw&#10;G1d/GG2elDaTL3ONHMW/t++uAAAAAElFTkSuQmCCUEsDBAoAAAAAAAAAIQAWfEHgIQYAACEGAAAU&#10;AAAAZHJzL21lZGlhL2ltYWdlNy5wbmeJUE5HDQoaCgAAAA1JSERSAAAAVAAAAEUIBgAAANThwf8A&#10;AAABc1JHQgCuzhzpAAAABGdBTUEAALGPC/xhBQAAAAlwSFlzAAAuIwAALiMBeKU/dgAABbZJREFU&#10;eF7tnF1oXEUUx2duNiUPi/QhgpY8pBhB8KUFQQSlPvgqVGog2UZiQLPbGAj50L4oafFB1CYmWMyH&#10;gpSmMf0A82bEQgv64IMPBeuTFRdMoQ9KKwZMNPeO50xPtrvZrzmbue6dvfsLm/nY2btz/3POzL3n&#10;TiKa2EXir+7JS/u8e38c0DUNysXZE1nKhooW9NjI3POeFNd0jQFS6o9VxazVfUyPifCOS5liNpQS&#10;WSFVVkIqPfGLDCSU/VtLU0M3qQ0b/XVhCYrwTt6sNe+YlDFgp6lSah0Ka1Kor//521+7/MnwBr1V&#10;FY9Sp1CUmgBWyAYGtkMK+RrIc3lfW+vd1Pj8l71jC0/Q2xWpSVAYQco1FiXPSooEiHsUhPoxNTb/&#10;cf/I5/vpnZKEbqE8a4rwQKGwUg7/m9j6Faz1WaotwkmXR3gDRRkLgLXuh/Xmq3KiPhCU+aUca4qw&#10;3RVh2NdkOVEjZ6EOzc9a1P6Js49QWeOsyyMc6UMap6SvWk9SXlMoKPNLY+72mkCpTL6VRtJCXRoo&#10;WPnb8q10z4I6NOex3J51VlL2Ua6EoCHq4470PMCo2vtPznViPrKLkmvz8/Z2y1OYWhG06faap/FX&#10;aUFD1IdzaJcGSqjgECY6YqXDd2JX+I4TIwN2h95AiutSietUrBlvbz7UDreKXUqoLkyprqaQngHZ&#10;C1Ppg+UFRfYiqhKnLs1kTlOp7hx/a7HD3w4+BGF7sByCqFpQK3OoC1z4YHB9ZTrTq2TQTVVWgelJ&#10;X9zHRtAdVqZOXIEp4Krt6Rkv8DGtLCjzS11ZRDzfe5OyRpieVffQ2WTsLBRZnh28AYO/SUVreK0t&#10;7bEUFIHF6VYYDlVd0AZ1e5hHWc/pTc6qrdXfjK2FgokaPxo25dyZ4TuhCOqClUol9WWO7a6aCeqG&#10;F7NQUnVQ1phKMoARrWMaX5eH21JKrQB3XnpODk3QAH6iSt/op3hvn9uwwHH7ck2VkExBG8jtfRm8&#10;QVlrSCV+wjR2Lo9baeCS6VUq2kNJHVnjCeq4laZGFg9ttWxdy3f3Hfbo9hvrD93+ATOVw3elMA97&#10;zXhKzFK+LvheIpEQfhco0Amm8yRcKmWg/wl6u4haQ3pg8Z8tT2Vex3yYgmp2B54rwTl0eMelTBXy&#10;mykpDy+fGbyBef4cynR7zkW+SzNKrq9KXd0RE3F2UYrC3Ri4+j2R8AaoqMkJGoH+hQbn1Ix1UGLb&#10;U3IAnwRQjaY2C2WK34BuvxEo9eLSdHqVyjmcdXmkPgOlVj3hP7PyUWaNKgooEDRMt4/CnGdKia5i&#10;qG8JLgEOw+XRS5X+7KZ2Cw1TfEqjgVoFgQ8uT6VfyV/Ny+G0yyPhu708Cp/8LTW+cD41sfACVZal&#10;SNCm298nv6v0iLgPRuSb3vH5n1MTi3rbTSn2ZqFhik+pCf/nQOktPUp92zM6n9sTmo/zLs/FkvRJ&#10;z5Pne8cW3qVyjpKCsgac2UPHV/sC4L7/7ePjcy9TURNpC2WNa50GKhDyvSOTk7kIVuxcHuENFGXK&#10;gHPqgb8ezQWsywoaFbdnHrougKi5uVSH9TAeKlVxPJQTcC0IEAK4MwOqyu/OkObOwemGl9ca+oDP&#10;3jt3dsblwzo1g8ZgIw9/MZ3+XTctJyhiLOqudnAyp67MDEViwy0++vBb1DEpVA909MFOZkpNqKYD&#10;CPocCPqdvTk0wr6Ju+0uTqffWZnOPA7dnKFqyyj9DwpityiBsKMgqo4U2bQBsODHMK0qKGtxcgUZ&#10;vE85Y6rpAG+HsCXcEfHbkm3fw5WG9Q23SOxcHjl3emATVv47mLdtA0aCNqTb14CJDvYtNObix9Ll&#10;d2PTBowFZbl9A1tpNR2aFmqZpqAEywErNGYJynL76G5gDpWmhVqGLSjLSh3Dhts3LdQyWtAgUJtw&#10;b5u1+RJS/Km/IaJAH3HXHAbAC15geEV1Ji/43E0hhPgPhR9egxv1CJQAAAAASUVORK5CYIJQSwME&#10;CgAAAAAAAAAhAN1o5Aj1CQAA9QkAABQAAABkcnMvbWVkaWEvaW1hZ2U4LnBuZ4lQTkcNChoKAAAA&#10;DUlIRFIAAABVAAAARggGAAAAvbfYbwAAAAFzUkdCAK7OHOkAAAAEZ0FNQQAAsY8L/GEFAAAACXBI&#10;WXMAAC4jAAAuIwF4pT92AAAJiklEQVR4Xu2cX2gcxx3HZ/YkWa70kILAgsjYhTzowYWG+sEPLU1A&#10;xQmNaQsOtJYcVUiyaOIS/5FiuY1RhFMkR3acgptIsoKiSq5b3AdDW5rSltggqB9U4oILKhjiJJdU&#10;BT2oVIn1525//c7s3Pr27nZv5m5Pu7L6AWln5mbnfvudmd/M7M4e+z/hw9WxJNr6Lz9GxJoSjDXZ&#10;xBs52TuIsUYU2iQzcNbAiNfLMJDpnFWpaB6cG5ijmbVQmbB5mXNadCJ8gTgtI+c87P8nWTRXV712&#10;583Bo0grDYOrYOzZgUv1NfdrnuI2288s9gxnvFF95IvJF1RCVIFJuW5OottoIFeqbPtXE68dSapU&#10;LbS+rfWl8X2M2Fl80ddgYK1IK8lQDbTLNSi0XFuJ0Sy3+enJc52zKimQwG9rH5isTX2+fpYTO4ac&#10;nm4buagCk6ya5QblIqIZSiX6ps53LKikgviWIVonxJxEsNlJyScMQ3OJWlRBYE6iJfjhA0GttuD5&#10;bX1j38GJ1/Cp76AiCM3QHLTLNSg0XFtpwWaJJ6eGOuZVgoe889tPvbU7ZVvvYxB6RCX5ErmoApOs&#10;muXq5YKw64nHC7kCSx0l3xgYqEqlEtd0BBXAx6hQcfRzRo+erZhCVtsDKuLBI2rTZ48eRWXuVdHI&#10;MKmsSGuLWFcn5uoq5uIRFblecA7y/0OHUWVpgAZYlWbWT1TUxRX1UN+4mMznqV6Mre0CJAcH4DZV&#10;WOKKatnUo4KxYLO4ALTW+nvrj3pc5oPuz/k+FXIwuaaQu1UlqUTP4ra1XwUlUtTvnxhrwEH8VRwT&#10;+TdLZWGq5mmQckrW1jv6FPT9g0zJpgJzQKgq7v6IO0QriAQu9wSc54ylQeRnrYVVYpzwNJiw59eo&#10;+zvvDHd+WUWdc1p7x48hcFGm5KL//QWNxRfOQpff24zdWqtdnbtWxi21UmkfmHyEraWfYDYbwfXI&#10;wThcYene5FDXl1TEyd/WOy4msa+IcB5liApB3/j4C8m+m4ODKZUUKWJxs2ulaQR2HgtVVKKVyeGu&#10;7SrmdBj4rt0yVogS3RpO+93MSPfxuAgqELZ8WJvsQ2XPh+qv1e3QDAYOqzheQ/lNFYgVQli4o9Mq&#10;qoWp/I6oXG+tbwJxmlPB+LGeuKVCFUGKyhkFi1pCT7FsvuEDki7yzhJmIZWasqmBauw9BJ+QKX4Y&#10;Dlgw90czr3VfUkmxo/3U5RHirMEKyQNiStWhgkrUk2PTUKJNpvhhKirRzMzIkcMqaUvhjP6MFR+h&#10;DXsKhG3DVO0HKrqlcHwq56FOezK+CuVePvzS5bNtJyf2yIQtgvKpAZP/bAxdgBe6g39JfLJAWIFw&#10;Yv+G9liqPgCnLFqWd4CzMeBZ1rqz8UGCKWGarRR7ohklStSxXgRHZEoxyhK2MAZFBpaJHnJPBR3Q&#10;D5E7SSy3J8p7DrJCOfFlDFiLFlmfcIuWbNterCa6a7qBIhtpobhBbRH7rUwphoECuqIKdHOalFmO&#10;rXBgi+hNs1D9bxD+1uRw55/VR0WRJYknqOl04gOZUowyDA3CoNiKCFusTIh8F/9+Xrft/kSxfVZu&#10;SfCr/8XB3UwWiMk1aQpgUGRFRBVolUu0BHcyODXc+YZKySNr5isHksgwmbFVaiWkBZb00P5iR//b&#10;V58fuFSwEbqiwm9MqWBxIrwmYwxsNaoszr73+er2v7b3TubtfHRFXbm/NoND6Ov1SFtVBRFXhRa7&#10;h1enp32fpl578+gy5o9C2MgwkT8ulcUZb/lwdafn2X+WTxUTbXYGtnrnen5spgZoYGtplcVfbv/x&#10;uPvwzyPq1dd7FjER/i4K9qx0ysXE0M1YV3ADVdxOuPsmPKIKfnn+yG1kE3eXYns/NEPM/PXBzGwg&#10;T1TBlQtHfsPS/HGYHXyHfDM2Kw1KqSy01vqV9dqDIlxQVMHMxe67H9d9+nUUfxwDWNlz2IfdBQjI&#10;5t8WR+31xuG+0b04qRU+twVz2mac6Uwjwl6xKAyKNSpXt+DSbHWe/5vY7iKen+9c3tlMzG5GAc0Q&#10;egdWD/AnvAlVJx7XyveoRJfAoaTdISaGVUJUQSnC2jXWF01sLxuxZ6um2naXdilKNMJy95k5Tz/Y&#10;f4DrqcXfDhWF+2D1uMjsCmqAS5Flia1BuJAmuCnZe5BPHJ0X5HKpsKhoVN/cUFGjov3UJCortZuI&#10;7+eMnmEW13oSUYqoqOi+LSFqLu2nx5oZWdOQouhWfGNhib3qO/o/zEwN9cyzVNUBBLMe04QDZgNN&#10;UtxDJ8RTT3uXTFVYVul6o5vdvHKh+4aKxpbn+ieGIEC/ihbEtKXC97+jRB17D+fmbaYwKVCissOv&#10;vHrlfM8ZJxZfDve/3WIx+pOK+mIo7I1Mcwx3FzX3GXljBqaEejePDJGioiLcaU5ZuMsL79bCuJJw&#10;dlkXxXTZmmmpBfenmhbmQhT5C256WL4vM5eKUKwioz980GPypeG4Q/a3VCg00BCTUlQEfO+fGrfW&#10;THbi04d6x7+iYrHjuVMTL6P6W1S0KLo6cMZTclhrPTkmnvn7blEvdRYAgZcZp+tE1h/X6lavR/ES&#10;RTZymVyVaCHOXoSJzp16g0vT0oHoFZmr9cTo+zjDt1WVLGouYqNtzoTbcLqiTW6xaEH+P4qjWbCe&#10;rXRG5vKbp2YTmrAF0C3bxAIje0O0lch+2hmouNiNF38MvfuGA7ebqtu2OuvMU4n9Q6Y+RBgNsCHV&#10;FtrwnNhnJUW1GbsuUwMoeRaggXHZERJsK8n7HVLUq6/3zBOjuyIcd0zk3+jKwmD4F3F0fKqA2Lsq&#10;FB6bpwGWbyvR7cweVlfUdJouoGYDN1FUsuY3uwtAT3ffInRF/fXPfngP7fenKhprTOTfoMoanRru&#10;dnv6g+4PPqn/1zDMKPgDViWzeRqgka1ZlfUu1VjHVVjiEVW8DJtK0dM447ZKyiMuLiAWdUU0vKvm&#10;owNTgx0et1lwefDs85fqq7dXv4UPC74FGIfVlcDECu1yNbKh8oWI3b84111w62lgEa0nRrtweAEW&#10;5d0XqJSwkYsqCMiKHnKD0qxveqTL9y1xrW9qPT6+j3H7RWQ/iDMyGxbkZ9qYXFMFhC1XVCEmJxqc&#10;Olf8gabBN8nfIqm1/7O6hxJ8H77kqzh7Lya8eq9ImlxT1K0Va3ji7A6yz2Gq9Heb8xszQ13am/SM&#10;RPVD3KdM8EQjDGjgXGzdoQYUXSc+g/gNcELOMzDPsBiMpfkrP+VdAF9AAZ+hjCTW6kvMoqU0Z8nE&#10;tqpk7uCjD2P/A0j9NUjs6+ACAAAAAElFTkSuQmCCUEsDBAoAAAAAAAAAIQCUzaIAtgAAALYAAAAU&#10;AAAAZHJzL21lZGlhL2ltYWdlOS5wbmeJUE5HDQoaCgAAAA1JSERSAAAABgAAABoIBgAAAJTYLagA&#10;AAABc1JHQgCuzhzpAAAABGdBTUEAALGPC/xhBQAAAAlwSFlzAAAuIwAALiMBeKU/dgAAAEtJREFU&#10;KFNjwAUYQYRrysT1jP8ZfIA8FkZGsBADE4gAMgNAgmARKABLYAMYEv///wfTxOsAAZAu0nSAwKgE&#10;Bhh4CWBMHgHz4ICBAQDSUQyBI0sVKgAAAABJRU5ErkJgglBLAwQKAAAAAAAAACEAS9+cAIwCAACM&#10;AgAAFQAAAGRycy9tZWRpYS9pbWFnZTEwLnBuZ4lQTkcNChoKAAAADUlIRFIAAAAhAAAAGwgGAAAA&#10;8gXmpAAAAAFzUkdCAK7OHOkAAAAEZ0FNQQAAsY8L/GEFAAAACXBIWXMAAC4jAAAuIwF4pT92AAAC&#10;IUlEQVRIS82XPU8bQRCGZ4wrCwkpaYA6PyFNJCKSBt9RUbihQ0p8lij8USClo0wTAbbcYCyZzgVp&#10;E3xJpDT8AHehiNImDShIVCi3m5n12LI5+7izF8RT2DOvLO/j3dXtGh4DyC9rb+rPENWKSYaYg6D7&#10;uVnpSmuFda/qBIiL0gLe6E9GIvu2tkU6LZMSaFJC62tA7XYa5TNJZsb1qt9pgFfSMl5KihG0lgJx&#10;HjSeOt5BaJZsQWMtj5UY4QFEJkoMZoMREderbUhilaiZOJD3HiRCYidOoZqTxBoTJfyjYoUGvSUC&#10;aVDYti0SuSceSuTOjWlEAD5I24NFNJ44XrUsyUzcKcH4jeIObdWKtEPgvg2RWBJMp1GiZbkfkdgS&#10;TLRI7Z00iUkkwbCI1joPGv5J1Od9Nl/blzoRiSUY/6jUhJTevC1CZ055GpGpJJjOYenjJBG3kExk&#10;aglmkghRptOytbq7m5Y+kpkkGBah54hrjn3BnDuIW5nfT9txRGaWYOiB9o3vHcMiBoRcHBErEoy5&#10;+EwpYk2C6YvQavwdvQqwyJOvq9v1eUlGsCrBsAiN/4KeJX8k6kFXukygTjVCSMRIKFPa40ujeK4R&#10;X4dEAFYQ8LnUA6zPRB8WUTBWJMRAgj4slT36IvTlPyUai5GgG77tFRnAIpiee0k/81yiEL3/Hfm9&#10;JaXT2eG18ZvFYymtsL5dXwwC5UhLA6srBalfC5cXP/4Dr93heLl/BFsAAAAASUVORK5CYIJQSwME&#10;CgAAAAAAAAAhALIySNDxAwAA8QMAABUAAABkcnMvbWVkaWEvaW1hZ2UxMS5wbmeJUE5HDQoaCgAA&#10;AA1JSERSAAAAIgAAABsIBgAAABkyXacAAAABc1JHQgCuzhzpAAAABGdBTUEAALGPC/xhBQAAAAlw&#10;SFlzAAAuIwAALiMBeKU/dgAAA4ZJREFUSEvNlsFL02EYx9/n3RLJhKAOHj0sKCiQTh4EOwS5NOrQ&#10;wUMQHdo05lRCQkRkSIWY2HToFKGE/oHQLbGgpEOHCjx06OChg4RBgpDmsu339DzvHud+29x+Tg99&#10;Btvv+/Lb+/s+z+95n/dV/wvAXz7f1LFVnWhNIbjMKOFCvRafDiyIPFJa2sduAOiTIlUKraQxwjT5&#10;wnMA0CJSKVRJcnVhfjr4VUaOhBZfpEG51HuRAka0XClLQQ8/XCTnym2BGhZ1ZCDgMCKKIo1qQ6Uq&#10;QhkjixQ5gnouMg1lqNk/fknUoWluG2+lAOtFGuiVDM1P+39mjDDapfvJ4qZIukTKFI6KPBSNt59V&#10;0nyDIs3c9Pn2a7vqKWubkfhEYA0VPBFpoLqpu9o+dktk2VRVbgZoLo9IgwYILc3eSZhrM5LF9p/q&#10;IXK7JjINwiBHJOrAXO8c5RXSl1YC4vLcRCBTCnlG2CEC9Io0KSRqOSIzUAZ/E64BAJVZrmmgWy4M&#10;eUaYRM36C3r+F5EGstMnkR2Ia/ciHjLRJjIN4nxsquOdKENBI0uhUFIr7BFp4Ih2KDKRjkmlLCpQ&#10;2Hut1CIAlW1uJtPQCuH1h1/TLZf5mgrNTJJ0wbnFicCKuaEETW3hepfSH0QaaKVE49Fgu8gMBTOy&#10;C6Qsu3Nqci4ToTO0AltDNM1L65BIG0WNxGe6l+nftiZHmWnlSEXuS7M/fBMUNIhMAzjCLUKUjaJG&#10;GLRUP30nZPUYciPNpXFgwE396LHIXVa3tqttPSqbkkYWZjpX6SdnAmjw0g4qIo8TP07nNS8KpH+3&#10;eRWipBGmImGN5DY5sNQwRy4yAy9x2hbymld8Kmjfx3JwZOTlbPcGRfgw+/VQsXiOr52y9wdiJ+F+&#10;QLVxOutOfkrecs3FkRHmd816lCKzL1tQA9lN7op/tBYAu0QKuBCbDL4RsS+OjXCToyf3ZGeFI6cM&#10;3BdJk7nzmheddEpmgyna0Arh9YXfgtZZZxRMWEk8Q2M1oNVHGUyDOEO1cVdUURxnZA+dEyFUglsP&#10;Ko32Jc3nGj7fOCRzWHbKyudX3z0XvWepeM/LEKe1jl5Trcg0oB7FJztiokpSRkZoI3NzpLhvT+Cl&#10;Ts1rSKQjyjLCmx6VbERkHpSh3mLNqxBlGWEqtlPUV2gTy4GysbxF5xmRjjnwqsmGT/i0rdtqA8D6&#10;FIt22Q5VpVHqH0mfR0RWzj+BAAAAAElFTkSuQmCCUEsDBAoAAAAAAAAAIQCFBMTZfwEAAH8BAAAV&#10;AAAAZHJzL21lZGlhL2ltYWdlMTIucG5niVBORw0KGgoAAAANSUhEUgAAABsAAAAbCAYAAACN1PRV&#10;AAAAAXNSR0IArs4c6QAAAARnQU1BAACxjwv8YQUAAAAJcEhZcwAALiMAAC4jAXilP3YAAAEUSURB&#10;VEhLY6AnYAQR3hnTdJiY/pmARWgFWP5sB1vmkzGlHmhtA1gQCsASRAJGIhQzMv53ZIKy6QJwWvYf&#10;SlMTYA1GoEU3mBgZOqFcqoC/DAw7cMXZgS3TcxyhbKqBwRFntADD1zLsCeT//wv//zMUQnkkARYW&#10;KAMZ/GF5sHFm5gNcqREFEFFAwAGO0qRh07ScRqKCkZQMDgwRnGDg44zaJQjQRxc2Tsu5gCvORksQ&#10;kgD9LfsHhPQAdPUZODV6ZUyqZ2JkolnSh4IjcMsYGRgbGIlpuQABcaogAGYk0AOJZAUjucUXxLL/&#10;jH/ANA0B0IO/wZ50T5+uwMzw2wHEZmamXpph/M/47x/j/6csv/8+0Jd6dx8AyQZS/x3Oiu4AAAAA&#10;SUVORK5CYIJQSwMECgAAAAAAAAAhADQOUWXdAwAA3QMAABUAAABkcnMvbWVkaWEvaW1hZ2UxMy5w&#10;bmeJUE5HDQoaCgAAAA1JSERSAAAAHgAAABsIBgAAAGv9PxEAAAABc1JHQgCuzhzpAAAABGdBTUEA&#10;ALGPC/xhBQAAAAlwSFlzAAAuIwAALiMBeKU/dgAAA3JJREFUSEvFlk1IVFEUx+95M5qQ0IBGsxAS&#10;ciGktKldYAsDC3USEgoKalU+B1pUqwKRlgaCPsdFiNvAhZ+VC6ECF4GLZjELoRYKRlaGLlyYzrzT&#10;/9x35zlfDiMz1A9mzr3n3XfPveeec+5T/wsysiDXbSccZLcFw5osojOelkJ4K+S1c2C1g78dttS6&#10;5arNoFLLU7HornmaRZ7hzuhIs5WyHpPiTkUUNmo0i64xm4yhzPwJ745t1/18/XFwMGnU2Ya7bWcI&#10;iiemm0fJxgsNY16qYnUXHtiUrqWVINI3+qKY0WPBRmZC1L5v0SvT89YWeTQcUgfB7+jWaK0P7zET&#10;XKVWMdcmVvkbsuCZCZisFqIOY5pg6CLea/aeHEIWtU6P2AmcP6bfD96CG7OM4uWXJxQNTo0XDo5S&#10;6LGdDiaax4q0HcFNpdohEtrVMHpBpA+r1blY9OlREVkq07HoIsSM1/Mgss6K9M6YuVFLA8O1plk+&#10;xAnT8mAvFbVhzjvbyoEjW4f44P9Icl3HA9Koz3mPQLgibYEVr+F8W8t1dTG8qEYqwfnPtcaAxI8j&#10;MCYCSsU5Fdgw6oJUB1J76fwsFW3Yq1a0giCTdCiJosVESiehdCIF0Y4T8Zvt+q3FgpXrRv9oJ7s0&#10;DY0f+sUouYoJ3tA4u3x/NhaNH6oMEdu5x6yGMWfhSyCHko2nh8ETKeZL87Ho17w3e22n9o9SHcTc&#10;hjMOYXCDfkDZKSfgxjItD2RHPTSFj8sMhfsXZp3+rjzDlaLnYazFDTA2oJ7BqFylGmTMXrWrTusu&#10;bqWbWEmtf2PgPNJnUS6mbL7LPFSp16aAsFyHkzA+ia7IiOgrgZsKeFUQk6ZBva7P2OS/xdRqWtMS&#10;yMKwe//Lo2yCybygDBDLFSuG2DcsoGrd6e4bkeurLCIPxhuJrSHT1buS4Aq41oYfXBBT0ha0klUS&#10;g+R7KYHx36DTZZPZ3UBw+BUoDa67BhSIINIONcA6h2jGR6K6jMlyChLPzIxFe7SNtoGB4Klf9Z/x&#10;ugzW6AfHoKRigs24Fl2bc+wl7WqpoUlFV/GgcvdwDuJiV/FtMSp9XD4eX1be7obP907UVB+IixtJ&#10;vp+PwVE7FoNw+4KLlEapXDbqoz3aZTtNlvmYRwE4iYFhBF3RDwbLggOZt9DcxUp+oJ2oQjHKv9eV&#10;+gtaGTqibSrVMgAAAABJRU5ErkJgglBLAwQKAAAAAAAAACEA+uKTujcBAAA3AQAAFQAAAGRycy9t&#10;ZWRpYS9pbWFnZTE0LnBuZ4lQTkcNChoKAAAADUlIRFIAAAAeAAAAGwgGAAAAa/0/EQAAAAFzUkdC&#10;AK7OHOkAAAAEZ0FNQQAAsY8L/GEFAAAACXBIWXMAAC4jAAAuIwF4pT92AAAAzElEQVRIS2MYKMAI&#10;IgKzpnj8Y2KQAIsQAZihNHEAVTUTM8M/bYEXS8AWB+RM3Q+kHBgZwVyCgDhVEIDNTEZmBhkmKJsk&#10;8B9Kkwv+//kvRpbFpID//7E4k4mRn6w4ZmJg7AYGoQiUCzJ9DpA4CuVhAajxzPzv7w5SogsOAnOm&#10;3gdGngJc8/9/ieum5CyA8ogCNA9qXGBoWkxJ6h66QU2ur0cTF1ngL5QmBYwGNd3AqMV0A6MW0w2M&#10;WkwcYPxf+g/YzoLjfwxHoDJEAgYGALsRMfTHLPn+AAAAAElFTkSuQmCCUEsDBAoAAAAAAAAAIQCa&#10;pB7VQAQAAEAEAAAVAAAAZHJzL21lZGlhL2ltYWdlMTUucG5niVBORw0KGgoAAAANSUhEUgAAACkA&#10;AAAbCAYAAADh0qZQAAAAAXNSR0IArs4c6QAAAARnQU1BAACxjwv8YQUAAAAJcEhZcwAALiMAAC4j&#10;AXilP3YAAAPVSURBVFhH1ZY/bFNXFMbvvTbIqKj8USgZOiDmDqkEGxIMDCwURbVTUBsFD2maEMdO&#10;BVI7oAi1VRZE4tiyoVRykalKsVOohFhAAiQGRiQWBgYGhiAikkppCfV79/S79x2HvPhPnp1k4CfZ&#10;z9+R/fzd+8473xPvA9K8RUcv79QV5zNbASE+CqWelaYGHrLaUGKns52iEjrCcsnEjgX1mzX5eTJ/&#10;SJC4Z6vAFgEJsUBa7f8zO/CUSxtGNJm/I6U4zNIiUcD/f6pY1wVmtyrlFg+OjYW5tCFEk7nUSoNV&#10;VFjvrWsSO7gMua9jrnOMxbrTM5L7BIdxT9WiiT5supNVJInvYiOXDrBcN/rGChGtZBGXNcIlH0Te&#10;dgUyiese1uQWY0PZrVxZF/6Zf/MDWqqLZUMamtQkrvFHC1a7R4dVhuWaMTcrznmapYUEYZLQC5ZL&#10;NDSpwu5Z7PZjlhYp5MloIh9l2TbHkhPblaQiS4uZJCGSvTg6XPJwm5is6JBDpE5gdYtcskDnuxM/&#10;f8yyLTaLSB5L9p0DfZ/4Iz34nKWPpj1p5iN+/D1LCy5Rh5LOZZYtEx3JHcclOc7Sgt27WUoP/sqy&#10;hlVvnHJmaBKHu57ywGU/Ek3kUiwD80Uyvwe/zRtXVdBSM5uU6mdZl1VNGlwKxXHieZYWkmK825tx&#10;gTCBgJlXwAq3c8mCMdP/+4WBWZZ1CWTyRuZrc8f5VosdiSiSgdPoo9edKfTKIZYW9Hd2emroFsuG&#10;BDJpKGcGyzjrVZYWRFnXrrndDdOiSiyZ7cKq/N8jeir/075+b0Rgk4aKWkzg7P45RjJlH1Aa0NdX&#10;iJAIFWHy3Y6TcKQW8VJueIErTWnJ5F/p0XmSspelh/lzTQUz+7ji499ti+NIFV/v4jL/eD0z9Ijl&#10;qrRk0jCdHryPvznP0mLSaJOO1KRRTyp3GIvwTQHc2I9e7Xj5E8tAtGzS8MHfW2rSCGa+sjOQOfHt&#10;pQ58p8DSYlJFKLf3wblz/lRZhbZMXrkSX8RzZnxlGqE/l9Ko4rh1UkWeKU8MP2MZmLZMGkrp4ccw&#10;dZalB2ZgSDjF2HD+JFpgZcbfKk19c5E/t0TbJg2zO2cmMUrQo8vALMSg98UmBvasqLhNU6UZazJp&#10;eiukZE0amTuen1cteOLpx7iZYdkynsmW2tiPeXIhqTE/G0Dil+vpUzdZtcWadrLK9NSpq7iJyiyX&#10;0JqeC8cdZdk262LS4Mi36LllaYRU0ZhEQVOlGdakK5wnpDFSEFXV1+aK2/TJZCUmjaTUR03cmRca&#10;8+iNFlLlHfIMFmj6PE6SvnTCdPt/y3BcKVuN3osAAAAASUVORK5CYIJQSwMECgAAAAAAAAAhAP//&#10;L+aGAQAAhgEAABUAAABkcnMvbWVkaWEvaW1hZ2UxNi5wbmeJUE5HDQoaCgAAAA1JSERSAAAAGwAA&#10;ABsIBgAAAI3U9FUAAAABc1JHQgCuzhzpAAAABGdBTUEAALGPC/xhBQAAAAlwSFlzAAAuIwAALiMB&#10;eKU/dgAAARtJREFUSEtjoCdgBBEhlXNFGX/+8gaLAAETlCYOMENp/OD//7/nwZaF5093+M/EuB8s&#10;CgVgCSIBIyMxqv83kOYJCgFdLcMZjP8Z/ydSM+6Y/zJcwGnZqv4MUqKNKDB842wEpkbGf/8doUzS&#10;AAuURgLMf5g/LJuYhjs1IgNSkiXW0uQ/w4EV/emORAXjfyhNKaB6nP3/j9tpOIMRVIJAmWBAmqtQ&#10;SxPG//9erOjP2IHTstEShBQwzC37A2bSHoBTXDAwNTITSPrIgLTggGQDJob/d3Bahg+Qkifgxdf/&#10;/wvgjsSX89EBucUX2DJmYBkP5tEAwDzxn5HhN9iP/vnzBdgYfgSARYlrcxIVb0B7/jH+Z3zxl5H5&#10;HuMT/vsAyg5gEEzLDcQAAAAASUVORK5CYIJQSwMECgAAAAAAAAAhAL8sy9+cAgAAnAIAABUAAABk&#10;cnMvbWVkaWEvaW1hZ2UxNy5wbmeJUE5HDQoaCgAAAA1JSERSAAAAIAAAABsIBgAAAB3HjZoAAAAB&#10;c1JHQgCuzhzpAAAABGdBTUEAALGPC/xhBQAAAAlwSFlzAAAuIwAALiMBeKU/dgAAAjFJREFUSEvF&#10;l71LI1EQwN+ssRAiWFwhqSwsbPwDxMidhcX1Cn4cqBDROwQvnr3Y62khfkOui6CdhYWFihH/BQvx&#10;OrG4Qr3AcSSbcWZ33mri7ia72eAPkvdmmv3tzNv3dtV7A/w3/GNz0MCmuJURSmDm91e+HkoYCV/S&#10;u50lwCTPDUMpE8xLS2Bkfvs3DR08r2At+3M6LfO6GZ3fmQDADM8BQGFJHZGHL9+H01u7HxcXYxJH&#10;BiJy/burCbBpKvGUyDZCgqkqYAFqMPG3MRKuAlSePRrydmRDLWuABLoLGGBc0vCZfo6E1TJb4mTo&#10;23rZE1MPni2g1Z+joUyCIYlPzS2x46gkfNeAlkCFD3ZGA8moJKouQpYABT3Urntuwwu2xPhcpk0S&#10;oagqwJDENT0J/SwhKQGShdj/q6GF9XZJBMYSKLsxD3wkupoxdhpWoqYKaFiCZPtJ+VpSQniJQAIM&#10;SxSg6ClB50qXJGrCEailDZqD5dl7Lwk63QJJBK6AxlMCVHsQidACDEsgQh9J8H7xQgCJMoEgbdDQ&#10;mvhT+FekHdNFAvCCJKwXEC/qqoDmYGM27yqh4ANt3cd+EpEIMFqCdsszSWnifhJvBMK0QcMSd613&#10;AyRR+S4ZN0hCQalXYofIKqA5X1oqksRIpQTdWJzOlJSEDpELMF4SbrgKmDLWgyOh8JekXGlIBTQs&#10;kV2ZmaRKrHHstr6cDxN89WFiIuQOV6duJIyEsVfXAEM9gmneKiN/8wwjpu9h4dbN5wAAAABJRU5E&#10;rkJgglBLAwQKAAAAAAAAACEAATmoiSEBAAAhAQAAFQAAAGRycy9tZWRpYS9pbWFnZTE4LnBuZ4lQ&#10;TkcNChoKAAAADUlIRFIAAAAeAAAAGwgGAAAAa/0/EQAAAAFzUkdCAK7OHOkAAAAEZ0FNQQAAsY8L&#10;/GEFAAAACXBIWXMAAC4jAAAuIwF4pT92AAAAtklEQVRIS2MYKMAIIqKLZ4UwMjLwgEVoDJiYmF8u&#10;6kreDrP4PtBiBbAMNgBWRRxgBBpECDzifMLKBGXjB/+hNJWAwgcBHuIsJgH8/0/YlcxsvFzkxTEj&#10;w3woCwL+M8wBkkchHMLgJ/evNSTEHgLElM5C9dZ/hsQlPWkLoDyiANWDmlgwajHdwKjFdANDzGIq&#10;lN1DMKgp9PVo4iINUBDco0FNOiAzuEeDmliQiIL/Mh4BCRIPGBgA+ZUjcJ/VljMAAAAASUVORK5C&#10;YIJQSwMECgAAAAAAAAAhALDQaa0HBAAABwQAABUAAABkcnMvbWVkaWEvaW1hZ2UxOS5wbmeJUE5H&#10;DQoaCgAAAA1JSERSAAAAHgAAABsIBgAAAGv9PxEAAAABc1JHQgCuzhzpAAAABGdBTUEAALGPC/xh&#10;BQAAAAlwSFlzAAAuIwAALiMBeKU/dgAAA5xJREFUSEvFlk1oU0EQgGf2vdgIPUSoUFCxYMQKHir0&#10;qOhBwYNXwdJoKPSHgiJqTSsooXho0woqFLRpIU1bsGDvCgoqCCoKCnoomENFxYI9KLQa6Xs7zu7b&#10;vDQmbZNW8IMkO7OTN/tmdmYX/hdofksSjaeCsLhUTwLChBhGoioAwTNU51mUAmcR8AehnEchX6f7&#10;OmbMRAFFjpUz+ulEAKkDCBvYwjZTPoirrjcPmxHRd17IpIt0a7K/LWNmCh1HLw/XkyMesna7UZWk&#10;bMeKnCnBAn+fTSdax5ToP6E5ltzOQXzFq6s1qhVZl2MFgeMK2D/Z1/reV0cuJfsEYo8R8xBlCPAt&#10;AqkwLUqCz0ptWSrXxRDBTk5TCAkaCaARBQbNlIaAxsb721ryjmPJr2L52yqHglomEh3PjKZimi4M&#10;1wRsawIFHDMqxXy6v3WrdhztStVK4XxV49xKJMimyYGOKSOum2hXsgFs8caIHlXWFh0vRywVlYcl&#10;sWQZVIwV+G5GebIQ8hKFhXnQWG7xH9aDC1mS8ITz7X+UTke2uXvksCB4rA0ZpeT665wYbL/jaf49&#10;Xo7PpUJyk/ONJd0stJK3Pn8PScCnnPCMZS+pOiyBCVYQ5tK9LVlPWJvcXoJTseR9FvXu85VlsFJN&#10;c8RmeTbLpTXDFi/BtcfS11vmzHTeR7T7dp1L1vNcAynXebnNhBeSBYFXP1Z9uvm0t9fxu0A60Tlr&#10;ycB+NnlgVGXBDzSj1eEFBrmpDO78veOalrX2LyIXR/ehTcfZcA93mlrOd5D/GeLfkDEpIPfS/HC1&#10;R1bt88qjC7S73IhWjOpa9ia7QUgZ5xUdMGrtmIN0VTuO9IyEwSF/UghYGB9onzbihonGRj+ww7AR&#10;FdNejtkpN/NU7iMJB7X+X4Hw1ow0hFBT8ojhMKyepwrhfVJ0mdCOyUKuuWVwI1FNxUgbpuhFiOa0&#10;YxucQseMrHJu6DvXBjgUj9unu0evsOtGo9JwtWT8Xc2d6x2r9hnRgw99rtIXQl0CEL9ISQtq43HZ&#10;zBsLH1eqcpMhfUEg2sV5DHMzOsJTNZ7FMoS713cciQ2fRBB3jViAb1QGa3UyzvfUeKKtyd9c3qFP&#10;541YQHm9aW24fp/8Cv5uU+OCXT0x0H4TUB5kR4/YmzqdKqZUC9UHBkLnx82fjt7rPaNPuRXjciI+&#10;VB3MBhqkFPWItI03RDWHsThff8GhdDhl6kK4qDYR2O5M8aUe4A/UAT96ZXaoPAAAAABJRU5ErkJg&#10;glBLAwQUAAYACAAAACEA/kzA1N0AAAAGAQAADwAAAGRycy9kb3ducmV2LnhtbEyPQUvDQBSE74L/&#10;YXmCt3aTSqPGbEop6qkIbQXx9pq8JqHZtyG7TdJ/7/Okx2GGmW+y1WRbNVDvG8cG4nkEirhwZcOV&#10;gc/D2+wJlA/IJbaOycCVPKzy25sM09KNvKNhHyolJexTNFCH0KVa+6Imi37uOmLxTq63GET2lS57&#10;HKXctnoRRYm22LAs1NjRpqbivL9YA+8jjuuH+HXYnk+b6/dh+fG1jcmY+7tp/QIq0BT+wvCLL+iQ&#10;C9PRXbj0qjUgR4KBWQxKzOR5sQR1lFQSPYLOM/0fP/8BAAD//wMAUEsDBBQABgAIAAAAIQAmoa6I&#10;KAEAAH0KAAAZAAAAZHJzL19yZWxzL2Uyb0RvYy54bWwucmVsc7yWy2rDMBBF94X+g9G+lsdJnKRE&#10;zqYUsi3pBwh7bItYDyy1NH9fQaE0EKa7WUpCdw7nLqTD8cvOxScu0XinBJSVKNB1vjduVOL9/Pq0&#10;E0VM2vV69g6VuGIUx/bx4fCGs075UpxMiEVOcVGJKaXwLGXsJrQ6lj6gyyeDX6xOebmMMujuokeU&#10;dVU1cvmbIdqbzOLUK7Gc+jz/fA158v/ZfhhMhy+++7Do0p0R0tg8OwfqZcSkhMXe6J/NXRncKOR9&#10;BljxQMCKpGBSAaQLJhWkiS1PHVuyjZoHAmqSgkkFkC6YVNAmGqY+GrIPJgiKgUkE7QGYRABlYsMD&#10;saEYgAkCaIr8rnM8o1CRLvZMFHuKYs0DsaYYmESQHoBJBPyakDefxvYbAAD//wMAUEsBAi0AFAAG&#10;AAgAAAAhALGCZ7YKAQAAEwIAABMAAAAAAAAAAAAAAAAAAAAAAFtDb250ZW50X1R5cGVzXS54bWxQ&#10;SwECLQAUAAYACAAAACEAOP0h/9YAAACUAQAACwAAAAAAAAAAAAAAAAA7AQAAX3JlbHMvLnJlbHNQ&#10;SwECLQAUAAYACAAAACEARxGWwe0EAAC7NgAADgAAAAAAAAAAAAAAAAA6AgAAZHJzL2Uyb0RvYy54&#10;bWxQSwECLQAKAAAAAAAAACEAff3rxd8LAADfCwAAFAAAAAAAAAAAAAAAAABTBwAAZHJzL21lZGlh&#10;L2ltYWdlMS5wbmdQSwECLQAKAAAAAAAAACEArcfyWvIGAADyBgAAFAAAAAAAAAAAAAAAAABkEwAA&#10;ZHJzL21lZGlhL2ltYWdlMi5wbmdQSwECLQAKAAAAAAAAACEAtFEEMtQBAADUAQAAFAAAAAAAAAAA&#10;AAAAAACIGgAAZHJzL21lZGlhL2ltYWdlMy5wbmdQSwECLQAKAAAAAAAAACEA/oc4LuwCAADsAgAA&#10;FAAAAAAAAAAAAAAAAACOHAAAZHJzL21lZGlhL2ltYWdlNC5wbmdQSwECLQAKAAAAAAAAACEACMxY&#10;lAsHAAALBwAAFAAAAAAAAAAAAAAAAACsHwAAZHJzL21lZGlhL2ltYWdlNS5wbmdQSwECLQAKAAAA&#10;AAAAACEAHH6QfVEDAABRAwAAFAAAAAAAAAAAAAAAAADpJgAAZHJzL21lZGlhL2ltYWdlNi5wbmdQ&#10;SwECLQAKAAAAAAAAACEAFnxB4CEGAAAhBgAAFAAAAAAAAAAAAAAAAABsKgAAZHJzL21lZGlhL2lt&#10;YWdlNy5wbmdQSwECLQAKAAAAAAAAACEA3WjkCPUJAAD1CQAAFAAAAAAAAAAAAAAAAAC/MAAAZHJz&#10;L21lZGlhL2ltYWdlOC5wbmdQSwECLQAKAAAAAAAAACEAlM2iALYAAAC2AAAAFAAAAAAAAAAAAAAA&#10;AADmOgAAZHJzL21lZGlhL2ltYWdlOS5wbmdQSwECLQAKAAAAAAAAACEAS9+cAIwCAACMAgAAFQAA&#10;AAAAAAAAAAAAAADOOwAAZHJzL21lZGlhL2ltYWdlMTAucG5nUEsBAi0ACgAAAAAAAAAhALIySNDx&#10;AwAA8QMAABUAAAAAAAAAAAAAAAAAjT4AAGRycy9tZWRpYS9pbWFnZTExLnBuZ1BLAQItAAoAAAAA&#10;AAAAIQCFBMTZfwEAAH8BAAAVAAAAAAAAAAAAAAAAALFCAABkcnMvbWVkaWEvaW1hZ2UxMi5wbmdQ&#10;SwECLQAKAAAAAAAAACEANA5RZd0DAADdAwAAFQAAAAAAAAAAAAAAAABjRAAAZHJzL21lZGlhL2lt&#10;YWdlMTMucG5nUEsBAi0ACgAAAAAAAAAhAPrik7o3AQAANwEAABUAAAAAAAAAAAAAAAAAc0gAAGRy&#10;cy9tZWRpYS9pbWFnZTE0LnBuZ1BLAQItAAoAAAAAAAAAIQCapB7VQAQAAEAEAAAVAAAAAAAAAAAA&#10;AAAAAN1JAABkcnMvbWVkaWEvaW1hZ2UxNS5wbmdQSwECLQAKAAAAAAAAACEA//8v5oYBAACGAQAA&#10;FQAAAAAAAAAAAAAAAABQTgAAZHJzL21lZGlhL2ltYWdlMTYucG5nUEsBAi0ACgAAAAAAAAAhAL8s&#10;y9+cAgAAnAIAABUAAAAAAAAAAAAAAAAACVAAAGRycy9tZWRpYS9pbWFnZTE3LnBuZ1BLAQItAAoA&#10;AAAAAAAAIQABOaiJIQEAACEBAAAVAAAAAAAAAAAAAAAAANhSAABkcnMvbWVkaWEvaW1hZ2UxOC5w&#10;bmdQSwECLQAKAAAAAAAAACEAsNBprQcEAAAHBAAAFQAAAAAAAAAAAAAAAAAsVAAAZHJzL21lZGlh&#10;L2ltYWdlMTkucG5nUEsBAi0AFAAGAAgAAAAhAP5MwNTdAAAABgEAAA8AAAAAAAAAAAAAAAAAZlgA&#10;AGRycy9kb3ducmV2LnhtbFBLAQItABQABgAIAAAAIQAmoa6IKAEAAH0KAAAZAAAAAAAAAAAAAAAA&#10;AHBZAABkcnMvX3JlbHMvZTJvRG9jLnhtbC5yZWxzUEsFBgAAAAAYABgAKgYAAM9a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45" o:spid="_x0000_s1027" type="#_x0000_t75" style="position:absolute;left:-47;top:603;width:3779;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ztMxQAAANoAAAAPAAAAZHJzL2Rvd25yZXYueG1sRI9Pa8JA&#10;FMTvBb/D8oTe6kYPxUbXUBVBKLT136G31+xLNjT7NmQ3GvvpXaHQ4zAzv2HmWW9rcabWV44VjEcJ&#10;COLc6YpLBcfD5mkKwgdkjbVjUnAlD9li8DDHVLsL7+i8D6WIEPYpKjAhNKmUPjdk0Y9cQxy9wrUW&#10;Q5RtKXWLlwi3tZwkybO0WHFcMNjQylD+s++sgtXn20eVG7PenV663+L9q9suv0mpx2H/OgMRqA//&#10;4b/2ViuYwP1KvAFycQMAAP//AwBQSwECLQAUAAYACAAAACEA2+H2y+4AAACFAQAAEwAAAAAAAAAA&#10;AAAAAAAAAAAAW0NvbnRlbnRfVHlwZXNdLnhtbFBLAQItABQABgAIAAAAIQBa9CxbvwAAABUBAAAL&#10;AAAAAAAAAAAAAAAAAB8BAABfcmVscy8ucmVsc1BLAQItABQABgAIAAAAIQCKWztMxQAAANoAAAAP&#10;AAAAAAAAAAAAAAAAAAcCAABkcnMvZG93bnJldi54bWxQSwUGAAAAAAMAAwC3AAAA+QIAAAAA&#10;">
                  <v:imagedata r:id="rId97" o:title=""/>
                  <o:lock v:ext="edit" aspectratio="f"/>
                </v:shape>
                <v:shape id="Picture 1746" o:spid="_x0000_s1028" type="#_x0000_t75" style="position:absolute;left:4494;top:603;width:2834;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NtDwwAAANoAAAAPAAAAZHJzL2Rvd25yZXYueG1sRI/dagIx&#10;FITvhb5DOAXvNGstIlujiCAtCOJPobdnN6e7i5uTkKTu+vamIHg5zMw3zGLVm1ZcyYfGsoLJOANB&#10;XFrdcKXg+7wdzUGEiKyxtUwKbhRgtXwZLDDXtuMjXU+xEgnCIUcFdYwulzKUNRkMY+uIk/drvcGY&#10;pK+k9tgluGnlW5bNpMGG00KNjjY1lZfTn1Ew259d/3mZlj/7rvCH+O6LnSuUGr726w8Qkfr4DD/a&#10;X1rBFP6vpBsgl3cAAAD//wMAUEsBAi0AFAAGAAgAAAAhANvh9svuAAAAhQEAABMAAAAAAAAAAAAA&#10;AAAAAAAAAFtDb250ZW50X1R5cGVzXS54bWxQSwECLQAUAAYACAAAACEAWvQsW78AAAAVAQAACwAA&#10;AAAAAAAAAAAAAAAfAQAAX3JlbHMvLnJlbHNQSwECLQAUAAYACAAAACEAVXjbQ8MAAADaAAAADwAA&#10;AAAAAAAAAAAAAAAHAgAAZHJzL2Rvd25yZXYueG1sUEsFBgAAAAADAAMAtwAAAPcCAAAAAA==&#10;">
                  <v:imagedata r:id="rId98" o:title=""/>
                  <o:lock v:ext="edit" aspectratio="f"/>
                </v:shape>
                <v:shape id="Picture 1747" o:spid="_x0000_s1029" type="#_x0000_t75" style="position:absolute;left:3762;top:-56;width:396;height: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FLmwwAAANoAAAAPAAAAZHJzL2Rvd25yZXYueG1sRI9BawIx&#10;FITvBf9DeEJvNatQqatRRBG8lFLdg96em+dmcfOyJlG3/fVNodDjMDPfMLNFZxtxJx9qxwqGgwwE&#10;cel0zZWCYr95eQMRIrLGxjEp+KIAi3nvaYa5dg/+pPsuViJBOOSowMTY5lKG0pDFMHAtcfLOzluM&#10;SfpKao+PBLeNHGXZWFqsOS0YbGllqLzsblbBcbsuTt++MOPJ0r7z8MMcrlej1HO/W05BROrif/iv&#10;vdUKXuH3SroBcv4DAAD//wMAUEsBAi0AFAAGAAgAAAAhANvh9svuAAAAhQEAABMAAAAAAAAAAAAA&#10;AAAAAAAAAFtDb250ZW50X1R5cGVzXS54bWxQSwECLQAUAAYACAAAACEAWvQsW78AAAAVAQAACwAA&#10;AAAAAAAAAAAAAAAfAQAAX3JlbHMvLnJlbHNQSwECLQAUAAYACAAAACEAQNBS5sMAAADaAAAADwAA&#10;AAAAAAAAAAAAAAAHAgAAZHJzL2Rvd25yZXYueG1sUEsFBgAAAAADAAMAtwAAAPcCAAAAAA==&#10;">
                  <v:imagedata r:id="rId99" o:title=""/>
                  <o:lock v:ext="edit" aspectratio="f"/>
                </v:shape>
                <v:shape id="Picture 1748" o:spid="_x0000_s1030" type="#_x0000_t75" style="position:absolute;left:3600;top:603;width:701;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RrKwwAAANoAAAAPAAAAZHJzL2Rvd25yZXYueG1sRI/BasMw&#10;EETvhf6D2EJvjdwejHGihGAolFIMtXvJbWNtLCfWylhqbP99FQj0OMzMG2azm20vrjT6zrGC11UC&#10;grhxuuNWwU/9/pKB8AFZY++YFCzkYbd9fNhgrt3E33StQisihH2OCkwIQy6lbwxZ9Cs3EEfv5EaL&#10;IcqxlXrEKcJtL9+SJJUWO44LBgcqDDWX6tcqKMskq4tUflbHYvk6pHszZOdZqeeneb8GEWgO/+F7&#10;+0MrSOF2Jd4Auf0DAAD//wMAUEsBAi0AFAAGAAgAAAAhANvh9svuAAAAhQEAABMAAAAAAAAAAAAA&#10;AAAAAAAAAFtDb250ZW50X1R5cGVzXS54bWxQSwECLQAUAAYACAAAACEAWvQsW78AAAAVAQAACwAA&#10;AAAAAAAAAAAAAAAfAQAAX3JlbHMvLnJlbHNQSwECLQAUAAYACAAAACEA39UaysMAAADaAAAADwAA&#10;AAAAAAAAAAAAAAAHAgAAZHJzL2Rvd25yZXYueG1sUEsFBgAAAAADAAMAtwAAAPcCAAAAAA==&#10;">
                  <v:imagedata r:id="rId100" o:title=""/>
                  <o:lock v:ext="edit" aspectratio="f"/>
                </v:shape>
                <v:shape id="Picture 1749" o:spid="_x0000_s1031" type="#_x0000_t75" style="position:absolute;left:3600;top:603;width:701;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o64wwAAANoAAAAPAAAAZHJzL2Rvd25yZXYueG1sRI9Ba8JA&#10;FITvBf/D8gRvdWMPIY2uIgGhiAiNXrw9s89sNPs2ZFeN/75bKPQ4zMw3zGI12FY8qPeNYwWzaQKC&#10;uHK64VrB8bB5z0D4gKyxdUwKXuRhtRy9LTDX7snf9ChDLSKEfY4KTAhdLqWvDFn0U9cRR+/ieosh&#10;yr6WusdnhNtWfiRJKi02HBcMdlQYqm7l3SrY75PsUKRyW56L1+6Urk2XXQelJuNhPQcRaAj/4b/2&#10;l1bwCb9X4g2Qyx8AAAD//wMAUEsBAi0AFAAGAAgAAAAhANvh9svuAAAAhQEAABMAAAAAAAAAAAAA&#10;AAAAAAAAAFtDb250ZW50X1R5cGVzXS54bWxQSwECLQAUAAYACAAAACEAWvQsW78AAAAVAQAACwAA&#10;AAAAAAAAAAAAAAAfAQAAX3JlbHMvLnJlbHNQSwECLQAUAAYACAAAACEArkqOuMMAAADaAAAADwAA&#10;AAAAAAAAAAAAAAAHAgAAZHJzL2Rvd25yZXYueG1sUEsFBgAAAAADAAMAtwAAAPcCAAAAAA==&#10;">
                  <v:imagedata r:id="rId100" o:title=""/>
                  <o:lock v:ext="edit" aspectratio="f"/>
                </v:shape>
                <v:shape id="Picture 1750" o:spid="_x0000_s1032" type="#_x0000_t75" style="position:absolute;left:7440;top:603;width:2835;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wwfxwAAANsAAAAPAAAAZHJzL2Rvd25yZXYueG1sRI9ba8JA&#10;EIXfC/6HZQp9CbqxFS/RVUqpYGmheMHnITtNYrOzIbvV+O+dB6FvM5wz53yzWHWuVmdqQ+XZwHCQ&#10;giLOva24MHDYr/tTUCEiW6w9k4ErBVgtew8LzKy/8JbOu1goCeGQoYEyxibTOuQlOQwD3xCL9uNb&#10;h1HWttC2xYuEu1o/p+lYO6xYGkps6K2k/Hf35wwk9fD9dPxaz+zkJRl/JN+jz2I/MubpsXudg4rU&#10;xX/z/XpjBV/o5RcZQC9vAAAA//8DAFBLAQItABQABgAIAAAAIQDb4fbL7gAAAIUBAAATAAAAAAAA&#10;AAAAAAAAAAAAAABbQ29udGVudF9UeXBlc10ueG1sUEsBAi0AFAAGAAgAAAAhAFr0LFu/AAAAFQEA&#10;AAsAAAAAAAAAAAAAAAAAHwEAAF9yZWxzLy5yZWxzUEsBAi0AFAAGAAgAAAAhAI+jDB/HAAAA2wAA&#10;AA8AAAAAAAAAAAAAAAAABwIAAGRycy9kb3ducmV2LnhtbFBLBQYAAAAAAwADALcAAAD7AgAAAAA=&#10;">
                  <v:imagedata r:id="rId101" o:title=""/>
                  <o:lock v:ext="edit" aspectratio="f"/>
                </v:shape>
                <v:shape id="Picture 1751" o:spid="_x0000_s1033" type="#_x0000_t75" style="position:absolute;left:10397;top:603;width:2286;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bThwQAAANsAAAAPAAAAZHJzL2Rvd25yZXYueG1sRE/fa8Iw&#10;EH4f+D+EE3xbU3UMqUYZg4EobNTW96M5m7LmUprY1v9+GQz2dh/fz9sdJtuKgXrfOFawTFIQxJXT&#10;DdcKyuLjeQPCB2SNrWNS8CAPh/3saYeZdiPnNFxCLWII+wwVmBC6TEpfGbLoE9cRR+7meoshwr6W&#10;uscxhttWrtL0VVpsODYY7OjdUPV9uVsFn4+rL9LTulznL815Ks63/GS+lFrMp7ctiEBT+Bf/uY86&#10;zl/C7y/xALn/AQAA//8DAFBLAQItABQABgAIAAAAIQDb4fbL7gAAAIUBAAATAAAAAAAAAAAAAAAA&#10;AAAAAABbQ29udGVudF9UeXBlc10ueG1sUEsBAi0AFAAGAAgAAAAhAFr0LFu/AAAAFQEAAAsAAAAA&#10;AAAAAAAAAAAAHwEAAF9yZWxzLy5yZWxzUEsBAi0AFAAGAAgAAAAhAGMhtOHBAAAA2wAAAA8AAAAA&#10;AAAAAAAAAAAABwIAAGRycy9kb3ducmV2LnhtbFBLBQYAAAAAAwADALcAAAD1AgAAAAA=&#10;">
                  <v:imagedata r:id="rId102" o:title=""/>
                  <o:lock v:ext="edit" aspectratio="f"/>
                </v:shape>
                <v:shape id="Picture 1752" o:spid="_x0000_s1034" type="#_x0000_t75" style="position:absolute;left:12774;top:603;width:2560;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7hwgAAANsAAAAPAAAAZHJzL2Rvd25yZXYueG1sRE9Na8JA&#10;EL0L/odlBG91o4Ui0VVaoaHgoVQF8TZmx2wwOxuzWxP99W6h4G0e73Pmy85W4kqNLx0rGI8SEMS5&#10;0yUXCnbbz5cpCB+QNVaOScGNPCwX/d4cU+1a/qHrJhQihrBPUYEJoU6l9Lkhi37kauLInVxjMUTY&#10;FFI32MZwW8lJkrxJiyXHBoM1rQzl582vVSDXFz+9Hff6uz3cs1d7yT6kyZQaDrr3GYhAXXiK/91f&#10;Os6fwN8v8QC5eAAAAP//AwBQSwECLQAUAAYACAAAACEA2+H2y+4AAACFAQAAEwAAAAAAAAAAAAAA&#10;AAAAAAAAW0NvbnRlbnRfVHlwZXNdLnhtbFBLAQItABQABgAIAAAAIQBa9CxbvwAAABUBAAALAAAA&#10;AAAAAAAAAAAAAB8BAABfcmVscy8ucmVsc1BLAQItABQABgAIAAAAIQBH+W7hwgAAANsAAAAPAAAA&#10;AAAAAAAAAAAAAAcCAABkcnMvZG93bnJldi54bWxQSwUGAAAAAAMAAwC3AAAA9gIAAAAA&#10;">
                  <v:imagedata r:id="rId103" o:title=""/>
                  <o:lock v:ext="edit" aspectratio="f"/>
                </v:shape>
                <v:shape id="Picture 1753" o:spid="_x0000_s1035" type="#_x0000_t75" style="position:absolute;left:12774;top:603;width:2560;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ct6wgAAANsAAAAPAAAAZHJzL2Rvd25yZXYueG1sRE9Na8JA&#10;EL0L/odlhN7qxgoi0VVaoaHQg1QF8TZmx2wwOxuzWxP99W6h4G0e73Pmy85W4kqNLx0rGA0TEMS5&#10;0yUXCnbbz9cpCB+QNVaOScGNPCwX/d4cU+1a/qHrJhQihrBPUYEJoU6l9Lkhi37oauLInVxjMUTY&#10;FFI32MZwW8m3JJlIiyXHBoM1rQzl582vVSC/L356O+71uj3cs7G9ZB/SZEq9DLr3GYhAXXiK/91f&#10;Os4fw98v8QC5eAAAAP//AwBQSwECLQAUAAYACAAAACEA2+H2y+4AAACFAQAAEwAAAAAAAAAAAAAA&#10;AAAAAAAAW0NvbnRlbnRfVHlwZXNdLnhtbFBLAQItABQABgAIAAAAIQBa9CxbvwAAABUBAAALAAAA&#10;AAAAAAAAAAAAAB8BAABfcmVscy8ucmVsc1BLAQItABQABgAIAAAAIQAotct6wgAAANsAAAAPAAAA&#10;AAAAAAAAAAAAAAcCAABkcnMvZG93bnJldi54bWxQSwUGAAAAAAMAAwC3AAAA9gIAAAAA&#10;">
                  <v:imagedata r:id="rId103" o:title=""/>
                  <o:lock v:ext="edit" aspectratio="f"/>
                </v:shape>
                <v:shape id="Picture 1754" o:spid="_x0000_s1036" type="#_x0000_t75" style="position:absolute;left:15416;top:603;width:2591;height:2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EORwgAAANsAAAAPAAAAZHJzL2Rvd25yZXYueG1sRE9La8JA&#10;EL4X+h+WKXirm6qVNs0qUhrbiwe1eB6ykwdmZ8PuNon/visI3ubje062Hk0renK+sazgZZqAIC6s&#10;brhS8HvMn99A+ICssbVMCi7kYb16fMgw1XbgPfWHUIkYwj5FBXUIXSqlL2oy6Ke2I45caZ3BEKGr&#10;pHY4xHDTylmSLKXBhmNDjR191lScD39GQbn7cn0+Pw2X/Xf+umnOs/fTcqvU5GncfIAINIa7+Ob+&#10;0XH+Aq6/xAPk6h8AAP//AwBQSwECLQAUAAYACAAAACEA2+H2y+4AAACFAQAAEwAAAAAAAAAAAAAA&#10;AAAAAAAAW0NvbnRlbnRfVHlwZXNdLnhtbFBLAQItABQABgAIAAAAIQBa9CxbvwAAABUBAAALAAAA&#10;AAAAAAAAAAAAAB8BAABfcmVscy8ucmVsc1BLAQItABQABgAIAAAAIQB9IEORwgAAANsAAAAPAAAA&#10;AAAAAAAAAAAAAAcCAABkcnMvZG93bnJldi54bWxQSwUGAAAAAAMAAwC3AAAA9gIAAAAA&#10;">
                  <v:imagedata r:id="rId104" o:title=""/>
                  <o:lock v:ext="edit" aspectratio="f"/>
                </v:shape>
                <v:shape id="Picture 1755" o:spid="_x0000_s1037" type="#_x0000_t75" style="position:absolute;left:8019;top:3377;width:183;height:7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2yOwgAAANsAAAAPAAAAZHJzL2Rvd25yZXYueG1sRE9Li8Iw&#10;EL4L/ocwwt40XVHRrlFEFD0t6+Ogt7GZbcs2k9Jka/z3mwXB23x8z5kvg6lES40rLSt4HyQgiDOr&#10;S84VnE/b/hSE88gaK8uk4EEOlotuZ46ptnc+UHv0uYgh7FJUUHhfp1K6rCCDbmBr4sh928agj7DJ&#10;pW7wHsNNJYdJMpEGS44NBda0Lij7Of4aBZ+X+joa21u7k7PzY3XdhOHXJCj11gurDxCegn+Jn+69&#10;jvPH8P9LPEAu/gAAAP//AwBQSwECLQAUAAYACAAAACEA2+H2y+4AAACFAQAAEwAAAAAAAAAAAAAA&#10;AAAAAAAAW0NvbnRlbnRfVHlwZXNdLnhtbFBLAQItABQABgAIAAAAIQBa9CxbvwAAABUBAAALAAAA&#10;AAAAAAAAAAAAAB8BAABfcmVscy8ucmVsc1BLAQItABQABgAIAAAAIQDjK2yOwgAAANsAAAAPAAAA&#10;AAAAAAAAAAAAAAcCAABkcnMvZG93bnJldi54bWxQSwUGAAAAAAMAAwC3AAAA9gIAAAAA&#10;">
                  <v:imagedata r:id="rId105" o:title=""/>
                  <o:lock v:ext="edit" aspectratio="f"/>
                </v:shape>
                <v:shape id="Picture 1756" o:spid="_x0000_s1038" type="#_x0000_t75" style="position:absolute;left:8304;top:3367;width:100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Rd9vgAAANsAAAAPAAAAZHJzL2Rvd25yZXYueG1sRE9Ni8Iw&#10;EL0L/ocwgjdN9SBSjSKCUFw8rIrnoRnbajMpSWy7/34jCN7m8T5nve1NLVpyvrKsYDZNQBDnVldc&#10;KLheDpMlCB+QNdaWScEfedhuhoM1ptp2/EvtORQihrBPUUEZQpNK6fOSDPqpbYgjd7fOYIjQFVI7&#10;7GK4qeU8SRbSYMWxocSG9iXlz/PLKLj5Jf8c8mcrj48TXeU96zqXKTUe9bsViEB9+Io/7kzH+Qt4&#10;/xIPkJt/AAAA//8DAFBLAQItABQABgAIAAAAIQDb4fbL7gAAAIUBAAATAAAAAAAAAAAAAAAAAAAA&#10;AABbQ29udGVudF9UeXBlc10ueG1sUEsBAi0AFAAGAAgAAAAhAFr0LFu/AAAAFQEAAAsAAAAAAAAA&#10;AAAAAAAAHwEAAF9yZWxzLy5yZWxzUEsBAi0AFAAGAAgAAAAhABz1F32+AAAA2wAAAA8AAAAAAAAA&#10;AAAAAAAABwIAAGRycy9kb3ducmV2LnhtbFBLBQYAAAAAAwADALcAAADyAgAAAAA=&#10;">
                  <v:imagedata r:id="rId106" o:title=""/>
                  <o:lock v:ext="edit" aspectratio="f"/>
                </v:shape>
                <v:shape id="Picture 1757" o:spid="_x0000_s1039" type="#_x0000_t75" style="position:absolute;left:9259;top:3367;width:103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4cuwgAAANsAAAAPAAAAZHJzL2Rvd25yZXYueG1sRE9LawIx&#10;EL4L/Q9hCt40Ww8qW6P0gdraU3cLXofNuBu6mSybqKm/vhEEb/PxPWexirYVJ+q9cazgaZyBIK6c&#10;Nlwr+CnXozkIH5A1to5JwR95WC0fBgvMtTvzN52KUIsUwj5HBU0IXS6lrxqy6MeuI07cwfUWQ4J9&#10;LXWP5xRuWznJsqm0aDg1NNjRW0PVb3G0Ct73MZrdYVeY/evmczstg7t8aaWGj/HlGUSgGO7im/tD&#10;p/kzuP6SDpDLfwAAAP//AwBQSwECLQAUAAYACAAAACEA2+H2y+4AAACFAQAAEwAAAAAAAAAAAAAA&#10;AAAAAAAAW0NvbnRlbnRfVHlwZXNdLnhtbFBLAQItABQABgAIAAAAIQBa9CxbvwAAABUBAAALAAAA&#10;AAAAAAAAAAAAAB8BAABfcmVscy8ucmVsc1BLAQItABQABgAIAAAAIQCVz4cuwgAAANsAAAAPAAAA&#10;AAAAAAAAAAAAAAcCAABkcnMvZG93bnJldi54bWxQSwUGAAAAAAMAAwC3AAAA9gIAAAAA&#10;">
                  <v:imagedata r:id="rId107" o:title=""/>
                  <o:lock v:ext="edit" aspectratio="f"/>
                </v:shape>
                <v:shape id="Picture 1758" o:spid="_x0000_s1040" type="#_x0000_t75" style="position:absolute;left:10305;top:3367;width:823;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etNxAAAANsAAAAPAAAAZHJzL2Rvd25yZXYueG1sRI9Pa8JA&#10;EMXvBb/DMkJvdWMPJURXEf8hxYu24HXMjkkwOxuy2yT66TuHQm8zvDfv/Wa+HFytOmpD5dnAdJKA&#10;Is69rbgw8P21e0tBhYhssfZMBh4UYLkYvcwxs77nE3XnWCgJ4ZChgTLGJtM65CU5DBPfEIt2863D&#10;KGtbaNtiL+Gu1u9J8qEdViwNJTa0Lim/n3+cgctzT6fj9qjzx+e26NJ+k7rr05jX8bCagYo0xH/z&#10;3/XBCr7Ayi8ygF78AgAA//8DAFBLAQItABQABgAIAAAAIQDb4fbL7gAAAIUBAAATAAAAAAAAAAAA&#10;AAAAAAAAAABbQ29udGVudF9UeXBlc10ueG1sUEsBAi0AFAAGAAgAAAAhAFr0LFu/AAAAFQEAAAsA&#10;AAAAAAAAAAAAAAAAHwEAAF9yZWxzLy5yZWxzUEsBAi0AFAAGAAgAAAAhAEoR603EAAAA2wAAAA8A&#10;AAAAAAAAAAAAAAAABwIAAGRycy9kb3ducmV2LnhtbFBLBQYAAAAAAwADALcAAAD4AgAAAAA=&#10;">
                  <v:imagedata r:id="rId108" o:title=""/>
                  <o:lock v:ext="edit" aspectratio="f"/>
                </v:shape>
                <v:shape id="Picture 1759" o:spid="_x0000_s1041" type="#_x0000_t75" style="position:absolute;left:11159;top:3367;width:91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fIYwwAAANsAAAAPAAAAZHJzL2Rvd25yZXYueG1sRI9Bi8Iw&#10;EIXvC/6HMIKXRVNFRKtRRBSF3YOrXrwNydgWm0lpoq3/3iws7G2G9+Z9bxar1pbiSbUvHCsYDhIQ&#10;xNqZgjMFl/OuPwXhA7LB0jEpeJGH1bLzscDUuIZ/6HkKmYgh7FNUkIdQpVJ6nZNFP3AVcdRurrYY&#10;4lpn0tTYxHBbylGSTKTFgiMhx4o2Oen76WEjt0FdHLeffJX6/v21n6zHwR+V6nXb9RxEoDb8m/+u&#10;DybWn8HvL3EAuXwDAAD//wMAUEsBAi0AFAAGAAgAAAAhANvh9svuAAAAhQEAABMAAAAAAAAAAAAA&#10;AAAAAAAAAFtDb250ZW50X1R5cGVzXS54bWxQSwECLQAUAAYACAAAACEAWvQsW78AAAAVAQAACwAA&#10;AAAAAAAAAAAAAAAfAQAAX3JlbHMvLnJlbHNQSwECLQAUAAYACAAAACEAzfHyGMMAAADbAAAADwAA&#10;AAAAAAAAAAAAAAAHAgAAZHJzL2Rvd25yZXYueG1sUEsFBgAAAAADAAMAtwAAAPcCAAAAAA==&#10;">
                  <v:imagedata r:id="rId109" o:title=""/>
                  <o:lock v:ext="edit" aspectratio="f"/>
                </v:shape>
                <v:shape id="Picture 1760" o:spid="_x0000_s1042" type="#_x0000_t75" style="position:absolute;left:12053;top:3367;width:91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Yb9vAAAANsAAAAPAAAAZHJzL2Rvd25yZXYueG1sRE+7CsIw&#10;FN0F/yFcwUU0rYNobRQVBBcHH+B6ba5tsbmpTdT692YQHA/nnS5bU4kXNa60rCAeRSCIM6tLzhWc&#10;T9vhFITzyBory6TgQw6Wi24nxUTbNx/odfS5CCHsElRQeF8nUrqsIINuZGviwN1sY9AH2ORSN/gO&#10;4aaS4yiaSIMlh4YCa9oUlN2PT6NgxtK1NIjXWUyf6353Zy4fF6X6vXY1B+Gp9X/xz73TCsZhffgS&#10;foBcfAEAAP//AwBQSwECLQAUAAYACAAAACEA2+H2y+4AAACFAQAAEwAAAAAAAAAAAAAAAAAAAAAA&#10;W0NvbnRlbnRfVHlwZXNdLnhtbFBLAQItABQABgAIAAAAIQBa9CxbvwAAABUBAAALAAAAAAAAAAAA&#10;AAAAAB8BAABfcmVscy8ucmVsc1BLAQItABQABgAIAAAAIQCJkYb9vAAAANsAAAAPAAAAAAAAAAAA&#10;AAAAAAcCAABkcnMvZG93bnJldi54bWxQSwUGAAAAAAMAAwC3AAAA8AIAAAAA&#10;">
                  <v:imagedata r:id="rId110" o:title=""/>
                  <o:lock v:ext="edit" aspectratio="f"/>
                </v:shape>
                <v:shape id="Picture 1761" o:spid="_x0000_s1043" type="#_x0000_t75" style="position:absolute;left:12967;top:3367;width:1250;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mb8xgAAANsAAAAPAAAAZHJzL2Rvd25yZXYueG1sRI9PawIx&#10;FMTvBb9DeIK3mnWR/tkaRQWl2kKpemhvj83rZjF5WTZR129vCoUeh5n5DTOZdc6KM7Wh9qxgNMxA&#10;EJde11wpOOxX908gQkTWaD2TgisFmE17dxMstL/wJ513sRIJwqFABSbGppAylIYchqFviJP341uH&#10;Mcm2krrFS4I7K/Mse5AOa04LBhtaGiqPu5NT8Lwc22779rUwY3t8pM3H+v27zpUa9Lv5C4hIXfwP&#10;/7VftYJ8BL9f0g+Q0xsAAAD//wMAUEsBAi0AFAAGAAgAAAAhANvh9svuAAAAhQEAABMAAAAAAAAA&#10;AAAAAAAAAAAAAFtDb250ZW50X1R5cGVzXS54bWxQSwECLQAUAAYACAAAACEAWvQsW78AAAAVAQAA&#10;CwAAAAAAAAAAAAAAAAAfAQAAX3JlbHMvLnJlbHNQSwECLQAUAAYACAAAACEAXIZm/MYAAADbAAAA&#10;DwAAAAAAAAAAAAAAAAAHAgAAZHJzL2Rvd25yZXYueG1sUEsFBgAAAAADAAMAtwAAAPoCAAAAAA==&#10;">
                  <v:imagedata r:id="rId111" o:title=""/>
                  <o:lock v:ext="edit" aspectratio="f"/>
                </v:shape>
                <v:shape id="Picture 1762" o:spid="_x0000_s1044" type="#_x0000_t75" style="position:absolute;left:14298;top:3367;width:823;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f24wwAAANsAAAAPAAAAZHJzL2Rvd25yZXYueG1sRI9Pi8Iw&#10;FMTvwn6H8Ba8iKZWcKUaZRFEr/4Br2+bZ1ttXrpJ1O5+eiMIHoeZ+Q0zW7SmFjdyvrKsYDhIQBDn&#10;VldcKDjsV/0JCB+QNdaWScEfeVjMPzozzLS985Zuu1CICGGfoYIyhCaT0uclGfQD2xBH72SdwRCl&#10;K6R2eI9wU8s0ScbSYMVxocSGliXll93VKDjhV3X9//3pTcJy3zuuaeTOxVqp7mf7PQURqA3v8Ku9&#10;0QrSFJ5f4g+Q8wcAAAD//wMAUEsBAi0AFAAGAAgAAAAhANvh9svuAAAAhQEAABMAAAAAAAAAAAAA&#10;AAAAAAAAAFtDb250ZW50X1R5cGVzXS54bWxQSwECLQAUAAYACAAAACEAWvQsW78AAAAVAQAACwAA&#10;AAAAAAAAAAAAAAAfAQAAX3JlbHMvLnJlbHNQSwECLQAUAAYACAAAACEAKkH9uMMAAADbAAAADwAA&#10;AAAAAAAAAAAAAAAHAgAAZHJzL2Rvd25yZXYueG1sUEsFBgAAAAADAAMAtwAAAPcCAAAAAA==&#10;">
                  <v:imagedata r:id="rId112" o:title=""/>
                  <o:lock v:ext="edit" aspectratio="f"/>
                </v:shape>
                <v:shape id="Picture 1763" o:spid="_x0000_s1045" type="#_x0000_t75" style="position:absolute;left:15192;top:3367;width:97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cmsxAAAANsAAAAPAAAAZHJzL2Rvd25yZXYueG1sRI/disIw&#10;FITvhX2HcARvZE2tuCzVVNyCsIg3/jzAoTnbljYnpYm17tMbQfBymJlvmPVmMI3oqXOVZQXzWQSC&#10;OLe64kLB5bz7/AbhPLLGxjIpuJODTfoxWmOi7Y2P1J98IQKEXYIKSu/bREqXl2TQzWxLHLw/2xn0&#10;QXaF1B3eAtw0Mo6iL2mw4rBQYktZSXl9uhoFPf3v62Z/yeaHZWyyab/d/VwLpSbjYbsC4Wnw7/Cr&#10;/asVxAt4fgk/QKYPAAAA//8DAFBLAQItABQABgAIAAAAIQDb4fbL7gAAAIUBAAATAAAAAAAAAAAA&#10;AAAAAAAAAABbQ29udGVudF9UeXBlc10ueG1sUEsBAi0AFAAGAAgAAAAhAFr0LFu/AAAAFQEAAAsA&#10;AAAAAAAAAAAAAAAAHwEAAF9yZWxzLy5yZWxzUEsBAi0AFAAGAAgAAAAhAEflyazEAAAA2wAAAA8A&#10;AAAAAAAAAAAAAAAABwIAAGRycy9kb3ducmV2LnhtbFBLBQYAAAAAAwADALcAAAD4AgAAAAA=&#10;">
                  <v:imagedata r:id="rId113" o:title=""/>
                  <o:lock v:ext="edit" aspectratio="f"/>
                </v:shape>
                <v:shape id="Picture 1764" o:spid="_x0000_s1046" type="#_x0000_t75" style="position:absolute;left:16208;top:3367;width:915;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XPUxAAAANsAAAAPAAAAZHJzL2Rvd25yZXYueG1sRI/NasMw&#10;EITvhb6D2EIvJZEdQgiO5VBCW0Iu+YccF2trmVor11Ic5+2rQqHHYWa+YfLlYBvRU+drxwrScQKC&#10;uHS65krB6fg+moPwAVlj45gU3MnDsnh8yDHT7sZ76g+hEhHCPkMFJoQ2k9KXhiz6sWuJo/fpOosh&#10;yq6SusNbhNtGTpJkJi3WHBcMtrQyVH4drlbBx3Zr79WmP3+/rdL08oJMO8NKPT8NrwsQgYbwH/5r&#10;r7WCyRR+v8QfIIsfAAAA//8DAFBLAQItABQABgAIAAAAIQDb4fbL7gAAAIUBAAATAAAAAAAAAAAA&#10;AAAAAAAAAABbQ29udGVudF9UeXBlc10ueG1sUEsBAi0AFAAGAAgAAAAhAFr0LFu/AAAAFQEAAAsA&#10;AAAAAAAAAAAAAAAAHwEAAF9yZWxzLy5yZWxzUEsBAi0AFAAGAAgAAAAhAErtc9TEAAAA2wAAAA8A&#10;AAAAAAAAAAAAAAAABwIAAGRycy9kb3ducmV2LnhtbFBLBQYAAAAAAwADALcAAAD4AgAAAAA=&#10;">
                  <v:imagedata r:id="rId114" o:title=""/>
                  <o:lock v:ext="edit" aspectratio="f"/>
                </v:shape>
                <v:shape id="Picture 1765" o:spid="_x0000_s1047" type="#_x0000_t75" style="position:absolute;left:17092;top:3367;width:915;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BAVwgAAANsAAAAPAAAAZHJzL2Rvd25yZXYueG1sRI9Bi8Iw&#10;FITvgv8hPMGbpoqKVKOIKIqwh1URens0z7bYvJQm1vrvjbCwx2FmvmGW69aUoqHaFZYVjIYRCOLU&#10;6oIzBdfLfjAH4TyyxtIyKXiTg/Wq21lirO2Lf6k5+0wECLsYFeTeV7GULs3JoBvaijh4d1sb9EHW&#10;mdQ1vgLclHIcRTNpsOCwkGNF25zSx/lpFBwam+nbLrXJbH8/ladJgj9NolS/124WIDy1/j/81z5q&#10;BeMpfL+EHyBXHwAAAP//AwBQSwECLQAUAAYACAAAACEA2+H2y+4AAACFAQAAEwAAAAAAAAAAAAAA&#10;AAAAAAAAW0NvbnRlbnRfVHlwZXNdLnhtbFBLAQItABQABgAIAAAAIQBa9CxbvwAAABUBAAALAAAA&#10;AAAAAAAAAAAAAB8BAABfcmVscy8ucmVsc1BLAQItABQABgAIAAAAIQCNUBAVwgAAANsAAAAPAAAA&#10;AAAAAAAAAAAAAAcCAABkcnMvZG93bnJldi54bWxQSwUGAAAAAAMAAwC3AAAA9gIAAAAA&#10;">
                  <v:imagedata r:id="rId115" o:title=""/>
                  <o:lock v:ext="edit" aspectratio="f"/>
                </v:shape>
                <w10:wrap anchorx="margin"/>
              </v:group>
            </w:pict>
          </mc:Fallback>
        </mc:AlternateContent>
      </w:r>
    </w:p>
    <w:p w14:paraId="1FE0B680" w14:textId="77777777" w:rsidR="00516A2A" w:rsidRPr="0084789C" w:rsidRDefault="00516A2A">
      <w:pPr>
        <w:spacing w:after="0" w:line="240" w:lineRule="auto"/>
        <w:rPr>
          <w:rFonts w:ascii="Times New Roman" w:hAnsi="Times New Roman"/>
          <w:b/>
          <w:sz w:val="24"/>
          <w:szCs w:val="24"/>
          <w:lang w:val="sk-SK"/>
        </w:rPr>
      </w:pPr>
    </w:p>
    <w:p w14:paraId="6A2D7DA7" w14:textId="77777777" w:rsidR="00516A2A" w:rsidRPr="0084789C" w:rsidRDefault="00516A2A">
      <w:pPr>
        <w:spacing w:after="0" w:line="240" w:lineRule="auto"/>
        <w:rPr>
          <w:rFonts w:ascii="Times New Roman" w:hAnsi="Times New Roman"/>
          <w:b/>
          <w:sz w:val="24"/>
          <w:szCs w:val="24"/>
          <w:lang w:val="sk-SK"/>
        </w:rPr>
      </w:pPr>
    </w:p>
    <w:p w14:paraId="2C65A9C0" w14:textId="77777777" w:rsidR="00516A2A" w:rsidRPr="0084789C" w:rsidRDefault="00516A2A">
      <w:pPr>
        <w:spacing w:after="0" w:line="240" w:lineRule="auto"/>
        <w:rPr>
          <w:rFonts w:ascii="Times New Roman" w:hAnsi="Times New Roman"/>
          <w:b/>
          <w:sz w:val="24"/>
          <w:szCs w:val="24"/>
          <w:lang w:val="sk-SK"/>
        </w:rPr>
      </w:pPr>
    </w:p>
    <w:p w14:paraId="2617162D" w14:textId="77777777" w:rsidR="00516A2A" w:rsidRPr="0084789C" w:rsidRDefault="00516A2A">
      <w:pPr>
        <w:spacing w:after="0" w:line="240" w:lineRule="auto"/>
        <w:rPr>
          <w:rFonts w:ascii="Times New Roman" w:hAnsi="Times New Roman"/>
          <w:b/>
          <w:sz w:val="24"/>
          <w:szCs w:val="24"/>
          <w:lang w:val="sk-SK"/>
        </w:rPr>
      </w:pPr>
    </w:p>
    <w:p w14:paraId="370C6204" w14:textId="77777777" w:rsidR="00516A2A" w:rsidRPr="0084789C" w:rsidRDefault="00516A2A">
      <w:pPr>
        <w:spacing w:after="0" w:line="240" w:lineRule="auto"/>
        <w:rPr>
          <w:rFonts w:ascii="Times New Roman" w:hAnsi="Times New Roman"/>
          <w:b/>
          <w:sz w:val="24"/>
          <w:szCs w:val="24"/>
          <w:lang w:val="sk-SK"/>
        </w:rPr>
      </w:pPr>
    </w:p>
    <w:p w14:paraId="256E26FC" w14:textId="77777777" w:rsidR="00516A2A" w:rsidRPr="0084789C" w:rsidRDefault="00516A2A">
      <w:pPr>
        <w:spacing w:after="0" w:line="240" w:lineRule="auto"/>
        <w:rPr>
          <w:rFonts w:ascii="Times New Roman" w:hAnsi="Times New Roman"/>
          <w:b/>
          <w:sz w:val="24"/>
          <w:szCs w:val="24"/>
          <w:lang w:val="sk-SK"/>
        </w:rPr>
      </w:pPr>
    </w:p>
    <w:p w14:paraId="0BB3308B" w14:textId="77777777" w:rsidR="00516A2A" w:rsidRPr="0084789C" w:rsidRDefault="00516A2A">
      <w:pPr>
        <w:spacing w:after="0" w:line="240" w:lineRule="auto"/>
        <w:rPr>
          <w:rFonts w:ascii="Times New Roman" w:hAnsi="Times New Roman"/>
          <w:b/>
          <w:sz w:val="24"/>
          <w:szCs w:val="24"/>
          <w:lang w:val="sk-SK"/>
        </w:rPr>
      </w:pPr>
    </w:p>
    <w:p w14:paraId="395A2AD7" w14:textId="77777777" w:rsidR="00516A2A" w:rsidRPr="0084789C" w:rsidRDefault="00516A2A">
      <w:pPr>
        <w:spacing w:after="0" w:line="240" w:lineRule="auto"/>
        <w:rPr>
          <w:rFonts w:ascii="Times New Roman" w:hAnsi="Times New Roman"/>
          <w:b/>
          <w:sz w:val="24"/>
          <w:szCs w:val="24"/>
          <w:lang w:val="sk-SK"/>
        </w:rPr>
      </w:pPr>
    </w:p>
    <w:p w14:paraId="164B65F9" w14:textId="77777777" w:rsidR="00516A2A" w:rsidRPr="0084789C" w:rsidRDefault="00516A2A">
      <w:pPr>
        <w:spacing w:after="0" w:line="240" w:lineRule="auto"/>
        <w:rPr>
          <w:rFonts w:ascii="Times New Roman" w:hAnsi="Times New Roman"/>
          <w:b/>
          <w:sz w:val="24"/>
          <w:szCs w:val="24"/>
          <w:lang w:val="sk-SK"/>
        </w:rPr>
      </w:pPr>
    </w:p>
    <w:p w14:paraId="70A7AE70" w14:textId="77777777" w:rsidR="00516A2A" w:rsidRPr="0084789C" w:rsidRDefault="00516A2A">
      <w:pPr>
        <w:spacing w:after="0" w:line="240" w:lineRule="auto"/>
        <w:rPr>
          <w:rFonts w:ascii="Times New Roman" w:hAnsi="Times New Roman"/>
          <w:b/>
          <w:sz w:val="24"/>
          <w:szCs w:val="24"/>
          <w:lang w:val="sk-SK"/>
        </w:rPr>
      </w:pPr>
    </w:p>
    <w:p w14:paraId="71D9C20E" w14:textId="77777777" w:rsidR="00516A2A" w:rsidRPr="0084789C" w:rsidRDefault="00516A2A">
      <w:pPr>
        <w:spacing w:after="0" w:line="240" w:lineRule="auto"/>
        <w:rPr>
          <w:rFonts w:ascii="Times New Roman" w:hAnsi="Times New Roman"/>
          <w:b/>
          <w:sz w:val="24"/>
          <w:szCs w:val="24"/>
          <w:lang w:val="sk-SK"/>
        </w:rPr>
      </w:pPr>
    </w:p>
    <w:p w14:paraId="1201E0B4" w14:textId="77777777" w:rsidR="00516A2A" w:rsidRPr="0084789C" w:rsidRDefault="00516A2A">
      <w:pPr>
        <w:spacing w:after="0" w:line="240" w:lineRule="auto"/>
        <w:rPr>
          <w:rFonts w:ascii="Times New Roman" w:hAnsi="Times New Roman"/>
          <w:b/>
          <w:sz w:val="24"/>
          <w:szCs w:val="24"/>
          <w:lang w:val="sk-SK"/>
        </w:rPr>
      </w:pPr>
    </w:p>
    <w:p w14:paraId="03FAFB2D" w14:textId="77777777" w:rsidR="00516A2A" w:rsidRPr="0084789C" w:rsidRDefault="00516A2A">
      <w:pPr>
        <w:spacing w:after="0" w:line="240" w:lineRule="auto"/>
        <w:rPr>
          <w:rFonts w:ascii="Times New Roman" w:hAnsi="Times New Roman"/>
          <w:b/>
          <w:sz w:val="24"/>
          <w:szCs w:val="24"/>
          <w:lang w:val="sk-SK"/>
        </w:rPr>
      </w:pPr>
    </w:p>
    <w:p w14:paraId="0301E01B" w14:textId="77777777" w:rsidR="00516A2A" w:rsidRPr="0084789C" w:rsidRDefault="00516A2A">
      <w:pPr>
        <w:spacing w:after="0" w:line="240" w:lineRule="auto"/>
        <w:rPr>
          <w:rFonts w:ascii="Times New Roman" w:hAnsi="Times New Roman"/>
          <w:b/>
          <w:sz w:val="24"/>
          <w:szCs w:val="24"/>
          <w:lang w:val="sk-SK"/>
        </w:rPr>
      </w:pPr>
    </w:p>
    <w:p w14:paraId="4BE9FEFC" w14:textId="77777777" w:rsidR="00516A2A" w:rsidRPr="0084789C" w:rsidRDefault="00516A2A">
      <w:pPr>
        <w:spacing w:after="0" w:line="240" w:lineRule="auto"/>
        <w:rPr>
          <w:rFonts w:ascii="Times New Roman" w:hAnsi="Times New Roman"/>
          <w:b/>
          <w:sz w:val="24"/>
          <w:szCs w:val="24"/>
          <w:lang w:val="sk-SK"/>
        </w:rPr>
      </w:pPr>
    </w:p>
    <w:p w14:paraId="5F8941ED" w14:textId="77777777" w:rsidR="00516A2A" w:rsidRPr="0084789C" w:rsidRDefault="00516A2A">
      <w:pPr>
        <w:spacing w:after="0" w:line="240" w:lineRule="auto"/>
        <w:rPr>
          <w:rFonts w:ascii="Times New Roman" w:hAnsi="Times New Roman"/>
          <w:b/>
          <w:sz w:val="24"/>
          <w:szCs w:val="24"/>
          <w:lang w:val="sk-SK"/>
        </w:rPr>
      </w:pPr>
    </w:p>
    <w:p w14:paraId="0120918D" w14:textId="77777777" w:rsidR="00516A2A" w:rsidRPr="0084789C" w:rsidRDefault="00516A2A">
      <w:pPr>
        <w:spacing w:after="0" w:line="240" w:lineRule="auto"/>
        <w:rPr>
          <w:rFonts w:ascii="Times New Roman" w:hAnsi="Times New Roman"/>
          <w:b/>
          <w:sz w:val="24"/>
          <w:szCs w:val="24"/>
          <w:lang w:val="sk-SK"/>
        </w:rPr>
      </w:pPr>
    </w:p>
    <w:p w14:paraId="19FE30E4" w14:textId="77777777" w:rsidR="00516A2A" w:rsidRDefault="00516A2A">
      <w:pPr>
        <w:spacing w:after="0" w:line="240" w:lineRule="auto"/>
        <w:rPr>
          <w:rFonts w:ascii="Times New Roman" w:hAnsi="Times New Roman"/>
          <w:b/>
          <w:sz w:val="24"/>
          <w:szCs w:val="24"/>
          <w:lang w:val="sk-SK"/>
        </w:rPr>
      </w:pPr>
    </w:p>
    <w:p w14:paraId="291B1BBE" w14:textId="77777777" w:rsidR="00326891" w:rsidRDefault="00326891">
      <w:pPr>
        <w:spacing w:after="0" w:line="240" w:lineRule="auto"/>
        <w:rPr>
          <w:rFonts w:ascii="Times New Roman" w:hAnsi="Times New Roman"/>
          <w:b/>
          <w:sz w:val="24"/>
          <w:szCs w:val="24"/>
          <w:lang w:val="sk-SK"/>
        </w:rPr>
      </w:pPr>
    </w:p>
    <w:p w14:paraId="07CDC165" w14:textId="77777777" w:rsidR="00326891" w:rsidRPr="0084789C" w:rsidRDefault="00326891">
      <w:pPr>
        <w:spacing w:after="0" w:line="240" w:lineRule="auto"/>
        <w:rPr>
          <w:rFonts w:ascii="Times New Roman" w:hAnsi="Times New Roman"/>
          <w:b/>
          <w:sz w:val="24"/>
          <w:szCs w:val="24"/>
          <w:lang w:val="sk-SK"/>
        </w:rPr>
      </w:pPr>
    </w:p>
    <w:p w14:paraId="543A2D4C" w14:textId="77777777" w:rsidR="00516A2A" w:rsidRPr="0084789C" w:rsidRDefault="00516A2A">
      <w:pPr>
        <w:spacing w:after="0" w:line="240" w:lineRule="auto"/>
        <w:rPr>
          <w:rFonts w:ascii="Times New Roman" w:hAnsi="Times New Roman"/>
          <w:b/>
          <w:sz w:val="24"/>
          <w:szCs w:val="24"/>
          <w:lang w:val="sk-SK"/>
        </w:rPr>
      </w:pPr>
    </w:p>
    <w:p w14:paraId="4FFA112E" w14:textId="1A81CDA9" w:rsidR="00516A2A" w:rsidRPr="0084789C" w:rsidRDefault="00EB5C8A" w:rsidP="0058700E">
      <w:pPr>
        <w:spacing w:after="0" w:line="240" w:lineRule="auto"/>
        <w:jc w:val="right"/>
        <w:rPr>
          <w:rFonts w:ascii="Times New Roman" w:hAnsi="Times New Roman"/>
          <w:b/>
          <w:sz w:val="24"/>
          <w:szCs w:val="24"/>
          <w:lang w:val="sk-SK"/>
        </w:rPr>
      </w:pPr>
      <w:r w:rsidRPr="0084789C">
        <w:rPr>
          <w:rFonts w:ascii="Times New Roman" w:hAnsi="Times New Roman"/>
          <w:b/>
          <w:sz w:val="24"/>
          <w:szCs w:val="24"/>
          <w:lang w:val="sk-SK"/>
        </w:rPr>
        <w:t>Výročná správa</w:t>
      </w:r>
    </w:p>
    <w:p w14:paraId="69AD28F6" w14:textId="59317CAD" w:rsidR="00516A2A" w:rsidRPr="0084789C" w:rsidRDefault="00EB5C8A" w:rsidP="0058700E">
      <w:pPr>
        <w:spacing w:after="0" w:line="240" w:lineRule="auto"/>
        <w:jc w:val="right"/>
        <w:rPr>
          <w:rFonts w:ascii="Times New Roman" w:hAnsi="Times New Roman"/>
          <w:b/>
          <w:sz w:val="24"/>
          <w:szCs w:val="24"/>
          <w:lang w:val="sk-SK"/>
        </w:rPr>
      </w:pPr>
      <w:proofErr w:type="spellStart"/>
      <w:r w:rsidRPr="0084789C">
        <w:rPr>
          <w:rFonts w:ascii="Times New Roman" w:hAnsi="Times New Roman"/>
          <w:b/>
          <w:sz w:val="24"/>
          <w:szCs w:val="24"/>
          <w:lang w:val="sk-SK"/>
        </w:rPr>
        <w:t>Winners</w:t>
      </w:r>
      <w:proofErr w:type="spellEnd"/>
      <w:r w:rsidRPr="0084789C">
        <w:rPr>
          <w:rFonts w:ascii="Times New Roman" w:hAnsi="Times New Roman"/>
          <w:b/>
          <w:sz w:val="24"/>
          <w:szCs w:val="24"/>
          <w:lang w:val="sk-SK"/>
        </w:rPr>
        <w:t xml:space="preserve"> </w:t>
      </w:r>
      <w:proofErr w:type="spellStart"/>
      <w:r w:rsidRPr="0084789C">
        <w:rPr>
          <w:rFonts w:ascii="Times New Roman" w:hAnsi="Times New Roman"/>
          <w:b/>
          <w:sz w:val="24"/>
          <w:szCs w:val="24"/>
          <w:lang w:val="sk-SK"/>
        </w:rPr>
        <w:t>Investments</w:t>
      </w:r>
      <w:proofErr w:type="spellEnd"/>
      <w:r w:rsidR="00516A2A" w:rsidRPr="0084789C">
        <w:rPr>
          <w:rFonts w:ascii="Times New Roman" w:hAnsi="Times New Roman"/>
          <w:b/>
          <w:sz w:val="24"/>
          <w:szCs w:val="24"/>
          <w:lang w:val="sk-SK"/>
        </w:rPr>
        <w:t xml:space="preserve"> </w:t>
      </w:r>
      <w:proofErr w:type="spellStart"/>
      <w:r w:rsidR="00516A2A" w:rsidRPr="0084789C">
        <w:rPr>
          <w:rFonts w:ascii="Times New Roman" w:hAnsi="Times New Roman"/>
          <w:b/>
          <w:sz w:val="24"/>
          <w:szCs w:val="24"/>
          <w:lang w:val="sk-SK"/>
        </w:rPr>
        <w:t>o.c.p</w:t>
      </w:r>
      <w:proofErr w:type="spellEnd"/>
      <w:r w:rsidR="00516A2A" w:rsidRPr="0084789C">
        <w:rPr>
          <w:rFonts w:ascii="Times New Roman" w:hAnsi="Times New Roman"/>
          <w:b/>
          <w:sz w:val="24"/>
          <w:szCs w:val="24"/>
          <w:lang w:val="sk-SK"/>
        </w:rPr>
        <w:t xml:space="preserve">., </w:t>
      </w:r>
      <w:proofErr w:type="spellStart"/>
      <w:r w:rsidR="00516A2A" w:rsidRPr="0084789C">
        <w:rPr>
          <w:rFonts w:ascii="Times New Roman" w:hAnsi="Times New Roman"/>
          <w:b/>
          <w:sz w:val="24"/>
          <w:szCs w:val="24"/>
          <w:lang w:val="sk-SK"/>
        </w:rPr>
        <w:t>a.s</w:t>
      </w:r>
      <w:proofErr w:type="spellEnd"/>
      <w:r w:rsidR="00516A2A" w:rsidRPr="0084789C">
        <w:rPr>
          <w:rFonts w:ascii="Times New Roman" w:hAnsi="Times New Roman"/>
          <w:b/>
          <w:sz w:val="24"/>
          <w:szCs w:val="24"/>
          <w:lang w:val="sk-SK"/>
        </w:rPr>
        <w:t>.</w:t>
      </w:r>
    </w:p>
    <w:p w14:paraId="17DFD504" w14:textId="4EB47F00" w:rsidR="00516A2A" w:rsidRPr="0084789C" w:rsidRDefault="00EB5C8A" w:rsidP="0058700E">
      <w:pPr>
        <w:spacing w:after="0" w:line="240" w:lineRule="auto"/>
        <w:jc w:val="right"/>
        <w:rPr>
          <w:rFonts w:ascii="Times New Roman" w:hAnsi="Times New Roman"/>
          <w:b/>
          <w:sz w:val="24"/>
          <w:szCs w:val="24"/>
          <w:lang w:val="sk-SK"/>
        </w:rPr>
      </w:pPr>
      <w:r w:rsidRPr="0084789C">
        <w:rPr>
          <w:rFonts w:ascii="Times New Roman" w:hAnsi="Times New Roman"/>
          <w:b/>
          <w:sz w:val="24"/>
          <w:szCs w:val="24"/>
          <w:lang w:val="sk-SK"/>
        </w:rPr>
        <w:t>za rok</w:t>
      </w:r>
      <w:r w:rsidR="00516A2A" w:rsidRPr="0084789C">
        <w:rPr>
          <w:rFonts w:ascii="Times New Roman" w:hAnsi="Times New Roman"/>
          <w:b/>
          <w:sz w:val="24"/>
          <w:szCs w:val="24"/>
          <w:lang w:val="sk-SK"/>
        </w:rPr>
        <w:t xml:space="preserve"> 202</w:t>
      </w:r>
      <w:r w:rsidR="001A702A">
        <w:rPr>
          <w:rFonts w:ascii="Times New Roman" w:hAnsi="Times New Roman"/>
          <w:b/>
          <w:sz w:val="24"/>
          <w:szCs w:val="24"/>
          <w:lang w:val="sk-SK"/>
        </w:rPr>
        <w:t>3</w:t>
      </w:r>
    </w:p>
    <w:p w14:paraId="603B4AF7" w14:textId="5DB7DBBE" w:rsidR="00516A2A" w:rsidRPr="0084789C" w:rsidRDefault="00516A2A">
      <w:pPr>
        <w:spacing w:after="0" w:line="240" w:lineRule="auto"/>
        <w:rPr>
          <w:rFonts w:ascii="Times New Roman" w:hAnsi="Times New Roman"/>
          <w:b/>
          <w:sz w:val="24"/>
          <w:szCs w:val="24"/>
          <w:lang w:val="sk-SK"/>
        </w:rPr>
      </w:pPr>
    </w:p>
    <w:p w14:paraId="7175E515" w14:textId="52E24765" w:rsidR="00516A2A" w:rsidRPr="0084789C" w:rsidRDefault="00516A2A">
      <w:pPr>
        <w:spacing w:after="0" w:line="240" w:lineRule="auto"/>
        <w:rPr>
          <w:rFonts w:ascii="Times New Roman" w:hAnsi="Times New Roman"/>
          <w:b/>
          <w:sz w:val="24"/>
          <w:szCs w:val="24"/>
          <w:lang w:val="sk-SK"/>
        </w:rPr>
      </w:pPr>
    </w:p>
    <w:p w14:paraId="4DD9D5C4" w14:textId="38EAA582" w:rsidR="00516A2A" w:rsidRPr="0084789C" w:rsidRDefault="00516A2A">
      <w:pPr>
        <w:spacing w:after="0" w:line="240" w:lineRule="auto"/>
        <w:rPr>
          <w:rFonts w:ascii="Times New Roman" w:hAnsi="Times New Roman"/>
          <w:b/>
          <w:sz w:val="24"/>
          <w:szCs w:val="24"/>
          <w:lang w:val="sk-SK"/>
        </w:rPr>
      </w:pPr>
    </w:p>
    <w:p w14:paraId="1CDC35E2" w14:textId="470BE7C8" w:rsidR="00516A2A" w:rsidRPr="0084789C" w:rsidRDefault="00516A2A">
      <w:pPr>
        <w:spacing w:after="0" w:line="240" w:lineRule="auto"/>
        <w:rPr>
          <w:rFonts w:ascii="Times New Roman" w:hAnsi="Times New Roman"/>
          <w:b/>
          <w:sz w:val="24"/>
          <w:szCs w:val="24"/>
          <w:lang w:val="sk-SK"/>
        </w:rPr>
      </w:pPr>
    </w:p>
    <w:p w14:paraId="536FE75F" w14:textId="77777777" w:rsidR="00516A2A" w:rsidRPr="0084789C" w:rsidRDefault="00516A2A">
      <w:pPr>
        <w:spacing w:after="0" w:line="240" w:lineRule="auto"/>
        <w:rPr>
          <w:rFonts w:ascii="Times New Roman" w:hAnsi="Times New Roman"/>
          <w:b/>
          <w:sz w:val="24"/>
          <w:szCs w:val="24"/>
          <w:lang w:val="sk-SK"/>
        </w:rPr>
      </w:pPr>
    </w:p>
    <w:p w14:paraId="63520A4A" w14:textId="77777777" w:rsidR="00516A2A" w:rsidRPr="0084789C" w:rsidRDefault="00516A2A">
      <w:pPr>
        <w:spacing w:after="0" w:line="240" w:lineRule="auto"/>
        <w:rPr>
          <w:rFonts w:ascii="Times New Roman" w:hAnsi="Times New Roman"/>
          <w:b/>
          <w:sz w:val="24"/>
          <w:szCs w:val="24"/>
          <w:lang w:val="sk-SK"/>
        </w:rPr>
      </w:pPr>
      <w:r w:rsidRPr="0084789C">
        <w:rPr>
          <w:rFonts w:ascii="Times New Roman" w:hAnsi="Times New Roman"/>
          <w:b/>
          <w:sz w:val="24"/>
          <w:szCs w:val="24"/>
          <w:lang w:val="sk-SK"/>
        </w:rPr>
        <w:br w:type="page"/>
      </w:r>
    </w:p>
    <w:p w14:paraId="56E55733" w14:textId="33D9A817" w:rsidR="003F100B" w:rsidRPr="0084789C" w:rsidRDefault="003F100B" w:rsidP="00821045">
      <w:pPr>
        <w:spacing w:after="0"/>
        <w:jc w:val="center"/>
        <w:outlineLvl w:val="0"/>
        <w:rPr>
          <w:rFonts w:ascii="Times New Roman" w:hAnsi="Times New Roman"/>
          <w:b/>
          <w:sz w:val="24"/>
          <w:szCs w:val="24"/>
          <w:lang w:val="sk-SK"/>
        </w:rPr>
      </w:pPr>
      <w:bookmarkStart w:id="0" w:name="_Toc131511786"/>
      <w:r w:rsidRPr="0084789C">
        <w:rPr>
          <w:rFonts w:ascii="Times New Roman" w:hAnsi="Times New Roman"/>
          <w:b/>
          <w:sz w:val="24"/>
          <w:szCs w:val="24"/>
          <w:lang w:val="sk-SK"/>
        </w:rPr>
        <w:lastRenderedPageBreak/>
        <w:t>OBSAH</w:t>
      </w:r>
      <w:bookmarkEnd w:id="0"/>
    </w:p>
    <w:p w14:paraId="40125851" w14:textId="1AD2ECBA" w:rsidR="003F100B" w:rsidRPr="0084789C" w:rsidRDefault="003F100B" w:rsidP="00821045">
      <w:pPr>
        <w:spacing w:after="0"/>
        <w:jc w:val="center"/>
        <w:outlineLvl w:val="0"/>
        <w:rPr>
          <w:rFonts w:ascii="Times New Roman" w:hAnsi="Times New Roman"/>
          <w:b/>
          <w:sz w:val="24"/>
          <w:szCs w:val="24"/>
          <w:lang w:val="sk-SK"/>
        </w:rPr>
      </w:pPr>
    </w:p>
    <w:sdt>
      <w:sdtPr>
        <w:rPr>
          <w:rFonts w:ascii="Times New Roman" w:eastAsia="Calibri" w:hAnsi="Times New Roman"/>
          <w:b w:val="0"/>
          <w:bCs w:val="0"/>
          <w:color w:val="auto"/>
          <w:sz w:val="22"/>
          <w:szCs w:val="22"/>
          <w:lang w:val="en-US" w:eastAsia="en-US"/>
        </w:rPr>
        <w:id w:val="859697116"/>
        <w:docPartObj>
          <w:docPartGallery w:val="Table of Contents"/>
          <w:docPartUnique/>
        </w:docPartObj>
      </w:sdtPr>
      <w:sdtEndPr/>
      <w:sdtContent>
        <w:p w14:paraId="13AA504D" w14:textId="74CA3D26" w:rsidR="00DE4CE4" w:rsidRPr="0084789C" w:rsidRDefault="00DE4CE4">
          <w:pPr>
            <w:pStyle w:val="Hlavikaobsahu"/>
            <w:rPr>
              <w:rFonts w:ascii="Times New Roman" w:hAnsi="Times New Roman"/>
            </w:rPr>
          </w:pPr>
        </w:p>
        <w:p w14:paraId="6D084EB5" w14:textId="0B143F36" w:rsidR="00F317CF" w:rsidRPr="0084789C" w:rsidRDefault="00DE4CE4">
          <w:pPr>
            <w:pStyle w:val="Obsah1"/>
            <w:tabs>
              <w:tab w:val="right" w:leader="dot" w:pos="9062"/>
            </w:tabs>
            <w:rPr>
              <w:rFonts w:ascii="Times New Roman" w:eastAsiaTheme="minorEastAsia" w:hAnsi="Times New Roman"/>
              <w:noProof/>
              <w:lang w:val="sk-SK" w:eastAsia="sk-SK"/>
            </w:rPr>
          </w:pPr>
          <w:r w:rsidRPr="0084789C">
            <w:rPr>
              <w:rFonts w:ascii="Times New Roman" w:hAnsi="Times New Roman"/>
              <w:lang w:val="sk-SK"/>
            </w:rPr>
            <w:fldChar w:fldCharType="begin"/>
          </w:r>
          <w:r w:rsidRPr="0084789C">
            <w:rPr>
              <w:rFonts w:ascii="Times New Roman" w:hAnsi="Times New Roman"/>
              <w:lang w:val="sk-SK"/>
            </w:rPr>
            <w:instrText xml:space="preserve"> TOC \o "1-3" \h \z \u </w:instrText>
          </w:r>
          <w:r w:rsidRPr="0084789C">
            <w:rPr>
              <w:rFonts w:ascii="Times New Roman" w:hAnsi="Times New Roman"/>
              <w:lang w:val="sk-SK"/>
            </w:rPr>
            <w:fldChar w:fldCharType="separate"/>
          </w:r>
        </w:p>
        <w:p w14:paraId="72C07175" w14:textId="53F8918C" w:rsidR="00F317CF" w:rsidRPr="0084789C" w:rsidRDefault="00413582">
          <w:pPr>
            <w:pStyle w:val="Obsah2"/>
            <w:tabs>
              <w:tab w:val="right" w:leader="dot" w:pos="9062"/>
            </w:tabs>
            <w:rPr>
              <w:rFonts w:ascii="Times New Roman" w:eastAsiaTheme="minorEastAsia" w:hAnsi="Times New Roman"/>
              <w:noProof/>
              <w:lang w:val="sk-SK" w:eastAsia="sk-SK"/>
            </w:rPr>
          </w:pPr>
          <w:hyperlink w:anchor="_Toc131511787" w:history="1">
            <w:r w:rsidR="00F317CF" w:rsidRPr="0084789C">
              <w:rPr>
                <w:rStyle w:val="Hypertextovprepojenie"/>
                <w:rFonts w:ascii="Times New Roman" w:hAnsi="Times New Roman"/>
                <w:noProof/>
                <w:lang w:val="sk-SK"/>
              </w:rPr>
              <w:t>SPRÁVA NEZÁVISLÉHO AUDÍTORA</w:t>
            </w:r>
            <w:r w:rsidR="00F317CF" w:rsidRPr="0084789C">
              <w:rPr>
                <w:rFonts w:ascii="Times New Roman" w:hAnsi="Times New Roman"/>
                <w:noProof/>
                <w:webHidden/>
                <w:lang w:val="sk-SK"/>
              </w:rPr>
              <w:tab/>
            </w:r>
            <w:r w:rsidR="00F317CF" w:rsidRPr="0084789C">
              <w:rPr>
                <w:rFonts w:ascii="Times New Roman" w:hAnsi="Times New Roman"/>
                <w:noProof/>
                <w:webHidden/>
                <w:lang w:val="sk-SK"/>
              </w:rPr>
              <w:fldChar w:fldCharType="begin"/>
            </w:r>
            <w:r w:rsidR="00F317CF" w:rsidRPr="0084789C">
              <w:rPr>
                <w:rFonts w:ascii="Times New Roman" w:hAnsi="Times New Roman"/>
                <w:noProof/>
                <w:webHidden/>
                <w:lang w:val="sk-SK"/>
              </w:rPr>
              <w:instrText xml:space="preserve"> PAGEREF _Toc131511787 \h </w:instrText>
            </w:r>
            <w:r w:rsidR="00F317CF" w:rsidRPr="0084789C">
              <w:rPr>
                <w:rFonts w:ascii="Times New Roman" w:hAnsi="Times New Roman"/>
                <w:noProof/>
                <w:webHidden/>
                <w:lang w:val="sk-SK"/>
              </w:rPr>
            </w:r>
            <w:r w:rsidR="00F317CF" w:rsidRPr="0084789C">
              <w:rPr>
                <w:rFonts w:ascii="Times New Roman" w:hAnsi="Times New Roman"/>
                <w:noProof/>
                <w:webHidden/>
                <w:lang w:val="sk-SK"/>
              </w:rPr>
              <w:fldChar w:fldCharType="separate"/>
            </w:r>
            <w:r w:rsidR="00382DAF">
              <w:rPr>
                <w:rFonts w:ascii="Times New Roman" w:hAnsi="Times New Roman"/>
                <w:noProof/>
                <w:webHidden/>
                <w:lang w:val="sk-SK"/>
              </w:rPr>
              <w:t>3</w:t>
            </w:r>
            <w:r w:rsidR="00F317CF" w:rsidRPr="0084789C">
              <w:rPr>
                <w:rFonts w:ascii="Times New Roman" w:hAnsi="Times New Roman"/>
                <w:noProof/>
                <w:webHidden/>
                <w:lang w:val="sk-SK"/>
              </w:rPr>
              <w:fldChar w:fldCharType="end"/>
            </w:r>
          </w:hyperlink>
        </w:p>
        <w:p w14:paraId="5BCD9182" w14:textId="6F012375" w:rsidR="00F317CF" w:rsidRPr="0084789C" w:rsidRDefault="00413582">
          <w:pPr>
            <w:pStyle w:val="Obsah2"/>
            <w:tabs>
              <w:tab w:val="right" w:leader="dot" w:pos="9062"/>
            </w:tabs>
            <w:rPr>
              <w:rFonts w:ascii="Times New Roman" w:eastAsiaTheme="minorEastAsia" w:hAnsi="Times New Roman"/>
              <w:noProof/>
              <w:lang w:val="sk-SK" w:eastAsia="sk-SK"/>
            </w:rPr>
          </w:pPr>
          <w:hyperlink w:anchor="_Toc131511788" w:history="1">
            <w:r w:rsidR="00F317CF" w:rsidRPr="0084789C">
              <w:rPr>
                <w:rStyle w:val="Hypertextovprepojenie"/>
                <w:rFonts w:ascii="Times New Roman" w:hAnsi="Times New Roman"/>
                <w:noProof/>
                <w:lang w:val="sk-SK"/>
              </w:rPr>
              <w:t>PRÍHOVOR PREDSEDU PREDSTAVENSTVA</w:t>
            </w:r>
            <w:r w:rsidR="00F317CF" w:rsidRPr="0084789C">
              <w:rPr>
                <w:rFonts w:ascii="Times New Roman" w:hAnsi="Times New Roman"/>
                <w:noProof/>
                <w:webHidden/>
                <w:lang w:val="sk-SK"/>
              </w:rPr>
              <w:tab/>
            </w:r>
            <w:r w:rsidR="00F317CF" w:rsidRPr="0084789C">
              <w:rPr>
                <w:rFonts w:ascii="Times New Roman" w:hAnsi="Times New Roman"/>
                <w:noProof/>
                <w:webHidden/>
                <w:lang w:val="sk-SK"/>
              </w:rPr>
              <w:fldChar w:fldCharType="begin"/>
            </w:r>
            <w:r w:rsidR="00F317CF" w:rsidRPr="0084789C">
              <w:rPr>
                <w:rFonts w:ascii="Times New Roman" w:hAnsi="Times New Roman"/>
                <w:noProof/>
                <w:webHidden/>
                <w:lang w:val="sk-SK"/>
              </w:rPr>
              <w:instrText xml:space="preserve"> PAGEREF _Toc131511788 \h </w:instrText>
            </w:r>
            <w:r w:rsidR="00F317CF" w:rsidRPr="0084789C">
              <w:rPr>
                <w:rFonts w:ascii="Times New Roman" w:hAnsi="Times New Roman"/>
                <w:noProof/>
                <w:webHidden/>
                <w:lang w:val="sk-SK"/>
              </w:rPr>
            </w:r>
            <w:r w:rsidR="00F317CF" w:rsidRPr="0084789C">
              <w:rPr>
                <w:rFonts w:ascii="Times New Roman" w:hAnsi="Times New Roman"/>
                <w:noProof/>
                <w:webHidden/>
                <w:lang w:val="sk-SK"/>
              </w:rPr>
              <w:fldChar w:fldCharType="separate"/>
            </w:r>
            <w:r w:rsidR="00382DAF">
              <w:rPr>
                <w:rFonts w:ascii="Times New Roman" w:hAnsi="Times New Roman"/>
                <w:noProof/>
                <w:webHidden/>
                <w:lang w:val="sk-SK"/>
              </w:rPr>
              <w:t>6</w:t>
            </w:r>
            <w:r w:rsidR="00F317CF" w:rsidRPr="0084789C">
              <w:rPr>
                <w:rFonts w:ascii="Times New Roman" w:hAnsi="Times New Roman"/>
                <w:noProof/>
                <w:webHidden/>
                <w:lang w:val="sk-SK"/>
              </w:rPr>
              <w:fldChar w:fldCharType="end"/>
            </w:r>
          </w:hyperlink>
        </w:p>
        <w:p w14:paraId="785419BD" w14:textId="150EC3D6" w:rsidR="00F317CF" w:rsidRPr="0084789C" w:rsidRDefault="00413582">
          <w:pPr>
            <w:pStyle w:val="Obsah2"/>
            <w:tabs>
              <w:tab w:val="right" w:leader="dot" w:pos="9062"/>
            </w:tabs>
            <w:rPr>
              <w:rFonts w:ascii="Times New Roman" w:eastAsiaTheme="minorEastAsia" w:hAnsi="Times New Roman"/>
              <w:noProof/>
              <w:lang w:val="sk-SK" w:eastAsia="sk-SK"/>
            </w:rPr>
          </w:pPr>
          <w:hyperlink w:anchor="_Toc131511789" w:history="1">
            <w:r w:rsidR="00F317CF" w:rsidRPr="0084789C">
              <w:rPr>
                <w:rStyle w:val="Hypertextovprepojenie"/>
                <w:rFonts w:ascii="Times New Roman" w:hAnsi="Times New Roman"/>
                <w:noProof/>
                <w:lang w:val="sk-SK"/>
              </w:rPr>
              <w:t>PROFIL SPOLOČNOSTI</w:t>
            </w:r>
            <w:r w:rsidR="00F317CF" w:rsidRPr="0084789C">
              <w:rPr>
                <w:rFonts w:ascii="Times New Roman" w:hAnsi="Times New Roman"/>
                <w:noProof/>
                <w:webHidden/>
                <w:lang w:val="sk-SK"/>
              </w:rPr>
              <w:tab/>
            </w:r>
            <w:r w:rsidR="00F317CF" w:rsidRPr="0084789C">
              <w:rPr>
                <w:rFonts w:ascii="Times New Roman" w:hAnsi="Times New Roman"/>
                <w:noProof/>
                <w:webHidden/>
                <w:lang w:val="sk-SK"/>
              </w:rPr>
              <w:fldChar w:fldCharType="begin"/>
            </w:r>
            <w:r w:rsidR="00F317CF" w:rsidRPr="0084789C">
              <w:rPr>
                <w:rFonts w:ascii="Times New Roman" w:hAnsi="Times New Roman"/>
                <w:noProof/>
                <w:webHidden/>
                <w:lang w:val="sk-SK"/>
              </w:rPr>
              <w:instrText xml:space="preserve"> PAGEREF _Toc131511789 \h </w:instrText>
            </w:r>
            <w:r w:rsidR="00F317CF" w:rsidRPr="0084789C">
              <w:rPr>
                <w:rFonts w:ascii="Times New Roman" w:hAnsi="Times New Roman"/>
                <w:noProof/>
                <w:webHidden/>
                <w:lang w:val="sk-SK"/>
              </w:rPr>
            </w:r>
            <w:r w:rsidR="00F317CF" w:rsidRPr="0084789C">
              <w:rPr>
                <w:rFonts w:ascii="Times New Roman" w:hAnsi="Times New Roman"/>
                <w:noProof/>
                <w:webHidden/>
                <w:lang w:val="sk-SK"/>
              </w:rPr>
              <w:fldChar w:fldCharType="separate"/>
            </w:r>
            <w:r w:rsidR="00382DAF">
              <w:rPr>
                <w:rFonts w:ascii="Times New Roman" w:hAnsi="Times New Roman"/>
                <w:noProof/>
                <w:webHidden/>
                <w:lang w:val="sk-SK"/>
              </w:rPr>
              <w:t>7</w:t>
            </w:r>
            <w:r w:rsidR="00F317CF" w:rsidRPr="0084789C">
              <w:rPr>
                <w:rFonts w:ascii="Times New Roman" w:hAnsi="Times New Roman"/>
                <w:noProof/>
                <w:webHidden/>
                <w:lang w:val="sk-SK"/>
              </w:rPr>
              <w:fldChar w:fldCharType="end"/>
            </w:r>
          </w:hyperlink>
        </w:p>
        <w:p w14:paraId="4D6C6EFB" w14:textId="0DF0A1D1" w:rsidR="00F317CF" w:rsidRPr="0084789C" w:rsidRDefault="00413582">
          <w:pPr>
            <w:pStyle w:val="Obsah2"/>
            <w:tabs>
              <w:tab w:val="right" w:leader="dot" w:pos="9062"/>
            </w:tabs>
            <w:rPr>
              <w:rFonts w:ascii="Times New Roman" w:eastAsiaTheme="minorEastAsia" w:hAnsi="Times New Roman"/>
              <w:noProof/>
              <w:lang w:val="sk-SK" w:eastAsia="sk-SK"/>
            </w:rPr>
          </w:pPr>
          <w:hyperlink w:anchor="_Toc131511790" w:history="1">
            <w:r w:rsidR="00F317CF" w:rsidRPr="0084789C">
              <w:rPr>
                <w:rStyle w:val="Hypertextovprepojenie"/>
                <w:rFonts w:ascii="Times New Roman" w:hAnsi="Times New Roman"/>
                <w:noProof/>
                <w:lang w:val="sk-SK"/>
              </w:rPr>
              <w:t>VEDENIE SPOLOČNOSTI</w:t>
            </w:r>
            <w:r w:rsidR="00F317CF" w:rsidRPr="0084789C">
              <w:rPr>
                <w:rFonts w:ascii="Times New Roman" w:hAnsi="Times New Roman"/>
                <w:noProof/>
                <w:webHidden/>
                <w:lang w:val="sk-SK"/>
              </w:rPr>
              <w:tab/>
            </w:r>
            <w:r w:rsidR="00F317CF" w:rsidRPr="0084789C">
              <w:rPr>
                <w:rFonts w:ascii="Times New Roman" w:hAnsi="Times New Roman"/>
                <w:noProof/>
                <w:webHidden/>
                <w:lang w:val="sk-SK"/>
              </w:rPr>
              <w:fldChar w:fldCharType="begin"/>
            </w:r>
            <w:r w:rsidR="00F317CF" w:rsidRPr="0084789C">
              <w:rPr>
                <w:rFonts w:ascii="Times New Roman" w:hAnsi="Times New Roman"/>
                <w:noProof/>
                <w:webHidden/>
                <w:lang w:val="sk-SK"/>
              </w:rPr>
              <w:instrText xml:space="preserve"> PAGEREF _Toc131511790 \h </w:instrText>
            </w:r>
            <w:r w:rsidR="00F317CF" w:rsidRPr="0084789C">
              <w:rPr>
                <w:rFonts w:ascii="Times New Roman" w:hAnsi="Times New Roman"/>
                <w:noProof/>
                <w:webHidden/>
                <w:lang w:val="sk-SK"/>
              </w:rPr>
            </w:r>
            <w:r w:rsidR="00F317CF" w:rsidRPr="0084789C">
              <w:rPr>
                <w:rFonts w:ascii="Times New Roman" w:hAnsi="Times New Roman"/>
                <w:noProof/>
                <w:webHidden/>
                <w:lang w:val="sk-SK"/>
              </w:rPr>
              <w:fldChar w:fldCharType="separate"/>
            </w:r>
            <w:r w:rsidR="00382DAF">
              <w:rPr>
                <w:rFonts w:ascii="Times New Roman" w:hAnsi="Times New Roman"/>
                <w:noProof/>
                <w:webHidden/>
                <w:lang w:val="sk-SK"/>
              </w:rPr>
              <w:t>7</w:t>
            </w:r>
            <w:r w:rsidR="00F317CF" w:rsidRPr="0084789C">
              <w:rPr>
                <w:rFonts w:ascii="Times New Roman" w:hAnsi="Times New Roman"/>
                <w:noProof/>
                <w:webHidden/>
                <w:lang w:val="sk-SK"/>
              </w:rPr>
              <w:fldChar w:fldCharType="end"/>
            </w:r>
          </w:hyperlink>
        </w:p>
        <w:p w14:paraId="53EA6ED2" w14:textId="3C07EB0E" w:rsidR="00F317CF" w:rsidRPr="0084789C" w:rsidRDefault="00413582">
          <w:pPr>
            <w:pStyle w:val="Obsah2"/>
            <w:tabs>
              <w:tab w:val="right" w:leader="dot" w:pos="9062"/>
            </w:tabs>
            <w:rPr>
              <w:rFonts w:ascii="Times New Roman" w:eastAsiaTheme="minorEastAsia" w:hAnsi="Times New Roman"/>
              <w:noProof/>
              <w:lang w:val="sk-SK" w:eastAsia="sk-SK"/>
            </w:rPr>
          </w:pPr>
          <w:hyperlink w:anchor="_Toc131511791" w:history="1">
            <w:r w:rsidR="00F317CF" w:rsidRPr="0084789C">
              <w:rPr>
                <w:rStyle w:val="Hypertextovprepojenie"/>
                <w:rFonts w:ascii="Times New Roman" w:hAnsi="Times New Roman"/>
                <w:noProof/>
                <w:lang w:val="sk-SK"/>
              </w:rPr>
              <w:t>PREDMET PODNIKANIA</w:t>
            </w:r>
            <w:r w:rsidR="00F317CF" w:rsidRPr="0084789C">
              <w:rPr>
                <w:rFonts w:ascii="Times New Roman" w:hAnsi="Times New Roman"/>
                <w:noProof/>
                <w:webHidden/>
                <w:lang w:val="sk-SK"/>
              </w:rPr>
              <w:tab/>
            </w:r>
            <w:r w:rsidR="00F317CF" w:rsidRPr="0084789C">
              <w:rPr>
                <w:rFonts w:ascii="Times New Roman" w:hAnsi="Times New Roman"/>
                <w:noProof/>
                <w:webHidden/>
                <w:lang w:val="sk-SK"/>
              </w:rPr>
              <w:fldChar w:fldCharType="begin"/>
            </w:r>
            <w:r w:rsidR="00F317CF" w:rsidRPr="0084789C">
              <w:rPr>
                <w:rFonts w:ascii="Times New Roman" w:hAnsi="Times New Roman"/>
                <w:noProof/>
                <w:webHidden/>
                <w:lang w:val="sk-SK"/>
              </w:rPr>
              <w:instrText xml:space="preserve"> PAGEREF _Toc131511791 \h </w:instrText>
            </w:r>
            <w:r w:rsidR="00F317CF" w:rsidRPr="0084789C">
              <w:rPr>
                <w:rFonts w:ascii="Times New Roman" w:hAnsi="Times New Roman"/>
                <w:noProof/>
                <w:webHidden/>
                <w:lang w:val="sk-SK"/>
              </w:rPr>
            </w:r>
            <w:r w:rsidR="00F317CF" w:rsidRPr="0084789C">
              <w:rPr>
                <w:rFonts w:ascii="Times New Roman" w:hAnsi="Times New Roman"/>
                <w:noProof/>
                <w:webHidden/>
                <w:lang w:val="sk-SK"/>
              </w:rPr>
              <w:fldChar w:fldCharType="separate"/>
            </w:r>
            <w:r w:rsidR="00382DAF">
              <w:rPr>
                <w:rFonts w:ascii="Times New Roman" w:hAnsi="Times New Roman"/>
                <w:noProof/>
                <w:webHidden/>
                <w:lang w:val="sk-SK"/>
              </w:rPr>
              <w:t>8</w:t>
            </w:r>
            <w:r w:rsidR="00F317CF" w:rsidRPr="0084789C">
              <w:rPr>
                <w:rFonts w:ascii="Times New Roman" w:hAnsi="Times New Roman"/>
                <w:noProof/>
                <w:webHidden/>
                <w:lang w:val="sk-SK"/>
              </w:rPr>
              <w:fldChar w:fldCharType="end"/>
            </w:r>
          </w:hyperlink>
        </w:p>
        <w:p w14:paraId="63AA4DBF" w14:textId="755818C1" w:rsidR="00F317CF" w:rsidRPr="0084789C" w:rsidRDefault="00413582">
          <w:pPr>
            <w:pStyle w:val="Obsah2"/>
            <w:tabs>
              <w:tab w:val="right" w:leader="dot" w:pos="9062"/>
            </w:tabs>
            <w:rPr>
              <w:rFonts w:ascii="Times New Roman" w:eastAsiaTheme="minorEastAsia" w:hAnsi="Times New Roman"/>
              <w:noProof/>
              <w:lang w:val="sk-SK" w:eastAsia="sk-SK"/>
            </w:rPr>
          </w:pPr>
          <w:hyperlink w:anchor="_Toc131511792" w:history="1">
            <w:r w:rsidR="00F317CF" w:rsidRPr="0084789C">
              <w:rPr>
                <w:rStyle w:val="Hypertextovprepojenie"/>
                <w:rFonts w:ascii="Times New Roman" w:hAnsi="Times New Roman"/>
                <w:noProof/>
                <w:lang w:val="sk-SK"/>
              </w:rPr>
              <w:t>ORGANIZAČNÁ ŠTRUKTÚRA</w:t>
            </w:r>
            <w:r w:rsidR="00F317CF" w:rsidRPr="0084789C">
              <w:rPr>
                <w:rFonts w:ascii="Times New Roman" w:hAnsi="Times New Roman"/>
                <w:noProof/>
                <w:webHidden/>
                <w:lang w:val="sk-SK"/>
              </w:rPr>
              <w:tab/>
            </w:r>
            <w:r w:rsidR="00F317CF" w:rsidRPr="0084789C">
              <w:rPr>
                <w:rFonts w:ascii="Times New Roman" w:hAnsi="Times New Roman"/>
                <w:noProof/>
                <w:webHidden/>
                <w:lang w:val="sk-SK"/>
              </w:rPr>
              <w:fldChar w:fldCharType="begin"/>
            </w:r>
            <w:r w:rsidR="00F317CF" w:rsidRPr="0084789C">
              <w:rPr>
                <w:rFonts w:ascii="Times New Roman" w:hAnsi="Times New Roman"/>
                <w:noProof/>
                <w:webHidden/>
                <w:lang w:val="sk-SK"/>
              </w:rPr>
              <w:instrText xml:space="preserve"> PAGEREF _Toc131511792 \h </w:instrText>
            </w:r>
            <w:r w:rsidR="00F317CF" w:rsidRPr="0084789C">
              <w:rPr>
                <w:rFonts w:ascii="Times New Roman" w:hAnsi="Times New Roman"/>
                <w:noProof/>
                <w:webHidden/>
                <w:lang w:val="sk-SK"/>
              </w:rPr>
            </w:r>
            <w:r w:rsidR="00F317CF" w:rsidRPr="0084789C">
              <w:rPr>
                <w:rFonts w:ascii="Times New Roman" w:hAnsi="Times New Roman"/>
                <w:noProof/>
                <w:webHidden/>
                <w:lang w:val="sk-SK"/>
              </w:rPr>
              <w:fldChar w:fldCharType="separate"/>
            </w:r>
            <w:r w:rsidR="00382DAF">
              <w:rPr>
                <w:rFonts w:ascii="Times New Roman" w:hAnsi="Times New Roman"/>
                <w:noProof/>
                <w:webHidden/>
                <w:lang w:val="sk-SK"/>
              </w:rPr>
              <w:t>9</w:t>
            </w:r>
            <w:r w:rsidR="00F317CF" w:rsidRPr="0084789C">
              <w:rPr>
                <w:rFonts w:ascii="Times New Roman" w:hAnsi="Times New Roman"/>
                <w:noProof/>
                <w:webHidden/>
                <w:lang w:val="sk-SK"/>
              </w:rPr>
              <w:fldChar w:fldCharType="end"/>
            </w:r>
          </w:hyperlink>
        </w:p>
        <w:p w14:paraId="177581F7" w14:textId="41EEBAD5" w:rsidR="00F317CF" w:rsidRPr="0084789C" w:rsidRDefault="00413582">
          <w:pPr>
            <w:pStyle w:val="Obsah2"/>
            <w:tabs>
              <w:tab w:val="right" w:leader="dot" w:pos="9062"/>
            </w:tabs>
            <w:rPr>
              <w:rFonts w:ascii="Times New Roman" w:eastAsiaTheme="minorEastAsia" w:hAnsi="Times New Roman"/>
              <w:noProof/>
              <w:lang w:val="sk-SK" w:eastAsia="sk-SK"/>
            </w:rPr>
          </w:pPr>
          <w:hyperlink w:anchor="_Toc131511793" w:history="1">
            <w:r w:rsidR="00F317CF" w:rsidRPr="0084789C">
              <w:rPr>
                <w:rStyle w:val="Hypertextovprepojenie"/>
                <w:rFonts w:ascii="Times New Roman" w:hAnsi="Times New Roman"/>
                <w:noProof/>
                <w:lang w:val="sk-SK"/>
              </w:rPr>
              <w:t>SPRÁVA O PODNIKATEĽSKEJ ČINNOSTI</w:t>
            </w:r>
            <w:r w:rsidR="00F317CF" w:rsidRPr="0084789C">
              <w:rPr>
                <w:rFonts w:ascii="Times New Roman" w:hAnsi="Times New Roman"/>
                <w:noProof/>
                <w:webHidden/>
                <w:lang w:val="sk-SK"/>
              </w:rPr>
              <w:tab/>
            </w:r>
            <w:r w:rsidR="00F317CF" w:rsidRPr="0084789C">
              <w:rPr>
                <w:rFonts w:ascii="Times New Roman" w:hAnsi="Times New Roman"/>
                <w:noProof/>
                <w:webHidden/>
                <w:lang w:val="sk-SK"/>
              </w:rPr>
              <w:fldChar w:fldCharType="begin"/>
            </w:r>
            <w:r w:rsidR="00F317CF" w:rsidRPr="0084789C">
              <w:rPr>
                <w:rFonts w:ascii="Times New Roman" w:hAnsi="Times New Roman"/>
                <w:noProof/>
                <w:webHidden/>
                <w:lang w:val="sk-SK"/>
              </w:rPr>
              <w:instrText xml:space="preserve"> PAGEREF _Toc131511793 \h </w:instrText>
            </w:r>
            <w:r w:rsidR="00F317CF" w:rsidRPr="0084789C">
              <w:rPr>
                <w:rFonts w:ascii="Times New Roman" w:hAnsi="Times New Roman"/>
                <w:noProof/>
                <w:webHidden/>
                <w:lang w:val="sk-SK"/>
              </w:rPr>
            </w:r>
            <w:r w:rsidR="00F317CF" w:rsidRPr="0084789C">
              <w:rPr>
                <w:rFonts w:ascii="Times New Roman" w:hAnsi="Times New Roman"/>
                <w:noProof/>
                <w:webHidden/>
                <w:lang w:val="sk-SK"/>
              </w:rPr>
              <w:fldChar w:fldCharType="separate"/>
            </w:r>
            <w:r w:rsidR="00382DAF">
              <w:rPr>
                <w:rFonts w:ascii="Times New Roman" w:hAnsi="Times New Roman"/>
                <w:noProof/>
                <w:webHidden/>
                <w:lang w:val="sk-SK"/>
              </w:rPr>
              <w:t>10</w:t>
            </w:r>
            <w:r w:rsidR="00F317CF" w:rsidRPr="0084789C">
              <w:rPr>
                <w:rFonts w:ascii="Times New Roman" w:hAnsi="Times New Roman"/>
                <w:noProof/>
                <w:webHidden/>
                <w:lang w:val="sk-SK"/>
              </w:rPr>
              <w:fldChar w:fldCharType="end"/>
            </w:r>
          </w:hyperlink>
        </w:p>
        <w:p w14:paraId="12079196" w14:textId="6BC2D535" w:rsidR="00F317CF" w:rsidRPr="0084789C" w:rsidRDefault="00413582">
          <w:pPr>
            <w:pStyle w:val="Obsah2"/>
            <w:tabs>
              <w:tab w:val="right" w:leader="dot" w:pos="9062"/>
            </w:tabs>
            <w:rPr>
              <w:rFonts w:ascii="Times New Roman" w:eastAsiaTheme="minorEastAsia" w:hAnsi="Times New Roman"/>
              <w:noProof/>
              <w:lang w:val="sk-SK" w:eastAsia="sk-SK"/>
            </w:rPr>
          </w:pPr>
          <w:hyperlink w:anchor="_Toc131511794" w:history="1">
            <w:r w:rsidR="00F317CF" w:rsidRPr="0084789C">
              <w:rPr>
                <w:rStyle w:val="Hypertextovprepojenie"/>
                <w:rFonts w:ascii="Times New Roman" w:hAnsi="Times New Roman"/>
                <w:noProof/>
                <w:lang w:val="sk-SK"/>
              </w:rPr>
              <w:t>ÚČTOVNÁ ZÁVIERKA</w:t>
            </w:r>
            <w:r w:rsidR="00F317CF" w:rsidRPr="0084789C">
              <w:rPr>
                <w:rFonts w:ascii="Times New Roman" w:hAnsi="Times New Roman"/>
                <w:noProof/>
                <w:webHidden/>
                <w:lang w:val="sk-SK"/>
              </w:rPr>
              <w:tab/>
            </w:r>
            <w:r w:rsidR="00F317CF" w:rsidRPr="0084789C">
              <w:rPr>
                <w:rFonts w:ascii="Times New Roman" w:hAnsi="Times New Roman"/>
                <w:noProof/>
                <w:webHidden/>
                <w:lang w:val="sk-SK"/>
              </w:rPr>
              <w:fldChar w:fldCharType="begin"/>
            </w:r>
            <w:r w:rsidR="00F317CF" w:rsidRPr="0084789C">
              <w:rPr>
                <w:rFonts w:ascii="Times New Roman" w:hAnsi="Times New Roman"/>
                <w:noProof/>
                <w:webHidden/>
                <w:lang w:val="sk-SK"/>
              </w:rPr>
              <w:instrText xml:space="preserve"> PAGEREF _Toc131511794 \h </w:instrText>
            </w:r>
            <w:r w:rsidR="00F317CF" w:rsidRPr="0084789C">
              <w:rPr>
                <w:rFonts w:ascii="Times New Roman" w:hAnsi="Times New Roman"/>
                <w:noProof/>
                <w:webHidden/>
                <w:lang w:val="sk-SK"/>
              </w:rPr>
            </w:r>
            <w:r w:rsidR="00F317CF" w:rsidRPr="0084789C">
              <w:rPr>
                <w:rFonts w:ascii="Times New Roman" w:hAnsi="Times New Roman"/>
                <w:noProof/>
                <w:webHidden/>
                <w:lang w:val="sk-SK"/>
              </w:rPr>
              <w:fldChar w:fldCharType="separate"/>
            </w:r>
            <w:r w:rsidR="00382DAF">
              <w:rPr>
                <w:rFonts w:ascii="Times New Roman" w:hAnsi="Times New Roman"/>
                <w:noProof/>
                <w:webHidden/>
                <w:lang w:val="sk-SK"/>
              </w:rPr>
              <w:t>11</w:t>
            </w:r>
            <w:r w:rsidR="00F317CF" w:rsidRPr="0084789C">
              <w:rPr>
                <w:rFonts w:ascii="Times New Roman" w:hAnsi="Times New Roman"/>
                <w:noProof/>
                <w:webHidden/>
                <w:lang w:val="sk-SK"/>
              </w:rPr>
              <w:fldChar w:fldCharType="end"/>
            </w:r>
          </w:hyperlink>
        </w:p>
        <w:p w14:paraId="4768EB74" w14:textId="6B1EEB3B" w:rsidR="00F317CF" w:rsidRPr="0084789C" w:rsidRDefault="00413582">
          <w:pPr>
            <w:pStyle w:val="Obsah3"/>
            <w:tabs>
              <w:tab w:val="right" w:leader="dot" w:pos="9062"/>
            </w:tabs>
            <w:rPr>
              <w:rFonts w:ascii="Times New Roman" w:eastAsiaTheme="minorEastAsia" w:hAnsi="Times New Roman"/>
              <w:noProof/>
              <w:lang w:val="sk-SK" w:eastAsia="sk-SK"/>
            </w:rPr>
          </w:pPr>
          <w:hyperlink w:anchor="_Toc131511795" w:history="1">
            <w:r w:rsidR="00F317CF" w:rsidRPr="0084789C">
              <w:rPr>
                <w:rStyle w:val="Hypertextovprepojenie"/>
                <w:rFonts w:ascii="Times New Roman" w:hAnsi="Times New Roman"/>
                <w:noProof/>
                <w:lang w:val="sk-SK"/>
              </w:rPr>
              <w:t>SÚVAHA</w:t>
            </w:r>
            <w:r w:rsidR="00F317CF" w:rsidRPr="0084789C">
              <w:rPr>
                <w:rFonts w:ascii="Times New Roman" w:hAnsi="Times New Roman"/>
                <w:noProof/>
                <w:webHidden/>
                <w:lang w:val="sk-SK"/>
              </w:rPr>
              <w:tab/>
            </w:r>
            <w:r w:rsidR="00F317CF" w:rsidRPr="0084789C">
              <w:rPr>
                <w:rFonts w:ascii="Times New Roman" w:hAnsi="Times New Roman"/>
                <w:noProof/>
                <w:webHidden/>
                <w:lang w:val="sk-SK"/>
              </w:rPr>
              <w:fldChar w:fldCharType="begin"/>
            </w:r>
            <w:r w:rsidR="00F317CF" w:rsidRPr="0084789C">
              <w:rPr>
                <w:rFonts w:ascii="Times New Roman" w:hAnsi="Times New Roman"/>
                <w:noProof/>
                <w:webHidden/>
                <w:lang w:val="sk-SK"/>
              </w:rPr>
              <w:instrText xml:space="preserve"> PAGEREF _Toc131511795 \h </w:instrText>
            </w:r>
            <w:r w:rsidR="00F317CF" w:rsidRPr="0084789C">
              <w:rPr>
                <w:rFonts w:ascii="Times New Roman" w:hAnsi="Times New Roman"/>
                <w:noProof/>
                <w:webHidden/>
                <w:lang w:val="sk-SK"/>
              </w:rPr>
            </w:r>
            <w:r w:rsidR="00F317CF" w:rsidRPr="0084789C">
              <w:rPr>
                <w:rFonts w:ascii="Times New Roman" w:hAnsi="Times New Roman"/>
                <w:noProof/>
                <w:webHidden/>
                <w:lang w:val="sk-SK"/>
              </w:rPr>
              <w:fldChar w:fldCharType="separate"/>
            </w:r>
            <w:r w:rsidR="00382DAF">
              <w:rPr>
                <w:rFonts w:ascii="Times New Roman" w:hAnsi="Times New Roman"/>
                <w:noProof/>
                <w:webHidden/>
                <w:lang w:val="sk-SK"/>
              </w:rPr>
              <w:t>12</w:t>
            </w:r>
            <w:r w:rsidR="00F317CF" w:rsidRPr="0084789C">
              <w:rPr>
                <w:rFonts w:ascii="Times New Roman" w:hAnsi="Times New Roman"/>
                <w:noProof/>
                <w:webHidden/>
                <w:lang w:val="sk-SK"/>
              </w:rPr>
              <w:fldChar w:fldCharType="end"/>
            </w:r>
          </w:hyperlink>
        </w:p>
        <w:p w14:paraId="1F1D9151" w14:textId="7398BED3" w:rsidR="00F317CF" w:rsidRPr="0084789C" w:rsidRDefault="00413582">
          <w:pPr>
            <w:pStyle w:val="Obsah3"/>
            <w:tabs>
              <w:tab w:val="right" w:leader="dot" w:pos="9062"/>
            </w:tabs>
            <w:rPr>
              <w:rFonts w:ascii="Times New Roman" w:eastAsiaTheme="minorEastAsia" w:hAnsi="Times New Roman"/>
              <w:noProof/>
              <w:lang w:val="sk-SK" w:eastAsia="sk-SK"/>
            </w:rPr>
          </w:pPr>
          <w:hyperlink w:anchor="_Toc131511796" w:history="1">
            <w:r w:rsidR="00F317CF" w:rsidRPr="0084789C">
              <w:rPr>
                <w:rStyle w:val="Hypertextovprepojenie"/>
                <w:rFonts w:ascii="Times New Roman" w:hAnsi="Times New Roman"/>
                <w:noProof/>
                <w:lang w:val="sk-SK"/>
              </w:rPr>
              <w:t>VÝKAZ ZISKOV A STRÁT</w:t>
            </w:r>
            <w:r w:rsidR="00F317CF" w:rsidRPr="0084789C">
              <w:rPr>
                <w:rFonts w:ascii="Times New Roman" w:hAnsi="Times New Roman"/>
                <w:noProof/>
                <w:webHidden/>
                <w:lang w:val="sk-SK"/>
              </w:rPr>
              <w:tab/>
            </w:r>
            <w:r w:rsidR="00F317CF" w:rsidRPr="0084789C">
              <w:rPr>
                <w:rFonts w:ascii="Times New Roman" w:hAnsi="Times New Roman"/>
                <w:noProof/>
                <w:webHidden/>
                <w:lang w:val="sk-SK"/>
              </w:rPr>
              <w:fldChar w:fldCharType="begin"/>
            </w:r>
            <w:r w:rsidR="00F317CF" w:rsidRPr="0084789C">
              <w:rPr>
                <w:rFonts w:ascii="Times New Roman" w:hAnsi="Times New Roman"/>
                <w:noProof/>
                <w:webHidden/>
                <w:lang w:val="sk-SK"/>
              </w:rPr>
              <w:instrText xml:space="preserve"> PAGEREF _Toc131511796 \h </w:instrText>
            </w:r>
            <w:r w:rsidR="00F317CF" w:rsidRPr="0084789C">
              <w:rPr>
                <w:rFonts w:ascii="Times New Roman" w:hAnsi="Times New Roman"/>
                <w:noProof/>
                <w:webHidden/>
                <w:lang w:val="sk-SK"/>
              </w:rPr>
            </w:r>
            <w:r w:rsidR="00F317CF" w:rsidRPr="0084789C">
              <w:rPr>
                <w:rFonts w:ascii="Times New Roman" w:hAnsi="Times New Roman"/>
                <w:noProof/>
                <w:webHidden/>
                <w:lang w:val="sk-SK"/>
              </w:rPr>
              <w:fldChar w:fldCharType="separate"/>
            </w:r>
            <w:r w:rsidR="00382DAF">
              <w:rPr>
                <w:rFonts w:ascii="Times New Roman" w:hAnsi="Times New Roman"/>
                <w:noProof/>
                <w:webHidden/>
                <w:lang w:val="sk-SK"/>
              </w:rPr>
              <w:t>14</w:t>
            </w:r>
            <w:r w:rsidR="00F317CF" w:rsidRPr="0084789C">
              <w:rPr>
                <w:rFonts w:ascii="Times New Roman" w:hAnsi="Times New Roman"/>
                <w:noProof/>
                <w:webHidden/>
                <w:lang w:val="sk-SK"/>
              </w:rPr>
              <w:fldChar w:fldCharType="end"/>
            </w:r>
          </w:hyperlink>
        </w:p>
        <w:p w14:paraId="4C5C918A" w14:textId="60BCF1E4" w:rsidR="00F317CF" w:rsidRPr="0084789C" w:rsidRDefault="00413582">
          <w:pPr>
            <w:pStyle w:val="Obsah3"/>
            <w:tabs>
              <w:tab w:val="right" w:leader="dot" w:pos="9062"/>
            </w:tabs>
            <w:rPr>
              <w:rFonts w:ascii="Times New Roman" w:eastAsiaTheme="minorEastAsia" w:hAnsi="Times New Roman"/>
              <w:noProof/>
              <w:lang w:val="sk-SK" w:eastAsia="sk-SK"/>
            </w:rPr>
          </w:pPr>
          <w:hyperlink w:anchor="_Toc131511797" w:history="1">
            <w:r w:rsidR="00F317CF" w:rsidRPr="0084789C">
              <w:rPr>
                <w:rStyle w:val="Hypertextovprepojenie"/>
                <w:rFonts w:ascii="Times New Roman" w:hAnsi="Times New Roman"/>
                <w:noProof/>
                <w:lang w:val="sk-SK"/>
              </w:rPr>
              <w:t>POZNÁMKY</w:t>
            </w:r>
            <w:r w:rsidR="00F317CF" w:rsidRPr="0084789C">
              <w:rPr>
                <w:rFonts w:ascii="Times New Roman" w:hAnsi="Times New Roman"/>
                <w:noProof/>
                <w:webHidden/>
                <w:lang w:val="sk-SK"/>
              </w:rPr>
              <w:tab/>
            </w:r>
            <w:r w:rsidR="00F317CF" w:rsidRPr="0084789C">
              <w:rPr>
                <w:rFonts w:ascii="Times New Roman" w:hAnsi="Times New Roman"/>
                <w:noProof/>
                <w:webHidden/>
                <w:lang w:val="sk-SK"/>
              </w:rPr>
              <w:fldChar w:fldCharType="begin"/>
            </w:r>
            <w:r w:rsidR="00F317CF" w:rsidRPr="0084789C">
              <w:rPr>
                <w:rFonts w:ascii="Times New Roman" w:hAnsi="Times New Roman"/>
                <w:noProof/>
                <w:webHidden/>
                <w:lang w:val="sk-SK"/>
              </w:rPr>
              <w:instrText xml:space="preserve"> PAGEREF _Toc131511797 \h </w:instrText>
            </w:r>
            <w:r w:rsidR="00F317CF" w:rsidRPr="0084789C">
              <w:rPr>
                <w:rFonts w:ascii="Times New Roman" w:hAnsi="Times New Roman"/>
                <w:noProof/>
                <w:webHidden/>
                <w:lang w:val="sk-SK"/>
              </w:rPr>
            </w:r>
            <w:r w:rsidR="00F317CF" w:rsidRPr="0084789C">
              <w:rPr>
                <w:rFonts w:ascii="Times New Roman" w:hAnsi="Times New Roman"/>
                <w:noProof/>
                <w:webHidden/>
                <w:lang w:val="sk-SK"/>
              </w:rPr>
              <w:fldChar w:fldCharType="separate"/>
            </w:r>
            <w:r w:rsidR="00382DAF">
              <w:rPr>
                <w:rFonts w:ascii="Times New Roman" w:hAnsi="Times New Roman"/>
                <w:noProof/>
                <w:webHidden/>
                <w:lang w:val="sk-SK"/>
              </w:rPr>
              <w:t>16</w:t>
            </w:r>
            <w:r w:rsidR="00F317CF" w:rsidRPr="0084789C">
              <w:rPr>
                <w:rFonts w:ascii="Times New Roman" w:hAnsi="Times New Roman"/>
                <w:noProof/>
                <w:webHidden/>
                <w:lang w:val="sk-SK"/>
              </w:rPr>
              <w:fldChar w:fldCharType="end"/>
            </w:r>
          </w:hyperlink>
        </w:p>
        <w:p w14:paraId="07D75206" w14:textId="16482F0E" w:rsidR="00DE4CE4" w:rsidRPr="0084789C" w:rsidRDefault="00DE4CE4">
          <w:pPr>
            <w:rPr>
              <w:rFonts w:ascii="Times New Roman" w:hAnsi="Times New Roman"/>
              <w:lang w:val="sk-SK"/>
            </w:rPr>
          </w:pPr>
          <w:r w:rsidRPr="0084789C">
            <w:rPr>
              <w:rFonts w:ascii="Times New Roman" w:hAnsi="Times New Roman"/>
              <w:b/>
              <w:bCs/>
              <w:lang w:val="sk-SK"/>
            </w:rPr>
            <w:fldChar w:fldCharType="end"/>
          </w:r>
        </w:p>
      </w:sdtContent>
    </w:sdt>
    <w:p w14:paraId="28D0521F" w14:textId="77777777" w:rsidR="003F100B" w:rsidRPr="0084789C" w:rsidRDefault="003F100B" w:rsidP="00821045">
      <w:pPr>
        <w:spacing w:after="0"/>
        <w:jc w:val="center"/>
        <w:outlineLvl w:val="0"/>
        <w:rPr>
          <w:rFonts w:ascii="Times New Roman" w:hAnsi="Times New Roman"/>
          <w:b/>
          <w:sz w:val="24"/>
          <w:szCs w:val="24"/>
          <w:lang w:val="sk-SK"/>
        </w:rPr>
      </w:pPr>
    </w:p>
    <w:p w14:paraId="0E7B789B" w14:textId="77777777" w:rsidR="003F100B" w:rsidRPr="0084789C" w:rsidRDefault="003F100B" w:rsidP="00821045">
      <w:pPr>
        <w:spacing w:after="0"/>
        <w:jc w:val="center"/>
        <w:outlineLvl w:val="0"/>
        <w:rPr>
          <w:rFonts w:ascii="Times New Roman" w:hAnsi="Times New Roman"/>
          <w:b/>
          <w:sz w:val="24"/>
          <w:szCs w:val="24"/>
          <w:lang w:val="sk-SK"/>
        </w:rPr>
      </w:pPr>
    </w:p>
    <w:p w14:paraId="0CDAED27" w14:textId="656B9DEA" w:rsidR="003F100B" w:rsidRPr="0084789C" w:rsidRDefault="003F100B" w:rsidP="003F100B">
      <w:pPr>
        <w:pStyle w:val="Nadpis2"/>
        <w:rPr>
          <w:rFonts w:ascii="Times New Roman" w:hAnsi="Times New Roman" w:cs="Times New Roman"/>
          <w:lang w:val="sk-SK"/>
        </w:rPr>
      </w:pPr>
      <w:r w:rsidRPr="0084789C">
        <w:rPr>
          <w:rFonts w:ascii="Times New Roman" w:hAnsi="Times New Roman" w:cs="Times New Roman"/>
          <w:b/>
          <w:lang w:val="sk-SK"/>
        </w:rPr>
        <w:br w:type="page"/>
      </w:r>
      <w:bookmarkStart w:id="1" w:name="_Toc131511787"/>
      <w:r w:rsidRPr="0084789C">
        <w:rPr>
          <w:rFonts w:ascii="Times New Roman" w:hAnsi="Times New Roman" w:cs="Times New Roman"/>
          <w:lang w:val="sk-SK"/>
        </w:rPr>
        <w:lastRenderedPageBreak/>
        <w:t>SPRÁVA NEZÁVISLÉHO AUDÍTORA</w:t>
      </w:r>
      <w:bookmarkEnd w:id="1"/>
    </w:p>
    <w:p w14:paraId="6C95FABD" w14:textId="50C1119B" w:rsidR="003F100B" w:rsidRPr="0084789C" w:rsidRDefault="003F100B">
      <w:pPr>
        <w:spacing w:after="0" w:line="240" w:lineRule="auto"/>
        <w:rPr>
          <w:rFonts w:ascii="Times New Roman" w:hAnsi="Times New Roman"/>
          <w:lang w:val="sk-SK"/>
        </w:rPr>
      </w:pPr>
      <w:r w:rsidRPr="0084789C">
        <w:rPr>
          <w:rFonts w:ascii="Times New Roman" w:hAnsi="Times New Roman"/>
          <w:lang w:val="sk-SK"/>
        </w:rPr>
        <w:br w:type="page"/>
      </w:r>
    </w:p>
    <w:p w14:paraId="19CD4559" w14:textId="72EA193B" w:rsidR="003F100B" w:rsidRPr="0084789C" w:rsidRDefault="003F100B">
      <w:pPr>
        <w:spacing w:after="0" w:line="240" w:lineRule="auto"/>
        <w:rPr>
          <w:rFonts w:ascii="Times New Roman" w:hAnsi="Times New Roman"/>
          <w:lang w:val="sk-SK"/>
        </w:rPr>
      </w:pPr>
      <w:r w:rsidRPr="0084789C">
        <w:rPr>
          <w:rFonts w:ascii="Times New Roman" w:hAnsi="Times New Roman"/>
          <w:lang w:val="sk-SK"/>
        </w:rPr>
        <w:lastRenderedPageBreak/>
        <w:br w:type="page"/>
      </w:r>
    </w:p>
    <w:p w14:paraId="19D6EB97" w14:textId="7D125D38" w:rsidR="003F100B" w:rsidRPr="0084789C" w:rsidRDefault="003F100B" w:rsidP="003F100B">
      <w:pPr>
        <w:pStyle w:val="Nadpis2"/>
        <w:rPr>
          <w:rFonts w:ascii="Times New Roman" w:hAnsi="Times New Roman" w:cs="Times New Roman"/>
          <w:lang w:val="sk-SK"/>
        </w:rPr>
      </w:pPr>
      <w:r w:rsidRPr="0084789C">
        <w:rPr>
          <w:rFonts w:ascii="Times New Roman" w:hAnsi="Times New Roman" w:cs="Times New Roman"/>
          <w:lang w:val="sk-SK"/>
        </w:rPr>
        <w:lastRenderedPageBreak/>
        <w:br w:type="page"/>
      </w:r>
      <w:bookmarkStart w:id="2" w:name="_Toc131511788"/>
      <w:r w:rsidR="003B72A0" w:rsidRPr="0084789C">
        <w:rPr>
          <w:rFonts w:ascii="Times New Roman" w:hAnsi="Times New Roman" w:cs="Times New Roman"/>
          <w:noProof/>
          <w:lang w:val="sk-SK" w:eastAsia="sk-SK"/>
        </w:rPr>
        <w:lastRenderedPageBreak/>
        <mc:AlternateContent>
          <mc:Choice Requires="wps">
            <w:drawing>
              <wp:anchor distT="45720" distB="45720" distL="114300" distR="114300" simplePos="0" relativeHeight="251658240" behindDoc="0" locked="0" layoutInCell="1" allowOverlap="1" wp14:anchorId="440D2A18" wp14:editId="50CB53BF">
                <wp:simplePos x="0" y="0"/>
                <wp:positionH relativeFrom="column">
                  <wp:posOffset>4098290</wp:posOffset>
                </wp:positionH>
                <wp:positionV relativeFrom="paragraph">
                  <wp:posOffset>0</wp:posOffset>
                </wp:positionV>
                <wp:extent cx="1737360" cy="1737360"/>
                <wp:effectExtent l="0" t="0" r="0" b="0"/>
                <wp:wrapSquare wrapText="bothSides"/>
                <wp:docPr id="217" name="Textové pole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7360" cy="1737360"/>
                        </a:xfrm>
                        <a:prstGeom prst="rect">
                          <a:avLst/>
                        </a:prstGeom>
                        <a:noFill/>
                        <a:ln w="9525">
                          <a:noFill/>
                          <a:miter lim="800000"/>
                          <a:headEnd/>
                          <a:tailEnd/>
                        </a:ln>
                      </wps:spPr>
                      <wps:txbx>
                        <w:txbxContent>
                          <w:p w14:paraId="6C5AE0D9" w14:textId="4BCB3A57" w:rsidR="003B72A0" w:rsidRDefault="003B72A0">
                            <w:r>
                              <w:rPr>
                                <w:noProof/>
                                <w:lang w:val="sk-SK" w:eastAsia="sk-SK"/>
                              </w:rPr>
                              <w:drawing>
                                <wp:inline distT="0" distB="0" distL="0" distR="0" wp14:anchorId="1EA12548" wp14:editId="27200FFA">
                                  <wp:extent cx="1493520" cy="1554480"/>
                                  <wp:effectExtent l="0" t="0" r="0" b="7620"/>
                                  <wp:docPr id="26" name="Obrázok 26" descr="Obrázok, na ktorom je chlap, osoba, viazanka, st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chlap, osoba, viazanka, stena&#10;&#10;Automaticky generovaný popis"/>
                                          <pic:cNvPicPr>
                                            <a:picLocks noChangeAspect="1"/>
                                          </pic:cNvPicPr>
                                        </pic:nvPicPr>
                                        <pic:blipFill>
                                          <a:blip r:embed="rId116">
                                            <a:extLst>
                                              <a:ext uri="{28A0092B-C50C-407E-A947-70E740481C1C}">
                                                <a14:useLocalDpi xmlns:a14="http://schemas.microsoft.com/office/drawing/2010/main" val="0"/>
                                              </a:ext>
                                            </a:extLst>
                                          </a:blip>
                                          <a:stretch>
                                            <a:fillRect/>
                                          </a:stretch>
                                        </pic:blipFill>
                                        <pic:spPr>
                                          <a:xfrm>
                                            <a:off x="0" y="0"/>
                                            <a:ext cx="1493520" cy="155448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440D2A18" id="_x0000_t202" coordsize="21600,21600" o:spt="202" path="m,l,21600r21600,l21600,xe">
                <v:stroke joinstyle="miter"/>
                <v:path gradientshapeok="t" o:connecttype="rect"/>
              </v:shapetype>
              <v:shape id="Textové pole 217" o:spid="_x0000_s1026" type="#_x0000_t202" style="position:absolute;margin-left:322.7pt;margin-top:0;width:136.8pt;height:136.8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V3W8wEAAM4DAAAOAAAAZHJzL2Uyb0RvYy54bWysU8tu2zAQvBfoPxC817IdO04Ey0GaNEWB&#10;9AEk/QCaoiyiJJdd0pbcr8+Ssh2juRXVgeBqydmd2eHypreG7RQGDa7ik9GYM+Uk1NptKv7z+eHD&#10;FWchClcLA05VfK8Cv1m9f7fsfKmm0IKpFTICcaHsfMXbGH1ZFEG2yoowAq8cJRtAKyKFuClqFB2h&#10;W1NMx+PLogOsPYJUIdDf+yHJVxm/aZSM35smqMhMxam3mFfM6zqtxWopyg0K32p5aEP8QxdWaEdF&#10;T1D3Igq2Rf0GymqJEKCJIwm2gKbRUmUOxGYy/ovNUyu8ylxInOBPMoX/Byu/7Z78D2Sx/wg9DTCT&#10;CP4R5K/AHNy1wm3ULSJ0rRI1FZ4kyYrOh/JwNUkdypBA1t1XqGnIYhshA/UN2qQK8WSETgPYn0RX&#10;fWQylVxcLC4uKSUpdwxSDVEer3sM8bMCy9Km4khTzfBi9xjicPR4JFVz8KCNyZM1jnUVv55P5/nC&#10;WcbqSMYz2lb8apy+wQqJ5SdX58tRaDPsqRfjDrQT04Fz7Nc9HUz011DvSQCEwWD0IGjTAv7hrCNz&#10;VTz83gpUnJkvjkS8nsxmyY05mM0XUwrwPLM+zwgnCarikbNhexezgweutyR2o7MMr50ceiXTZCEP&#10;Bk+uPI/zqddnuHoBAAD//wMAUEsDBBQABgAIAAAAIQAlP70X3QAAAAgBAAAPAAAAZHJzL2Rvd25y&#10;ZXYueG1sTI/NTsMwEITvSLyDtUjcqN2SBhKyqRCIK6jlR+LmJtskIl5HsduEt2c5wW1HM5r9ptjM&#10;rlcnGkPnGWG5MKCIK1933CC8vT5d3YIK0XJte8+E8E0BNuX5WWHz2k+8pdMuNkpKOOQWoY1xyLUO&#10;VUvOhoUfiMU7+NHZKHJsdD3aScpdr1fGpNrZjuVDawd6aKn62h0dwvvz4fMjMS/No1sPk5+NZpdp&#10;xMuL+f4OVKQ5/oXhF1/QoRSmvT9yHVSPkCbrRKIIskjsbJnJsUdY3VynoMtC/x9Q/gAAAP//AwBQ&#10;SwECLQAUAAYACAAAACEAtoM4kv4AAADhAQAAEwAAAAAAAAAAAAAAAAAAAAAAW0NvbnRlbnRfVHlw&#10;ZXNdLnhtbFBLAQItABQABgAIAAAAIQA4/SH/1gAAAJQBAAALAAAAAAAAAAAAAAAAAC8BAABfcmVs&#10;cy8ucmVsc1BLAQItABQABgAIAAAAIQBYLV3W8wEAAM4DAAAOAAAAAAAAAAAAAAAAAC4CAABkcnMv&#10;ZTJvRG9jLnhtbFBLAQItABQABgAIAAAAIQAlP70X3QAAAAgBAAAPAAAAAAAAAAAAAAAAAE0EAABk&#10;cnMvZG93bnJldi54bWxQSwUGAAAAAAQABADzAAAAVwUAAAAA&#10;" filled="f" stroked="f">
                <v:textbox>
                  <w:txbxContent>
                    <w:p w14:paraId="6C5AE0D9" w14:textId="4BCB3A57" w:rsidR="003B72A0" w:rsidRDefault="003B72A0">
                      <w:r>
                        <w:rPr>
                          <w:noProof/>
                        </w:rPr>
                        <w:drawing>
                          <wp:inline distT="0" distB="0" distL="0" distR="0" wp14:anchorId="1EA12548" wp14:editId="27200FFA">
                            <wp:extent cx="1493520" cy="1554480"/>
                            <wp:effectExtent l="0" t="0" r="0" b="7620"/>
                            <wp:docPr id="26" name="Obrázok 26" descr="Obrázok, na ktorom je chlap, osoba, viazanka, st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chlap, osoba, viazanka, stena&#10;&#10;Automaticky generovaný popis"/>
                                    <pic:cNvPicPr>
                                      <a:picLocks noChangeAspect="1"/>
                                    </pic:cNvPicPr>
                                  </pic:nvPicPr>
                                  <pic:blipFill>
                                    <a:blip r:embed="rId117">
                                      <a:extLst>
                                        <a:ext uri="{28A0092B-C50C-407E-A947-70E740481C1C}">
                                          <a14:useLocalDpi xmlns:a14="http://schemas.microsoft.com/office/drawing/2010/main" val="0"/>
                                        </a:ext>
                                      </a:extLst>
                                    </a:blip>
                                    <a:stretch>
                                      <a:fillRect/>
                                    </a:stretch>
                                  </pic:blipFill>
                                  <pic:spPr>
                                    <a:xfrm>
                                      <a:off x="0" y="0"/>
                                      <a:ext cx="1493520" cy="1554480"/>
                                    </a:xfrm>
                                    <a:prstGeom prst="rect">
                                      <a:avLst/>
                                    </a:prstGeom>
                                  </pic:spPr>
                                </pic:pic>
                              </a:graphicData>
                            </a:graphic>
                          </wp:inline>
                        </w:drawing>
                      </w:r>
                    </w:p>
                  </w:txbxContent>
                </v:textbox>
                <w10:wrap type="square"/>
              </v:shape>
            </w:pict>
          </mc:Fallback>
        </mc:AlternateContent>
      </w:r>
      <w:r w:rsidRPr="0084789C">
        <w:rPr>
          <w:rFonts w:ascii="Times New Roman" w:hAnsi="Times New Roman" w:cs="Times New Roman"/>
          <w:lang w:val="sk-SK"/>
        </w:rPr>
        <w:t>PRÍHOVOR PREDSEDU PREDSTAVENSTVA</w:t>
      </w:r>
      <w:bookmarkEnd w:id="2"/>
    </w:p>
    <w:p w14:paraId="0C7DF173" w14:textId="4F8DFEE4" w:rsidR="003F100B" w:rsidRPr="0084789C" w:rsidRDefault="003F100B">
      <w:pPr>
        <w:spacing w:after="0" w:line="240" w:lineRule="auto"/>
        <w:rPr>
          <w:rFonts w:ascii="Times New Roman" w:hAnsi="Times New Roman"/>
          <w:lang w:val="sk-SK"/>
        </w:rPr>
      </w:pPr>
    </w:p>
    <w:p w14:paraId="6CDAEA47" w14:textId="2759BE7D" w:rsidR="003E7EAB" w:rsidRPr="0084789C" w:rsidRDefault="003E7EAB" w:rsidP="003F100B">
      <w:pPr>
        <w:rPr>
          <w:rFonts w:ascii="Times New Roman" w:hAnsi="Times New Roman"/>
          <w:lang w:val="sk-SK"/>
        </w:rPr>
      </w:pPr>
    </w:p>
    <w:p w14:paraId="43EA2492" w14:textId="77777777" w:rsidR="003B72A0" w:rsidRPr="0084789C" w:rsidRDefault="003B72A0" w:rsidP="003F100B">
      <w:pPr>
        <w:rPr>
          <w:rFonts w:ascii="Times New Roman" w:hAnsi="Times New Roman"/>
          <w:lang w:val="sk-SK"/>
        </w:rPr>
      </w:pPr>
    </w:p>
    <w:p w14:paraId="2B9B6AD9" w14:textId="77777777" w:rsidR="003B72A0" w:rsidRPr="0084789C" w:rsidRDefault="003B72A0" w:rsidP="003F100B">
      <w:pPr>
        <w:rPr>
          <w:rFonts w:ascii="Times New Roman" w:hAnsi="Times New Roman"/>
          <w:lang w:val="sk-SK"/>
        </w:rPr>
      </w:pPr>
    </w:p>
    <w:p w14:paraId="010EC543" w14:textId="0889DACC" w:rsidR="003F100B" w:rsidRPr="0084789C" w:rsidRDefault="00E44453" w:rsidP="003F100B">
      <w:pPr>
        <w:rPr>
          <w:rFonts w:ascii="Times New Roman" w:hAnsi="Times New Roman"/>
          <w:lang w:val="sk-SK"/>
        </w:rPr>
      </w:pPr>
      <w:r w:rsidRPr="0084789C">
        <w:rPr>
          <w:rFonts w:ascii="Times New Roman" w:hAnsi="Times New Roman"/>
          <w:lang w:val="sk-SK"/>
        </w:rPr>
        <w:t>Vážení klienti, partneri a zamestnanci,</w:t>
      </w:r>
    </w:p>
    <w:p w14:paraId="477C3F2F" w14:textId="62FF7402" w:rsidR="00A24858" w:rsidRPr="0084789C" w:rsidRDefault="00A24858" w:rsidP="00A24858">
      <w:pPr>
        <w:jc w:val="both"/>
        <w:rPr>
          <w:rFonts w:ascii="Times New Roman" w:hAnsi="Times New Roman"/>
          <w:lang w:val="sk-SK"/>
        </w:rPr>
      </w:pPr>
    </w:p>
    <w:p w14:paraId="36688445" w14:textId="2CC7AC1E" w:rsidR="00515B09" w:rsidRPr="00AC71CC" w:rsidRDefault="00515B09" w:rsidP="00515B09">
      <w:pPr>
        <w:jc w:val="both"/>
        <w:rPr>
          <w:rFonts w:ascii="Times New Roman" w:hAnsi="Times New Roman"/>
        </w:rPr>
      </w:pPr>
      <w:r w:rsidRPr="00AC71CC">
        <w:rPr>
          <w:rFonts w:ascii="Times New Roman" w:hAnsi="Times New Roman"/>
        </w:rPr>
        <w:t xml:space="preserve">V </w:t>
      </w:r>
      <w:proofErr w:type="spellStart"/>
      <w:r w:rsidRPr="00AC71CC">
        <w:rPr>
          <w:rFonts w:ascii="Times New Roman" w:hAnsi="Times New Roman"/>
        </w:rPr>
        <w:t>roku</w:t>
      </w:r>
      <w:proofErr w:type="spellEnd"/>
      <w:r w:rsidRPr="00AC71CC">
        <w:rPr>
          <w:rFonts w:ascii="Times New Roman" w:hAnsi="Times New Roman"/>
        </w:rPr>
        <w:t xml:space="preserve"> 2023</w:t>
      </w:r>
      <w:r w:rsidR="0013214D">
        <w:rPr>
          <w:rFonts w:ascii="Times New Roman" w:hAnsi="Times New Roman"/>
        </w:rPr>
        <w:t xml:space="preserve"> </w:t>
      </w:r>
      <w:proofErr w:type="spellStart"/>
      <w:r w:rsidR="0013214D">
        <w:rPr>
          <w:rFonts w:ascii="Times New Roman" w:hAnsi="Times New Roman"/>
        </w:rPr>
        <w:t>naša</w:t>
      </w:r>
      <w:proofErr w:type="spellEnd"/>
      <w:r w:rsidRPr="00AC71CC">
        <w:rPr>
          <w:rFonts w:ascii="Times New Roman" w:hAnsi="Times New Roman"/>
        </w:rPr>
        <w:t xml:space="preserve"> </w:t>
      </w:r>
      <w:proofErr w:type="spellStart"/>
      <w:r w:rsidRPr="00AC71CC">
        <w:rPr>
          <w:rFonts w:ascii="Times New Roman" w:hAnsi="Times New Roman"/>
        </w:rPr>
        <w:t>spoločnosť</w:t>
      </w:r>
      <w:proofErr w:type="spellEnd"/>
      <w:r w:rsidRPr="00AC71CC">
        <w:rPr>
          <w:rFonts w:ascii="Times New Roman" w:hAnsi="Times New Roman"/>
        </w:rPr>
        <w:t xml:space="preserve"> </w:t>
      </w:r>
      <w:proofErr w:type="spellStart"/>
      <w:r w:rsidRPr="00AC71CC">
        <w:rPr>
          <w:rFonts w:ascii="Times New Roman" w:hAnsi="Times New Roman"/>
        </w:rPr>
        <w:t>úspešne</w:t>
      </w:r>
      <w:proofErr w:type="spellEnd"/>
      <w:r w:rsidRPr="00AC71CC">
        <w:rPr>
          <w:rFonts w:ascii="Times New Roman" w:hAnsi="Times New Roman"/>
        </w:rPr>
        <w:t xml:space="preserve"> </w:t>
      </w:r>
      <w:proofErr w:type="spellStart"/>
      <w:r w:rsidRPr="00AC71CC">
        <w:rPr>
          <w:rFonts w:ascii="Times New Roman" w:hAnsi="Times New Roman"/>
        </w:rPr>
        <w:t>odštartovala</w:t>
      </w:r>
      <w:proofErr w:type="spellEnd"/>
      <w:r w:rsidRPr="00AC71CC">
        <w:rPr>
          <w:rFonts w:ascii="Times New Roman" w:hAnsi="Times New Roman"/>
        </w:rPr>
        <w:t xml:space="preserve"> </w:t>
      </w:r>
      <w:proofErr w:type="spellStart"/>
      <w:r w:rsidRPr="00AC71CC">
        <w:rPr>
          <w:rFonts w:ascii="Times New Roman" w:hAnsi="Times New Roman"/>
        </w:rPr>
        <w:t>svoju</w:t>
      </w:r>
      <w:proofErr w:type="spellEnd"/>
      <w:r w:rsidRPr="00AC71CC">
        <w:rPr>
          <w:rFonts w:ascii="Times New Roman" w:hAnsi="Times New Roman"/>
        </w:rPr>
        <w:t xml:space="preserve"> </w:t>
      </w:r>
      <w:proofErr w:type="spellStart"/>
      <w:r w:rsidRPr="00AC71CC">
        <w:rPr>
          <w:rFonts w:ascii="Times New Roman" w:hAnsi="Times New Roman"/>
        </w:rPr>
        <w:t>činnosť</w:t>
      </w:r>
      <w:proofErr w:type="spellEnd"/>
      <w:r w:rsidRPr="00AC71CC">
        <w:rPr>
          <w:rFonts w:ascii="Times New Roman" w:hAnsi="Times New Roman"/>
        </w:rPr>
        <w:t xml:space="preserve">. </w:t>
      </w:r>
      <w:proofErr w:type="spellStart"/>
      <w:r w:rsidRPr="00AC71CC">
        <w:rPr>
          <w:rFonts w:ascii="Times New Roman" w:hAnsi="Times New Roman"/>
        </w:rPr>
        <w:t>Podarilo</w:t>
      </w:r>
      <w:proofErr w:type="spellEnd"/>
      <w:r w:rsidRPr="00AC71CC">
        <w:rPr>
          <w:rFonts w:ascii="Times New Roman" w:hAnsi="Times New Roman"/>
        </w:rPr>
        <w:t xml:space="preserve"> </w:t>
      </w:r>
      <w:proofErr w:type="spellStart"/>
      <w:r w:rsidRPr="00AC71CC">
        <w:rPr>
          <w:rFonts w:ascii="Times New Roman" w:hAnsi="Times New Roman"/>
        </w:rPr>
        <w:t>sa</w:t>
      </w:r>
      <w:proofErr w:type="spellEnd"/>
      <w:r w:rsidRPr="00AC71CC">
        <w:rPr>
          <w:rFonts w:ascii="Times New Roman" w:hAnsi="Times New Roman"/>
        </w:rPr>
        <w:t xml:space="preserve"> </w:t>
      </w:r>
      <w:proofErr w:type="spellStart"/>
      <w:r w:rsidR="002C4401">
        <w:rPr>
          <w:rFonts w:ascii="Times New Roman" w:hAnsi="Times New Roman"/>
        </w:rPr>
        <w:t>nám</w:t>
      </w:r>
      <w:proofErr w:type="spellEnd"/>
      <w:r w:rsidRPr="00AC71CC">
        <w:rPr>
          <w:rFonts w:ascii="Times New Roman" w:hAnsi="Times New Roman"/>
        </w:rPr>
        <w:t xml:space="preserve"> </w:t>
      </w:r>
      <w:proofErr w:type="spellStart"/>
      <w:r w:rsidRPr="00AC71CC">
        <w:rPr>
          <w:rFonts w:ascii="Times New Roman" w:hAnsi="Times New Roman"/>
        </w:rPr>
        <w:t>naviazať</w:t>
      </w:r>
      <w:proofErr w:type="spellEnd"/>
      <w:r w:rsidRPr="00AC71CC">
        <w:rPr>
          <w:rFonts w:ascii="Times New Roman" w:hAnsi="Times New Roman"/>
        </w:rPr>
        <w:t xml:space="preserve"> </w:t>
      </w:r>
      <w:proofErr w:type="spellStart"/>
      <w:r w:rsidRPr="00AC71CC">
        <w:rPr>
          <w:rFonts w:ascii="Times New Roman" w:hAnsi="Times New Roman"/>
        </w:rPr>
        <w:t>spojenie</w:t>
      </w:r>
      <w:proofErr w:type="spellEnd"/>
      <w:r w:rsidRPr="00AC71CC">
        <w:rPr>
          <w:rFonts w:ascii="Times New Roman" w:hAnsi="Times New Roman"/>
        </w:rPr>
        <w:t xml:space="preserve"> a </w:t>
      </w:r>
      <w:proofErr w:type="spellStart"/>
      <w:r w:rsidRPr="00AC71CC">
        <w:rPr>
          <w:rFonts w:ascii="Times New Roman" w:hAnsi="Times New Roman"/>
        </w:rPr>
        <w:t>naštartovať</w:t>
      </w:r>
      <w:proofErr w:type="spellEnd"/>
      <w:r w:rsidRPr="00AC71CC">
        <w:rPr>
          <w:rFonts w:ascii="Times New Roman" w:hAnsi="Times New Roman"/>
        </w:rPr>
        <w:t xml:space="preserve"> </w:t>
      </w:r>
      <w:proofErr w:type="spellStart"/>
      <w:r w:rsidRPr="00AC71CC">
        <w:rPr>
          <w:rFonts w:ascii="Times New Roman" w:hAnsi="Times New Roman"/>
        </w:rPr>
        <w:t>procesy</w:t>
      </w:r>
      <w:proofErr w:type="spellEnd"/>
      <w:r w:rsidRPr="00AC71CC">
        <w:rPr>
          <w:rFonts w:ascii="Times New Roman" w:hAnsi="Times New Roman"/>
        </w:rPr>
        <w:t xml:space="preserve"> </w:t>
      </w:r>
      <w:proofErr w:type="spellStart"/>
      <w:r w:rsidRPr="00AC71CC">
        <w:rPr>
          <w:rFonts w:ascii="Times New Roman" w:hAnsi="Times New Roman"/>
        </w:rPr>
        <w:t>ktoré</w:t>
      </w:r>
      <w:proofErr w:type="spellEnd"/>
      <w:r w:rsidRPr="00AC71CC">
        <w:rPr>
          <w:rFonts w:ascii="Times New Roman" w:hAnsi="Times New Roman"/>
        </w:rPr>
        <w:t xml:space="preserve"> </w:t>
      </w:r>
      <w:proofErr w:type="spellStart"/>
      <w:r w:rsidRPr="00AC71CC">
        <w:rPr>
          <w:rFonts w:ascii="Times New Roman" w:hAnsi="Times New Roman"/>
        </w:rPr>
        <w:t>viedli</w:t>
      </w:r>
      <w:proofErr w:type="spellEnd"/>
      <w:r w:rsidRPr="00AC71CC">
        <w:rPr>
          <w:rFonts w:ascii="Times New Roman" w:hAnsi="Times New Roman"/>
        </w:rPr>
        <w:t xml:space="preserve"> k </w:t>
      </w:r>
      <w:proofErr w:type="spellStart"/>
      <w:r w:rsidRPr="00AC71CC">
        <w:rPr>
          <w:rFonts w:ascii="Times New Roman" w:hAnsi="Times New Roman"/>
        </w:rPr>
        <w:t>získavaniu</w:t>
      </w:r>
      <w:proofErr w:type="spellEnd"/>
      <w:r w:rsidRPr="00AC71CC">
        <w:rPr>
          <w:rFonts w:ascii="Times New Roman" w:hAnsi="Times New Roman"/>
        </w:rPr>
        <w:t xml:space="preserve"> </w:t>
      </w:r>
      <w:proofErr w:type="spellStart"/>
      <w:r w:rsidRPr="00AC71CC">
        <w:rPr>
          <w:rFonts w:ascii="Times New Roman" w:hAnsi="Times New Roman"/>
        </w:rPr>
        <w:t>nových</w:t>
      </w:r>
      <w:proofErr w:type="spellEnd"/>
      <w:r w:rsidRPr="00AC71CC">
        <w:rPr>
          <w:rFonts w:ascii="Times New Roman" w:hAnsi="Times New Roman"/>
        </w:rPr>
        <w:t xml:space="preserve"> </w:t>
      </w:r>
      <w:proofErr w:type="spellStart"/>
      <w:r w:rsidRPr="00AC71CC">
        <w:rPr>
          <w:rFonts w:ascii="Times New Roman" w:hAnsi="Times New Roman"/>
        </w:rPr>
        <w:t>klientov</w:t>
      </w:r>
      <w:proofErr w:type="spellEnd"/>
      <w:r>
        <w:rPr>
          <w:rFonts w:ascii="Times New Roman" w:hAnsi="Times New Roman"/>
        </w:rPr>
        <w:t>,</w:t>
      </w:r>
      <w:r w:rsidRPr="00AC71CC">
        <w:rPr>
          <w:rFonts w:ascii="Times New Roman" w:hAnsi="Times New Roman"/>
        </w:rPr>
        <w:t xml:space="preserve"> </w:t>
      </w:r>
      <w:proofErr w:type="spellStart"/>
      <w:r w:rsidRPr="00AC71CC">
        <w:rPr>
          <w:rFonts w:ascii="Times New Roman" w:hAnsi="Times New Roman"/>
        </w:rPr>
        <w:t>najmä</w:t>
      </w:r>
      <w:proofErr w:type="spellEnd"/>
      <w:r w:rsidRPr="00AC71CC">
        <w:rPr>
          <w:rFonts w:ascii="Times New Roman" w:hAnsi="Times New Roman"/>
        </w:rPr>
        <w:t xml:space="preserve"> </w:t>
      </w:r>
      <w:proofErr w:type="spellStart"/>
      <w:r w:rsidRPr="00AC71CC">
        <w:rPr>
          <w:rFonts w:ascii="Times New Roman" w:hAnsi="Times New Roman"/>
        </w:rPr>
        <w:t>čo</w:t>
      </w:r>
      <w:proofErr w:type="spellEnd"/>
      <w:r w:rsidRPr="00AC71CC">
        <w:rPr>
          <w:rFonts w:ascii="Times New Roman" w:hAnsi="Times New Roman"/>
        </w:rPr>
        <w:t xml:space="preserve"> </w:t>
      </w:r>
      <w:proofErr w:type="spellStart"/>
      <w:r w:rsidRPr="00AC71CC">
        <w:rPr>
          <w:rFonts w:ascii="Times New Roman" w:hAnsi="Times New Roman"/>
        </w:rPr>
        <w:t>sa</w:t>
      </w:r>
      <w:proofErr w:type="spellEnd"/>
      <w:r w:rsidRPr="00AC71CC">
        <w:rPr>
          <w:rFonts w:ascii="Times New Roman" w:hAnsi="Times New Roman"/>
        </w:rPr>
        <w:t xml:space="preserve"> </w:t>
      </w:r>
      <w:proofErr w:type="spellStart"/>
      <w:r w:rsidRPr="00AC71CC">
        <w:rPr>
          <w:rFonts w:ascii="Times New Roman" w:hAnsi="Times New Roman"/>
        </w:rPr>
        <w:t>týka</w:t>
      </w:r>
      <w:proofErr w:type="spellEnd"/>
      <w:r w:rsidRPr="00AC71CC">
        <w:rPr>
          <w:rFonts w:ascii="Times New Roman" w:hAnsi="Times New Roman"/>
        </w:rPr>
        <w:t xml:space="preserve"> </w:t>
      </w:r>
      <w:proofErr w:type="spellStart"/>
      <w:r w:rsidRPr="00AC71CC">
        <w:rPr>
          <w:rFonts w:ascii="Times New Roman" w:hAnsi="Times New Roman"/>
        </w:rPr>
        <w:t>pravidelného</w:t>
      </w:r>
      <w:proofErr w:type="spellEnd"/>
      <w:r w:rsidRPr="00AC71CC">
        <w:rPr>
          <w:rFonts w:ascii="Times New Roman" w:hAnsi="Times New Roman"/>
        </w:rPr>
        <w:t xml:space="preserve"> </w:t>
      </w:r>
      <w:proofErr w:type="spellStart"/>
      <w:r w:rsidRPr="00AC71CC">
        <w:rPr>
          <w:rFonts w:ascii="Times New Roman" w:hAnsi="Times New Roman"/>
        </w:rPr>
        <w:t>investovania</w:t>
      </w:r>
      <w:proofErr w:type="spellEnd"/>
      <w:r w:rsidRPr="00AC71CC">
        <w:rPr>
          <w:rFonts w:ascii="Times New Roman" w:hAnsi="Times New Roman"/>
        </w:rPr>
        <w:t xml:space="preserve">. </w:t>
      </w:r>
      <w:r w:rsidR="00B07024">
        <w:rPr>
          <w:rFonts w:ascii="Times New Roman" w:hAnsi="Times New Roman"/>
        </w:rPr>
        <w:t xml:space="preserve">V </w:t>
      </w:r>
      <w:proofErr w:type="spellStart"/>
      <w:r w:rsidRPr="00AC71CC">
        <w:rPr>
          <w:rFonts w:ascii="Times New Roman" w:hAnsi="Times New Roman"/>
        </w:rPr>
        <w:t>roku</w:t>
      </w:r>
      <w:proofErr w:type="spellEnd"/>
      <w:r w:rsidR="00CB629F">
        <w:rPr>
          <w:rFonts w:ascii="Times New Roman" w:hAnsi="Times New Roman"/>
        </w:rPr>
        <w:t xml:space="preserve"> 2023</w:t>
      </w:r>
      <w:r w:rsidR="00B07024">
        <w:rPr>
          <w:rFonts w:ascii="Times New Roman" w:hAnsi="Times New Roman"/>
        </w:rPr>
        <w:t xml:space="preserve"> </w:t>
      </w:r>
      <w:proofErr w:type="spellStart"/>
      <w:r w:rsidR="00B07024">
        <w:rPr>
          <w:rFonts w:ascii="Times New Roman" w:hAnsi="Times New Roman"/>
        </w:rPr>
        <w:t>sme</w:t>
      </w:r>
      <w:proofErr w:type="spellEnd"/>
      <w:r w:rsidR="00B07024">
        <w:rPr>
          <w:rFonts w:ascii="Times New Roman" w:hAnsi="Times New Roman"/>
        </w:rPr>
        <w:t xml:space="preserve"> </w:t>
      </w:r>
      <w:proofErr w:type="spellStart"/>
      <w:r w:rsidR="00B07024">
        <w:rPr>
          <w:rFonts w:ascii="Times New Roman" w:hAnsi="Times New Roman"/>
        </w:rPr>
        <w:t>spolupracovali</w:t>
      </w:r>
      <w:proofErr w:type="spellEnd"/>
      <w:r w:rsidR="00CB629F">
        <w:rPr>
          <w:rFonts w:ascii="Times New Roman" w:hAnsi="Times New Roman"/>
        </w:rPr>
        <w:t xml:space="preserve"> </w:t>
      </w:r>
      <w:r w:rsidRPr="00AC71CC">
        <w:rPr>
          <w:rFonts w:ascii="Times New Roman" w:hAnsi="Times New Roman"/>
        </w:rPr>
        <w:t xml:space="preserve">s </w:t>
      </w:r>
      <w:proofErr w:type="spellStart"/>
      <w:r w:rsidRPr="00AC71CC">
        <w:rPr>
          <w:rFonts w:ascii="Times New Roman" w:hAnsi="Times New Roman"/>
        </w:rPr>
        <w:t>dvomi</w:t>
      </w:r>
      <w:proofErr w:type="spellEnd"/>
      <w:r w:rsidRPr="00AC71CC">
        <w:rPr>
          <w:rFonts w:ascii="Times New Roman" w:hAnsi="Times New Roman"/>
        </w:rPr>
        <w:t xml:space="preserve"> </w:t>
      </w:r>
      <w:proofErr w:type="spellStart"/>
      <w:r w:rsidRPr="00AC71CC">
        <w:rPr>
          <w:rFonts w:ascii="Times New Roman" w:hAnsi="Times New Roman"/>
        </w:rPr>
        <w:t>distribútormi</w:t>
      </w:r>
      <w:proofErr w:type="spellEnd"/>
      <w:r w:rsidRPr="00AC71CC">
        <w:rPr>
          <w:rFonts w:ascii="Times New Roman" w:hAnsi="Times New Roman"/>
        </w:rPr>
        <w:t xml:space="preserve">. V </w:t>
      </w:r>
      <w:proofErr w:type="spellStart"/>
      <w:r w:rsidRPr="00AC71CC">
        <w:rPr>
          <w:rFonts w:ascii="Times New Roman" w:hAnsi="Times New Roman"/>
        </w:rPr>
        <w:t>oboch</w:t>
      </w:r>
      <w:proofErr w:type="spellEnd"/>
      <w:r w:rsidRPr="00AC71CC">
        <w:rPr>
          <w:rFonts w:ascii="Times New Roman" w:hAnsi="Times New Roman"/>
        </w:rPr>
        <w:t xml:space="preserve"> </w:t>
      </w:r>
      <w:proofErr w:type="spellStart"/>
      <w:r w:rsidRPr="00AC71CC">
        <w:rPr>
          <w:rFonts w:ascii="Times New Roman" w:hAnsi="Times New Roman"/>
        </w:rPr>
        <w:t>prípadoch</w:t>
      </w:r>
      <w:proofErr w:type="spellEnd"/>
      <w:r w:rsidRPr="00AC71CC">
        <w:rPr>
          <w:rFonts w:ascii="Times New Roman" w:hAnsi="Times New Roman"/>
        </w:rPr>
        <w:t xml:space="preserve"> </w:t>
      </w:r>
      <w:proofErr w:type="spellStart"/>
      <w:r w:rsidRPr="00AC71CC">
        <w:rPr>
          <w:rFonts w:ascii="Times New Roman" w:hAnsi="Times New Roman"/>
        </w:rPr>
        <w:t>sú</w:t>
      </w:r>
      <w:proofErr w:type="spellEnd"/>
      <w:r w:rsidRPr="00AC71CC">
        <w:rPr>
          <w:rFonts w:ascii="Times New Roman" w:hAnsi="Times New Roman"/>
        </w:rPr>
        <w:t xml:space="preserve"> to </w:t>
      </w:r>
      <w:proofErr w:type="spellStart"/>
      <w:r w:rsidRPr="00AC71CC">
        <w:rPr>
          <w:rFonts w:ascii="Times New Roman" w:hAnsi="Times New Roman"/>
        </w:rPr>
        <w:t>Slovenské</w:t>
      </w:r>
      <w:proofErr w:type="spellEnd"/>
      <w:r w:rsidRPr="00AC71CC">
        <w:rPr>
          <w:rFonts w:ascii="Times New Roman" w:hAnsi="Times New Roman"/>
        </w:rPr>
        <w:t xml:space="preserve"> SFA – Winners Group, </w:t>
      </w:r>
      <w:proofErr w:type="spellStart"/>
      <w:r w:rsidRPr="00AC71CC">
        <w:rPr>
          <w:rFonts w:ascii="Times New Roman" w:hAnsi="Times New Roman"/>
        </w:rPr>
        <w:t>a.s.</w:t>
      </w:r>
      <w:proofErr w:type="spellEnd"/>
      <w:r w:rsidRPr="00AC71CC">
        <w:rPr>
          <w:rFonts w:ascii="Times New Roman" w:hAnsi="Times New Roman"/>
        </w:rPr>
        <w:t xml:space="preserve"> a Global Finance, </w:t>
      </w:r>
      <w:proofErr w:type="spellStart"/>
      <w:r w:rsidRPr="00AC71CC">
        <w:rPr>
          <w:rFonts w:ascii="Times New Roman" w:hAnsi="Times New Roman"/>
        </w:rPr>
        <w:t>a.s.</w:t>
      </w:r>
      <w:proofErr w:type="spellEnd"/>
      <w:r w:rsidRPr="00AC71CC">
        <w:rPr>
          <w:rFonts w:ascii="Times New Roman" w:hAnsi="Times New Roman"/>
        </w:rPr>
        <w:t xml:space="preserve"> Na </w:t>
      </w:r>
      <w:proofErr w:type="spellStart"/>
      <w:r w:rsidRPr="00AC71CC">
        <w:rPr>
          <w:rFonts w:ascii="Times New Roman" w:hAnsi="Times New Roman"/>
        </w:rPr>
        <w:t>základe</w:t>
      </w:r>
      <w:proofErr w:type="spellEnd"/>
      <w:r w:rsidRPr="00AC71CC">
        <w:rPr>
          <w:rFonts w:ascii="Times New Roman" w:hAnsi="Times New Roman"/>
        </w:rPr>
        <w:t xml:space="preserve"> </w:t>
      </w:r>
      <w:proofErr w:type="spellStart"/>
      <w:r w:rsidRPr="00AC71CC">
        <w:rPr>
          <w:rFonts w:ascii="Times New Roman" w:hAnsi="Times New Roman"/>
        </w:rPr>
        <w:t>nadviazania</w:t>
      </w:r>
      <w:proofErr w:type="spellEnd"/>
      <w:r w:rsidRPr="00AC71CC">
        <w:rPr>
          <w:rFonts w:ascii="Times New Roman" w:hAnsi="Times New Roman"/>
        </w:rPr>
        <w:t xml:space="preserve"> </w:t>
      </w:r>
      <w:proofErr w:type="spellStart"/>
      <w:r w:rsidRPr="00AC71CC">
        <w:rPr>
          <w:rFonts w:ascii="Times New Roman" w:hAnsi="Times New Roman"/>
        </w:rPr>
        <w:t>skvelej</w:t>
      </w:r>
      <w:proofErr w:type="spellEnd"/>
      <w:r w:rsidRPr="00AC71CC">
        <w:rPr>
          <w:rFonts w:ascii="Times New Roman" w:hAnsi="Times New Roman"/>
        </w:rPr>
        <w:t xml:space="preserve"> </w:t>
      </w:r>
      <w:proofErr w:type="spellStart"/>
      <w:r w:rsidRPr="00AC71CC">
        <w:rPr>
          <w:rFonts w:ascii="Times New Roman" w:hAnsi="Times New Roman"/>
        </w:rPr>
        <w:t>spolupráce</w:t>
      </w:r>
      <w:proofErr w:type="spellEnd"/>
      <w:r w:rsidRPr="00AC71CC">
        <w:rPr>
          <w:rFonts w:ascii="Times New Roman" w:hAnsi="Times New Roman"/>
        </w:rPr>
        <w:t xml:space="preserve"> a </w:t>
      </w:r>
      <w:proofErr w:type="spellStart"/>
      <w:r w:rsidRPr="00AC71CC">
        <w:rPr>
          <w:rFonts w:ascii="Times New Roman" w:hAnsi="Times New Roman"/>
        </w:rPr>
        <w:t>spustenia</w:t>
      </w:r>
      <w:proofErr w:type="spellEnd"/>
      <w:r w:rsidRPr="00AC71CC">
        <w:rPr>
          <w:rFonts w:ascii="Times New Roman" w:hAnsi="Times New Roman"/>
        </w:rPr>
        <w:t xml:space="preserve"> online </w:t>
      </w:r>
      <w:proofErr w:type="spellStart"/>
      <w:r w:rsidR="00794371">
        <w:rPr>
          <w:rFonts w:ascii="Times New Roman" w:hAnsi="Times New Roman"/>
        </w:rPr>
        <w:t>predaju</w:t>
      </w:r>
      <w:proofErr w:type="spellEnd"/>
      <w:r w:rsidRPr="00AC71CC">
        <w:rPr>
          <w:rFonts w:ascii="Times New Roman" w:hAnsi="Times New Roman"/>
        </w:rPr>
        <w:t xml:space="preserve"> </w:t>
      </w:r>
      <w:proofErr w:type="spellStart"/>
      <w:r w:rsidRPr="00AC71CC">
        <w:rPr>
          <w:rFonts w:ascii="Times New Roman" w:hAnsi="Times New Roman"/>
        </w:rPr>
        <w:t>produktov</w:t>
      </w:r>
      <w:proofErr w:type="spellEnd"/>
      <w:r w:rsidRPr="00AC71CC">
        <w:rPr>
          <w:rFonts w:ascii="Times New Roman" w:hAnsi="Times New Roman"/>
        </w:rPr>
        <w:t xml:space="preserve"> </w:t>
      </w:r>
      <w:proofErr w:type="spellStart"/>
      <w:r w:rsidRPr="00AC71CC">
        <w:rPr>
          <w:rFonts w:ascii="Times New Roman" w:hAnsi="Times New Roman"/>
        </w:rPr>
        <w:t>cez</w:t>
      </w:r>
      <w:proofErr w:type="spellEnd"/>
      <w:r w:rsidRPr="00AC71CC">
        <w:rPr>
          <w:rFonts w:ascii="Times New Roman" w:hAnsi="Times New Roman"/>
        </w:rPr>
        <w:t xml:space="preserve"> </w:t>
      </w:r>
      <w:proofErr w:type="spellStart"/>
      <w:r w:rsidRPr="00AC71CC">
        <w:rPr>
          <w:rFonts w:ascii="Times New Roman" w:hAnsi="Times New Roman"/>
        </w:rPr>
        <w:t>interné</w:t>
      </w:r>
      <w:proofErr w:type="spellEnd"/>
      <w:r w:rsidRPr="00AC71CC">
        <w:rPr>
          <w:rFonts w:ascii="Times New Roman" w:hAnsi="Times New Roman"/>
        </w:rPr>
        <w:t xml:space="preserve"> </w:t>
      </w:r>
      <w:proofErr w:type="spellStart"/>
      <w:r w:rsidRPr="00AC71CC">
        <w:rPr>
          <w:rFonts w:ascii="Times New Roman" w:hAnsi="Times New Roman"/>
        </w:rPr>
        <w:t>moduly</w:t>
      </w:r>
      <w:proofErr w:type="spellEnd"/>
      <w:r w:rsidRPr="00AC71CC">
        <w:rPr>
          <w:rFonts w:ascii="Times New Roman" w:hAnsi="Times New Roman"/>
        </w:rPr>
        <w:t xml:space="preserve"> </w:t>
      </w:r>
      <w:proofErr w:type="spellStart"/>
      <w:r w:rsidRPr="00AC71CC">
        <w:rPr>
          <w:rFonts w:ascii="Times New Roman" w:hAnsi="Times New Roman"/>
        </w:rPr>
        <w:t>uvedených</w:t>
      </w:r>
      <w:proofErr w:type="spellEnd"/>
      <w:r w:rsidRPr="00AC71CC">
        <w:rPr>
          <w:rFonts w:ascii="Times New Roman" w:hAnsi="Times New Roman"/>
        </w:rPr>
        <w:t xml:space="preserve"> SFA</w:t>
      </w:r>
      <w:r>
        <w:rPr>
          <w:rFonts w:ascii="Times New Roman" w:hAnsi="Times New Roman"/>
        </w:rPr>
        <w:t>,</w:t>
      </w:r>
      <w:r w:rsidRPr="00AC71CC">
        <w:rPr>
          <w:rFonts w:ascii="Times New Roman" w:hAnsi="Times New Roman"/>
        </w:rPr>
        <w:t xml:space="preserve"> </w:t>
      </w:r>
      <w:proofErr w:type="spellStart"/>
      <w:r w:rsidRPr="00AC71CC">
        <w:rPr>
          <w:rFonts w:ascii="Times New Roman" w:hAnsi="Times New Roman"/>
        </w:rPr>
        <w:t>sa</w:t>
      </w:r>
      <w:proofErr w:type="spellEnd"/>
      <w:r w:rsidRPr="00AC71CC">
        <w:rPr>
          <w:rFonts w:ascii="Times New Roman" w:hAnsi="Times New Roman"/>
        </w:rPr>
        <w:t xml:space="preserve"> </w:t>
      </w:r>
      <w:proofErr w:type="spellStart"/>
      <w:r w:rsidR="00794371">
        <w:rPr>
          <w:rFonts w:ascii="Times New Roman" w:hAnsi="Times New Roman"/>
        </w:rPr>
        <w:t>nám</w:t>
      </w:r>
      <w:proofErr w:type="spellEnd"/>
      <w:r w:rsidR="00794371">
        <w:rPr>
          <w:rFonts w:ascii="Times New Roman" w:hAnsi="Times New Roman"/>
        </w:rPr>
        <w:t xml:space="preserve"> </w:t>
      </w:r>
      <w:r w:rsidRPr="00AC71CC">
        <w:rPr>
          <w:rFonts w:ascii="Times New Roman" w:hAnsi="Times New Roman"/>
        </w:rPr>
        <w:t xml:space="preserve"> </w:t>
      </w:r>
      <w:proofErr w:type="spellStart"/>
      <w:r w:rsidRPr="00AC71CC">
        <w:rPr>
          <w:rFonts w:ascii="Times New Roman" w:hAnsi="Times New Roman"/>
        </w:rPr>
        <w:t>poradilo</w:t>
      </w:r>
      <w:proofErr w:type="spellEnd"/>
      <w:r w:rsidRPr="00AC71CC">
        <w:rPr>
          <w:rFonts w:ascii="Times New Roman" w:hAnsi="Times New Roman"/>
        </w:rPr>
        <w:t xml:space="preserve"> </w:t>
      </w:r>
      <w:proofErr w:type="spellStart"/>
      <w:r w:rsidRPr="00AC71CC">
        <w:rPr>
          <w:rFonts w:ascii="Times New Roman" w:hAnsi="Times New Roman"/>
        </w:rPr>
        <w:t>získať</w:t>
      </w:r>
      <w:proofErr w:type="spellEnd"/>
      <w:r w:rsidRPr="00AC71CC">
        <w:rPr>
          <w:rFonts w:ascii="Times New Roman" w:hAnsi="Times New Roman"/>
        </w:rPr>
        <w:t xml:space="preserve"> </w:t>
      </w:r>
      <w:proofErr w:type="spellStart"/>
      <w:r w:rsidRPr="00AC71CC">
        <w:rPr>
          <w:rFonts w:ascii="Times New Roman" w:hAnsi="Times New Roman"/>
        </w:rPr>
        <w:t>klientov</w:t>
      </w:r>
      <w:proofErr w:type="spellEnd"/>
      <w:r w:rsidRPr="00AC71CC">
        <w:rPr>
          <w:rFonts w:ascii="Times New Roman" w:hAnsi="Times New Roman"/>
        </w:rPr>
        <w:t xml:space="preserve"> s </w:t>
      </w:r>
      <w:proofErr w:type="spellStart"/>
      <w:r w:rsidRPr="00AC71CC">
        <w:rPr>
          <w:rFonts w:ascii="Times New Roman" w:hAnsi="Times New Roman"/>
        </w:rPr>
        <w:t>celkovým</w:t>
      </w:r>
      <w:proofErr w:type="spellEnd"/>
      <w:r w:rsidRPr="00AC71CC">
        <w:rPr>
          <w:rFonts w:ascii="Times New Roman" w:hAnsi="Times New Roman"/>
        </w:rPr>
        <w:t xml:space="preserve"> </w:t>
      </w:r>
      <w:proofErr w:type="spellStart"/>
      <w:r w:rsidRPr="00AC71CC">
        <w:rPr>
          <w:rFonts w:ascii="Times New Roman" w:hAnsi="Times New Roman"/>
        </w:rPr>
        <w:t>počtom</w:t>
      </w:r>
      <w:proofErr w:type="spellEnd"/>
      <w:r w:rsidRPr="00AC71CC">
        <w:rPr>
          <w:rFonts w:ascii="Times New Roman" w:hAnsi="Times New Roman"/>
        </w:rPr>
        <w:t xml:space="preserve"> </w:t>
      </w:r>
      <w:proofErr w:type="spellStart"/>
      <w:r w:rsidRPr="00AC71CC">
        <w:rPr>
          <w:rFonts w:ascii="Times New Roman" w:hAnsi="Times New Roman"/>
        </w:rPr>
        <w:t>portfólií</w:t>
      </w:r>
      <w:proofErr w:type="spellEnd"/>
      <w:r w:rsidR="002F0CAA">
        <w:rPr>
          <w:rFonts w:ascii="Times New Roman" w:hAnsi="Times New Roman"/>
        </w:rPr>
        <w:t xml:space="preserve"> </w:t>
      </w:r>
      <w:proofErr w:type="spellStart"/>
      <w:r w:rsidR="002F0CAA">
        <w:rPr>
          <w:rFonts w:ascii="Times New Roman" w:hAnsi="Times New Roman"/>
        </w:rPr>
        <w:t>pres</w:t>
      </w:r>
      <w:r w:rsidR="00B473E8">
        <w:rPr>
          <w:rFonts w:ascii="Times New Roman" w:hAnsi="Times New Roman"/>
        </w:rPr>
        <w:t>ahujúcich</w:t>
      </w:r>
      <w:proofErr w:type="spellEnd"/>
      <w:r w:rsidR="00B473E8">
        <w:rPr>
          <w:rFonts w:ascii="Times New Roman" w:hAnsi="Times New Roman"/>
        </w:rPr>
        <w:t xml:space="preserve"> </w:t>
      </w:r>
      <w:r w:rsidR="002F0CAA">
        <w:rPr>
          <w:rFonts w:ascii="Times New Roman" w:hAnsi="Times New Roman"/>
        </w:rPr>
        <w:t>2000</w:t>
      </w:r>
      <w:r w:rsidRPr="00AC71CC">
        <w:rPr>
          <w:rFonts w:ascii="Times New Roman" w:hAnsi="Times New Roman"/>
        </w:rPr>
        <w:t>.</w:t>
      </w:r>
    </w:p>
    <w:p w14:paraId="62A71458" w14:textId="77777777" w:rsidR="00515B09" w:rsidRPr="00AC71CC" w:rsidRDefault="00515B09" w:rsidP="00515B09">
      <w:pPr>
        <w:jc w:val="both"/>
        <w:rPr>
          <w:rFonts w:ascii="Times New Roman" w:hAnsi="Times New Roman"/>
        </w:rPr>
      </w:pPr>
      <w:proofErr w:type="spellStart"/>
      <w:r>
        <w:rPr>
          <w:rFonts w:ascii="Times New Roman" w:hAnsi="Times New Roman"/>
        </w:rPr>
        <w:t>Zámer</w:t>
      </w:r>
      <w:r w:rsidRPr="00AC71CC">
        <w:rPr>
          <w:rFonts w:ascii="Times New Roman" w:hAnsi="Times New Roman"/>
        </w:rPr>
        <w:t>om</w:t>
      </w:r>
      <w:proofErr w:type="spellEnd"/>
      <w:r w:rsidRPr="00AC71CC">
        <w:rPr>
          <w:rFonts w:ascii="Times New Roman" w:hAnsi="Times New Roman"/>
        </w:rPr>
        <w:t xml:space="preserve"> </w:t>
      </w:r>
      <w:proofErr w:type="spellStart"/>
      <w:r w:rsidRPr="00AC71CC">
        <w:rPr>
          <w:rFonts w:ascii="Times New Roman" w:hAnsi="Times New Roman"/>
        </w:rPr>
        <w:t>spoločnosti</w:t>
      </w:r>
      <w:proofErr w:type="spellEnd"/>
      <w:r w:rsidRPr="00AC71CC">
        <w:rPr>
          <w:rFonts w:ascii="Times New Roman" w:hAnsi="Times New Roman"/>
        </w:rPr>
        <w:t xml:space="preserve"> </w:t>
      </w:r>
      <w:proofErr w:type="spellStart"/>
      <w:r w:rsidRPr="00AC71CC">
        <w:rPr>
          <w:rFonts w:ascii="Times New Roman" w:hAnsi="Times New Roman"/>
        </w:rPr>
        <w:t>na</w:t>
      </w:r>
      <w:proofErr w:type="spellEnd"/>
      <w:r w:rsidRPr="00AC71CC">
        <w:rPr>
          <w:rFonts w:ascii="Times New Roman" w:hAnsi="Times New Roman"/>
        </w:rPr>
        <w:t xml:space="preserve"> </w:t>
      </w:r>
      <w:proofErr w:type="spellStart"/>
      <w:r w:rsidRPr="00AC71CC">
        <w:rPr>
          <w:rFonts w:ascii="Times New Roman" w:hAnsi="Times New Roman"/>
        </w:rPr>
        <w:t>rok</w:t>
      </w:r>
      <w:proofErr w:type="spellEnd"/>
      <w:r w:rsidRPr="00AC71CC">
        <w:rPr>
          <w:rFonts w:ascii="Times New Roman" w:hAnsi="Times New Roman"/>
        </w:rPr>
        <w:t xml:space="preserve"> 2024 je </w:t>
      </w:r>
      <w:proofErr w:type="spellStart"/>
      <w:r w:rsidRPr="00AC71CC">
        <w:rPr>
          <w:rFonts w:ascii="Times New Roman" w:hAnsi="Times New Roman"/>
        </w:rPr>
        <w:t>pokračovať</w:t>
      </w:r>
      <w:proofErr w:type="spellEnd"/>
      <w:r w:rsidRPr="00AC71CC">
        <w:rPr>
          <w:rFonts w:ascii="Times New Roman" w:hAnsi="Times New Roman"/>
        </w:rPr>
        <w:t xml:space="preserve"> v </w:t>
      </w:r>
      <w:proofErr w:type="spellStart"/>
      <w:r w:rsidRPr="00AC71CC">
        <w:rPr>
          <w:rFonts w:ascii="Times New Roman" w:hAnsi="Times New Roman"/>
        </w:rPr>
        <w:t>nastavenom</w:t>
      </w:r>
      <w:proofErr w:type="spellEnd"/>
      <w:r w:rsidRPr="00AC71CC">
        <w:rPr>
          <w:rFonts w:ascii="Times New Roman" w:hAnsi="Times New Roman"/>
        </w:rPr>
        <w:t xml:space="preserve"> </w:t>
      </w:r>
      <w:proofErr w:type="spellStart"/>
      <w:r w:rsidRPr="00AC71CC">
        <w:rPr>
          <w:rFonts w:ascii="Times New Roman" w:hAnsi="Times New Roman"/>
        </w:rPr>
        <w:t>trende</w:t>
      </w:r>
      <w:proofErr w:type="spellEnd"/>
      <w:r w:rsidRPr="00AC71CC">
        <w:rPr>
          <w:rFonts w:ascii="Times New Roman" w:hAnsi="Times New Roman"/>
        </w:rPr>
        <w:t xml:space="preserve"> </w:t>
      </w:r>
      <w:proofErr w:type="spellStart"/>
      <w:r w:rsidRPr="00AC71CC">
        <w:rPr>
          <w:rFonts w:ascii="Times New Roman" w:hAnsi="Times New Roman"/>
        </w:rPr>
        <w:t>získavania</w:t>
      </w:r>
      <w:proofErr w:type="spellEnd"/>
      <w:r w:rsidRPr="00AC71CC">
        <w:rPr>
          <w:rFonts w:ascii="Times New Roman" w:hAnsi="Times New Roman"/>
        </w:rPr>
        <w:t xml:space="preserve"> </w:t>
      </w:r>
      <w:proofErr w:type="spellStart"/>
      <w:r w:rsidRPr="00AC71CC">
        <w:rPr>
          <w:rFonts w:ascii="Times New Roman" w:hAnsi="Times New Roman"/>
        </w:rPr>
        <w:t>nových</w:t>
      </w:r>
      <w:proofErr w:type="spellEnd"/>
      <w:r w:rsidRPr="00AC71CC">
        <w:rPr>
          <w:rFonts w:ascii="Times New Roman" w:hAnsi="Times New Roman"/>
        </w:rPr>
        <w:t xml:space="preserve"> </w:t>
      </w:r>
      <w:proofErr w:type="spellStart"/>
      <w:r w:rsidRPr="00AC71CC">
        <w:rPr>
          <w:rFonts w:ascii="Times New Roman" w:hAnsi="Times New Roman"/>
        </w:rPr>
        <w:t>klientov</w:t>
      </w:r>
      <w:proofErr w:type="spellEnd"/>
      <w:r w:rsidRPr="00AC71CC">
        <w:rPr>
          <w:rFonts w:ascii="Times New Roman" w:hAnsi="Times New Roman"/>
        </w:rPr>
        <w:t xml:space="preserve"> </w:t>
      </w:r>
      <w:proofErr w:type="spellStart"/>
      <w:r w:rsidRPr="00AC71CC">
        <w:rPr>
          <w:rFonts w:ascii="Times New Roman" w:hAnsi="Times New Roman"/>
        </w:rPr>
        <w:t>prostredníctvom</w:t>
      </w:r>
      <w:proofErr w:type="spellEnd"/>
      <w:r w:rsidRPr="00AC71CC">
        <w:rPr>
          <w:rFonts w:ascii="Times New Roman" w:hAnsi="Times New Roman"/>
        </w:rPr>
        <w:t xml:space="preserve"> </w:t>
      </w:r>
      <w:proofErr w:type="spellStart"/>
      <w:r w:rsidRPr="00AC71CC">
        <w:rPr>
          <w:rFonts w:ascii="Times New Roman" w:hAnsi="Times New Roman"/>
        </w:rPr>
        <w:t>vyššie</w:t>
      </w:r>
      <w:proofErr w:type="spellEnd"/>
      <w:r w:rsidRPr="00AC71CC">
        <w:rPr>
          <w:rFonts w:ascii="Times New Roman" w:hAnsi="Times New Roman"/>
        </w:rPr>
        <w:t xml:space="preserve"> </w:t>
      </w:r>
      <w:proofErr w:type="spellStart"/>
      <w:r w:rsidRPr="00AC71CC">
        <w:rPr>
          <w:rFonts w:ascii="Times New Roman" w:hAnsi="Times New Roman"/>
        </w:rPr>
        <w:t>spomínaných</w:t>
      </w:r>
      <w:proofErr w:type="spellEnd"/>
      <w:r w:rsidRPr="00AC71CC">
        <w:rPr>
          <w:rFonts w:ascii="Times New Roman" w:hAnsi="Times New Roman"/>
        </w:rPr>
        <w:t xml:space="preserve"> SFA, </w:t>
      </w:r>
      <w:proofErr w:type="spellStart"/>
      <w:r w:rsidRPr="00AC71CC">
        <w:rPr>
          <w:rFonts w:ascii="Times New Roman" w:hAnsi="Times New Roman"/>
        </w:rPr>
        <w:t>ako</w:t>
      </w:r>
      <w:proofErr w:type="spellEnd"/>
      <w:r w:rsidRPr="00AC71CC">
        <w:rPr>
          <w:rFonts w:ascii="Times New Roman" w:hAnsi="Times New Roman"/>
        </w:rPr>
        <w:t xml:space="preserve"> </w:t>
      </w:r>
      <w:proofErr w:type="spellStart"/>
      <w:r w:rsidRPr="00AC71CC">
        <w:rPr>
          <w:rFonts w:ascii="Times New Roman" w:hAnsi="Times New Roman"/>
        </w:rPr>
        <w:t>aj</w:t>
      </w:r>
      <w:proofErr w:type="spellEnd"/>
      <w:r w:rsidRPr="00AC71CC">
        <w:rPr>
          <w:rFonts w:ascii="Times New Roman" w:hAnsi="Times New Roman"/>
        </w:rPr>
        <w:t xml:space="preserve"> </w:t>
      </w:r>
      <w:proofErr w:type="spellStart"/>
      <w:r w:rsidRPr="00AC71CC">
        <w:rPr>
          <w:rFonts w:ascii="Times New Roman" w:hAnsi="Times New Roman"/>
        </w:rPr>
        <w:t>expanzia</w:t>
      </w:r>
      <w:proofErr w:type="spellEnd"/>
      <w:r w:rsidRPr="00AC71CC">
        <w:rPr>
          <w:rFonts w:ascii="Times New Roman" w:hAnsi="Times New Roman"/>
        </w:rPr>
        <w:t xml:space="preserve"> </w:t>
      </w:r>
      <w:proofErr w:type="spellStart"/>
      <w:r w:rsidRPr="00AC71CC">
        <w:rPr>
          <w:rFonts w:ascii="Times New Roman" w:hAnsi="Times New Roman"/>
        </w:rPr>
        <w:t>na</w:t>
      </w:r>
      <w:proofErr w:type="spellEnd"/>
      <w:r w:rsidRPr="00AC71CC">
        <w:rPr>
          <w:rFonts w:ascii="Times New Roman" w:hAnsi="Times New Roman"/>
        </w:rPr>
        <w:t xml:space="preserve"> </w:t>
      </w:r>
      <w:proofErr w:type="spellStart"/>
      <w:r w:rsidRPr="00AC71CC">
        <w:rPr>
          <w:rFonts w:ascii="Times New Roman" w:hAnsi="Times New Roman"/>
        </w:rPr>
        <w:t>zahraničné</w:t>
      </w:r>
      <w:proofErr w:type="spellEnd"/>
      <w:r w:rsidRPr="00AC71CC">
        <w:rPr>
          <w:rFonts w:ascii="Times New Roman" w:hAnsi="Times New Roman"/>
        </w:rPr>
        <w:t xml:space="preserve"> </w:t>
      </w:r>
      <w:proofErr w:type="spellStart"/>
      <w:r w:rsidRPr="00AC71CC">
        <w:rPr>
          <w:rFonts w:ascii="Times New Roman" w:hAnsi="Times New Roman"/>
        </w:rPr>
        <w:t>trhy</w:t>
      </w:r>
      <w:proofErr w:type="spellEnd"/>
      <w:r w:rsidRPr="00AC71CC">
        <w:rPr>
          <w:rFonts w:ascii="Times New Roman" w:hAnsi="Times New Roman"/>
        </w:rPr>
        <w:t xml:space="preserve">. </w:t>
      </w:r>
      <w:proofErr w:type="spellStart"/>
      <w:r w:rsidRPr="00AC71CC">
        <w:rPr>
          <w:rFonts w:ascii="Times New Roman" w:hAnsi="Times New Roman"/>
        </w:rPr>
        <w:t>Cieľom</w:t>
      </w:r>
      <w:proofErr w:type="spellEnd"/>
      <w:r w:rsidRPr="00AC71CC">
        <w:rPr>
          <w:rFonts w:ascii="Times New Roman" w:hAnsi="Times New Roman"/>
        </w:rPr>
        <w:t xml:space="preserve"> je </w:t>
      </w:r>
      <w:proofErr w:type="spellStart"/>
      <w:r w:rsidRPr="00AC71CC">
        <w:rPr>
          <w:rFonts w:ascii="Times New Roman" w:hAnsi="Times New Roman"/>
        </w:rPr>
        <w:t>etablovať</w:t>
      </w:r>
      <w:proofErr w:type="spellEnd"/>
      <w:r w:rsidRPr="00AC71CC">
        <w:rPr>
          <w:rFonts w:ascii="Times New Roman" w:hAnsi="Times New Roman"/>
        </w:rPr>
        <w:t xml:space="preserve"> </w:t>
      </w:r>
      <w:proofErr w:type="spellStart"/>
      <w:r w:rsidRPr="00AC71CC">
        <w:rPr>
          <w:rFonts w:ascii="Times New Roman" w:hAnsi="Times New Roman"/>
        </w:rPr>
        <w:t>sa</w:t>
      </w:r>
      <w:proofErr w:type="spellEnd"/>
      <w:r w:rsidRPr="00AC71CC">
        <w:rPr>
          <w:rFonts w:ascii="Times New Roman" w:hAnsi="Times New Roman"/>
        </w:rPr>
        <w:t xml:space="preserve"> </w:t>
      </w:r>
      <w:proofErr w:type="spellStart"/>
      <w:r w:rsidRPr="00AC71CC">
        <w:rPr>
          <w:rFonts w:ascii="Times New Roman" w:hAnsi="Times New Roman"/>
        </w:rPr>
        <w:t>na</w:t>
      </w:r>
      <w:proofErr w:type="spellEnd"/>
      <w:r w:rsidRPr="00AC71CC">
        <w:rPr>
          <w:rFonts w:ascii="Times New Roman" w:hAnsi="Times New Roman"/>
        </w:rPr>
        <w:t xml:space="preserve"> </w:t>
      </w:r>
      <w:proofErr w:type="spellStart"/>
      <w:r w:rsidRPr="00AC71CC">
        <w:rPr>
          <w:rFonts w:ascii="Times New Roman" w:hAnsi="Times New Roman"/>
        </w:rPr>
        <w:t>Poľskom</w:t>
      </w:r>
      <w:proofErr w:type="spellEnd"/>
      <w:r w:rsidRPr="00AC71CC">
        <w:rPr>
          <w:rFonts w:ascii="Times New Roman" w:hAnsi="Times New Roman"/>
        </w:rPr>
        <w:t xml:space="preserve"> </w:t>
      </w:r>
      <w:proofErr w:type="spellStart"/>
      <w:r w:rsidRPr="00AC71CC">
        <w:rPr>
          <w:rFonts w:ascii="Times New Roman" w:hAnsi="Times New Roman"/>
        </w:rPr>
        <w:t>investičnom</w:t>
      </w:r>
      <w:proofErr w:type="spellEnd"/>
      <w:r w:rsidRPr="00AC71CC">
        <w:rPr>
          <w:rFonts w:ascii="Times New Roman" w:hAnsi="Times New Roman"/>
        </w:rPr>
        <w:t xml:space="preserve"> </w:t>
      </w:r>
      <w:proofErr w:type="spellStart"/>
      <w:r w:rsidRPr="00AC71CC">
        <w:rPr>
          <w:rFonts w:ascii="Times New Roman" w:hAnsi="Times New Roman"/>
        </w:rPr>
        <w:t>trhu</w:t>
      </w:r>
      <w:proofErr w:type="spellEnd"/>
      <w:r w:rsidRPr="00AC71CC">
        <w:rPr>
          <w:rFonts w:ascii="Times New Roman" w:hAnsi="Times New Roman"/>
        </w:rPr>
        <w:t xml:space="preserve"> </w:t>
      </w:r>
      <w:proofErr w:type="spellStart"/>
      <w:r w:rsidRPr="00AC71CC">
        <w:rPr>
          <w:rFonts w:ascii="Times New Roman" w:hAnsi="Times New Roman"/>
        </w:rPr>
        <w:t>prostredníctvom</w:t>
      </w:r>
      <w:proofErr w:type="spellEnd"/>
      <w:r w:rsidRPr="00AC71CC">
        <w:rPr>
          <w:rFonts w:ascii="Times New Roman" w:hAnsi="Times New Roman"/>
        </w:rPr>
        <w:t xml:space="preserve"> </w:t>
      </w:r>
      <w:proofErr w:type="spellStart"/>
      <w:r w:rsidRPr="00AC71CC">
        <w:rPr>
          <w:rFonts w:ascii="Times New Roman" w:hAnsi="Times New Roman"/>
        </w:rPr>
        <w:t>pasportizácie</w:t>
      </w:r>
      <w:proofErr w:type="spellEnd"/>
      <w:r w:rsidRPr="00AC71CC">
        <w:rPr>
          <w:rFonts w:ascii="Times New Roman" w:hAnsi="Times New Roman"/>
        </w:rPr>
        <w:t xml:space="preserve"> </w:t>
      </w:r>
      <w:proofErr w:type="spellStart"/>
      <w:r w:rsidRPr="00AC71CC">
        <w:rPr>
          <w:rFonts w:ascii="Times New Roman" w:hAnsi="Times New Roman"/>
        </w:rPr>
        <w:t>licencie</w:t>
      </w:r>
      <w:proofErr w:type="spellEnd"/>
      <w:r w:rsidRPr="00AC71CC">
        <w:rPr>
          <w:rFonts w:ascii="Times New Roman" w:hAnsi="Times New Roman"/>
        </w:rPr>
        <w:t xml:space="preserve"> </w:t>
      </w:r>
      <w:proofErr w:type="spellStart"/>
      <w:r w:rsidRPr="00AC71CC">
        <w:rPr>
          <w:rFonts w:ascii="Times New Roman" w:hAnsi="Times New Roman"/>
        </w:rPr>
        <w:t>slovenského</w:t>
      </w:r>
      <w:proofErr w:type="spellEnd"/>
      <w:r w:rsidRPr="00AC71CC">
        <w:rPr>
          <w:rFonts w:ascii="Times New Roman" w:hAnsi="Times New Roman"/>
        </w:rPr>
        <w:t xml:space="preserve"> OCP </w:t>
      </w:r>
      <w:proofErr w:type="spellStart"/>
      <w:r w:rsidRPr="00AC71CC">
        <w:rPr>
          <w:rFonts w:ascii="Times New Roman" w:hAnsi="Times New Roman"/>
        </w:rPr>
        <w:t>ako</w:t>
      </w:r>
      <w:proofErr w:type="spellEnd"/>
      <w:r w:rsidRPr="00AC71CC">
        <w:rPr>
          <w:rFonts w:ascii="Times New Roman" w:hAnsi="Times New Roman"/>
        </w:rPr>
        <w:t xml:space="preserve"> </w:t>
      </w:r>
      <w:proofErr w:type="spellStart"/>
      <w:r w:rsidRPr="00AC71CC">
        <w:rPr>
          <w:rFonts w:ascii="Times New Roman" w:hAnsi="Times New Roman"/>
        </w:rPr>
        <w:t>aj</w:t>
      </w:r>
      <w:proofErr w:type="spellEnd"/>
      <w:r w:rsidRPr="00AC71CC">
        <w:rPr>
          <w:rFonts w:ascii="Times New Roman" w:hAnsi="Times New Roman"/>
        </w:rPr>
        <w:t xml:space="preserve"> </w:t>
      </w:r>
      <w:proofErr w:type="spellStart"/>
      <w:r w:rsidRPr="00AC71CC">
        <w:rPr>
          <w:rFonts w:ascii="Times New Roman" w:hAnsi="Times New Roman"/>
        </w:rPr>
        <w:t>doplnenie</w:t>
      </w:r>
      <w:proofErr w:type="spellEnd"/>
      <w:r w:rsidRPr="00AC71CC">
        <w:rPr>
          <w:rFonts w:ascii="Times New Roman" w:hAnsi="Times New Roman"/>
        </w:rPr>
        <w:t xml:space="preserve"> </w:t>
      </w:r>
      <w:proofErr w:type="spellStart"/>
      <w:r w:rsidRPr="00AC71CC">
        <w:rPr>
          <w:rFonts w:ascii="Times New Roman" w:hAnsi="Times New Roman"/>
        </w:rPr>
        <w:t>nového</w:t>
      </w:r>
      <w:proofErr w:type="spellEnd"/>
      <w:r w:rsidRPr="00AC71CC">
        <w:rPr>
          <w:rFonts w:ascii="Times New Roman" w:hAnsi="Times New Roman"/>
        </w:rPr>
        <w:t xml:space="preserve"> </w:t>
      </w:r>
      <w:proofErr w:type="spellStart"/>
      <w:r w:rsidRPr="00AC71CC">
        <w:rPr>
          <w:rFonts w:ascii="Times New Roman" w:hAnsi="Times New Roman"/>
        </w:rPr>
        <w:t>distribučného</w:t>
      </w:r>
      <w:proofErr w:type="spellEnd"/>
      <w:r w:rsidRPr="00AC71CC">
        <w:rPr>
          <w:rFonts w:ascii="Times New Roman" w:hAnsi="Times New Roman"/>
        </w:rPr>
        <w:t xml:space="preserve"> </w:t>
      </w:r>
      <w:proofErr w:type="spellStart"/>
      <w:r w:rsidRPr="00AC71CC">
        <w:rPr>
          <w:rFonts w:ascii="Times New Roman" w:hAnsi="Times New Roman"/>
        </w:rPr>
        <w:t>kanála</w:t>
      </w:r>
      <w:proofErr w:type="spellEnd"/>
      <w:r w:rsidRPr="00AC71CC">
        <w:rPr>
          <w:rFonts w:ascii="Times New Roman" w:hAnsi="Times New Roman"/>
        </w:rPr>
        <w:t xml:space="preserve"> </w:t>
      </w:r>
      <w:proofErr w:type="spellStart"/>
      <w:r w:rsidRPr="00AC71CC">
        <w:rPr>
          <w:rFonts w:ascii="Times New Roman" w:hAnsi="Times New Roman"/>
        </w:rPr>
        <w:t>prostredníctvom</w:t>
      </w:r>
      <w:proofErr w:type="spellEnd"/>
      <w:r w:rsidRPr="00AC71CC">
        <w:rPr>
          <w:rFonts w:ascii="Times New Roman" w:hAnsi="Times New Roman"/>
        </w:rPr>
        <w:t xml:space="preserve"> </w:t>
      </w:r>
      <w:proofErr w:type="spellStart"/>
      <w:r w:rsidRPr="00AC71CC">
        <w:rPr>
          <w:rFonts w:ascii="Times New Roman" w:hAnsi="Times New Roman"/>
        </w:rPr>
        <w:t>Viazaného</w:t>
      </w:r>
      <w:proofErr w:type="spellEnd"/>
      <w:r w:rsidRPr="00AC71CC">
        <w:rPr>
          <w:rFonts w:ascii="Times New Roman" w:hAnsi="Times New Roman"/>
        </w:rPr>
        <w:t xml:space="preserve"> </w:t>
      </w:r>
      <w:proofErr w:type="spellStart"/>
      <w:r w:rsidRPr="00AC71CC">
        <w:rPr>
          <w:rFonts w:ascii="Times New Roman" w:hAnsi="Times New Roman"/>
        </w:rPr>
        <w:t>finančného</w:t>
      </w:r>
      <w:proofErr w:type="spellEnd"/>
      <w:r w:rsidRPr="00AC71CC">
        <w:rPr>
          <w:rFonts w:ascii="Times New Roman" w:hAnsi="Times New Roman"/>
        </w:rPr>
        <w:t xml:space="preserve"> </w:t>
      </w:r>
      <w:proofErr w:type="spellStart"/>
      <w:r w:rsidRPr="00AC71CC">
        <w:rPr>
          <w:rFonts w:ascii="Times New Roman" w:hAnsi="Times New Roman"/>
        </w:rPr>
        <w:t>agenta</w:t>
      </w:r>
      <w:proofErr w:type="spellEnd"/>
      <w:r w:rsidRPr="00AC71CC">
        <w:rPr>
          <w:rFonts w:ascii="Times New Roman" w:hAnsi="Times New Roman"/>
        </w:rPr>
        <w:t xml:space="preserve"> z </w:t>
      </w:r>
      <w:proofErr w:type="spellStart"/>
      <w:r w:rsidRPr="00AC71CC">
        <w:rPr>
          <w:rFonts w:ascii="Times New Roman" w:hAnsi="Times New Roman"/>
        </w:rPr>
        <w:t>Bulharska</w:t>
      </w:r>
      <w:proofErr w:type="spellEnd"/>
      <w:r w:rsidRPr="00AC71CC">
        <w:rPr>
          <w:rFonts w:ascii="Times New Roman" w:hAnsi="Times New Roman"/>
        </w:rPr>
        <w:t xml:space="preserve"> - Winners Group Ltd., </w:t>
      </w:r>
      <w:proofErr w:type="gramStart"/>
      <w:r w:rsidRPr="00AC71CC">
        <w:rPr>
          <w:rFonts w:ascii="Times New Roman" w:hAnsi="Times New Roman"/>
        </w:rPr>
        <w:t>Bulgaria..</w:t>
      </w:r>
      <w:proofErr w:type="gramEnd"/>
    </w:p>
    <w:p w14:paraId="3EC46689" w14:textId="43DC7EAE" w:rsidR="00515B09" w:rsidRPr="0084789C" w:rsidRDefault="00515B09" w:rsidP="00515B09">
      <w:pPr>
        <w:jc w:val="both"/>
        <w:rPr>
          <w:rFonts w:ascii="Times New Roman" w:hAnsi="Times New Roman"/>
        </w:rPr>
      </w:pPr>
      <w:proofErr w:type="spellStart"/>
      <w:r w:rsidRPr="0084789C">
        <w:rPr>
          <w:rFonts w:ascii="Times New Roman" w:hAnsi="Times New Roman"/>
        </w:rPr>
        <w:t>Teším</w:t>
      </w:r>
      <w:r w:rsidR="00BE0350">
        <w:rPr>
          <w:rFonts w:ascii="Times New Roman" w:hAnsi="Times New Roman"/>
        </w:rPr>
        <w:t>e</w:t>
      </w:r>
      <w:proofErr w:type="spellEnd"/>
      <w:r w:rsidRPr="0084789C">
        <w:rPr>
          <w:rFonts w:ascii="Times New Roman" w:hAnsi="Times New Roman"/>
        </w:rPr>
        <w:t xml:space="preserve"> </w:t>
      </w:r>
      <w:proofErr w:type="spellStart"/>
      <w:r w:rsidRPr="0084789C">
        <w:rPr>
          <w:rFonts w:ascii="Times New Roman" w:hAnsi="Times New Roman"/>
        </w:rPr>
        <w:t>sa</w:t>
      </w:r>
      <w:proofErr w:type="spellEnd"/>
      <w:r w:rsidRPr="0084789C">
        <w:rPr>
          <w:rFonts w:ascii="Times New Roman" w:hAnsi="Times New Roman"/>
        </w:rPr>
        <w:t xml:space="preserve">, </w:t>
      </w:r>
      <w:proofErr w:type="spellStart"/>
      <w:r w:rsidRPr="0084789C">
        <w:rPr>
          <w:rFonts w:ascii="Times New Roman" w:hAnsi="Times New Roman"/>
        </w:rPr>
        <w:t>že</w:t>
      </w:r>
      <w:proofErr w:type="spellEnd"/>
      <w:r w:rsidRPr="0084789C">
        <w:rPr>
          <w:rFonts w:ascii="Times New Roman" w:hAnsi="Times New Roman"/>
        </w:rPr>
        <w:t xml:space="preserve"> </w:t>
      </w:r>
      <w:proofErr w:type="spellStart"/>
      <w:r w:rsidRPr="0084789C">
        <w:rPr>
          <w:rFonts w:ascii="Times New Roman" w:hAnsi="Times New Roman"/>
        </w:rPr>
        <w:t>naša</w:t>
      </w:r>
      <w:proofErr w:type="spellEnd"/>
      <w:r w:rsidRPr="0084789C">
        <w:rPr>
          <w:rFonts w:ascii="Times New Roman" w:hAnsi="Times New Roman"/>
        </w:rPr>
        <w:t xml:space="preserve"> </w:t>
      </w:r>
      <w:proofErr w:type="spellStart"/>
      <w:r w:rsidRPr="0084789C">
        <w:rPr>
          <w:rFonts w:ascii="Times New Roman" w:hAnsi="Times New Roman"/>
        </w:rPr>
        <w:t>vízia</w:t>
      </w:r>
      <w:proofErr w:type="spellEnd"/>
      <w:r w:rsidRPr="0084789C">
        <w:rPr>
          <w:rFonts w:ascii="Times New Roman" w:hAnsi="Times New Roman"/>
        </w:rPr>
        <w:t xml:space="preserve"> bola </w:t>
      </w:r>
      <w:proofErr w:type="spellStart"/>
      <w:r w:rsidRPr="0084789C">
        <w:rPr>
          <w:rFonts w:ascii="Times New Roman" w:hAnsi="Times New Roman"/>
        </w:rPr>
        <w:t>naplnená</w:t>
      </w:r>
      <w:proofErr w:type="spellEnd"/>
      <w:r w:rsidRPr="0084789C">
        <w:rPr>
          <w:rFonts w:ascii="Times New Roman" w:hAnsi="Times New Roman"/>
        </w:rPr>
        <w:t xml:space="preserve"> a </w:t>
      </w:r>
      <w:proofErr w:type="spellStart"/>
      <w:r w:rsidRPr="0084789C">
        <w:rPr>
          <w:rFonts w:ascii="Times New Roman" w:hAnsi="Times New Roman"/>
        </w:rPr>
        <w:t>že</w:t>
      </w:r>
      <w:proofErr w:type="spellEnd"/>
      <w:r w:rsidRPr="0084789C">
        <w:rPr>
          <w:rFonts w:ascii="Times New Roman" w:hAnsi="Times New Roman"/>
        </w:rPr>
        <w:t xml:space="preserve"> </w:t>
      </w:r>
      <w:proofErr w:type="spellStart"/>
      <w:r w:rsidRPr="0084789C">
        <w:rPr>
          <w:rFonts w:ascii="Times New Roman" w:hAnsi="Times New Roman"/>
        </w:rPr>
        <w:t>sa</w:t>
      </w:r>
      <w:proofErr w:type="spellEnd"/>
      <w:r w:rsidRPr="0084789C">
        <w:rPr>
          <w:rFonts w:ascii="Times New Roman" w:hAnsi="Times New Roman"/>
        </w:rPr>
        <w:t xml:space="preserve"> v </w:t>
      </w:r>
      <w:proofErr w:type="spellStart"/>
      <w:r w:rsidRPr="0084789C">
        <w:rPr>
          <w:rFonts w:ascii="Times New Roman" w:hAnsi="Times New Roman"/>
        </w:rPr>
        <w:t>roku</w:t>
      </w:r>
      <w:proofErr w:type="spellEnd"/>
      <w:r w:rsidRPr="0084789C">
        <w:rPr>
          <w:rFonts w:ascii="Times New Roman" w:hAnsi="Times New Roman"/>
        </w:rPr>
        <w:t xml:space="preserve"> 202</w:t>
      </w:r>
      <w:r>
        <w:rPr>
          <w:rFonts w:ascii="Times New Roman" w:hAnsi="Times New Roman"/>
        </w:rPr>
        <w:t>4</w:t>
      </w:r>
      <w:r w:rsidRPr="0084789C">
        <w:rPr>
          <w:rFonts w:ascii="Times New Roman" w:hAnsi="Times New Roman"/>
        </w:rPr>
        <w:t xml:space="preserve"> </w:t>
      </w:r>
      <w:proofErr w:type="spellStart"/>
      <w:r w:rsidRPr="0084789C">
        <w:rPr>
          <w:rFonts w:ascii="Times New Roman" w:hAnsi="Times New Roman"/>
        </w:rPr>
        <w:t>môžeme</w:t>
      </w:r>
      <w:proofErr w:type="spellEnd"/>
      <w:r w:rsidRPr="0084789C">
        <w:rPr>
          <w:rFonts w:ascii="Times New Roman" w:hAnsi="Times New Roman"/>
        </w:rPr>
        <w:t xml:space="preserve"> </w:t>
      </w:r>
      <w:proofErr w:type="spellStart"/>
      <w:r w:rsidRPr="0084789C">
        <w:rPr>
          <w:rFonts w:ascii="Times New Roman" w:hAnsi="Times New Roman"/>
        </w:rPr>
        <w:t>vrhnúť</w:t>
      </w:r>
      <w:proofErr w:type="spellEnd"/>
      <w:r w:rsidRPr="0084789C">
        <w:rPr>
          <w:rFonts w:ascii="Times New Roman" w:hAnsi="Times New Roman"/>
        </w:rPr>
        <w:t xml:space="preserve"> do </w:t>
      </w:r>
      <w:proofErr w:type="spellStart"/>
      <w:r w:rsidRPr="0084789C">
        <w:rPr>
          <w:rFonts w:ascii="Times New Roman" w:hAnsi="Times New Roman"/>
        </w:rPr>
        <w:t>plnenia</w:t>
      </w:r>
      <w:proofErr w:type="spellEnd"/>
      <w:r w:rsidRPr="0084789C">
        <w:rPr>
          <w:rFonts w:ascii="Times New Roman" w:hAnsi="Times New Roman"/>
        </w:rPr>
        <w:t xml:space="preserve"> </w:t>
      </w:r>
      <w:proofErr w:type="spellStart"/>
      <w:r w:rsidRPr="0084789C">
        <w:rPr>
          <w:rFonts w:ascii="Times New Roman" w:hAnsi="Times New Roman"/>
        </w:rPr>
        <w:t>každodenných</w:t>
      </w:r>
      <w:proofErr w:type="spellEnd"/>
      <w:r w:rsidRPr="0084789C">
        <w:rPr>
          <w:rFonts w:ascii="Times New Roman" w:hAnsi="Times New Roman"/>
        </w:rPr>
        <w:t xml:space="preserve"> </w:t>
      </w:r>
      <w:proofErr w:type="spellStart"/>
      <w:r w:rsidRPr="0084789C">
        <w:rPr>
          <w:rFonts w:ascii="Times New Roman" w:hAnsi="Times New Roman"/>
        </w:rPr>
        <w:t>povinností</w:t>
      </w:r>
      <w:proofErr w:type="spellEnd"/>
      <w:r w:rsidRPr="0084789C">
        <w:rPr>
          <w:rFonts w:ascii="Times New Roman" w:hAnsi="Times New Roman"/>
        </w:rPr>
        <w:t xml:space="preserve"> </w:t>
      </w:r>
      <w:proofErr w:type="spellStart"/>
      <w:r w:rsidRPr="0084789C">
        <w:rPr>
          <w:rFonts w:ascii="Times New Roman" w:hAnsi="Times New Roman"/>
        </w:rPr>
        <w:t>obchodníka</w:t>
      </w:r>
      <w:proofErr w:type="spellEnd"/>
      <w:r w:rsidRPr="0084789C">
        <w:rPr>
          <w:rFonts w:ascii="Times New Roman" w:hAnsi="Times New Roman"/>
        </w:rPr>
        <w:t xml:space="preserve"> s </w:t>
      </w:r>
      <w:proofErr w:type="spellStart"/>
      <w:r w:rsidRPr="0084789C">
        <w:rPr>
          <w:rFonts w:ascii="Times New Roman" w:hAnsi="Times New Roman"/>
        </w:rPr>
        <w:t>cennými</w:t>
      </w:r>
      <w:proofErr w:type="spellEnd"/>
      <w:r w:rsidRPr="0084789C">
        <w:rPr>
          <w:rFonts w:ascii="Times New Roman" w:hAnsi="Times New Roman"/>
        </w:rPr>
        <w:t xml:space="preserve"> </w:t>
      </w:r>
      <w:proofErr w:type="spellStart"/>
      <w:r w:rsidRPr="0084789C">
        <w:rPr>
          <w:rFonts w:ascii="Times New Roman" w:hAnsi="Times New Roman"/>
        </w:rPr>
        <w:t>papiermi</w:t>
      </w:r>
      <w:proofErr w:type="spellEnd"/>
      <w:r w:rsidRPr="0084789C">
        <w:rPr>
          <w:rFonts w:ascii="Times New Roman" w:hAnsi="Times New Roman"/>
        </w:rPr>
        <w:t xml:space="preserve">, </w:t>
      </w:r>
      <w:proofErr w:type="spellStart"/>
      <w:r w:rsidRPr="0084789C">
        <w:rPr>
          <w:rFonts w:ascii="Times New Roman" w:hAnsi="Times New Roman"/>
        </w:rPr>
        <w:t>poskytovať</w:t>
      </w:r>
      <w:proofErr w:type="spellEnd"/>
      <w:r w:rsidRPr="0084789C">
        <w:rPr>
          <w:rFonts w:ascii="Times New Roman" w:hAnsi="Times New Roman"/>
        </w:rPr>
        <w:t xml:space="preserve"> </w:t>
      </w:r>
      <w:proofErr w:type="spellStart"/>
      <w:r w:rsidRPr="0084789C">
        <w:rPr>
          <w:rFonts w:ascii="Times New Roman" w:hAnsi="Times New Roman"/>
        </w:rPr>
        <w:t>vysoko</w:t>
      </w:r>
      <w:proofErr w:type="spellEnd"/>
      <w:r w:rsidRPr="0084789C">
        <w:rPr>
          <w:rFonts w:ascii="Times New Roman" w:hAnsi="Times New Roman"/>
        </w:rPr>
        <w:t xml:space="preserve"> </w:t>
      </w:r>
      <w:proofErr w:type="spellStart"/>
      <w:r w:rsidRPr="0084789C">
        <w:rPr>
          <w:rFonts w:ascii="Times New Roman" w:hAnsi="Times New Roman"/>
        </w:rPr>
        <w:t>profesionálne</w:t>
      </w:r>
      <w:proofErr w:type="spellEnd"/>
      <w:r w:rsidRPr="0084789C">
        <w:rPr>
          <w:rFonts w:ascii="Times New Roman" w:hAnsi="Times New Roman"/>
        </w:rPr>
        <w:t xml:space="preserve"> </w:t>
      </w:r>
      <w:proofErr w:type="spellStart"/>
      <w:r w:rsidRPr="0084789C">
        <w:rPr>
          <w:rFonts w:ascii="Times New Roman" w:hAnsi="Times New Roman"/>
        </w:rPr>
        <w:t>investičné</w:t>
      </w:r>
      <w:proofErr w:type="spellEnd"/>
      <w:r w:rsidRPr="0084789C">
        <w:rPr>
          <w:rFonts w:ascii="Times New Roman" w:hAnsi="Times New Roman"/>
        </w:rPr>
        <w:t xml:space="preserve"> </w:t>
      </w:r>
      <w:proofErr w:type="spellStart"/>
      <w:r w:rsidR="006819AD">
        <w:rPr>
          <w:rFonts w:ascii="Times New Roman" w:hAnsi="Times New Roman"/>
        </w:rPr>
        <w:t>služby</w:t>
      </w:r>
      <w:proofErr w:type="spellEnd"/>
      <w:r w:rsidRPr="0084789C">
        <w:rPr>
          <w:rFonts w:ascii="Times New Roman" w:hAnsi="Times New Roman"/>
        </w:rPr>
        <w:t xml:space="preserve">, </w:t>
      </w:r>
      <w:proofErr w:type="spellStart"/>
      <w:r w:rsidRPr="0084789C">
        <w:rPr>
          <w:rFonts w:ascii="Times New Roman" w:hAnsi="Times New Roman"/>
        </w:rPr>
        <w:t>získavať</w:t>
      </w:r>
      <w:proofErr w:type="spellEnd"/>
      <w:r w:rsidRPr="0084789C">
        <w:rPr>
          <w:rFonts w:ascii="Times New Roman" w:hAnsi="Times New Roman"/>
        </w:rPr>
        <w:t xml:space="preserve"> </w:t>
      </w:r>
      <w:proofErr w:type="spellStart"/>
      <w:r w:rsidRPr="0084789C">
        <w:rPr>
          <w:rFonts w:ascii="Times New Roman" w:hAnsi="Times New Roman"/>
        </w:rPr>
        <w:t>nových</w:t>
      </w:r>
      <w:proofErr w:type="spellEnd"/>
      <w:r w:rsidRPr="0084789C">
        <w:rPr>
          <w:rFonts w:ascii="Times New Roman" w:hAnsi="Times New Roman"/>
        </w:rPr>
        <w:t xml:space="preserve"> </w:t>
      </w:r>
      <w:proofErr w:type="spellStart"/>
      <w:r w:rsidRPr="0084789C">
        <w:rPr>
          <w:rFonts w:ascii="Times New Roman" w:hAnsi="Times New Roman"/>
        </w:rPr>
        <w:t>klientov</w:t>
      </w:r>
      <w:proofErr w:type="spellEnd"/>
      <w:r w:rsidRPr="0084789C">
        <w:rPr>
          <w:rFonts w:ascii="Times New Roman" w:hAnsi="Times New Roman"/>
        </w:rPr>
        <w:t xml:space="preserve">, </w:t>
      </w:r>
      <w:proofErr w:type="spellStart"/>
      <w:r w:rsidRPr="0084789C">
        <w:rPr>
          <w:rFonts w:ascii="Times New Roman" w:hAnsi="Times New Roman"/>
        </w:rPr>
        <w:t>rozširovať</w:t>
      </w:r>
      <w:proofErr w:type="spellEnd"/>
      <w:r w:rsidRPr="0084789C">
        <w:rPr>
          <w:rFonts w:ascii="Times New Roman" w:hAnsi="Times New Roman"/>
        </w:rPr>
        <w:t xml:space="preserve"> </w:t>
      </w:r>
      <w:proofErr w:type="spellStart"/>
      <w:r w:rsidRPr="0084789C">
        <w:rPr>
          <w:rFonts w:ascii="Times New Roman" w:hAnsi="Times New Roman"/>
        </w:rPr>
        <w:t>už</w:t>
      </w:r>
      <w:proofErr w:type="spellEnd"/>
      <w:r w:rsidRPr="0084789C">
        <w:rPr>
          <w:rFonts w:ascii="Times New Roman" w:hAnsi="Times New Roman"/>
        </w:rPr>
        <w:t xml:space="preserve"> </w:t>
      </w:r>
      <w:proofErr w:type="spellStart"/>
      <w:r w:rsidRPr="0084789C">
        <w:rPr>
          <w:rFonts w:ascii="Times New Roman" w:hAnsi="Times New Roman"/>
        </w:rPr>
        <w:t>existujúcu</w:t>
      </w:r>
      <w:proofErr w:type="spellEnd"/>
      <w:r w:rsidRPr="0084789C">
        <w:rPr>
          <w:rFonts w:ascii="Times New Roman" w:hAnsi="Times New Roman"/>
        </w:rPr>
        <w:t xml:space="preserve"> </w:t>
      </w:r>
      <w:proofErr w:type="spellStart"/>
      <w:r w:rsidRPr="0084789C">
        <w:rPr>
          <w:rFonts w:ascii="Times New Roman" w:hAnsi="Times New Roman"/>
        </w:rPr>
        <w:t>klientsku</w:t>
      </w:r>
      <w:proofErr w:type="spellEnd"/>
      <w:r w:rsidRPr="0084789C">
        <w:rPr>
          <w:rFonts w:ascii="Times New Roman" w:hAnsi="Times New Roman"/>
        </w:rPr>
        <w:t xml:space="preserve"> </w:t>
      </w:r>
      <w:proofErr w:type="spellStart"/>
      <w:r w:rsidRPr="0084789C">
        <w:rPr>
          <w:rFonts w:ascii="Times New Roman" w:hAnsi="Times New Roman"/>
        </w:rPr>
        <w:t>základňu</w:t>
      </w:r>
      <w:proofErr w:type="spellEnd"/>
      <w:r w:rsidRPr="0084789C">
        <w:rPr>
          <w:rFonts w:ascii="Times New Roman" w:hAnsi="Times New Roman"/>
        </w:rPr>
        <w:t xml:space="preserve"> a </w:t>
      </w:r>
      <w:proofErr w:type="spellStart"/>
      <w:r w:rsidRPr="0084789C">
        <w:rPr>
          <w:rFonts w:ascii="Times New Roman" w:hAnsi="Times New Roman"/>
        </w:rPr>
        <w:t>vytvárať</w:t>
      </w:r>
      <w:proofErr w:type="spellEnd"/>
      <w:r w:rsidRPr="0084789C">
        <w:rPr>
          <w:rFonts w:ascii="Times New Roman" w:hAnsi="Times New Roman"/>
        </w:rPr>
        <w:t xml:space="preserve"> </w:t>
      </w:r>
      <w:proofErr w:type="spellStart"/>
      <w:r w:rsidRPr="0084789C">
        <w:rPr>
          <w:rFonts w:ascii="Times New Roman" w:hAnsi="Times New Roman"/>
        </w:rPr>
        <w:t>nové</w:t>
      </w:r>
      <w:proofErr w:type="spellEnd"/>
      <w:r w:rsidRPr="0084789C">
        <w:rPr>
          <w:rFonts w:ascii="Times New Roman" w:hAnsi="Times New Roman"/>
        </w:rPr>
        <w:t xml:space="preserve"> </w:t>
      </w:r>
      <w:proofErr w:type="spellStart"/>
      <w:r w:rsidRPr="0084789C">
        <w:rPr>
          <w:rFonts w:ascii="Times New Roman" w:hAnsi="Times New Roman"/>
        </w:rPr>
        <w:t>dlhodobé</w:t>
      </w:r>
      <w:proofErr w:type="spellEnd"/>
      <w:r w:rsidRPr="0084789C">
        <w:rPr>
          <w:rFonts w:ascii="Times New Roman" w:hAnsi="Times New Roman"/>
        </w:rPr>
        <w:t xml:space="preserve"> </w:t>
      </w:r>
      <w:proofErr w:type="spellStart"/>
      <w:r w:rsidRPr="0084789C">
        <w:rPr>
          <w:rFonts w:ascii="Times New Roman" w:hAnsi="Times New Roman"/>
        </w:rPr>
        <w:t>partnerstvá</w:t>
      </w:r>
      <w:proofErr w:type="spellEnd"/>
      <w:r w:rsidRPr="0084789C">
        <w:rPr>
          <w:rFonts w:ascii="Times New Roman" w:hAnsi="Times New Roman"/>
        </w:rPr>
        <w:t xml:space="preserve">. </w:t>
      </w:r>
    </w:p>
    <w:p w14:paraId="6C2177F0" w14:textId="6B936DCE" w:rsidR="00E44453" w:rsidRPr="0084789C" w:rsidRDefault="00E44453" w:rsidP="003F100B">
      <w:pPr>
        <w:rPr>
          <w:rFonts w:ascii="Times New Roman" w:hAnsi="Times New Roman"/>
          <w:lang w:val="sk-SK"/>
        </w:rPr>
      </w:pPr>
    </w:p>
    <w:p w14:paraId="11E877BE" w14:textId="2FA8757D" w:rsidR="00E95214" w:rsidRPr="0084789C" w:rsidRDefault="00E95214" w:rsidP="003F100B">
      <w:pPr>
        <w:rPr>
          <w:rFonts w:ascii="Times New Roman" w:hAnsi="Times New Roman"/>
          <w:lang w:val="sk-SK"/>
        </w:rPr>
      </w:pPr>
      <w:r w:rsidRPr="0084789C">
        <w:rPr>
          <w:rFonts w:ascii="Times New Roman" w:hAnsi="Times New Roman"/>
          <w:lang w:val="sk-SK"/>
        </w:rPr>
        <w:t>S úctou</w:t>
      </w:r>
    </w:p>
    <w:p w14:paraId="340C8B4E" w14:textId="77777777" w:rsidR="00B91FA1" w:rsidRPr="0084789C" w:rsidRDefault="00B91FA1" w:rsidP="003F100B">
      <w:pPr>
        <w:rPr>
          <w:rFonts w:ascii="Times New Roman" w:hAnsi="Times New Roman"/>
          <w:lang w:val="sk-SK"/>
        </w:rPr>
      </w:pPr>
    </w:p>
    <w:p w14:paraId="31E62181" w14:textId="4A1E1038" w:rsidR="003E7EAB" w:rsidRPr="0084789C" w:rsidRDefault="003E7EAB" w:rsidP="003F100B">
      <w:pPr>
        <w:rPr>
          <w:rFonts w:ascii="Times New Roman" w:hAnsi="Times New Roman"/>
          <w:lang w:val="sk-SK"/>
        </w:rPr>
      </w:pPr>
      <w:r w:rsidRPr="0084789C">
        <w:rPr>
          <w:rFonts w:ascii="Times New Roman" w:hAnsi="Times New Roman"/>
          <w:lang w:val="sk-SK"/>
        </w:rPr>
        <w:t xml:space="preserve">Bc. Ondrej </w:t>
      </w:r>
      <w:proofErr w:type="spellStart"/>
      <w:r w:rsidRPr="0084789C">
        <w:rPr>
          <w:rFonts w:ascii="Times New Roman" w:hAnsi="Times New Roman"/>
          <w:lang w:val="sk-SK"/>
        </w:rPr>
        <w:t>Pekar</w:t>
      </w:r>
      <w:proofErr w:type="spellEnd"/>
      <w:r w:rsidRPr="0084789C">
        <w:rPr>
          <w:rFonts w:ascii="Times New Roman" w:hAnsi="Times New Roman"/>
          <w:lang w:val="sk-SK"/>
        </w:rPr>
        <w:t>, MBA</w:t>
      </w:r>
    </w:p>
    <w:p w14:paraId="7E6122EF" w14:textId="7359FB3A" w:rsidR="003E7EAB" w:rsidRPr="0084789C" w:rsidRDefault="003E7EAB" w:rsidP="003F100B">
      <w:pPr>
        <w:rPr>
          <w:rFonts w:ascii="Times New Roman" w:hAnsi="Times New Roman"/>
          <w:lang w:val="sk-SK"/>
        </w:rPr>
      </w:pPr>
      <w:r w:rsidRPr="0084789C">
        <w:rPr>
          <w:rFonts w:ascii="Times New Roman" w:hAnsi="Times New Roman"/>
          <w:lang w:val="sk-SK"/>
        </w:rPr>
        <w:t>predseda predstavenstva</w:t>
      </w:r>
    </w:p>
    <w:p w14:paraId="3808014E" w14:textId="77777777" w:rsidR="00E95214" w:rsidRPr="0084789C" w:rsidRDefault="00E95214" w:rsidP="003F100B">
      <w:pPr>
        <w:rPr>
          <w:rFonts w:ascii="Times New Roman" w:hAnsi="Times New Roman"/>
          <w:lang w:val="sk-SK"/>
        </w:rPr>
      </w:pPr>
    </w:p>
    <w:p w14:paraId="5BACF928" w14:textId="45C8ABE9" w:rsidR="003F100B" w:rsidRPr="0084789C" w:rsidRDefault="003F100B">
      <w:pPr>
        <w:spacing w:after="0" w:line="240" w:lineRule="auto"/>
        <w:rPr>
          <w:rFonts w:ascii="Times New Roman" w:hAnsi="Times New Roman"/>
          <w:b/>
          <w:sz w:val="24"/>
          <w:szCs w:val="24"/>
          <w:lang w:val="sk-SK"/>
        </w:rPr>
      </w:pPr>
    </w:p>
    <w:p w14:paraId="3572B733" w14:textId="47BB6EC3" w:rsidR="003F100B" w:rsidRPr="0084789C" w:rsidRDefault="003F100B" w:rsidP="006771D9">
      <w:pPr>
        <w:pStyle w:val="Nadpis2"/>
        <w:rPr>
          <w:rFonts w:ascii="Times New Roman" w:hAnsi="Times New Roman" w:cs="Times New Roman"/>
          <w:b/>
          <w:sz w:val="24"/>
          <w:szCs w:val="24"/>
          <w:lang w:val="sk-SK"/>
        </w:rPr>
      </w:pPr>
      <w:r w:rsidRPr="0084789C">
        <w:rPr>
          <w:rFonts w:ascii="Times New Roman" w:hAnsi="Times New Roman" w:cs="Times New Roman"/>
          <w:b/>
          <w:sz w:val="24"/>
          <w:szCs w:val="24"/>
          <w:lang w:val="sk-SK"/>
        </w:rPr>
        <w:br w:type="page"/>
      </w:r>
      <w:bookmarkStart w:id="3" w:name="_Toc131511789"/>
      <w:r w:rsidRPr="0084789C">
        <w:rPr>
          <w:rFonts w:ascii="Times New Roman" w:hAnsi="Times New Roman" w:cs="Times New Roman"/>
          <w:lang w:val="sk-SK"/>
        </w:rPr>
        <w:lastRenderedPageBreak/>
        <w:t>PROFIL SPOLOČNOSTI</w:t>
      </w:r>
      <w:bookmarkEnd w:id="3"/>
    </w:p>
    <w:p w14:paraId="1CD214A7" w14:textId="04B9922E" w:rsidR="003F100B" w:rsidRPr="0084789C" w:rsidRDefault="003F100B" w:rsidP="00594A18">
      <w:pPr>
        <w:spacing w:after="0"/>
        <w:rPr>
          <w:rFonts w:ascii="Times New Roman" w:hAnsi="Times New Roman"/>
          <w:b/>
          <w:sz w:val="24"/>
          <w:szCs w:val="24"/>
          <w:lang w:val="sk-SK"/>
        </w:rPr>
      </w:pPr>
    </w:p>
    <w:p w14:paraId="7FE5340B" w14:textId="3723353C" w:rsidR="00F242DD" w:rsidRPr="0084789C" w:rsidRDefault="00F242DD" w:rsidP="00594A18">
      <w:pPr>
        <w:pStyle w:val="Bezriadkovania"/>
        <w:spacing w:line="276" w:lineRule="auto"/>
        <w:rPr>
          <w:rFonts w:ascii="Times New Roman" w:hAnsi="Times New Roman"/>
          <w:lang w:val="sk-SK"/>
        </w:rPr>
      </w:pPr>
      <w:r w:rsidRPr="0084789C">
        <w:rPr>
          <w:rFonts w:ascii="Times New Roman" w:hAnsi="Times New Roman"/>
          <w:b/>
          <w:bCs/>
          <w:lang w:val="sk-SK"/>
        </w:rPr>
        <w:t>Obchodné meno:</w:t>
      </w:r>
      <w:r w:rsidRPr="0084789C">
        <w:rPr>
          <w:rFonts w:ascii="Times New Roman" w:hAnsi="Times New Roman"/>
          <w:lang w:val="sk-SK"/>
        </w:rPr>
        <w:t xml:space="preserve"> </w:t>
      </w:r>
      <w:r w:rsidRPr="0084789C">
        <w:rPr>
          <w:rFonts w:ascii="Times New Roman" w:hAnsi="Times New Roman"/>
          <w:lang w:val="sk-SK"/>
        </w:rPr>
        <w:tab/>
      </w:r>
      <w:r w:rsidRPr="0084789C">
        <w:rPr>
          <w:rFonts w:ascii="Times New Roman" w:hAnsi="Times New Roman"/>
          <w:lang w:val="sk-SK"/>
        </w:rPr>
        <w:tab/>
      </w:r>
      <w:proofErr w:type="spellStart"/>
      <w:r w:rsidRPr="0084789C">
        <w:rPr>
          <w:rFonts w:ascii="Times New Roman" w:hAnsi="Times New Roman"/>
          <w:lang w:val="sk-SK"/>
        </w:rPr>
        <w:t>Winners</w:t>
      </w:r>
      <w:proofErr w:type="spellEnd"/>
      <w:r w:rsidRPr="0084789C">
        <w:rPr>
          <w:rFonts w:ascii="Times New Roman" w:hAnsi="Times New Roman"/>
          <w:lang w:val="sk-SK"/>
        </w:rPr>
        <w:t xml:space="preserve"> </w:t>
      </w:r>
      <w:proofErr w:type="spellStart"/>
      <w:r w:rsidRPr="0084789C">
        <w:rPr>
          <w:rFonts w:ascii="Times New Roman" w:hAnsi="Times New Roman"/>
          <w:lang w:val="sk-SK"/>
        </w:rPr>
        <w:t>Investments</w:t>
      </w:r>
      <w:proofErr w:type="spellEnd"/>
      <w:r w:rsidRPr="0084789C">
        <w:rPr>
          <w:rFonts w:ascii="Times New Roman" w:hAnsi="Times New Roman"/>
          <w:lang w:val="sk-SK"/>
        </w:rPr>
        <w:t xml:space="preserve"> </w:t>
      </w:r>
      <w:proofErr w:type="spellStart"/>
      <w:r w:rsidRPr="0084789C">
        <w:rPr>
          <w:rFonts w:ascii="Times New Roman" w:hAnsi="Times New Roman"/>
          <w:lang w:val="sk-SK"/>
        </w:rPr>
        <w:t>o.c.p</w:t>
      </w:r>
      <w:proofErr w:type="spellEnd"/>
      <w:r w:rsidRPr="0084789C">
        <w:rPr>
          <w:rFonts w:ascii="Times New Roman" w:hAnsi="Times New Roman"/>
          <w:lang w:val="sk-SK"/>
        </w:rPr>
        <w:t xml:space="preserve">., </w:t>
      </w:r>
      <w:proofErr w:type="spellStart"/>
      <w:r w:rsidRPr="0084789C">
        <w:rPr>
          <w:rFonts w:ascii="Times New Roman" w:hAnsi="Times New Roman"/>
          <w:lang w:val="sk-SK"/>
        </w:rPr>
        <w:t>a.s</w:t>
      </w:r>
      <w:proofErr w:type="spellEnd"/>
      <w:r w:rsidRPr="0084789C">
        <w:rPr>
          <w:rFonts w:ascii="Times New Roman" w:hAnsi="Times New Roman"/>
          <w:lang w:val="sk-SK"/>
        </w:rPr>
        <w:t>.</w:t>
      </w:r>
    </w:p>
    <w:p w14:paraId="170A8F5D" w14:textId="1834A824" w:rsidR="00F242DD" w:rsidRPr="0084789C" w:rsidRDefault="00F242DD" w:rsidP="00594A18">
      <w:pPr>
        <w:pStyle w:val="Bezriadkovania"/>
        <w:spacing w:line="276" w:lineRule="auto"/>
        <w:rPr>
          <w:rFonts w:ascii="Times New Roman" w:hAnsi="Times New Roman"/>
          <w:lang w:val="sk-SK"/>
        </w:rPr>
      </w:pPr>
      <w:r w:rsidRPr="0084789C">
        <w:rPr>
          <w:rFonts w:ascii="Times New Roman" w:hAnsi="Times New Roman"/>
          <w:b/>
          <w:bCs/>
          <w:lang w:val="sk-SK"/>
        </w:rPr>
        <w:t>Sídlo:</w:t>
      </w:r>
      <w:r w:rsidRPr="0084789C">
        <w:rPr>
          <w:rFonts w:ascii="Times New Roman" w:hAnsi="Times New Roman"/>
          <w:lang w:val="sk-SK"/>
        </w:rPr>
        <w:t xml:space="preserve"> </w:t>
      </w: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t>Mlynské Nivy 73, Bratislava – mestská časť Ružinov, 821 05, SR</w:t>
      </w:r>
    </w:p>
    <w:p w14:paraId="0B2A936B" w14:textId="7B0F6222" w:rsidR="00F242DD" w:rsidRPr="0084789C" w:rsidRDefault="00F242DD" w:rsidP="00594A18">
      <w:pPr>
        <w:pStyle w:val="Bezriadkovania"/>
        <w:spacing w:line="276" w:lineRule="auto"/>
        <w:ind w:left="2124" w:hanging="2124"/>
        <w:rPr>
          <w:rFonts w:ascii="Times New Roman" w:hAnsi="Times New Roman"/>
          <w:lang w:val="sk-SK"/>
        </w:rPr>
      </w:pPr>
      <w:r w:rsidRPr="0084789C">
        <w:rPr>
          <w:rFonts w:ascii="Times New Roman" w:hAnsi="Times New Roman"/>
          <w:b/>
          <w:bCs/>
          <w:lang w:val="sk-SK"/>
        </w:rPr>
        <w:t>Zápis:</w:t>
      </w:r>
      <w:r w:rsidRPr="0084789C">
        <w:rPr>
          <w:rFonts w:ascii="Times New Roman" w:hAnsi="Times New Roman"/>
          <w:lang w:val="sk-SK"/>
        </w:rPr>
        <w:tab/>
      </w:r>
      <w:r w:rsidRPr="0084789C">
        <w:rPr>
          <w:rFonts w:ascii="Times New Roman" w:hAnsi="Times New Roman"/>
          <w:lang w:val="sk-SK"/>
        </w:rPr>
        <w:tab/>
        <w:t xml:space="preserve">registrácia vedená v Obchodnom registri Okresného súdu Bratislava I, </w:t>
      </w:r>
    </w:p>
    <w:p w14:paraId="7B661EEC" w14:textId="77777777" w:rsidR="00F242DD" w:rsidRPr="0084789C" w:rsidRDefault="00F242DD" w:rsidP="00594A18">
      <w:pPr>
        <w:pStyle w:val="Bezriadkovania"/>
        <w:spacing w:line="276" w:lineRule="auto"/>
        <w:ind w:left="2124" w:firstLine="708"/>
        <w:rPr>
          <w:rFonts w:ascii="Times New Roman" w:hAnsi="Times New Roman"/>
          <w:lang w:val="sk-SK"/>
        </w:rPr>
      </w:pPr>
      <w:r w:rsidRPr="0084789C">
        <w:rPr>
          <w:rFonts w:ascii="Times New Roman" w:hAnsi="Times New Roman"/>
          <w:lang w:val="sk-SK"/>
        </w:rPr>
        <w:t>č. zápisu: odd. Sa, vložka č. 7502/B</w:t>
      </w:r>
    </w:p>
    <w:p w14:paraId="17BD46A3" w14:textId="61F7D0BA" w:rsidR="00F242DD" w:rsidRPr="0084789C" w:rsidRDefault="00F242DD" w:rsidP="00594A18">
      <w:pPr>
        <w:pStyle w:val="Bezriadkovania"/>
        <w:spacing w:line="276" w:lineRule="auto"/>
        <w:rPr>
          <w:rStyle w:val="ra"/>
          <w:rFonts w:ascii="Times New Roman" w:hAnsi="Times New Roman"/>
          <w:lang w:val="sk-SK"/>
        </w:rPr>
      </w:pPr>
      <w:r w:rsidRPr="0084789C">
        <w:rPr>
          <w:rFonts w:ascii="Times New Roman" w:hAnsi="Times New Roman"/>
          <w:b/>
          <w:bCs/>
          <w:lang w:val="sk-SK"/>
        </w:rPr>
        <w:t xml:space="preserve">IČO: </w:t>
      </w:r>
      <w:r w:rsidRPr="0084789C">
        <w:rPr>
          <w:rFonts w:ascii="Times New Roman" w:hAnsi="Times New Roman"/>
          <w:b/>
          <w:bCs/>
          <w:lang w:val="sk-SK"/>
        </w:rPr>
        <w:tab/>
      </w: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t>55 111 459</w:t>
      </w:r>
    </w:p>
    <w:p w14:paraId="534B9B47" w14:textId="7645771F" w:rsidR="00F242DD" w:rsidRPr="0084789C" w:rsidRDefault="00F242DD" w:rsidP="00594A18">
      <w:pPr>
        <w:pStyle w:val="Bezriadkovania"/>
        <w:spacing w:line="276" w:lineRule="auto"/>
        <w:rPr>
          <w:rStyle w:val="ra"/>
          <w:rFonts w:ascii="Times New Roman" w:hAnsi="Times New Roman"/>
          <w:lang w:val="sk-SK"/>
        </w:rPr>
      </w:pPr>
      <w:r w:rsidRPr="0084789C">
        <w:rPr>
          <w:rStyle w:val="ra"/>
          <w:rFonts w:ascii="Times New Roman" w:hAnsi="Times New Roman"/>
          <w:b/>
          <w:lang w:val="sk-SK"/>
        </w:rPr>
        <w:t>DIČ:</w:t>
      </w:r>
      <w:r w:rsidRPr="0084789C">
        <w:rPr>
          <w:rStyle w:val="ra"/>
          <w:rFonts w:ascii="Times New Roman" w:hAnsi="Times New Roman"/>
          <w:b/>
          <w:lang w:val="sk-SK"/>
        </w:rPr>
        <w:tab/>
      </w:r>
      <w:r w:rsidRPr="0084789C">
        <w:rPr>
          <w:rStyle w:val="ra"/>
          <w:rFonts w:ascii="Times New Roman" w:hAnsi="Times New Roman"/>
          <w:b/>
          <w:lang w:val="sk-SK"/>
        </w:rPr>
        <w:tab/>
      </w:r>
      <w:r w:rsidRPr="0084789C">
        <w:rPr>
          <w:rStyle w:val="ra"/>
          <w:rFonts w:ascii="Times New Roman" w:hAnsi="Times New Roman"/>
          <w:b/>
          <w:lang w:val="sk-SK"/>
        </w:rPr>
        <w:tab/>
      </w:r>
      <w:r w:rsidRPr="0084789C">
        <w:rPr>
          <w:rStyle w:val="ra"/>
          <w:rFonts w:ascii="Times New Roman" w:hAnsi="Times New Roman"/>
          <w:b/>
          <w:lang w:val="sk-SK"/>
        </w:rPr>
        <w:tab/>
      </w:r>
      <w:r w:rsidRPr="0084789C">
        <w:rPr>
          <w:rStyle w:val="ra"/>
          <w:rFonts w:ascii="Times New Roman" w:hAnsi="Times New Roman"/>
          <w:bCs/>
          <w:lang w:val="sk-SK"/>
        </w:rPr>
        <w:t>2121873270</w:t>
      </w:r>
    </w:p>
    <w:p w14:paraId="1690D840" w14:textId="35937D94" w:rsidR="00F242DD" w:rsidRPr="0084789C" w:rsidRDefault="00F242DD" w:rsidP="00594A18">
      <w:pPr>
        <w:pStyle w:val="Bezriadkovania"/>
        <w:spacing w:line="276" w:lineRule="auto"/>
        <w:rPr>
          <w:rStyle w:val="ra"/>
          <w:rFonts w:ascii="Times New Roman" w:hAnsi="Times New Roman"/>
          <w:lang w:val="sk-SK"/>
        </w:rPr>
      </w:pPr>
      <w:r w:rsidRPr="0084789C">
        <w:rPr>
          <w:rStyle w:val="ra"/>
          <w:rFonts w:ascii="Times New Roman" w:hAnsi="Times New Roman"/>
          <w:b/>
          <w:lang w:val="sk-SK"/>
        </w:rPr>
        <w:t xml:space="preserve">IČ DPH: </w:t>
      </w:r>
      <w:r w:rsidRPr="0084789C">
        <w:rPr>
          <w:rStyle w:val="ra"/>
          <w:rFonts w:ascii="Times New Roman" w:hAnsi="Times New Roman"/>
          <w:lang w:val="sk-SK"/>
        </w:rPr>
        <w:tab/>
      </w:r>
      <w:r w:rsidRPr="0084789C">
        <w:rPr>
          <w:rStyle w:val="ra"/>
          <w:rFonts w:ascii="Times New Roman" w:hAnsi="Times New Roman"/>
          <w:lang w:val="sk-SK"/>
        </w:rPr>
        <w:tab/>
      </w:r>
      <w:r w:rsidRPr="0084789C">
        <w:rPr>
          <w:rStyle w:val="ra"/>
          <w:rFonts w:ascii="Times New Roman" w:hAnsi="Times New Roman"/>
          <w:lang w:val="sk-SK"/>
        </w:rPr>
        <w:tab/>
        <w:t>SK2121873270</w:t>
      </w:r>
    </w:p>
    <w:p w14:paraId="4DC4C07A" w14:textId="3A6E53D9" w:rsidR="00F242DD" w:rsidRPr="0084789C" w:rsidRDefault="00F242DD" w:rsidP="00594A18">
      <w:pPr>
        <w:pStyle w:val="Bezriadkovania"/>
        <w:spacing w:line="276" w:lineRule="auto"/>
        <w:rPr>
          <w:rStyle w:val="ra"/>
          <w:rFonts w:ascii="Times New Roman" w:hAnsi="Times New Roman"/>
          <w:lang w:val="sk-SK"/>
        </w:rPr>
      </w:pPr>
      <w:r w:rsidRPr="0084789C">
        <w:rPr>
          <w:rStyle w:val="ra"/>
          <w:rFonts w:ascii="Times New Roman" w:hAnsi="Times New Roman"/>
          <w:b/>
          <w:lang w:val="sk-SK"/>
        </w:rPr>
        <w:t>Telefón:</w:t>
      </w:r>
      <w:r w:rsidRPr="0084789C">
        <w:rPr>
          <w:rStyle w:val="ra"/>
          <w:rFonts w:ascii="Times New Roman" w:hAnsi="Times New Roman"/>
          <w:lang w:val="sk-SK"/>
        </w:rPr>
        <w:t xml:space="preserve"> </w:t>
      </w:r>
      <w:r w:rsidRPr="0084789C">
        <w:rPr>
          <w:rStyle w:val="ra"/>
          <w:rFonts w:ascii="Times New Roman" w:hAnsi="Times New Roman"/>
          <w:lang w:val="sk-SK"/>
        </w:rPr>
        <w:tab/>
      </w:r>
      <w:r w:rsidRPr="0084789C">
        <w:rPr>
          <w:rStyle w:val="ra"/>
          <w:rFonts w:ascii="Times New Roman" w:hAnsi="Times New Roman"/>
          <w:lang w:val="sk-SK"/>
        </w:rPr>
        <w:tab/>
      </w:r>
      <w:r w:rsidRPr="0084789C">
        <w:rPr>
          <w:rStyle w:val="ra"/>
          <w:rFonts w:ascii="Times New Roman" w:hAnsi="Times New Roman"/>
          <w:lang w:val="sk-SK"/>
        </w:rPr>
        <w:tab/>
        <w:t>+421 948 811 895</w:t>
      </w:r>
    </w:p>
    <w:p w14:paraId="1018EF20" w14:textId="33896ED9" w:rsidR="00F242DD" w:rsidRPr="0084789C" w:rsidRDefault="00F242DD" w:rsidP="00594A18">
      <w:pPr>
        <w:pStyle w:val="Bezriadkovania"/>
        <w:spacing w:line="276" w:lineRule="auto"/>
        <w:rPr>
          <w:rStyle w:val="ra"/>
          <w:rFonts w:ascii="Times New Roman" w:hAnsi="Times New Roman"/>
          <w:lang w:val="sk-SK"/>
        </w:rPr>
      </w:pPr>
      <w:r w:rsidRPr="0084789C">
        <w:rPr>
          <w:rStyle w:val="ra"/>
          <w:rFonts w:ascii="Times New Roman" w:hAnsi="Times New Roman"/>
          <w:b/>
          <w:lang w:val="sk-SK"/>
        </w:rPr>
        <w:t>E-mail:</w:t>
      </w:r>
      <w:r w:rsidRPr="0084789C">
        <w:rPr>
          <w:rStyle w:val="ra"/>
          <w:rFonts w:ascii="Times New Roman" w:hAnsi="Times New Roman"/>
          <w:lang w:val="sk-SK"/>
        </w:rPr>
        <w:t xml:space="preserve"> </w:t>
      </w:r>
      <w:r w:rsidRPr="0084789C">
        <w:rPr>
          <w:rStyle w:val="ra"/>
          <w:rFonts w:ascii="Times New Roman" w:hAnsi="Times New Roman"/>
          <w:lang w:val="sk-SK"/>
        </w:rPr>
        <w:tab/>
      </w:r>
      <w:r w:rsidRPr="0084789C">
        <w:rPr>
          <w:rStyle w:val="ra"/>
          <w:rFonts w:ascii="Times New Roman" w:hAnsi="Times New Roman"/>
          <w:lang w:val="sk-SK"/>
        </w:rPr>
        <w:tab/>
      </w:r>
      <w:r w:rsidRPr="0084789C">
        <w:rPr>
          <w:rStyle w:val="ra"/>
          <w:rFonts w:ascii="Times New Roman" w:hAnsi="Times New Roman"/>
          <w:lang w:val="sk-SK"/>
        </w:rPr>
        <w:tab/>
        <w:t>backoffice@winnersinvestments.sk</w:t>
      </w:r>
    </w:p>
    <w:p w14:paraId="6782F326" w14:textId="0EAD9067" w:rsidR="00F242DD" w:rsidRPr="0084789C" w:rsidRDefault="00F242DD" w:rsidP="00594A18">
      <w:pPr>
        <w:pStyle w:val="Bezriadkovania"/>
        <w:spacing w:line="276" w:lineRule="auto"/>
        <w:rPr>
          <w:rStyle w:val="ra"/>
          <w:rFonts w:ascii="Times New Roman" w:hAnsi="Times New Roman"/>
          <w:lang w:val="sk-SK"/>
        </w:rPr>
      </w:pPr>
      <w:r w:rsidRPr="0084789C">
        <w:rPr>
          <w:rStyle w:val="ra"/>
          <w:rFonts w:ascii="Times New Roman" w:hAnsi="Times New Roman"/>
          <w:b/>
          <w:lang w:val="sk-SK"/>
        </w:rPr>
        <w:t>Web:</w:t>
      </w:r>
      <w:r w:rsidRPr="0084789C">
        <w:rPr>
          <w:rStyle w:val="ra"/>
          <w:rFonts w:ascii="Times New Roman" w:hAnsi="Times New Roman"/>
          <w:lang w:val="sk-SK"/>
        </w:rPr>
        <w:t xml:space="preserve"> </w:t>
      </w:r>
      <w:r w:rsidRPr="0084789C">
        <w:rPr>
          <w:rStyle w:val="ra"/>
          <w:rFonts w:ascii="Times New Roman" w:hAnsi="Times New Roman"/>
          <w:lang w:val="sk-SK"/>
        </w:rPr>
        <w:tab/>
      </w:r>
      <w:r w:rsidRPr="0084789C">
        <w:rPr>
          <w:rStyle w:val="ra"/>
          <w:rFonts w:ascii="Times New Roman" w:hAnsi="Times New Roman"/>
          <w:lang w:val="sk-SK"/>
        </w:rPr>
        <w:tab/>
      </w:r>
      <w:r w:rsidRPr="0084789C">
        <w:rPr>
          <w:rStyle w:val="ra"/>
          <w:rFonts w:ascii="Times New Roman" w:hAnsi="Times New Roman"/>
          <w:lang w:val="sk-SK"/>
        </w:rPr>
        <w:tab/>
      </w:r>
      <w:r w:rsidRPr="0084789C">
        <w:rPr>
          <w:rStyle w:val="ra"/>
          <w:rFonts w:ascii="Times New Roman" w:hAnsi="Times New Roman"/>
          <w:lang w:val="sk-SK"/>
        </w:rPr>
        <w:tab/>
        <w:t>www.winnersinvestments.sk</w:t>
      </w:r>
    </w:p>
    <w:p w14:paraId="25B6E17B" w14:textId="5CBE1590" w:rsidR="00F242DD" w:rsidRPr="0084789C" w:rsidRDefault="00F242DD" w:rsidP="00594A18">
      <w:pPr>
        <w:pStyle w:val="Bezriadkovania"/>
        <w:spacing w:line="276" w:lineRule="auto"/>
        <w:rPr>
          <w:rStyle w:val="ra"/>
          <w:rFonts w:ascii="Times New Roman" w:hAnsi="Times New Roman"/>
          <w:lang w:val="sk-SK"/>
        </w:rPr>
      </w:pPr>
      <w:r w:rsidRPr="0084789C">
        <w:rPr>
          <w:rStyle w:val="ra"/>
          <w:rFonts w:ascii="Times New Roman" w:hAnsi="Times New Roman"/>
          <w:b/>
          <w:lang w:val="sk-SK"/>
        </w:rPr>
        <w:t>Deň zápisu do OR SR:</w:t>
      </w:r>
      <w:r w:rsidRPr="0084789C">
        <w:rPr>
          <w:rStyle w:val="ra"/>
          <w:rFonts w:ascii="Times New Roman" w:hAnsi="Times New Roman"/>
          <w:lang w:val="sk-SK"/>
        </w:rPr>
        <w:t xml:space="preserve"> </w:t>
      </w:r>
      <w:r w:rsidRPr="0084789C">
        <w:rPr>
          <w:rStyle w:val="ra"/>
          <w:rFonts w:ascii="Times New Roman" w:hAnsi="Times New Roman"/>
          <w:lang w:val="sk-SK"/>
        </w:rPr>
        <w:tab/>
        <w:t>13.12.2022</w:t>
      </w:r>
    </w:p>
    <w:p w14:paraId="5E29A93A" w14:textId="7F4E10F3" w:rsidR="003F100B" w:rsidRPr="0084789C" w:rsidRDefault="003F100B" w:rsidP="00594A18">
      <w:pPr>
        <w:spacing w:after="0"/>
        <w:rPr>
          <w:rFonts w:ascii="Times New Roman" w:hAnsi="Times New Roman"/>
          <w:b/>
          <w:sz w:val="24"/>
          <w:szCs w:val="24"/>
          <w:lang w:val="sk-SK"/>
        </w:rPr>
      </w:pPr>
    </w:p>
    <w:p w14:paraId="70ED3648" w14:textId="1E94BAA8" w:rsidR="003F100B" w:rsidRPr="0084789C" w:rsidRDefault="003F100B" w:rsidP="00594A18">
      <w:pPr>
        <w:spacing w:after="0"/>
        <w:rPr>
          <w:rFonts w:ascii="Times New Roman" w:hAnsi="Times New Roman"/>
          <w:b/>
          <w:sz w:val="24"/>
          <w:szCs w:val="24"/>
          <w:lang w:val="sk-SK"/>
        </w:rPr>
      </w:pPr>
    </w:p>
    <w:p w14:paraId="4AC9920E" w14:textId="31F4F775" w:rsidR="006D11F2" w:rsidRPr="0084789C" w:rsidRDefault="006D11F2" w:rsidP="00594A18">
      <w:pPr>
        <w:spacing w:after="0"/>
        <w:rPr>
          <w:rFonts w:ascii="Times New Roman" w:hAnsi="Times New Roman"/>
          <w:b/>
          <w:sz w:val="24"/>
          <w:szCs w:val="24"/>
          <w:lang w:val="sk-SK"/>
        </w:rPr>
      </w:pPr>
    </w:p>
    <w:p w14:paraId="3D6D463C" w14:textId="4B5372DF" w:rsidR="006D11F2" w:rsidRPr="0084789C" w:rsidRDefault="006D11F2" w:rsidP="00594A18">
      <w:pPr>
        <w:pStyle w:val="Nadpis2"/>
        <w:rPr>
          <w:rFonts w:ascii="Times New Roman" w:hAnsi="Times New Roman" w:cs="Times New Roman"/>
          <w:lang w:val="sk-SK"/>
        </w:rPr>
      </w:pPr>
      <w:bookmarkStart w:id="4" w:name="_Toc131511790"/>
      <w:r w:rsidRPr="0084789C">
        <w:rPr>
          <w:rFonts w:ascii="Times New Roman" w:hAnsi="Times New Roman" w:cs="Times New Roman"/>
          <w:lang w:val="sk-SK"/>
        </w:rPr>
        <w:t>VEDENIE SPOLOČNOSTI</w:t>
      </w:r>
      <w:bookmarkEnd w:id="4"/>
    </w:p>
    <w:p w14:paraId="5B6AB90A" w14:textId="5A10ECD9" w:rsidR="006D11F2" w:rsidRPr="0084789C" w:rsidRDefault="006D11F2" w:rsidP="00594A18">
      <w:pPr>
        <w:rPr>
          <w:rFonts w:ascii="Times New Roman" w:hAnsi="Times New Roman"/>
          <w:lang w:val="sk-SK"/>
        </w:rPr>
      </w:pPr>
    </w:p>
    <w:p w14:paraId="565B3173" w14:textId="42787742" w:rsidR="00CB68B9" w:rsidRPr="0084789C" w:rsidRDefault="00FE6813" w:rsidP="00594A18">
      <w:pPr>
        <w:contextualSpacing/>
        <w:rPr>
          <w:rFonts w:ascii="Times New Roman" w:hAnsi="Times New Roman"/>
          <w:lang w:val="sk-SK"/>
        </w:rPr>
      </w:pPr>
      <w:r w:rsidRPr="0084789C">
        <w:rPr>
          <w:rFonts w:ascii="Times New Roman" w:hAnsi="Times New Roman"/>
          <w:b/>
          <w:bCs/>
          <w:lang w:val="sk-SK"/>
        </w:rPr>
        <w:t>Predstavenstvo:</w:t>
      </w:r>
      <w:r w:rsidR="00594A18" w:rsidRPr="0084789C">
        <w:rPr>
          <w:rFonts w:ascii="Times New Roman" w:hAnsi="Times New Roman"/>
          <w:b/>
          <w:bCs/>
          <w:lang w:val="sk-SK"/>
        </w:rPr>
        <w:tab/>
      </w:r>
      <w:r w:rsidR="00594A18" w:rsidRPr="0084789C">
        <w:rPr>
          <w:rFonts w:ascii="Times New Roman" w:hAnsi="Times New Roman"/>
          <w:lang w:val="sk-SK"/>
        </w:rPr>
        <w:tab/>
        <w:t xml:space="preserve">Bc. Ondrej </w:t>
      </w:r>
      <w:proofErr w:type="spellStart"/>
      <w:r w:rsidR="00594A18" w:rsidRPr="0084789C">
        <w:rPr>
          <w:rFonts w:ascii="Times New Roman" w:hAnsi="Times New Roman"/>
          <w:lang w:val="sk-SK"/>
        </w:rPr>
        <w:t>Pekar</w:t>
      </w:r>
      <w:proofErr w:type="spellEnd"/>
      <w:r w:rsidR="00594A18" w:rsidRPr="0084789C">
        <w:rPr>
          <w:rFonts w:ascii="Times New Roman" w:hAnsi="Times New Roman"/>
          <w:lang w:val="sk-SK"/>
        </w:rPr>
        <w:t>, MBA, predseda predstavenstva</w:t>
      </w:r>
    </w:p>
    <w:p w14:paraId="536E7E59" w14:textId="2192B020" w:rsidR="00FE6813" w:rsidRPr="0084789C" w:rsidRDefault="00594A18" w:rsidP="00594A18">
      <w:pPr>
        <w:contextualSpacing/>
        <w:rPr>
          <w:rFonts w:ascii="Times New Roman" w:hAnsi="Times New Roman"/>
          <w:lang w:val="sk-SK"/>
        </w:rPr>
      </w:pP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t xml:space="preserve">Ing. Pavol </w:t>
      </w:r>
      <w:proofErr w:type="spellStart"/>
      <w:r w:rsidRPr="0084789C">
        <w:rPr>
          <w:rFonts w:ascii="Times New Roman" w:hAnsi="Times New Roman"/>
          <w:lang w:val="sk-SK"/>
        </w:rPr>
        <w:t>Hadzima</w:t>
      </w:r>
      <w:proofErr w:type="spellEnd"/>
      <w:r w:rsidRPr="0084789C">
        <w:rPr>
          <w:rFonts w:ascii="Times New Roman" w:hAnsi="Times New Roman"/>
          <w:lang w:val="sk-SK"/>
        </w:rPr>
        <w:t>, člen predstavenstva</w:t>
      </w:r>
    </w:p>
    <w:p w14:paraId="137B8CED" w14:textId="1E70C09E" w:rsidR="00594A18" w:rsidRPr="0084789C" w:rsidRDefault="00594A18" w:rsidP="00594A18">
      <w:pPr>
        <w:contextualSpacing/>
        <w:rPr>
          <w:rFonts w:ascii="Times New Roman" w:hAnsi="Times New Roman"/>
          <w:lang w:val="sk-SK"/>
        </w:rPr>
      </w:pP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t>Mgr. Boris Jankovský, MBA, člen predstavenstva</w:t>
      </w:r>
    </w:p>
    <w:p w14:paraId="43E02C8B" w14:textId="77777777" w:rsidR="00594A18" w:rsidRPr="0084789C" w:rsidRDefault="00594A18" w:rsidP="00594A18">
      <w:pPr>
        <w:contextualSpacing/>
        <w:rPr>
          <w:rFonts w:ascii="Times New Roman" w:hAnsi="Times New Roman"/>
          <w:lang w:val="sk-SK"/>
        </w:rPr>
      </w:pPr>
    </w:p>
    <w:p w14:paraId="6E5DFD91" w14:textId="302E1B64" w:rsidR="00FE6813" w:rsidRPr="0084789C" w:rsidRDefault="00FE6813" w:rsidP="00594A18">
      <w:pPr>
        <w:contextualSpacing/>
        <w:rPr>
          <w:rFonts w:ascii="Times New Roman" w:hAnsi="Times New Roman"/>
          <w:lang w:val="sk-SK"/>
        </w:rPr>
      </w:pPr>
      <w:r w:rsidRPr="0084789C">
        <w:rPr>
          <w:rFonts w:ascii="Times New Roman" w:hAnsi="Times New Roman"/>
          <w:b/>
          <w:bCs/>
          <w:lang w:val="sk-SK"/>
        </w:rPr>
        <w:t>Dozorná rada:</w:t>
      </w:r>
      <w:r w:rsidR="004B5354" w:rsidRPr="0084789C">
        <w:rPr>
          <w:rFonts w:ascii="Times New Roman" w:hAnsi="Times New Roman"/>
          <w:lang w:val="sk-SK"/>
        </w:rPr>
        <w:tab/>
      </w:r>
      <w:r w:rsidR="004B5354" w:rsidRPr="0084789C">
        <w:rPr>
          <w:rFonts w:ascii="Times New Roman" w:hAnsi="Times New Roman"/>
          <w:lang w:val="sk-SK"/>
        </w:rPr>
        <w:tab/>
      </w:r>
      <w:r w:rsidR="004B5354" w:rsidRPr="0084789C">
        <w:rPr>
          <w:rFonts w:ascii="Times New Roman" w:hAnsi="Times New Roman"/>
          <w:lang w:val="sk-SK"/>
        </w:rPr>
        <w:tab/>
      </w:r>
      <w:r w:rsidR="00594A18" w:rsidRPr="0084789C">
        <w:rPr>
          <w:rFonts w:ascii="Times New Roman" w:hAnsi="Times New Roman"/>
          <w:lang w:val="sk-SK"/>
        </w:rPr>
        <w:t xml:space="preserve">Ing. Andrej </w:t>
      </w:r>
      <w:proofErr w:type="spellStart"/>
      <w:r w:rsidR="00594A18" w:rsidRPr="0084789C">
        <w:rPr>
          <w:rFonts w:ascii="Times New Roman" w:hAnsi="Times New Roman"/>
          <w:lang w:val="sk-SK"/>
        </w:rPr>
        <w:t>Deďo</w:t>
      </w:r>
      <w:proofErr w:type="spellEnd"/>
      <w:r w:rsidR="00594A18" w:rsidRPr="0084789C">
        <w:rPr>
          <w:rFonts w:ascii="Times New Roman" w:hAnsi="Times New Roman"/>
          <w:lang w:val="sk-SK"/>
        </w:rPr>
        <w:t xml:space="preserve">, </w:t>
      </w:r>
      <w:r w:rsidR="00F07A1F" w:rsidRPr="0084789C">
        <w:rPr>
          <w:rFonts w:ascii="Times New Roman" w:hAnsi="Times New Roman"/>
          <w:lang w:val="sk-SK"/>
        </w:rPr>
        <w:t>predseda Dozornej rady</w:t>
      </w:r>
    </w:p>
    <w:p w14:paraId="512DE65F" w14:textId="4FB48289" w:rsidR="00594A18" w:rsidRPr="0084789C" w:rsidRDefault="00594A18" w:rsidP="00594A18">
      <w:pPr>
        <w:contextualSpacing/>
        <w:rPr>
          <w:rFonts w:ascii="Times New Roman" w:hAnsi="Times New Roman"/>
          <w:lang w:val="sk-SK"/>
        </w:rPr>
      </w:pP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t xml:space="preserve">Ľuboš </w:t>
      </w:r>
      <w:proofErr w:type="spellStart"/>
      <w:r w:rsidRPr="0084789C">
        <w:rPr>
          <w:rFonts w:ascii="Times New Roman" w:hAnsi="Times New Roman"/>
          <w:lang w:val="sk-SK"/>
        </w:rPr>
        <w:t>Zubaľ</w:t>
      </w:r>
      <w:proofErr w:type="spellEnd"/>
      <w:r w:rsidR="00F07A1F" w:rsidRPr="0084789C">
        <w:rPr>
          <w:rFonts w:ascii="Times New Roman" w:hAnsi="Times New Roman"/>
          <w:lang w:val="sk-SK"/>
        </w:rPr>
        <w:t>, člen Dozornej rady</w:t>
      </w:r>
    </w:p>
    <w:p w14:paraId="00F6F59D" w14:textId="680924FB" w:rsidR="00594A18" w:rsidRPr="0084789C" w:rsidRDefault="00594A18" w:rsidP="00594A18">
      <w:pPr>
        <w:contextualSpacing/>
        <w:rPr>
          <w:rFonts w:ascii="Times New Roman" w:hAnsi="Times New Roman"/>
          <w:lang w:val="sk-SK"/>
        </w:rPr>
      </w:pP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t>Mgr. Martin Gregor</w:t>
      </w:r>
      <w:r w:rsidR="00F07A1F" w:rsidRPr="0084789C">
        <w:rPr>
          <w:rFonts w:ascii="Times New Roman" w:hAnsi="Times New Roman"/>
          <w:lang w:val="sk-SK"/>
        </w:rPr>
        <w:t>, člen Dozornej rady</w:t>
      </w:r>
    </w:p>
    <w:p w14:paraId="6378F562" w14:textId="326AAD35" w:rsidR="00FE6813" w:rsidRPr="0084789C" w:rsidRDefault="00FE6813" w:rsidP="00594A18">
      <w:pPr>
        <w:contextualSpacing/>
        <w:rPr>
          <w:rFonts w:ascii="Times New Roman" w:hAnsi="Times New Roman"/>
          <w:lang w:val="sk-SK"/>
        </w:rPr>
      </w:pPr>
    </w:p>
    <w:p w14:paraId="19D0B737" w14:textId="162D26B0" w:rsidR="004B5354" w:rsidRPr="0084789C" w:rsidRDefault="00FE6813" w:rsidP="00594A18">
      <w:pPr>
        <w:contextualSpacing/>
        <w:rPr>
          <w:rFonts w:ascii="Times New Roman" w:hAnsi="Times New Roman"/>
          <w:lang w:val="sk-SK"/>
        </w:rPr>
      </w:pPr>
      <w:r w:rsidRPr="0084789C">
        <w:rPr>
          <w:rFonts w:ascii="Times New Roman" w:hAnsi="Times New Roman"/>
          <w:b/>
          <w:bCs/>
          <w:lang w:val="sk-SK"/>
        </w:rPr>
        <w:t>Akcionár</w:t>
      </w:r>
      <w:r w:rsidR="004B5354" w:rsidRPr="0084789C">
        <w:rPr>
          <w:rFonts w:ascii="Times New Roman" w:hAnsi="Times New Roman"/>
          <w:b/>
          <w:bCs/>
          <w:lang w:val="sk-SK"/>
        </w:rPr>
        <w:t>:</w:t>
      </w:r>
      <w:r w:rsidR="004B5354" w:rsidRPr="0084789C">
        <w:rPr>
          <w:rFonts w:ascii="Times New Roman" w:hAnsi="Times New Roman"/>
          <w:lang w:val="sk-SK"/>
        </w:rPr>
        <w:tab/>
      </w:r>
      <w:r w:rsidR="004B5354" w:rsidRPr="0084789C">
        <w:rPr>
          <w:rFonts w:ascii="Times New Roman" w:hAnsi="Times New Roman"/>
          <w:lang w:val="sk-SK"/>
        </w:rPr>
        <w:tab/>
      </w:r>
      <w:r w:rsidR="004B5354" w:rsidRPr="0084789C">
        <w:rPr>
          <w:rFonts w:ascii="Times New Roman" w:hAnsi="Times New Roman"/>
          <w:lang w:val="sk-SK"/>
        </w:rPr>
        <w:tab/>
      </w:r>
      <w:proofErr w:type="spellStart"/>
      <w:r w:rsidR="004B5354" w:rsidRPr="0084789C">
        <w:rPr>
          <w:rFonts w:ascii="Times New Roman" w:hAnsi="Times New Roman"/>
          <w:lang w:val="sk-SK"/>
        </w:rPr>
        <w:t>Winners</w:t>
      </w:r>
      <w:proofErr w:type="spellEnd"/>
      <w:r w:rsidR="004B5354" w:rsidRPr="0084789C">
        <w:rPr>
          <w:rFonts w:ascii="Times New Roman" w:hAnsi="Times New Roman"/>
          <w:lang w:val="sk-SK"/>
        </w:rPr>
        <w:t xml:space="preserve"> Group, </w:t>
      </w:r>
      <w:proofErr w:type="spellStart"/>
      <w:r w:rsidR="004B5354" w:rsidRPr="0084789C">
        <w:rPr>
          <w:rFonts w:ascii="Times New Roman" w:hAnsi="Times New Roman"/>
          <w:lang w:val="sk-SK"/>
        </w:rPr>
        <w:t>a.s</w:t>
      </w:r>
      <w:proofErr w:type="spellEnd"/>
      <w:r w:rsidR="004B5354" w:rsidRPr="0084789C">
        <w:rPr>
          <w:rFonts w:ascii="Times New Roman" w:hAnsi="Times New Roman"/>
          <w:lang w:val="sk-SK"/>
        </w:rPr>
        <w:t>.</w:t>
      </w:r>
      <w:r w:rsidR="00FF6FD2" w:rsidRPr="0084789C">
        <w:rPr>
          <w:rFonts w:ascii="Times New Roman" w:hAnsi="Times New Roman"/>
          <w:lang w:val="sk-SK"/>
        </w:rPr>
        <w:t>, 100%</w:t>
      </w:r>
    </w:p>
    <w:p w14:paraId="2AC6FB58" w14:textId="77777777" w:rsidR="003F100B" w:rsidRPr="0084789C" w:rsidRDefault="003F100B">
      <w:pPr>
        <w:spacing w:after="0" w:line="240" w:lineRule="auto"/>
        <w:rPr>
          <w:rFonts w:ascii="Times New Roman" w:hAnsi="Times New Roman"/>
          <w:b/>
          <w:sz w:val="24"/>
          <w:szCs w:val="24"/>
          <w:lang w:val="sk-SK"/>
        </w:rPr>
      </w:pPr>
      <w:r w:rsidRPr="0084789C">
        <w:rPr>
          <w:rFonts w:ascii="Times New Roman" w:hAnsi="Times New Roman"/>
          <w:b/>
          <w:sz w:val="24"/>
          <w:szCs w:val="24"/>
          <w:lang w:val="sk-SK"/>
        </w:rPr>
        <w:br w:type="page"/>
      </w:r>
    </w:p>
    <w:p w14:paraId="7961D9DD" w14:textId="7CB2CD18" w:rsidR="006D11F2" w:rsidRPr="0084789C" w:rsidRDefault="00CB68B9" w:rsidP="006771D9">
      <w:pPr>
        <w:pStyle w:val="Nadpis2"/>
        <w:rPr>
          <w:rFonts w:ascii="Times New Roman" w:hAnsi="Times New Roman" w:cs="Times New Roman"/>
          <w:b/>
          <w:sz w:val="24"/>
          <w:szCs w:val="24"/>
          <w:lang w:val="sk-SK"/>
        </w:rPr>
      </w:pPr>
      <w:bookmarkStart w:id="5" w:name="_Toc131511791"/>
      <w:r w:rsidRPr="0084789C">
        <w:rPr>
          <w:rFonts w:ascii="Times New Roman" w:hAnsi="Times New Roman" w:cs="Times New Roman"/>
          <w:lang w:val="sk-SK"/>
        </w:rPr>
        <w:lastRenderedPageBreak/>
        <w:t>PREDMET PODNIKANIA</w:t>
      </w:r>
      <w:bookmarkEnd w:id="5"/>
    </w:p>
    <w:p w14:paraId="443D6117" w14:textId="6B1CD5BA" w:rsidR="006D11F2" w:rsidRPr="0084789C" w:rsidRDefault="006D11F2">
      <w:pPr>
        <w:spacing w:after="0" w:line="240" w:lineRule="auto"/>
        <w:rPr>
          <w:rFonts w:ascii="Times New Roman" w:hAnsi="Times New Roman"/>
          <w:b/>
          <w:sz w:val="24"/>
          <w:szCs w:val="24"/>
          <w:lang w:val="sk-SK"/>
        </w:rPr>
      </w:pPr>
    </w:p>
    <w:p w14:paraId="4C4024E6" w14:textId="3CD4FDDD" w:rsidR="002F1B0D" w:rsidRPr="0084789C" w:rsidRDefault="002F1B0D">
      <w:pPr>
        <w:spacing w:after="0" w:line="240" w:lineRule="auto"/>
        <w:rPr>
          <w:rFonts w:ascii="Times New Roman" w:hAnsi="Times New Roman"/>
          <w:bCs/>
          <w:lang w:val="sk-SK"/>
        </w:rPr>
      </w:pPr>
      <w:r w:rsidRPr="0084789C">
        <w:rPr>
          <w:rFonts w:ascii="Times New Roman" w:hAnsi="Times New Roman"/>
          <w:bCs/>
          <w:lang w:val="sk-SK"/>
        </w:rPr>
        <w:t xml:space="preserve">Spoločnosť </w:t>
      </w:r>
      <w:proofErr w:type="spellStart"/>
      <w:r w:rsidRPr="0084789C">
        <w:rPr>
          <w:rFonts w:ascii="Times New Roman" w:hAnsi="Times New Roman"/>
          <w:bCs/>
          <w:lang w:val="sk-SK"/>
        </w:rPr>
        <w:t>Winners</w:t>
      </w:r>
      <w:proofErr w:type="spellEnd"/>
      <w:r w:rsidRPr="0084789C">
        <w:rPr>
          <w:rFonts w:ascii="Times New Roman" w:hAnsi="Times New Roman"/>
          <w:bCs/>
          <w:lang w:val="sk-SK"/>
        </w:rPr>
        <w:t xml:space="preserve"> </w:t>
      </w:r>
      <w:proofErr w:type="spellStart"/>
      <w:r w:rsidRPr="0084789C">
        <w:rPr>
          <w:rFonts w:ascii="Times New Roman" w:hAnsi="Times New Roman"/>
          <w:bCs/>
          <w:lang w:val="sk-SK"/>
        </w:rPr>
        <w:t>Investments</w:t>
      </w:r>
      <w:proofErr w:type="spellEnd"/>
      <w:r w:rsidRPr="0084789C">
        <w:rPr>
          <w:rFonts w:ascii="Times New Roman" w:hAnsi="Times New Roman"/>
          <w:bCs/>
          <w:lang w:val="sk-SK"/>
        </w:rPr>
        <w:t xml:space="preserve"> </w:t>
      </w:r>
      <w:proofErr w:type="spellStart"/>
      <w:r w:rsidRPr="0084789C">
        <w:rPr>
          <w:rFonts w:ascii="Times New Roman" w:hAnsi="Times New Roman"/>
          <w:bCs/>
          <w:lang w:val="sk-SK"/>
        </w:rPr>
        <w:t>o.c.p</w:t>
      </w:r>
      <w:proofErr w:type="spellEnd"/>
      <w:r w:rsidRPr="0084789C">
        <w:rPr>
          <w:rFonts w:ascii="Times New Roman" w:hAnsi="Times New Roman"/>
          <w:bCs/>
          <w:lang w:val="sk-SK"/>
        </w:rPr>
        <w:t xml:space="preserve">., </w:t>
      </w:r>
      <w:proofErr w:type="spellStart"/>
      <w:r w:rsidRPr="0084789C">
        <w:rPr>
          <w:rFonts w:ascii="Times New Roman" w:hAnsi="Times New Roman"/>
          <w:bCs/>
          <w:lang w:val="sk-SK"/>
        </w:rPr>
        <w:t>a.s</w:t>
      </w:r>
      <w:proofErr w:type="spellEnd"/>
      <w:r w:rsidRPr="0084789C">
        <w:rPr>
          <w:rFonts w:ascii="Times New Roman" w:hAnsi="Times New Roman"/>
          <w:bCs/>
          <w:lang w:val="sk-SK"/>
        </w:rPr>
        <w:t>. poskytuje nasledovný rozsah investičných služieb:</w:t>
      </w:r>
    </w:p>
    <w:p w14:paraId="7A065618" w14:textId="77777777" w:rsidR="006A0D8C" w:rsidRDefault="002F1B0D" w:rsidP="002F1B0D">
      <w:pPr>
        <w:numPr>
          <w:ilvl w:val="0"/>
          <w:numId w:val="2"/>
        </w:numPr>
        <w:spacing w:after="0"/>
        <w:jc w:val="both"/>
        <w:rPr>
          <w:rFonts w:ascii="Times New Roman" w:hAnsi="Times New Roman"/>
          <w:lang w:val="sk-SK"/>
        </w:rPr>
      </w:pPr>
      <w:r w:rsidRPr="0084789C">
        <w:rPr>
          <w:rFonts w:ascii="Times New Roman" w:hAnsi="Times New Roman"/>
          <w:b/>
          <w:bCs/>
          <w:lang w:val="sk-SK"/>
        </w:rPr>
        <w:t>P</w:t>
      </w:r>
      <w:r w:rsidR="00CC25FD" w:rsidRPr="0084789C">
        <w:rPr>
          <w:rFonts w:ascii="Times New Roman" w:hAnsi="Times New Roman"/>
          <w:b/>
          <w:bCs/>
          <w:lang w:val="sk-SK"/>
        </w:rPr>
        <w:t>rijatie a postúpenie pokynu klienta</w:t>
      </w:r>
      <w:r w:rsidR="00CC25FD" w:rsidRPr="0084789C">
        <w:rPr>
          <w:rFonts w:ascii="Times New Roman" w:hAnsi="Times New Roman"/>
          <w:lang w:val="sk-SK"/>
        </w:rPr>
        <w:t xml:space="preserve"> týkajúceho sa jedného alebo viacerých finančných nástrojov vo vzťahu k finančným nástrojom:</w:t>
      </w:r>
      <w:r w:rsidRPr="0084789C">
        <w:rPr>
          <w:rFonts w:ascii="Times New Roman" w:hAnsi="Times New Roman"/>
          <w:lang w:val="sk-SK"/>
        </w:rPr>
        <w:t xml:space="preserve"> </w:t>
      </w:r>
    </w:p>
    <w:p w14:paraId="36FE49DF" w14:textId="77777777" w:rsidR="006A0D8C" w:rsidRDefault="002F1B0D" w:rsidP="006A0D8C">
      <w:pPr>
        <w:spacing w:after="0"/>
        <w:ind w:left="720"/>
        <w:jc w:val="both"/>
        <w:rPr>
          <w:rFonts w:ascii="Times New Roman" w:hAnsi="Times New Roman"/>
          <w:lang w:val="sk-SK"/>
        </w:rPr>
      </w:pPr>
      <w:r w:rsidRPr="0084789C">
        <w:rPr>
          <w:rFonts w:ascii="Times New Roman" w:hAnsi="Times New Roman"/>
          <w:lang w:val="sk-SK"/>
        </w:rPr>
        <w:t xml:space="preserve">a) </w:t>
      </w:r>
      <w:r w:rsidR="00CC25FD" w:rsidRPr="0084789C">
        <w:rPr>
          <w:rFonts w:ascii="Times New Roman" w:hAnsi="Times New Roman"/>
          <w:lang w:val="sk-SK"/>
        </w:rPr>
        <w:t>prevoditeľné cenné papiere,</w:t>
      </w:r>
    </w:p>
    <w:p w14:paraId="77EEAB86" w14:textId="77777777" w:rsidR="006A0D8C" w:rsidRDefault="002F1B0D" w:rsidP="006A0D8C">
      <w:pPr>
        <w:spacing w:after="0"/>
        <w:ind w:left="720"/>
        <w:jc w:val="both"/>
        <w:rPr>
          <w:rFonts w:ascii="Times New Roman" w:hAnsi="Times New Roman"/>
          <w:lang w:val="sk-SK"/>
        </w:rPr>
      </w:pPr>
      <w:r w:rsidRPr="0084789C">
        <w:rPr>
          <w:rFonts w:ascii="Times New Roman" w:hAnsi="Times New Roman"/>
          <w:lang w:val="sk-SK"/>
        </w:rPr>
        <w:t xml:space="preserve">b) </w:t>
      </w:r>
      <w:r w:rsidR="00CC25FD" w:rsidRPr="0084789C">
        <w:rPr>
          <w:rFonts w:ascii="Times New Roman" w:hAnsi="Times New Roman"/>
          <w:lang w:val="sk-SK"/>
        </w:rPr>
        <w:t>nástroje peňažného trhu,</w:t>
      </w:r>
    </w:p>
    <w:p w14:paraId="1C55D22F" w14:textId="34B752C2" w:rsidR="00CC25FD" w:rsidRPr="0084789C" w:rsidRDefault="002F1B0D" w:rsidP="006A0D8C">
      <w:pPr>
        <w:spacing w:after="0"/>
        <w:ind w:left="720"/>
        <w:jc w:val="both"/>
        <w:rPr>
          <w:rFonts w:ascii="Times New Roman" w:hAnsi="Times New Roman"/>
          <w:lang w:val="sk-SK"/>
        </w:rPr>
      </w:pPr>
      <w:r w:rsidRPr="0084789C">
        <w:rPr>
          <w:rFonts w:ascii="Times New Roman" w:hAnsi="Times New Roman"/>
          <w:lang w:val="sk-SK"/>
        </w:rPr>
        <w:t>c)</w:t>
      </w:r>
      <w:r w:rsidR="006A0D8C">
        <w:rPr>
          <w:rFonts w:ascii="Times New Roman" w:hAnsi="Times New Roman"/>
          <w:lang w:val="sk-SK"/>
        </w:rPr>
        <w:t xml:space="preserve"> </w:t>
      </w:r>
      <w:r w:rsidR="00CC25FD" w:rsidRPr="0084789C">
        <w:rPr>
          <w:rFonts w:ascii="Times New Roman" w:hAnsi="Times New Roman"/>
          <w:lang w:val="sk-SK"/>
        </w:rPr>
        <w:t>cenné papiere alebo majetkové účasti subjektov kolektívneho investovania</w:t>
      </w:r>
      <w:r w:rsidRPr="0084789C">
        <w:rPr>
          <w:rFonts w:ascii="Times New Roman" w:hAnsi="Times New Roman"/>
          <w:lang w:val="sk-SK"/>
        </w:rPr>
        <w:t>.</w:t>
      </w:r>
    </w:p>
    <w:p w14:paraId="236D03E8" w14:textId="77777777" w:rsidR="00CC25FD" w:rsidRPr="0084789C" w:rsidRDefault="00CC25FD" w:rsidP="00CC25FD">
      <w:pPr>
        <w:tabs>
          <w:tab w:val="num" w:pos="1440"/>
        </w:tabs>
        <w:spacing w:after="0"/>
        <w:ind w:left="1440"/>
        <w:jc w:val="both"/>
        <w:rPr>
          <w:rFonts w:ascii="Times New Roman" w:hAnsi="Times New Roman"/>
          <w:lang w:val="sk-SK"/>
        </w:rPr>
      </w:pPr>
    </w:p>
    <w:p w14:paraId="5FF4DBEF" w14:textId="5C73B6D0" w:rsidR="00CC25FD" w:rsidRPr="0084789C" w:rsidRDefault="002F1B0D" w:rsidP="002F1B0D">
      <w:pPr>
        <w:numPr>
          <w:ilvl w:val="0"/>
          <w:numId w:val="2"/>
        </w:numPr>
        <w:spacing w:after="0"/>
        <w:jc w:val="both"/>
        <w:rPr>
          <w:rFonts w:ascii="Times New Roman" w:hAnsi="Times New Roman"/>
          <w:lang w:val="sk-SK"/>
        </w:rPr>
      </w:pPr>
      <w:r w:rsidRPr="0084789C">
        <w:rPr>
          <w:rFonts w:ascii="Times New Roman" w:hAnsi="Times New Roman"/>
          <w:b/>
          <w:bCs/>
          <w:lang w:val="sk-SK"/>
        </w:rPr>
        <w:t>V</w:t>
      </w:r>
      <w:r w:rsidR="00CC25FD" w:rsidRPr="0084789C">
        <w:rPr>
          <w:rFonts w:ascii="Times New Roman" w:hAnsi="Times New Roman"/>
          <w:b/>
          <w:bCs/>
          <w:lang w:val="sk-SK"/>
        </w:rPr>
        <w:t>ykonanie pokynu klienta na jeho účet</w:t>
      </w:r>
      <w:r w:rsidR="00CC25FD" w:rsidRPr="0084789C">
        <w:rPr>
          <w:rFonts w:ascii="Times New Roman" w:hAnsi="Times New Roman"/>
          <w:lang w:val="sk-SK"/>
        </w:rPr>
        <w:t xml:space="preserve"> vo vzťahu k finančným nástrojom:</w:t>
      </w:r>
      <w:r w:rsidRPr="0084789C">
        <w:rPr>
          <w:rFonts w:ascii="Times New Roman" w:hAnsi="Times New Roman"/>
          <w:lang w:val="sk-SK"/>
        </w:rPr>
        <w:t xml:space="preserve"> a) </w:t>
      </w:r>
      <w:r w:rsidR="00CC25FD" w:rsidRPr="0084789C">
        <w:rPr>
          <w:rFonts w:ascii="Times New Roman" w:hAnsi="Times New Roman"/>
          <w:lang w:val="sk-SK"/>
        </w:rPr>
        <w:t>prevoditeľné cenné papiere,</w:t>
      </w:r>
      <w:r w:rsidRPr="0084789C">
        <w:rPr>
          <w:rFonts w:ascii="Times New Roman" w:hAnsi="Times New Roman"/>
          <w:lang w:val="sk-SK"/>
        </w:rPr>
        <w:t xml:space="preserve"> b) </w:t>
      </w:r>
      <w:r w:rsidR="00CC25FD" w:rsidRPr="0084789C">
        <w:rPr>
          <w:rFonts w:ascii="Times New Roman" w:hAnsi="Times New Roman"/>
          <w:lang w:val="sk-SK"/>
        </w:rPr>
        <w:t>nástroje peňažného trhu,</w:t>
      </w:r>
      <w:r w:rsidRPr="0084789C">
        <w:rPr>
          <w:rFonts w:ascii="Times New Roman" w:hAnsi="Times New Roman"/>
          <w:lang w:val="sk-SK"/>
        </w:rPr>
        <w:t xml:space="preserve"> c) </w:t>
      </w:r>
      <w:r w:rsidR="00CC25FD" w:rsidRPr="0084789C">
        <w:rPr>
          <w:rFonts w:ascii="Times New Roman" w:hAnsi="Times New Roman"/>
          <w:lang w:val="sk-SK"/>
        </w:rPr>
        <w:t>cenné papiere alebo majetkové účasti subjektov kolektívneho investovania</w:t>
      </w:r>
      <w:r w:rsidRPr="0084789C">
        <w:rPr>
          <w:rFonts w:ascii="Times New Roman" w:hAnsi="Times New Roman"/>
          <w:lang w:val="sk-SK"/>
        </w:rPr>
        <w:t>.</w:t>
      </w:r>
    </w:p>
    <w:p w14:paraId="4FA63757" w14:textId="77777777" w:rsidR="00CC25FD" w:rsidRPr="0084789C" w:rsidRDefault="00CC25FD" w:rsidP="00CC25FD">
      <w:pPr>
        <w:tabs>
          <w:tab w:val="num" w:pos="1440"/>
        </w:tabs>
        <w:spacing w:after="0"/>
        <w:ind w:left="1440"/>
        <w:jc w:val="both"/>
        <w:rPr>
          <w:rFonts w:ascii="Times New Roman" w:hAnsi="Times New Roman"/>
          <w:lang w:val="sk-SK"/>
        </w:rPr>
      </w:pPr>
    </w:p>
    <w:p w14:paraId="3502B40D" w14:textId="51E1BB60" w:rsidR="00CC25FD" w:rsidRPr="0084789C" w:rsidRDefault="002F1B0D" w:rsidP="002F1B0D">
      <w:pPr>
        <w:numPr>
          <w:ilvl w:val="0"/>
          <w:numId w:val="2"/>
        </w:numPr>
        <w:spacing w:after="0"/>
        <w:jc w:val="both"/>
        <w:rPr>
          <w:rFonts w:ascii="Times New Roman" w:hAnsi="Times New Roman"/>
          <w:lang w:val="sk-SK"/>
        </w:rPr>
      </w:pPr>
      <w:r w:rsidRPr="0084789C">
        <w:rPr>
          <w:rFonts w:ascii="Times New Roman" w:hAnsi="Times New Roman"/>
          <w:b/>
          <w:bCs/>
          <w:lang w:val="sk-SK"/>
        </w:rPr>
        <w:t>R</w:t>
      </w:r>
      <w:r w:rsidR="00CC25FD" w:rsidRPr="0084789C">
        <w:rPr>
          <w:rFonts w:ascii="Times New Roman" w:hAnsi="Times New Roman"/>
          <w:b/>
          <w:bCs/>
          <w:lang w:val="sk-SK"/>
        </w:rPr>
        <w:t>iadenie portfólia</w:t>
      </w:r>
      <w:r w:rsidR="00CC25FD" w:rsidRPr="0084789C">
        <w:rPr>
          <w:rFonts w:ascii="Times New Roman" w:hAnsi="Times New Roman"/>
          <w:lang w:val="sk-SK"/>
        </w:rPr>
        <w:t xml:space="preserve"> vo vzťahu k finančným nástrojom:</w:t>
      </w:r>
      <w:r w:rsidRPr="0084789C">
        <w:rPr>
          <w:rFonts w:ascii="Times New Roman" w:hAnsi="Times New Roman"/>
          <w:lang w:val="sk-SK"/>
        </w:rPr>
        <w:t xml:space="preserve"> a) </w:t>
      </w:r>
      <w:r w:rsidR="00CC25FD" w:rsidRPr="0084789C">
        <w:rPr>
          <w:rFonts w:ascii="Times New Roman" w:hAnsi="Times New Roman"/>
          <w:lang w:val="sk-SK"/>
        </w:rPr>
        <w:t>prevoditeľné cenné papiere,</w:t>
      </w:r>
      <w:r w:rsidRPr="0084789C">
        <w:rPr>
          <w:rFonts w:ascii="Times New Roman" w:hAnsi="Times New Roman"/>
          <w:lang w:val="sk-SK"/>
        </w:rPr>
        <w:t xml:space="preserve"> b) </w:t>
      </w:r>
      <w:r w:rsidR="00CC25FD" w:rsidRPr="0084789C">
        <w:rPr>
          <w:rFonts w:ascii="Times New Roman" w:hAnsi="Times New Roman"/>
          <w:lang w:val="sk-SK"/>
        </w:rPr>
        <w:t>nástroje peňažného trhu,</w:t>
      </w:r>
      <w:r w:rsidRPr="0084789C">
        <w:rPr>
          <w:rFonts w:ascii="Times New Roman" w:hAnsi="Times New Roman"/>
          <w:lang w:val="sk-SK"/>
        </w:rPr>
        <w:t xml:space="preserve"> c) </w:t>
      </w:r>
      <w:r w:rsidR="00CC25FD" w:rsidRPr="0084789C">
        <w:rPr>
          <w:rFonts w:ascii="Times New Roman" w:hAnsi="Times New Roman"/>
          <w:lang w:val="sk-SK"/>
        </w:rPr>
        <w:t>cenné papiere alebo majetkové účasti subjektov kolektívneho investovania</w:t>
      </w:r>
      <w:r w:rsidRPr="0084789C">
        <w:rPr>
          <w:rFonts w:ascii="Times New Roman" w:hAnsi="Times New Roman"/>
          <w:lang w:val="sk-SK"/>
        </w:rPr>
        <w:t>.</w:t>
      </w:r>
    </w:p>
    <w:p w14:paraId="43C2154A" w14:textId="77777777" w:rsidR="00CC25FD" w:rsidRPr="0084789C" w:rsidRDefault="00CC25FD" w:rsidP="00CC25FD">
      <w:pPr>
        <w:tabs>
          <w:tab w:val="num" w:pos="1440"/>
        </w:tabs>
        <w:spacing w:after="0"/>
        <w:ind w:left="1440"/>
        <w:jc w:val="both"/>
        <w:rPr>
          <w:rFonts w:ascii="Times New Roman" w:hAnsi="Times New Roman"/>
          <w:lang w:val="sk-SK"/>
        </w:rPr>
      </w:pPr>
    </w:p>
    <w:p w14:paraId="00B5A9F3" w14:textId="13F2715D" w:rsidR="00CC25FD" w:rsidRPr="0084789C" w:rsidRDefault="002F1B0D" w:rsidP="002F1B0D">
      <w:pPr>
        <w:numPr>
          <w:ilvl w:val="0"/>
          <w:numId w:val="2"/>
        </w:numPr>
        <w:spacing w:after="0"/>
        <w:jc w:val="both"/>
        <w:rPr>
          <w:rFonts w:ascii="Times New Roman" w:hAnsi="Times New Roman"/>
          <w:lang w:val="sk-SK"/>
        </w:rPr>
      </w:pPr>
      <w:r w:rsidRPr="0084789C">
        <w:rPr>
          <w:rFonts w:ascii="Times New Roman" w:hAnsi="Times New Roman"/>
          <w:b/>
          <w:bCs/>
          <w:lang w:val="sk-SK"/>
        </w:rPr>
        <w:t>I</w:t>
      </w:r>
      <w:r w:rsidR="00CC25FD" w:rsidRPr="0084789C">
        <w:rPr>
          <w:rFonts w:ascii="Times New Roman" w:hAnsi="Times New Roman"/>
          <w:b/>
          <w:bCs/>
          <w:lang w:val="sk-SK"/>
        </w:rPr>
        <w:t>nvestičné poradenstvo</w:t>
      </w:r>
      <w:r w:rsidR="00CC25FD" w:rsidRPr="0084789C">
        <w:rPr>
          <w:rFonts w:ascii="Times New Roman" w:hAnsi="Times New Roman"/>
          <w:lang w:val="sk-SK"/>
        </w:rPr>
        <w:t xml:space="preserve"> vo vzťahu k finančným nástrojom:</w:t>
      </w:r>
      <w:r w:rsidRPr="0084789C">
        <w:rPr>
          <w:rFonts w:ascii="Times New Roman" w:hAnsi="Times New Roman"/>
          <w:lang w:val="sk-SK"/>
        </w:rPr>
        <w:t xml:space="preserve"> a) </w:t>
      </w:r>
      <w:r w:rsidR="00CC25FD" w:rsidRPr="0084789C">
        <w:rPr>
          <w:rFonts w:ascii="Times New Roman" w:hAnsi="Times New Roman"/>
          <w:lang w:val="sk-SK"/>
        </w:rPr>
        <w:t>prevoditeľné cenné papiere,</w:t>
      </w:r>
      <w:r w:rsidRPr="0084789C">
        <w:rPr>
          <w:rFonts w:ascii="Times New Roman" w:hAnsi="Times New Roman"/>
          <w:lang w:val="sk-SK"/>
        </w:rPr>
        <w:t xml:space="preserve"> b) </w:t>
      </w:r>
      <w:r w:rsidR="00CC25FD" w:rsidRPr="0084789C">
        <w:rPr>
          <w:rFonts w:ascii="Times New Roman" w:hAnsi="Times New Roman"/>
          <w:lang w:val="sk-SK"/>
        </w:rPr>
        <w:t>nástroje peňažného trhu,</w:t>
      </w:r>
      <w:r w:rsidRPr="0084789C">
        <w:rPr>
          <w:rFonts w:ascii="Times New Roman" w:hAnsi="Times New Roman"/>
          <w:lang w:val="sk-SK"/>
        </w:rPr>
        <w:t xml:space="preserve"> c) </w:t>
      </w:r>
      <w:r w:rsidR="00CC25FD" w:rsidRPr="0084789C">
        <w:rPr>
          <w:rFonts w:ascii="Times New Roman" w:hAnsi="Times New Roman"/>
          <w:lang w:val="sk-SK"/>
        </w:rPr>
        <w:t>cenné papiere alebo majetkové účasti subjektov kolektívneho investovania</w:t>
      </w:r>
      <w:r w:rsidRPr="0084789C">
        <w:rPr>
          <w:rFonts w:ascii="Times New Roman" w:hAnsi="Times New Roman"/>
          <w:lang w:val="sk-SK"/>
        </w:rPr>
        <w:t>.</w:t>
      </w:r>
    </w:p>
    <w:p w14:paraId="54458872" w14:textId="77777777" w:rsidR="00CC25FD" w:rsidRPr="0084789C" w:rsidRDefault="00CC25FD" w:rsidP="00CC25FD">
      <w:pPr>
        <w:tabs>
          <w:tab w:val="num" w:pos="1440"/>
        </w:tabs>
        <w:spacing w:after="0"/>
        <w:ind w:left="1440"/>
        <w:jc w:val="both"/>
        <w:rPr>
          <w:rFonts w:ascii="Times New Roman" w:hAnsi="Times New Roman"/>
          <w:lang w:val="sk-SK"/>
        </w:rPr>
      </w:pPr>
    </w:p>
    <w:p w14:paraId="1524EE95" w14:textId="0B2668A5" w:rsidR="00CC25FD" w:rsidRPr="0084789C" w:rsidRDefault="002F1B0D" w:rsidP="002F1B0D">
      <w:pPr>
        <w:numPr>
          <w:ilvl w:val="0"/>
          <w:numId w:val="2"/>
        </w:numPr>
        <w:spacing w:after="0"/>
        <w:jc w:val="both"/>
        <w:rPr>
          <w:rFonts w:ascii="Times New Roman" w:hAnsi="Times New Roman"/>
          <w:lang w:val="sk-SK"/>
        </w:rPr>
      </w:pPr>
      <w:r w:rsidRPr="0084789C">
        <w:rPr>
          <w:rFonts w:ascii="Times New Roman" w:hAnsi="Times New Roman"/>
          <w:b/>
          <w:bCs/>
          <w:lang w:val="sk-SK"/>
        </w:rPr>
        <w:t>U</w:t>
      </w:r>
      <w:r w:rsidR="00CC25FD" w:rsidRPr="0084789C">
        <w:rPr>
          <w:rFonts w:ascii="Times New Roman" w:hAnsi="Times New Roman"/>
          <w:b/>
          <w:bCs/>
          <w:lang w:val="sk-SK"/>
        </w:rPr>
        <w:t>miestňovanie finančných nástrojov bez pevného záväzku</w:t>
      </w:r>
      <w:r w:rsidR="00CC25FD" w:rsidRPr="0084789C">
        <w:rPr>
          <w:rFonts w:ascii="Times New Roman" w:hAnsi="Times New Roman"/>
          <w:lang w:val="sk-SK"/>
        </w:rPr>
        <w:t xml:space="preserve"> vo vzťahu k finančným nástrojom:</w:t>
      </w:r>
      <w:r w:rsidRPr="0084789C">
        <w:rPr>
          <w:rFonts w:ascii="Times New Roman" w:hAnsi="Times New Roman"/>
          <w:lang w:val="sk-SK"/>
        </w:rPr>
        <w:t xml:space="preserve"> a) </w:t>
      </w:r>
      <w:r w:rsidR="00CC25FD" w:rsidRPr="0084789C">
        <w:rPr>
          <w:rFonts w:ascii="Times New Roman" w:hAnsi="Times New Roman"/>
          <w:lang w:val="sk-SK"/>
        </w:rPr>
        <w:t>prevoditeľné cenné papiere,</w:t>
      </w:r>
      <w:r w:rsidRPr="0084789C">
        <w:rPr>
          <w:rFonts w:ascii="Times New Roman" w:hAnsi="Times New Roman"/>
          <w:lang w:val="sk-SK"/>
        </w:rPr>
        <w:t xml:space="preserve"> b) </w:t>
      </w:r>
      <w:r w:rsidR="00CC25FD" w:rsidRPr="0084789C">
        <w:rPr>
          <w:rFonts w:ascii="Times New Roman" w:hAnsi="Times New Roman"/>
          <w:lang w:val="sk-SK"/>
        </w:rPr>
        <w:t>nástroje peňažného trhu,</w:t>
      </w:r>
      <w:r w:rsidRPr="0084789C">
        <w:rPr>
          <w:rFonts w:ascii="Times New Roman" w:hAnsi="Times New Roman"/>
          <w:lang w:val="sk-SK"/>
        </w:rPr>
        <w:t xml:space="preserve"> c) </w:t>
      </w:r>
      <w:r w:rsidR="00CC25FD" w:rsidRPr="0084789C">
        <w:rPr>
          <w:rFonts w:ascii="Times New Roman" w:hAnsi="Times New Roman"/>
          <w:lang w:val="sk-SK"/>
        </w:rPr>
        <w:t>cenné papiere alebo majetkové účasti subjektov kolektívneho investovania</w:t>
      </w:r>
      <w:r w:rsidRPr="0084789C">
        <w:rPr>
          <w:rFonts w:ascii="Times New Roman" w:hAnsi="Times New Roman"/>
          <w:lang w:val="sk-SK"/>
        </w:rPr>
        <w:t>.</w:t>
      </w:r>
    </w:p>
    <w:p w14:paraId="44E18998" w14:textId="77777777" w:rsidR="00CC25FD" w:rsidRPr="0084789C" w:rsidRDefault="00CC25FD" w:rsidP="00CC25FD">
      <w:pPr>
        <w:tabs>
          <w:tab w:val="num" w:pos="1440"/>
        </w:tabs>
        <w:spacing w:after="0"/>
        <w:ind w:left="1440"/>
        <w:jc w:val="both"/>
        <w:rPr>
          <w:rFonts w:ascii="Times New Roman" w:hAnsi="Times New Roman"/>
          <w:lang w:val="sk-SK"/>
        </w:rPr>
      </w:pPr>
    </w:p>
    <w:p w14:paraId="435BD248" w14:textId="712914A5" w:rsidR="00CC25FD" w:rsidRPr="0084789C" w:rsidRDefault="002F1B0D" w:rsidP="002F1B0D">
      <w:pPr>
        <w:numPr>
          <w:ilvl w:val="0"/>
          <w:numId w:val="2"/>
        </w:numPr>
        <w:spacing w:after="0"/>
        <w:jc w:val="both"/>
        <w:rPr>
          <w:rFonts w:ascii="Times New Roman" w:hAnsi="Times New Roman"/>
          <w:lang w:val="sk-SK"/>
        </w:rPr>
      </w:pPr>
      <w:r w:rsidRPr="0084789C">
        <w:rPr>
          <w:rStyle w:val="ra"/>
          <w:rFonts w:ascii="Times New Roman" w:hAnsi="Times New Roman"/>
          <w:b/>
          <w:bCs/>
          <w:lang w:val="sk-SK"/>
        </w:rPr>
        <w:t>Ú</w:t>
      </w:r>
      <w:r w:rsidR="00CC25FD" w:rsidRPr="0084789C">
        <w:rPr>
          <w:rStyle w:val="ra"/>
          <w:rFonts w:ascii="Times New Roman" w:hAnsi="Times New Roman"/>
          <w:b/>
          <w:bCs/>
          <w:lang w:val="sk-SK"/>
        </w:rPr>
        <w:t>schova a správa finančných nástrojov na účet klienta,</w:t>
      </w:r>
      <w:r w:rsidR="00CC25FD" w:rsidRPr="0084789C">
        <w:rPr>
          <w:rStyle w:val="ra"/>
          <w:rFonts w:ascii="Times New Roman" w:hAnsi="Times New Roman"/>
          <w:lang w:val="sk-SK"/>
        </w:rPr>
        <w:t xml:space="preserve"> vrátane držiteľskej správy, a súvisiacich služieb, najmä správy peňažných prostriedkov a finančných zábezpek vo vzťahu k finančným nástrojom: </w:t>
      </w:r>
      <w:r w:rsidRPr="0084789C">
        <w:rPr>
          <w:rStyle w:val="ra"/>
          <w:rFonts w:ascii="Times New Roman" w:hAnsi="Times New Roman"/>
          <w:lang w:val="sk-SK"/>
        </w:rPr>
        <w:t xml:space="preserve">a) </w:t>
      </w:r>
      <w:r w:rsidR="00CC25FD" w:rsidRPr="0084789C">
        <w:rPr>
          <w:rStyle w:val="ra"/>
          <w:rFonts w:ascii="Times New Roman" w:hAnsi="Times New Roman"/>
          <w:lang w:val="sk-SK"/>
        </w:rPr>
        <w:t xml:space="preserve">prevoditeľné cenné papiere, </w:t>
      </w:r>
      <w:r w:rsidRPr="0084789C">
        <w:rPr>
          <w:rStyle w:val="ra"/>
          <w:rFonts w:ascii="Times New Roman" w:hAnsi="Times New Roman"/>
          <w:lang w:val="sk-SK"/>
        </w:rPr>
        <w:t xml:space="preserve">b) </w:t>
      </w:r>
      <w:r w:rsidR="00CC25FD" w:rsidRPr="0084789C">
        <w:rPr>
          <w:rStyle w:val="ra"/>
          <w:rFonts w:ascii="Times New Roman" w:hAnsi="Times New Roman"/>
          <w:lang w:val="sk-SK"/>
        </w:rPr>
        <w:t xml:space="preserve">nástroje peňažného trhu,       </w:t>
      </w:r>
      <w:r w:rsidRPr="0084789C">
        <w:rPr>
          <w:rStyle w:val="ra"/>
          <w:rFonts w:ascii="Times New Roman" w:hAnsi="Times New Roman"/>
          <w:lang w:val="sk-SK"/>
        </w:rPr>
        <w:t xml:space="preserve">c) </w:t>
      </w:r>
      <w:r w:rsidR="00CC25FD" w:rsidRPr="0084789C">
        <w:rPr>
          <w:rFonts w:ascii="Times New Roman" w:hAnsi="Times New Roman"/>
          <w:lang w:val="sk-SK"/>
        </w:rPr>
        <w:t>cenné papiere alebo majetkové účasti subjektov kolektívneho investovania</w:t>
      </w:r>
      <w:r w:rsidRPr="0084789C">
        <w:rPr>
          <w:rFonts w:ascii="Times New Roman" w:hAnsi="Times New Roman"/>
          <w:lang w:val="sk-SK"/>
        </w:rPr>
        <w:t>.</w:t>
      </w:r>
    </w:p>
    <w:p w14:paraId="349EE288" w14:textId="77777777" w:rsidR="00CC25FD" w:rsidRPr="0084789C" w:rsidRDefault="00CC25FD" w:rsidP="00CC25FD">
      <w:pPr>
        <w:tabs>
          <w:tab w:val="num" w:pos="1134"/>
        </w:tabs>
        <w:spacing w:after="0"/>
        <w:jc w:val="both"/>
        <w:rPr>
          <w:rStyle w:val="ra"/>
          <w:rFonts w:ascii="Times New Roman" w:hAnsi="Times New Roman"/>
          <w:lang w:val="sk-SK"/>
        </w:rPr>
      </w:pPr>
    </w:p>
    <w:p w14:paraId="39157D6D" w14:textId="54143CF0" w:rsidR="00CC25FD" w:rsidRPr="0084789C" w:rsidRDefault="002F1B0D" w:rsidP="002F1B0D">
      <w:pPr>
        <w:numPr>
          <w:ilvl w:val="0"/>
          <w:numId w:val="2"/>
        </w:numPr>
        <w:spacing w:after="0"/>
        <w:jc w:val="both"/>
        <w:rPr>
          <w:rFonts w:ascii="Times New Roman" w:hAnsi="Times New Roman"/>
          <w:lang w:val="sk-SK"/>
        </w:rPr>
      </w:pPr>
      <w:r w:rsidRPr="0084789C">
        <w:rPr>
          <w:rStyle w:val="ra"/>
          <w:rFonts w:ascii="Times New Roman" w:hAnsi="Times New Roman"/>
          <w:b/>
          <w:bCs/>
          <w:lang w:val="sk-SK"/>
        </w:rPr>
        <w:t>P</w:t>
      </w:r>
      <w:r w:rsidR="00CC25FD" w:rsidRPr="0084789C">
        <w:rPr>
          <w:rStyle w:val="ra"/>
          <w:rFonts w:ascii="Times New Roman" w:hAnsi="Times New Roman"/>
          <w:b/>
          <w:bCs/>
          <w:lang w:val="sk-SK"/>
        </w:rPr>
        <w:t>oskytovanie úverov alebo pôžičiek investorovi na umožnenie vykonania obchodu s jedným alebo viacerými finančnými nástrojmi</w:t>
      </w:r>
      <w:r w:rsidR="00CC25FD" w:rsidRPr="0084789C">
        <w:rPr>
          <w:rStyle w:val="ra"/>
          <w:rFonts w:ascii="Times New Roman" w:hAnsi="Times New Roman"/>
          <w:lang w:val="sk-SK"/>
        </w:rPr>
        <w:t>, ak je poskytovateľ úveru alebo pôžičky zapojený do tohto obchodu vo vzťahu k finančným nástrojom:</w:t>
      </w:r>
      <w:r w:rsidRPr="0084789C">
        <w:rPr>
          <w:rStyle w:val="ra"/>
          <w:rFonts w:ascii="Times New Roman" w:hAnsi="Times New Roman"/>
          <w:lang w:val="sk-SK"/>
        </w:rPr>
        <w:t xml:space="preserve"> </w:t>
      </w:r>
      <w:r w:rsidR="00CC25FD" w:rsidRPr="0084789C">
        <w:rPr>
          <w:rStyle w:val="ra"/>
          <w:rFonts w:ascii="Times New Roman" w:hAnsi="Times New Roman"/>
          <w:lang w:val="sk-SK"/>
        </w:rPr>
        <w:t xml:space="preserve">a) prevoditeľné cenné papiere, b) nástroje peňažného trhu,       c) </w:t>
      </w:r>
      <w:r w:rsidR="00CC25FD" w:rsidRPr="0084789C">
        <w:rPr>
          <w:rFonts w:ascii="Times New Roman" w:hAnsi="Times New Roman"/>
          <w:lang w:val="sk-SK"/>
        </w:rPr>
        <w:t>cenné papiere alebo majetkové účasti subjektov kolektívneho investovania</w:t>
      </w:r>
      <w:r w:rsidRPr="0084789C">
        <w:rPr>
          <w:rFonts w:ascii="Times New Roman" w:hAnsi="Times New Roman"/>
          <w:lang w:val="sk-SK"/>
        </w:rPr>
        <w:t>.</w:t>
      </w:r>
    </w:p>
    <w:p w14:paraId="08799166" w14:textId="77777777" w:rsidR="00CC25FD" w:rsidRPr="0084789C" w:rsidRDefault="00CC25FD" w:rsidP="00CC25FD">
      <w:pPr>
        <w:spacing w:after="0"/>
        <w:ind w:left="720"/>
        <w:jc w:val="both"/>
        <w:rPr>
          <w:rStyle w:val="ra"/>
          <w:rFonts w:ascii="Times New Roman" w:hAnsi="Times New Roman"/>
          <w:lang w:val="sk-SK"/>
        </w:rPr>
      </w:pPr>
    </w:p>
    <w:p w14:paraId="3ACB9E84" w14:textId="6F8145AD" w:rsidR="00CC25FD" w:rsidRPr="0084789C" w:rsidRDefault="002F1B0D" w:rsidP="00CC25FD">
      <w:pPr>
        <w:numPr>
          <w:ilvl w:val="0"/>
          <w:numId w:val="2"/>
        </w:numPr>
        <w:spacing w:after="0"/>
        <w:jc w:val="both"/>
        <w:rPr>
          <w:rFonts w:ascii="Times New Roman" w:hAnsi="Times New Roman"/>
          <w:b/>
          <w:bCs/>
          <w:lang w:val="sk-SK"/>
        </w:rPr>
      </w:pPr>
      <w:r w:rsidRPr="0084789C">
        <w:rPr>
          <w:rFonts w:ascii="Times New Roman" w:hAnsi="Times New Roman"/>
          <w:b/>
          <w:bCs/>
          <w:lang w:val="sk-SK"/>
        </w:rPr>
        <w:t>P</w:t>
      </w:r>
      <w:r w:rsidR="00CC25FD" w:rsidRPr="0084789C">
        <w:rPr>
          <w:rFonts w:ascii="Times New Roman" w:hAnsi="Times New Roman"/>
          <w:b/>
          <w:bCs/>
          <w:lang w:val="sk-SK"/>
        </w:rPr>
        <w:t>oskytovanie poradenstva v oblasti štruktúry kapitálu a stratégie podnikania a poskytovania poradenstva a služieb týkajúcich sa zlúčenia, splynutia, premeny alebo rozdelenia spoločnosti alebo kúpy podniku</w:t>
      </w:r>
      <w:r w:rsidRPr="0084789C">
        <w:rPr>
          <w:rFonts w:ascii="Times New Roman" w:hAnsi="Times New Roman"/>
          <w:b/>
          <w:bCs/>
          <w:lang w:val="sk-SK"/>
        </w:rPr>
        <w:t>.</w:t>
      </w:r>
    </w:p>
    <w:p w14:paraId="308D0B17" w14:textId="77777777" w:rsidR="00CC25FD" w:rsidRPr="0084789C" w:rsidRDefault="00CC25FD" w:rsidP="00CC25FD">
      <w:pPr>
        <w:spacing w:after="0"/>
        <w:ind w:left="720"/>
        <w:jc w:val="both"/>
        <w:rPr>
          <w:rFonts w:ascii="Times New Roman" w:hAnsi="Times New Roman"/>
          <w:lang w:val="sk-SK"/>
        </w:rPr>
      </w:pPr>
    </w:p>
    <w:p w14:paraId="2DEF42BB" w14:textId="5095A997" w:rsidR="00CC25FD" w:rsidRPr="0084789C" w:rsidRDefault="002F1B0D" w:rsidP="00CC25FD">
      <w:pPr>
        <w:numPr>
          <w:ilvl w:val="0"/>
          <w:numId w:val="2"/>
        </w:numPr>
        <w:spacing w:after="0"/>
        <w:jc w:val="both"/>
        <w:rPr>
          <w:rFonts w:ascii="Times New Roman" w:hAnsi="Times New Roman"/>
          <w:lang w:val="sk-SK"/>
        </w:rPr>
      </w:pPr>
      <w:r w:rsidRPr="0084789C">
        <w:rPr>
          <w:rFonts w:ascii="Times New Roman" w:hAnsi="Times New Roman"/>
          <w:b/>
          <w:bCs/>
          <w:lang w:val="sk-SK"/>
        </w:rPr>
        <w:t>V</w:t>
      </w:r>
      <w:r w:rsidR="00CC25FD" w:rsidRPr="0084789C">
        <w:rPr>
          <w:rFonts w:ascii="Times New Roman" w:hAnsi="Times New Roman"/>
          <w:b/>
          <w:bCs/>
          <w:lang w:val="sk-SK"/>
        </w:rPr>
        <w:t>ykonávanie obchodov s devízovými hodnotami,</w:t>
      </w:r>
      <w:r w:rsidR="00CC25FD" w:rsidRPr="0084789C">
        <w:rPr>
          <w:rFonts w:ascii="Times New Roman" w:hAnsi="Times New Roman"/>
          <w:lang w:val="sk-SK"/>
        </w:rPr>
        <w:t xml:space="preserve"> ak sú tieto spojené s poskytovaním investičných služieb</w:t>
      </w:r>
      <w:r w:rsidR="00AB4470" w:rsidRPr="0084789C">
        <w:rPr>
          <w:rFonts w:ascii="Times New Roman" w:hAnsi="Times New Roman"/>
          <w:lang w:val="sk-SK"/>
        </w:rPr>
        <w:t>.</w:t>
      </w:r>
    </w:p>
    <w:p w14:paraId="4EDFBD73" w14:textId="77777777" w:rsidR="00CC25FD" w:rsidRPr="0084789C" w:rsidRDefault="00CC25FD" w:rsidP="00CC25FD">
      <w:pPr>
        <w:spacing w:after="0"/>
        <w:jc w:val="both"/>
        <w:rPr>
          <w:rFonts w:ascii="Times New Roman" w:hAnsi="Times New Roman"/>
          <w:lang w:val="sk-SK"/>
        </w:rPr>
      </w:pPr>
    </w:p>
    <w:p w14:paraId="7873C37C" w14:textId="14FD6662" w:rsidR="00CC25FD" w:rsidRPr="0084789C" w:rsidRDefault="00AB4470" w:rsidP="00CC25FD">
      <w:pPr>
        <w:numPr>
          <w:ilvl w:val="0"/>
          <w:numId w:val="2"/>
        </w:numPr>
        <w:spacing w:after="0"/>
        <w:jc w:val="both"/>
        <w:rPr>
          <w:rFonts w:ascii="Times New Roman" w:hAnsi="Times New Roman"/>
          <w:lang w:val="sk-SK"/>
        </w:rPr>
      </w:pPr>
      <w:r w:rsidRPr="0084789C">
        <w:rPr>
          <w:rFonts w:ascii="Times New Roman" w:hAnsi="Times New Roman"/>
          <w:b/>
          <w:bCs/>
          <w:lang w:val="sk-SK"/>
        </w:rPr>
        <w:t>V</w:t>
      </w:r>
      <w:r w:rsidR="00CC25FD" w:rsidRPr="0084789C">
        <w:rPr>
          <w:rFonts w:ascii="Times New Roman" w:hAnsi="Times New Roman"/>
          <w:b/>
          <w:bCs/>
          <w:lang w:val="sk-SK"/>
        </w:rPr>
        <w:t>ykonávanie investičného prieskumu a finančnej analýzy alebo inej formy</w:t>
      </w:r>
      <w:r w:rsidR="00CC25FD" w:rsidRPr="0084789C">
        <w:rPr>
          <w:rFonts w:ascii="Times New Roman" w:hAnsi="Times New Roman"/>
          <w:lang w:val="sk-SK"/>
        </w:rPr>
        <w:t xml:space="preserve"> všeobecného odporúčania týkajúceho sa obchodov s finančnými nástrojmi.</w:t>
      </w:r>
    </w:p>
    <w:p w14:paraId="0C1F5CAB" w14:textId="77777777" w:rsidR="00CC25FD" w:rsidRPr="0084789C" w:rsidRDefault="00CC25FD" w:rsidP="00CC25FD">
      <w:pPr>
        <w:spacing w:after="0"/>
        <w:jc w:val="both"/>
        <w:rPr>
          <w:rFonts w:ascii="Times New Roman" w:hAnsi="Times New Roman"/>
          <w:lang w:val="sk-SK"/>
        </w:rPr>
      </w:pPr>
    </w:p>
    <w:p w14:paraId="2A32BFE6" w14:textId="2EFD722C" w:rsidR="00CC25FD" w:rsidRPr="0084789C" w:rsidRDefault="00AB4470" w:rsidP="00CC25FD">
      <w:pPr>
        <w:numPr>
          <w:ilvl w:val="0"/>
          <w:numId w:val="2"/>
        </w:numPr>
        <w:spacing w:after="0"/>
        <w:jc w:val="both"/>
        <w:rPr>
          <w:rFonts w:ascii="Times New Roman" w:hAnsi="Times New Roman"/>
          <w:b/>
          <w:bCs/>
          <w:lang w:val="sk-SK"/>
        </w:rPr>
      </w:pPr>
      <w:r w:rsidRPr="0084789C">
        <w:rPr>
          <w:rFonts w:ascii="Times New Roman" w:hAnsi="Times New Roman"/>
          <w:b/>
          <w:bCs/>
          <w:lang w:val="sk-SK"/>
        </w:rPr>
        <w:lastRenderedPageBreak/>
        <w:t>S</w:t>
      </w:r>
      <w:r w:rsidR="00CC25FD" w:rsidRPr="0084789C">
        <w:rPr>
          <w:rFonts w:ascii="Times New Roman" w:hAnsi="Times New Roman"/>
          <w:b/>
          <w:bCs/>
          <w:lang w:val="sk-SK"/>
        </w:rPr>
        <w:t>lužby spojené s upisovaním finančných nástrojov.</w:t>
      </w:r>
    </w:p>
    <w:p w14:paraId="0FB59A96" w14:textId="0840A7E5" w:rsidR="003F100B" w:rsidRPr="0084789C" w:rsidRDefault="003F100B">
      <w:pPr>
        <w:spacing w:after="0" w:line="240" w:lineRule="auto"/>
        <w:rPr>
          <w:rFonts w:ascii="Times New Roman" w:hAnsi="Times New Roman"/>
          <w:b/>
          <w:sz w:val="24"/>
          <w:szCs w:val="24"/>
          <w:lang w:val="sk-SK"/>
        </w:rPr>
      </w:pPr>
    </w:p>
    <w:p w14:paraId="666F28C0" w14:textId="5DD334EA" w:rsidR="009F2F0B" w:rsidRPr="0084789C" w:rsidRDefault="009F2F0B" w:rsidP="000A027A">
      <w:pPr>
        <w:pStyle w:val="Nadpis2"/>
        <w:rPr>
          <w:rFonts w:ascii="Times New Roman" w:hAnsi="Times New Roman" w:cs="Times New Roman"/>
          <w:lang w:val="sk-SK"/>
        </w:rPr>
      </w:pPr>
      <w:bookmarkStart w:id="6" w:name="_Toc131511792"/>
      <w:r w:rsidRPr="0084789C">
        <w:rPr>
          <w:rFonts w:ascii="Times New Roman" w:hAnsi="Times New Roman" w:cs="Times New Roman"/>
          <w:lang w:val="sk-SK"/>
        </w:rPr>
        <w:lastRenderedPageBreak/>
        <w:t>ORGANIZAČNÁ ŠTRUKTÚRA</w:t>
      </w:r>
      <w:bookmarkEnd w:id="6"/>
    </w:p>
    <w:p w14:paraId="0AA1E7F4" w14:textId="14908408" w:rsidR="009F2F0B" w:rsidRPr="0084789C" w:rsidRDefault="0020670A" w:rsidP="009F2F0B">
      <w:pPr>
        <w:spacing w:after="0" w:line="240" w:lineRule="auto"/>
        <w:rPr>
          <w:rFonts w:ascii="Times New Roman" w:hAnsi="Times New Roman"/>
          <w:b/>
          <w:sz w:val="24"/>
          <w:szCs w:val="24"/>
          <w:lang w:val="sk-SK"/>
        </w:rPr>
      </w:pPr>
      <w:r w:rsidRPr="0084789C">
        <w:rPr>
          <w:rFonts w:ascii="Times New Roman" w:eastAsiaTheme="majorEastAsia" w:hAnsi="Times New Roman"/>
          <w:noProof/>
          <w:color w:val="365F91" w:themeColor="accent1" w:themeShade="BF"/>
          <w:sz w:val="26"/>
          <w:szCs w:val="26"/>
          <w:lang w:val="sk-SK" w:eastAsia="sk-SK"/>
        </w:rPr>
        <w:drawing>
          <wp:inline distT="0" distB="0" distL="0" distR="0" wp14:anchorId="27BCAEDA" wp14:editId="17060E22">
            <wp:extent cx="5760720" cy="8145780"/>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760720" cy="8145780"/>
                    </a:xfrm>
                    <a:prstGeom prst="rect">
                      <a:avLst/>
                    </a:prstGeom>
                    <a:noFill/>
                    <a:ln>
                      <a:noFill/>
                    </a:ln>
                  </pic:spPr>
                </pic:pic>
              </a:graphicData>
            </a:graphic>
          </wp:inline>
        </w:drawing>
      </w:r>
    </w:p>
    <w:p w14:paraId="7FA42B1B" w14:textId="72E4224C" w:rsidR="003F100B" w:rsidRPr="0084789C" w:rsidRDefault="003F100B" w:rsidP="00821045">
      <w:pPr>
        <w:spacing w:after="0"/>
        <w:jc w:val="center"/>
        <w:outlineLvl w:val="0"/>
        <w:rPr>
          <w:rFonts w:ascii="Times New Roman" w:hAnsi="Times New Roman"/>
          <w:b/>
          <w:sz w:val="24"/>
          <w:szCs w:val="24"/>
          <w:lang w:val="sk-SK"/>
        </w:rPr>
      </w:pPr>
    </w:p>
    <w:p w14:paraId="1F0F0A8F" w14:textId="26BFA320" w:rsidR="0020670A" w:rsidRPr="0084789C" w:rsidRDefault="0020670A" w:rsidP="000A027A">
      <w:pPr>
        <w:pStyle w:val="Nadpis2"/>
        <w:rPr>
          <w:rFonts w:ascii="Times New Roman" w:hAnsi="Times New Roman" w:cs="Times New Roman"/>
          <w:lang w:val="sk-SK"/>
        </w:rPr>
      </w:pPr>
      <w:bookmarkStart w:id="7" w:name="_Toc131511793"/>
      <w:r w:rsidRPr="0084789C">
        <w:rPr>
          <w:rFonts w:ascii="Times New Roman" w:hAnsi="Times New Roman" w:cs="Times New Roman"/>
          <w:lang w:val="sk-SK"/>
        </w:rPr>
        <w:lastRenderedPageBreak/>
        <w:t>SPRÁVA O PODNIKATEĽSKEJ ČINNOSTI</w:t>
      </w:r>
      <w:bookmarkEnd w:id="7"/>
    </w:p>
    <w:p w14:paraId="54E0F49F" w14:textId="77777777" w:rsidR="0020670A" w:rsidRPr="0084789C" w:rsidRDefault="0020670A">
      <w:pPr>
        <w:spacing w:after="0" w:line="240" w:lineRule="auto"/>
        <w:rPr>
          <w:rFonts w:ascii="Times New Roman" w:hAnsi="Times New Roman"/>
          <w:b/>
          <w:lang w:val="sk-SK"/>
        </w:rPr>
      </w:pPr>
    </w:p>
    <w:p w14:paraId="343A3FFC" w14:textId="77777777" w:rsidR="006E7364" w:rsidRPr="0084789C" w:rsidRDefault="006E7364" w:rsidP="004F23E3">
      <w:pPr>
        <w:spacing w:after="0" w:line="240" w:lineRule="auto"/>
        <w:jc w:val="both"/>
        <w:rPr>
          <w:rFonts w:ascii="Times New Roman" w:hAnsi="Times New Roman"/>
          <w:b/>
          <w:lang w:val="sk-SK"/>
        </w:rPr>
      </w:pPr>
      <w:r w:rsidRPr="00D57EE8">
        <w:rPr>
          <w:rFonts w:ascii="Times New Roman" w:hAnsi="Times New Roman"/>
          <w:b/>
          <w:lang w:val="sk-SK"/>
        </w:rPr>
        <w:t>Informácie k súvahe a výsledovke:</w:t>
      </w:r>
    </w:p>
    <w:p w14:paraId="2CB2A0D3" w14:textId="6E6C0EE3" w:rsidR="00F47417" w:rsidRDefault="00722F75" w:rsidP="004F23E3">
      <w:pPr>
        <w:spacing w:after="0" w:line="240" w:lineRule="auto"/>
        <w:jc w:val="both"/>
        <w:rPr>
          <w:rFonts w:ascii="Times New Roman" w:hAnsi="Times New Roman"/>
          <w:bCs/>
          <w:lang w:val="sk-SK"/>
        </w:rPr>
      </w:pPr>
      <w:r>
        <w:rPr>
          <w:rFonts w:ascii="Times New Roman" w:hAnsi="Times New Roman"/>
          <w:bCs/>
          <w:lang w:val="sk-SK"/>
        </w:rPr>
        <w:t>Spol</w:t>
      </w:r>
      <w:r w:rsidR="00435F95">
        <w:rPr>
          <w:rFonts w:ascii="Times New Roman" w:hAnsi="Times New Roman"/>
          <w:bCs/>
          <w:lang w:val="sk-SK"/>
        </w:rPr>
        <w:t xml:space="preserve">očnosť </w:t>
      </w:r>
      <w:r>
        <w:rPr>
          <w:rFonts w:ascii="Times New Roman" w:hAnsi="Times New Roman"/>
          <w:bCs/>
          <w:lang w:val="sk-SK"/>
        </w:rPr>
        <w:t>bola zap</w:t>
      </w:r>
      <w:r w:rsidR="007A61BD">
        <w:rPr>
          <w:rFonts w:ascii="Times New Roman" w:hAnsi="Times New Roman"/>
          <w:bCs/>
          <w:lang w:val="sk-SK"/>
        </w:rPr>
        <w:t>í</w:t>
      </w:r>
      <w:r>
        <w:rPr>
          <w:rFonts w:ascii="Times New Roman" w:hAnsi="Times New Roman"/>
          <w:bCs/>
          <w:lang w:val="sk-SK"/>
        </w:rPr>
        <w:t>san</w:t>
      </w:r>
      <w:r w:rsidR="007A61BD">
        <w:rPr>
          <w:rFonts w:ascii="Times New Roman" w:hAnsi="Times New Roman"/>
          <w:bCs/>
          <w:lang w:val="sk-SK"/>
        </w:rPr>
        <w:t>á</w:t>
      </w:r>
      <w:r>
        <w:rPr>
          <w:rFonts w:ascii="Times New Roman" w:hAnsi="Times New Roman"/>
          <w:bCs/>
          <w:lang w:val="sk-SK"/>
        </w:rPr>
        <w:t xml:space="preserve"> do obch</w:t>
      </w:r>
      <w:r w:rsidR="007A61BD">
        <w:rPr>
          <w:rFonts w:ascii="Times New Roman" w:hAnsi="Times New Roman"/>
          <w:bCs/>
          <w:lang w:val="sk-SK"/>
        </w:rPr>
        <w:t xml:space="preserve">odného </w:t>
      </w:r>
      <w:r>
        <w:rPr>
          <w:rFonts w:ascii="Times New Roman" w:hAnsi="Times New Roman"/>
          <w:bCs/>
          <w:lang w:val="sk-SK"/>
        </w:rPr>
        <w:t>reg</w:t>
      </w:r>
      <w:r w:rsidR="007A61BD">
        <w:rPr>
          <w:rFonts w:ascii="Times New Roman" w:hAnsi="Times New Roman"/>
          <w:bCs/>
          <w:lang w:val="sk-SK"/>
        </w:rPr>
        <w:t>istra</w:t>
      </w:r>
      <w:r>
        <w:rPr>
          <w:rFonts w:ascii="Times New Roman" w:hAnsi="Times New Roman"/>
          <w:bCs/>
          <w:lang w:val="sk-SK"/>
        </w:rPr>
        <w:t xml:space="preserve"> </w:t>
      </w:r>
      <w:r w:rsidR="00B90AC6">
        <w:rPr>
          <w:rFonts w:ascii="Times New Roman" w:hAnsi="Times New Roman"/>
          <w:bCs/>
          <w:lang w:val="sk-SK"/>
        </w:rPr>
        <w:t>v dec</w:t>
      </w:r>
      <w:r w:rsidR="007A61BD">
        <w:rPr>
          <w:rFonts w:ascii="Times New Roman" w:hAnsi="Times New Roman"/>
          <w:bCs/>
          <w:lang w:val="sk-SK"/>
        </w:rPr>
        <w:t>embr</w:t>
      </w:r>
      <w:r w:rsidR="00186929">
        <w:rPr>
          <w:rFonts w:ascii="Times New Roman" w:hAnsi="Times New Roman"/>
          <w:bCs/>
          <w:lang w:val="sk-SK"/>
        </w:rPr>
        <w:t>i</w:t>
      </w:r>
      <w:r w:rsidR="00B90AC6">
        <w:rPr>
          <w:rFonts w:ascii="Times New Roman" w:hAnsi="Times New Roman"/>
          <w:bCs/>
          <w:lang w:val="sk-SK"/>
        </w:rPr>
        <w:t xml:space="preserve"> 2022. </w:t>
      </w:r>
      <w:r w:rsidR="00616DA3">
        <w:rPr>
          <w:rFonts w:ascii="Times New Roman" w:hAnsi="Times New Roman"/>
          <w:bCs/>
          <w:lang w:val="sk-SK"/>
        </w:rPr>
        <w:t>Skut</w:t>
      </w:r>
      <w:r w:rsidR="004C3EEE">
        <w:rPr>
          <w:rFonts w:ascii="Times New Roman" w:hAnsi="Times New Roman"/>
          <w:bCs/>
          <w:lang w:val="sk-SK"/>
        </w:rPr>
        <w:t>o</w:t>
      </w:r>
      <w:r w:rsidR="009239EA">
        <w:rPr>
          <w:rFonts w:ascii="Times New Roman" w:hAnsi="Times New Roman"/>
          <w:bCs/>
          <w:lang w:val="sk-SK"/>
        </w:rPr>
        <w:t xml:space="preserve">čný </w:t>
      </w:r>
      <w:r w:rsidR="00616DA3">
        <w:rPr>
          <w:rFonts w:ascii="Times New Roman" w:hAnsi="Times New Roman"/>
          <w:bCs/>
          <w:lang w:val="sk-SK"/>
        </w:rPr>
        <w:t>zač</w:t>
      </w:r>
      <w:r w:rsidR="009239EA">
        <w:rPr>
          <w:rFonts w:ascii="Times New Roman" w:hAnsi="Times New Roman"/>
          <w:bCs/>
          <w:lang w:val="sk-SK"/>
        </w:rPr>
        <w:t>iatok</w:t>
      </w:r>
      <w:r w:rsidR="00616DA3">
        <w:rPr>
          <w:rFonts w:ascii="Times New Roman" w:hAnsi="Times New Roman"/>
          <w:bCs/>
          <w:lang w:val="sk-SK"/>
        </w:rPr>
        <w:t xml:space="preserve"> </w:t>
      </w:r>
      <w:r w:rsidR="008748CA">
        <w:rPr>
          <w:rFonts w:ascii="Times New Roman" w:hAnsi="Times New Roman"/>
          <w:bCs/>
          <w:lang w:val="sk-SK"/>
        </w:rPr>
        <w:t>predaja prod</w:t>
      </w:r>
      <w:r w:rsidR="009239EA">
        <w:rPr>
          <w:rFonts w:ascii="Times New Roman" w:hAnsi="Times New Roman"/>
          <w:bCs/>
          <w:lang w:val="sk-SK"/>
        </w:rPr>
        <w:t>uktov</w:t>
      </w:r>
      <w:r w:rsidR="008748CA">
        <w:rPr>
          <w:rFonts w:ascii="Times New Roman" w:hAnsi="Times New Roman"/>
          <w:bCs/>
          <w:lang w:val="sk-SK"/>
        </w:rPr>
        <w:t xml:space="preserve"> </w:t>
      </w:r>
      <w:r w:rsidR="009239EA">
        <w:rPr>
          <w:rFonts w:ascii="Times New Roman" w:hAnsi="Times New Roman"/>
          <w:bCs/>
          <w:lang w:val="sk-SK"/>
        </w:rPr>
        <w:t>s</w:t>
      </w:r>
      <w:r w:rsidR="008748CA">
        <w:rPr>
          <w:rFonts w:ascii="Times New Roman" w:hAnsi="Times New Roman"/>
          <w:bCs/>
          <w:lang w:val="sk-SK"/>
        </w:rPr>
        <w:t>pol</w:t>
      </w:r>
      <w:r w:rsidR="009239EA">
        <w:rPr>
          <w:rFonts w:ascii="Times New Roman" w:hAnsi="Times New Roman"/>
          <w:bCs/>
          <w:lang w:val="sk-SK"/>
        </w:rPr>
        <w:t>očnosti</w:t>
      </w:r>
      <w:r w:rsidR="00616DA3">
        <w:rPr>
          <w:rFonts w:ascii="Times New Roman" w:hAnsi="Times New Roman"/>
          <w:bCs/>
          <w:lang w:val="sk-SK"/>
        </w:rPr>
        <w:t xml:space="preserve"> </w:t>
      </w:r>
      <w:r w:rsidR="004A152B">
        <w:rPr>
          <w:rFonts w:ascii="Times New Roman" w:hAnsi="Times New Roman"/>
          <w:bCs/>
          <w:lang w:val="sk-SK"/>
        </w:rPr>
        <w:t xml:space="preserve">bol </w:t>
      </w:r>
      <w:r w:rsidR="00D73A29">
        <w:rPr>
          <w:rFonts w:ascii="Times New Roman" w:hAnsi="Times New Roman"/>
          <w:bCs/>
          <w:lang w:val="sk-SK"/>
        </w:rPr>
        <w:t>až v druhom polroku</w:t>
      </w:r>
      <w:r w:rsidR="00390C01">
        <w:rPr>
          <w:rFonts w:ascii="Times New Roman" w:hAnsi="Times New Roman"/>
          <w:bCs/>
          <w:lang w:val="sk-SK"/>
        </w:rPr>
        <w:t xml:space="preserve">, čo ovplyvnilo </w:t>
      </w:r>
      <w:r w:rsidR="00D57EE8">
        <w:rPr>
          <w:rFonts w:ascii="Times New Roman" w:hAnsi="Times New Roman"/>
          <w:bCs/>
          <w:lang w:val="sk-SK"/>
        </w:rPr>
        <w:t>hospodársky výsledok</w:t>
      </w:r>
      <w:r w:rsidR="00390C01">
        <w:rPr>
          <w:rFonts w:ascii="Times New Roman" w:hAnsi="Times New Roman"/>
          <w:bCs/>
          <w:lang w:val="sk-SK"/>
        </w:rPr>
        <w:t xml:space="preserve"> spol</w:t>
      </w:r>
      <w:r w:rsidR="00D57EE8">
        <w:rPr>
          <w:rFonts w:ascii="Times New Roman" w:hAnsi="Times New Roman"/>
          <w:bCs/>
          <w:lang w:val="sk-SK"/>
        </w:rPr>
        <w:t>očnosti</w:t>
      </w:r>
      <w:r w:rsidR="00390C01">
        <w:rPr>
          <w:rFonts w:ascii="Times New Roman" w:hAnsi="Times New Roman"/>
          <w:bCs/>
          <w:lang w:val="sk-SK"/>
        </w:rPr>
        <w:t xml:space="preserve"> a spol</w:t>
      </w:r>
      <w:r w:rsidR="00D57EE8">
        <w:rPr>
          <w:rFonts w:ascii="Times New Roman" w:hAnsi="Times New Roman"/>
          <w:bCs/>
          <w:lang w:val="sk-SK"/>
        </w:rPr>
        <w:t>očnosť</w:t>
      </w:r>
      <w:r w:rsidR="00390C01">
        <w:rPr>
          <w:rFonts w:ascii="Times New Roman" w:hAnsi="Times New Roman"/>
          <w:bCs/>
          <w:lang w:val="sk-SK"/>
        </w:rPr>
        <w:t xml:space="preserve"> dosiahla stratu vo výške</w:t>
      </w:r>
      <w:r w:rsidR="000774E9">
        <w:rPr>
          <w:rFonts w:ascii="Times New Roman" w:hAnsi="Times New Roman"/>
          <w:bCs/>
          <w:lang w:val="sk-SK"/>
        </w:rPr>
        <w:t xml:space="preserve"> </w:t>
      </w:r>
      <w:r w:rsidR="00FB2B81">
        <w:rPr>
          <w:rFonts w:ascii="Times New Roman" w:hAnsi="Times New Roman"/>
          <w:bCs/>
          <w:lang w:val="sk-SK"/>
        </w:rPr>
        <w:t>133</w:t>
      </w:r>
      <w:r w:rsidR="00275BF3">
        <w:rPr>
          <w:rFonts w:ascii="Times New Roman" w:hAnsi="Times New Roman"/>
          <w:bCs/>
          <w:lang w:val="sk-SK"/>
        </w:rPr>
        <w:t>.658</w:t>
      </w:r>
      <w:r w:rsidR="00535695">
        <w:rPr>
          <w:rFonts w:ascii="Times New Roman" w:hAnsi="Times New Roman"/>
          <w:bCs/>
          <w:lang w:val="sk-SK"/>
        </w:rPr>
        <w:t>,- EUR.</w:t>
      </w:r>
    </w:p>
    <w:p w14:paraId="0D2EB417" w14:textId="77777777" w:rsidR="000774E9" w:rsidRDefault="000774E9" w:rsidP="004F23E3">
      <w:pPr>
        <w:spacing w:after="0" w:line="240" w:lineRule="auto"/>
        <w:jc w:val="both"/>
        <w:rPr>
          <w:rFonts w:ascii="Times New Roman" w:hAnsi="Times New Roman"/>
          <w:bCs/>
          <w:lang w:val="sk-SK"/>
        </w:rPr>
      </w:pPr>
    </w:p>
    <w:p w14:paraId="79E3507C" w14:textId="77777777" w:rsidR="006E5DFD" w:rsidRPr="0084789C" w:rsidRDefault="006E5DFD" w:rsidP="004F23E3">
      <w:pPr>
        <w:spacing w:after="0" w:line="240" w:lineRule="auto"/>
        <w:jc w:val="both"/>
        <w:rPr>
          <w:rFonts w:ascii="Times New Roman" w:hAnsi="Times New Roman"/>
          <w:bCs/>
          <w:lang w:val="sk-SK"/>
        </w:rPr>
      </w:pPr>
    </w:p>
    <w:p w14:paraId="3C75BF07" w14:textId="77777777" w:rsidR="006E5DFD" w:rsidRPr="0084789C" w:rsidRDefault="006E5DFD" w:rsidP="004F23E3">
      <w:pPr>
        <w:spacing w:after="0" w:line="240" w:lineRule="auto"/>
        <w:jc w:val="both"/>
        <w:rPr>
          <w:rFonts w:ascii="Times New Roman" w:hAnsi="Times New Roman"/>
          <w:b/>
          <w:lang w:val="sk-SK"/>
        </w:rPr>
      </w:pPr>
      <w:r w:rsidRPr="0084789C">
        <w:rPr>
          <w:rFonts w:ascii="Times New Roman" w:hAnsi="Times New Roman"/>
          <w:b/>
          <w:lang w:val="sk-SK"/>
        </w:rPr>
        <w:t>Prehľad o prijatých bankových úveroch a iných úveroch:</w:t>
      </w:r>
    </w:p>
    <w:p w14:paraId="4BFC63DE" w14:textId="7F6381FE" w:rsidR="00A705DF" w:rsidRPr="0084789C" w:rsidRDefault="006E5DFD" w:rsidP="004F23E3">
      <w:pPr>
        <w:spacing w:after="0" w:line="240" w:lineRule="auto"/>
        <w:jc w:val="both"/>
        <w:rPr>
          <w:rFonts w:ascii="Times New Roman" w:hAnsi="Times New Roman"/>
          <w:bCs/>
          <w:lang w:val="sk-SK"/>
        </w:rPr>
      </w:pPr>
      <w:r w:rsidRPr="0084789C">
        <w:rPr>
          <w:rFonts w:ascii="Times New Roman" w:hAnsi="Times New Roman"/>
          <w:bCs/>
          <w:lang w:val="sk-SK"/>
        </w:rPr>
        <w:t>Spoločnosť v roku 202</w:t>
      </w:r>
      <w:r w:rsidR="007149C8">
        <w:rPr>
          <w:rFonts w:ascii="Times New Roman" w:hAnsi="Times New Roman"/>
          <w:bCs/>
          <w:lang w:val="sk-SK"/>
        </w:rPr>
        <w:t>3</w:t>
      </w:r>
      <w:r w:rsidR="00A705DF" w:rsidRPr="0084789C">
        <w:rPr>
          <w:rFonts w:ascii="Times New Roman" w:hAnsi="Times New Roman"/>
          <w:bCs/>
          <w:lang w:val="sk-SK"/>
        </w:rPr>
        <w:t xml:space="preserve"> neprijala bankové ani iné úvery.</w:t>
      </w:r>
    </w:p>
    <w:p w14:paraId="1FF7DD54" w14:textId="77777777" w:rsidR="00BF5914" w:rsidRPr="0084789C" w:rsidRDefault="00BF5914" w:rsidP="004F23E3">
      <w:pPr>
        <w:spacing w:after="0" w:line="240" w:lineRule="auto"/>
        <w:jc w:val="both"/>
        <w:rPr>
          <w:rFonts w:ascii="Times New Roman" w:hAnsi="Times New Roman"/>
          <w:bCs/>
          <w:lang w:val="sk-SK"/>
        </w:rPr>
      </w:pPr>
    </w:p>
    <w:p w14:paraId="16D46517" w14:textId="0EBC76B9" w:rsidR="00BF5914" w:rsidRPr="0084789C" w:rsidRDefault="00BF5914" w:rsidP="004F23E3">
      <w:pPr>
        <w:spacing w:after="0" w:line="240" w:lineRule="auto"/>
        <w:jc w:val="both"/>
        <w:rPr>
          <w:rFonts w:ascii="Times New Roman" w:hAnsi="Times New Roman"/>
          <w:b/>
          <w:lang w:val="sk-SK"/>
        </w:rPr>
      </w:pPr>
      <w:r w:rsidRPr="0084789C">
        <w:rPr>
          <w:rFonts w:ascii="Times New Roman" w:hAnsi="Times New Roman"/>
          <w:b/>
          <w:lang w:val="sk-SK"/>
        </w:rPr>
        <w:t>Údaje o vydaných a nesplatených cenných papieroch:</w:t>
      </w:r>
    </w:p>
    <w:p w14:paraId="3A4AD259" w14:textId="6575073E" w:rsidR="00BF5914" w:rsidRPr="0084789C" w:rsidRDefault="00BF5914" w:rsidP="004F23E3">
      <w:pPr>
        <w:spacing w:after="0" w:line="240" w:lineRule="auto"/>
        <w:jc w:val="both"/>
        <w:rPr>
          <w:rFonts w:ascii="Times New Roman" w:hAnsi="Times New Roman"/>
          <w:bCs/>
          <w:lang w:val="sk-SK"/>
        </w:rPr>
      </w:pPr>
      <w:r w:rsidRPr="0084789C">
        <w:rPr>
          <w:rFonts w:ascii="Times New Roman" w:hAnsi="Times New Roman"/>
          <w:bCs/>
          <w:lang w:val="sk-SK"/>
        </w:rPr>
        <w:t>Spoločnosť k</w:t>
      </w:r>
      <w:r w:rsidR="00AB5C4A" w:rsidRPr="0084789C">
        <w:rPr>
          <w:rFonts w:ascii="Times New Roman" w:hAnsi="Times New Roman"/>
          <w:bCs/>
          <w:lang w:val="sk-SK"/>
        </w:rPr>
        <w:t> </w:t>
      </w:r>
      <w:r w:rsidRPr="0084789C">
        <w:rPr>
          <w:rFonts w:ascii="Times New Roman" w:hAnsi="Times New Roman"/>
          <w:bCs/>
          <w:lang w:val="sk-SK"/>
        </w:rPr>
        <w:t>dátumu</w:t>
      </w:r>
      <w:r w:rsidR="00AB5C4A" w:rsidRPr="0084789C">
        <w:rPr>
          <w:rFonts w:ascii="Times New Roman" w:hAnsi="Times New Roman"/>
          <w:bCs/>
          <w:lang w:val="sk-SK"/>
        </w:rPr>
        <w:t xml:space="preserve"> účtovnej závierky </w:t>
      </w:r>
      <w:r w:rsidR="002477B0" w:rsidRPr="0084789C">
        <w:rPr>
          <w:rFonts w:ascii="Times New Roman" w:hAnsi="Times New Roman"/>
          <w:bCs/>
          <w:lang w:val="sk-SK"/>
        </w:rPr>
        <w:t>nevydala žiadne</w:t>
      </w:r>
      <w:r w:rsidR="00AB5C4A" w:rsidRPr="0084789C">
        <w:rPr>
          <w:rFonts w:ascii="Times New Roman" w:hAnsi="Times New Roman"/>
          <w:bCs/>
          <w:lang w:val="sk-SK"/>
        </w:rPr>
        <w:t xml:space="preserve"> cenné papiere</w:t>
      </w:r>
      <w:r w:rsidR="002477B0" w:rsidRPr="0084789C">
        <w:rPr>
          <w:rFonts w:ascii="Times New Roman" w:hAnsi="Times New Roman"/>
          <w:bCs/>
          <w:lang w:val="sk-SK"/>
        </w:rPr>
        <w:t>.</w:t>
      </w:r>
      <w:r w:rsidR="00AB5C4A" w:rsidRPr="0084789C">
        <w:rPr>
          <w:rFonts w:ascii="Times New Roman" w:hAnsi="Times New Roman"/>
          <w:bCs/>
          <w:lang w:val="sk-SK"/>
        </w:rPr>
        <w:t xml:space="preserve"> </w:t>
      </w:r>
    </w:p>
    <w:p w14:paraId="55A7A698" w14:textId="77777777" w:rsidR="00AB5C4A" w:rsidRPr="0084789C" w:rsidRDefault="00AB5C4A" w:rsidP="004F23E3">
      <w:pPr>
        <w:spacing w:after="0" w:line="240" w:lineRule="auto"/>
        <w:jc w:val="both"/>
        <w:rPr>
          <w:rFonts w:ascii="Times New Roman" w:hAnsi="Times New Roman"/>
          <w:bCs/>
          <w:lang w:val="sk-SK"/>
        </w:rPr>
      </w:pPr>
    </w:p>
    <w:p w14:paraId="251AF5D3" w14:textId="2BD242DD" w:rsidR="00AB5C4A" w:rsidRPr="0084789C" w:rsidRDefault="00AB5C4A" w:rsidP="004F23E3">
      <w:pPr>
        <w:spacing w:after="0" w:line="240" w:lineRule="auto"/>
        <w:jc w:val="both"/>
        <w:rPr>
          <w:rFonts w:ascii="Times New Roman" w:hAnsi="Times New Roman"/>
          <w:b/>
          <w:lang w:val="sk-SK"/>
        </w:rPr>
      </w:pPr>
      <w:r w:rsidRPr="0084789C">
        <w:rPr>
          <w:rFonts w:ascii="Times New Roman" w:hAnsi="Times New Roman"/>
          <w:b/>
          <w:lang w:val="sk-SK"/>
        </w:rPr>
        <w:t>Údaje a vydaných dlhopisoch:</w:t>
      </w:r>
    </w:p>
    <w:p w14:paraId="2E563EF3" w14:textId="256D3A3E" w:rsidR="00AB5C4A" w:rsidRPr="0084789C" w:rsidRDefault="00AB5C4A" w:rsidP="004F23E3">
      <w:pPr>
        <w:spacing w:after="0" w:line="240" w:lineRule="auto"/>
        <w:jc w:val="both"/>
        <w:rPr>
          <w:rFonts w:ascii="Times New Roman" w:hAnsi="Times New Roman"/>
          <w:bCs/>
          <w:lang w:val="sk-SK"/>
        </w:rPr>
      </w:pPr>
      <w:r w:rsidRPr="0084789C">
        <w:rPr>
          <w:rFonts w:ascii="Times New Roman" w:hAnsi="Times New Roman"/>
          <w:bCs/>
          <w:lang w:val="sk-SK"/>
        </w:rPr>
        <w:t xml:space="preserve">Spoločnosť </w:t>
      </w:r>
      <w:r w:rsidR="00E04CF1" w:rsidRPr="0084789C">
        <w:rPr>
          <w:rFonts w:ascii="Times New Roman" w:hAnsi="Times New Roman"/>
          <w:bCs/>
          <w:lang w:val="sk-SK"/>
        </w:rPr>
        <w:t>od svojho vzniku do dátumu účtovnej závierky nevydala dlhopisy.</w:t>
      </w:r>
    </w:p>
    <w:p w14:paraId="129C8A24" w14:textId="77777777" w:rsidR="00153606" w:rsidRPr="0084789C" w:rsidRDefault="00153606" w:rsidP="004F23E3">
      <w:pPr>
        <w:spacing w:after="0" w:line="240" w:lineRule="auto"/>
        <w:jc w:val="both"/>
        <w:rPr>
          <w:rFonts w:ascii="Times New Roman" w:hAnsi="Times New Roman"/>
          <w:bCs/>
          <w:lang w:val="sk-SK"/>
        </w:rPr>
      </w:pPr>
    </w:p>
    <w:p w14:paraId="44B60F44" w14:textId="6864A920" w:rsidR="00153606" w:rsidRPr="0084789C" w:rsidRDefault="00153606" w:rsidP="004F23E3">
      <w:pPr>
        <w:spacing w:after="0" w:line="240" w:lineRule="auto"/>
        <w:jc w:val="both"/>
        <w:rPr>
          <w:rFonts w:ascii="Times New Roman" w:hAnsi="Times New Roman"/>
          <w:b/>
          <w:lang w:val="sk-SK"/>
        </w:rPr>
      </w:pPr>
      <w:r w:rsidRPr="0084789C">
        <w:rPr>
          <w:rFonts w:ascii="Times New Roman" w:hAnsi="Times New Roman"/>
          <w:b/>
          <w:lang w:val="sk-SK"/>
        </w:rPr>
        <w:t>Zisk alebo strata pred zdanením a údaje o rozdelení zisku alebo údaje o vyrovnaní straty:</w:t>
      </w:r>
    </w:p>
    <w:p w14:paraId="6EA23F97" w14:textId="2737BEC6" w:rsidR="00153606" w:rsidRPr="0084789C" w:rsidRDefault="00153606" w:rsidP="004F23E3">
      <w:pPr>
        <w:spacing w:after="0" w:line="240" w:lineRule="auto"/>
        <w:jc w:val="both"/>
        <w:rPr>
          <w:rFonts w:ascii="Times New Roman" w:hAnsi="Times New Roman"/>
          <w:bCs/>
          <w:lang w:val="sk-SK"/>
        </w:rPr>
      </w:pPr>
      <w:r w:rsidRPr="0084789C">
        <w:rPr>
          <w:rFonts w:ascii="Times New Roman" w:hAnsi="Times New Roman"/>
          <w:bCs/>
          <w:lang w:val="sk-SK"/>
        </w:rPr>
        <w:t>Spoločnosť v roku 202</w:t>
      </w:r>
      <w:r w:rsidR="007149C8">
        <w:rPr>
          <w:rFonts w:ascii="Times New Roman" w:hAnsi="Times New Roman"/>
          <w:bCs/>
          <w:lang w:val="sk-SK"/>
        </w:rPr>
        <w:t>3</w:t>
      </w:r>
      <w:r w:rsidRPr="0084789C">
        <w:rPr>
          <w:rFonts w:ascii="Times New Roman" w:hAnsi="Times New Roman"/>
          <w:bCs/>
          <w:lang w:val="sk-SK"/>
        </w:rPr>
        <w:t xml:space="preserve"> dosiahla stratu vo výške </w:t>
      </w:r>
      <w:r w:rsidR="00D35B10">
        <w:rPr>
          <w:rFonts w:ascii="Times New Roman" w:hAnsi="Times New Roman"/>
          <w:bCs/>
          <w:lang w:val="sk-SK"/>
        </w:rPr>
        <w:t>133</w:t>
      </w:r>
      <w:r w:rsidR="007B7E84">
        <w:rPr>
          <w:rFonts w:ascii="Times New Roman" w:hAnsi="Times New Roman"/>
          <w:bCs/>
          <w:lang w:val="sk-SK"/>
        </w:rPr>
        <w:t>.658</w:t>
      </w:r>
      <w:r w:rsidR="004E6040">
        <w:rPr>
          <w:rFonts w:ascii="Times New Roman" w:hAnsi="Times New Roman"/>
          <w:bCs/>
          <w:lang w:val="sk-SK"/>
        </w:rPr>
        <w:t>,</w:t>
      </w:r>
      <w:r w:rsidR="003B1779" w:rsidRPr="0084789C">
        <w:rPr>
          <w:rFonts w:ascii="Times New Roman" w:hAnsi="Times New Roman"/>
          <w:bCs/>
          <w:lang w:val="sk-SK"/>
        </w:rPr>
        <w:t>- EUR</w:t>
      </w:r>
      <w:r w:rsidR="00942F44" w:rsidRPr="0084789C">
        <w:rPr>
          <w:rFonts w:ascii="Times New Roman" w:hAnsi="Times New Roman"/>
          <w:bCs/>
          <w:lang w:val="sk-SK"/>
        </w:rPr>
        <w:t>, ktorý očakáva, že po schválení účtovnej závierky valným zhromaždením preúčtuje na účet neuhradená strata minulých rokov.</w:t>
      </w:r>
    </w:p>
    <w:p w14:paraId="5D64BE19" w14:textId="77777777" w:rsidR="00942F44" w:rsidRPr="0084789C" w:rsidRDefault="00942F44" w:rsidP="004F23E3">
      <w:pPr>
        <w:spacing w:after="0" w:line="240" w:lineRule="auto"/>
        <w:jc w:val="both"/>
        <w:rPr>
          <w:rFonts w:ascii="Times New Roman" w:hAnsi="Times New Roman"/>
          <w:bCs/>
          <w:lang w:val="sk-SK"/>
        </w:rPr>
      </w:pPr>
    </w:p>
    <w:p w14:paraId="61F2152F" w14:textId="4D178BAE" w:rsidR="00942F44" w:rsidRPr="0084789C" w:rsidRDefault="00942F44" w:rsidP="004F23E3">
      <w:pPr>
        <w:spacing w:after="0" w:line="240" w:lineRule="auto"/>
        <w:jc w:val="both"/>
        <w:rPr>
          <w:rFonts w:ascii="Times New Roman" w:hAnsi="Times New Roman"/>
          <w:b/>
          <w:lang w:val="sk-SK"/>
        </w:rPr>
      </w:pPr>
      <w:r w:rsidRPr="0084789C">
        <w:rPr>
          <w:rFonts w:ascii="Times New Roman" w:hAnsi="Times New Roman"/>
          <w:b/>
          <w:lang w:val="sk-SK"/>
        </w:rPr>
        <w:t>Návratnosť aktív:</w:t>
      </w:r>
    </w:p>
    <w:p w14:paraId="60A0DC2E" w14:textId="753AAD3A" w:rsidR="00942F44" w:rsidRPr="0084789C" w:rsidRDefault="00942F44" w:rsidP="004F23E3">
      <w:pPr>
        <w:spacing w:after="0" w:line="240" w:lineRule="auto"/>
        <w:jc w:val="both"/>
        <w:rPr>
          <w:rFonts w:ascii="Times New Roman" w:hAnsi="Times New Roman"/>
          <w:bCs/>
          <w:lang w:val="sk-SK"/>
        </w:rPr>
      </w:pPr>
      <w:r w:rsidRPr="0084789C">
        <w:rPr>
          <w:rFonts w:ascii="Times New Roman" w:hAnsi="Times New Roman"/>
          <w:bCs/>
          <w:lang w:val="sk-SK"/>
        </w:rPr>
        <w:t>Návratnosť aktív spoločnosti za rok 202</w:t>
      </w:r>
      <w:r w:rsidR="00DE02D8">
        <w:rPr>
          <w:rFonts w:ascii="Times New Roman" w:hAnsi="Times New Roman"/>
          <w:bCs/>
          <w:lang w:val="sk-SK"/>
        </w:rPr>
        <w:t>3</w:t>
      </w:r>
      <w:r w:rsidRPr="0084789C">
        <w:rPr>
          <w:rFonts w:ascii="Times New Roman" w:hAnsi="Times New Roman"/>
          <w:bCs/>
          <w:lang w:val="sk-SK"/>
        </w:rPr>
        <w:t xml:space="preserve"> bola záporná nakoľko spoločnosť dosiahla stratu.</w:t>
      </w:r>
    </w:p>
    <w:p w14:paraId="414EC041" w14:textId="77777777" w:rsidR="00614AA3" w:rsidRPr="0084789C" w:rsidRDefault="00614AA3" w:rsidP="004F23E3">
      <w:pPr>
        <w:spacing w:after="0" w:line="240" w:lineRule="auto"/>
        <w:jc w:val="both"/>
        <w:rPr>
          <w:rFonts w:ascii="Times New Roman" w:hAnsi="Times New Roman"/>
          <w:bCs/>
          <w:lang w:val="sk-SK"/>
        </w:rPr>
      </w:pPr>
    </w:p>
    <w:p w14:paraId="76B975AA" w14:textId="56D9DCEF" w:rsidR="00614AA3" w:rsidRPr="0084789C" w:rsidRDefault="00614AA3" w:rsidP="004F23E3">
      <w:pPr>
        <w:spacing w:after="0" w:line="240" w:lineRule="auto"/>
        <w:jc w:val="both"/>
        <w:rPr>
          <w:rFonts w:ascii="Times New Roman" w:hAnsi="Times New Roman"/>
          <w:b/>
          <w:lang w:val="sk-SK"/>
        </w:rPr>
      </w:pPr>
      <w:r w:rsidRPr="0084789C">
        <w:rPr>
          <w:rFonts w:ascii="Times New Roman" w:hAnsi="Times New Roman"/>
          <w:b/>
          <w:lang w:val="sk-SK"/>
        </w:rPr>
        <w:t>Označenie povahy činnosti a geografická poloha:</w:t>
      </w:r>
    </w:p>
    <w:p w14:paraId="55C5D192" w14:textId="4FE1457B" w:rsidR="00614AA3" w:rsidRPr="0084789C" w:rsidRDefault="00614AA3" w:rsidP="004F23E3">
      <w:pPr>
        <w:spacing w:after="0" w:line="240" w:lineRule="auto"/>
        <w:jc w:val="both"/>
        <w:rPr>
          <w:rFonts w:ascii="Times New Roman" w:hAnsi="Times New Roman"/>
          <w:bCs/>
          <w:lang w:val="sk-SK"/>
        </w:rPr>
      </w:pPr>
      <w:r w:rsidRPr="0084789C">
        <w:rPr>
          <w:rFonts w:ascii="Times New Roman" w:hAnsi="Times New Roman"/>
          <w:bCs/>
          <w:lang w:val="sk-SK"/>
        </w:rPr>
        <w:t>Spoločnosť svoju činnosť zameriava na poskytovanie investičnej služby</w:t>
      </w:r>
      <w:r w:rsidR="00AB1F5C">
        <w:rPr>
          <w:rFonts w:ascii="Times New Roman" w:hAnsi="Times New Roman"/>
          <w:bCs/>
          <w:lang w:val="sk-SK"/>
        </w:rPr>
        <w:t xml:space="preserve"> r</w:t>
      </w:r>
      <w:r w:rsidRPr="0084789C">
        <w:rPr>
          <w:rFonts w:ascii="Times New Roman" w:hAnsi="Times New Roman"/>
          <w:bCs/>
          <w:lang w:val="sk-SK"/>
        </w:rPr>
        <w:t>iadeni</w:t>
      </w:r>
      <w:r w:rsidR="00736EE0">
        <w:rPr>
          <w:rFonts w:ascii="Times New Roman" w:hAnsi="Times New Roman"/>
          <w:bCs/>
          <w:lang w:val="sk-SK"/>
        </w:rPr>
        <w:t>e</w:t>
      </w:r>
      <w:r w:rsidRPr="0084789C">
        <w:rPr>
          <w:rFonts w:ascii="Times New Roman" w:hAnsi="Times New Roman"/>
          <w:bCs/>
          <w:lang w:val="sk-SK"/>
        </w:rPr>
        <w:t xml:space="preserve"> portfólia, prijímanie a postupovanie pokynov a investičn</w:t>
      </w:r>
      <w:r w:rsidR="00E6426C">
        <w:rPr>
          <w:rFonts w:ascii="Times New Roman" w:hAnsi="Times New Roman"/>
          <w:bCs/>
          <w:lang w:val="sk-SK"/>
        </w:rPr>
        <w:t>ú</w:t>
      </w:r>
      <w:r w:rsidRPr="0084789C">
        <w:rPr>
          <w:rFonts w:ascii="Times New Roman" w:hAnsi="Times New Roman"/>
          <w:bCs/>
          <w:lang w:val="sk-SK"/>
        </w:rPr>
        <w:t xml:space="preserve"> a poradensk</w:t>
      </w:r>
      <w:r w:rsidR="00E6426C">
        <w:rPr>
          <w:rFonts w:ascii="Times New Roman" w:hAnsi="Times New Roman"/>
          <w:bCs/>
          <w:lang w:val="sk-SK"/>
        </w:rPr>
        <w:t>ú</w:t>
      </w:r>
      <w:r w:rsidRPr="0084789C">
        <w:rPr>
          <w:rFonts w:ascii="Times New Roman" w:hAnsi="Times New Roman"/>
          <w:bCs/>
          <w:lang w:val="sk-SK"/>
        </w:rPr>
        <w:t xml:space="preserve"> činnosť.</w:t>
      </w:r>
    </w:p>
    <w:p w14:paraId="5CA90D0D" w14:textId="437E5274" w:rsidR="00521AAA" w:rsidRPr="0084789C" w:rsidRDefault="006B33BE" w:rsidP="004F23E3">
      <w:pPr>
        <w:spacing w:after="0" w:line="240" w:lineRule="auto"/>
        <w:jc w:val="both"/>
        <w:rPr>
          <w:rFonts w:ascii="Times New Roman" w:hAnsi="Times New Roman"/>
          <w:bCs/>
          <w:lang w:val="sk-SK"/>
        </w:rPr>
      </w:pPr>
      <w:r>
        <w:rPr>
          <w:rFonts w:ascii="Times New Roman" w:hAnsi="Times New Roman"/>
          <w:bCs/>
          <w:lang w:val="sk-SK"/>
        </w:rPr>
        <w:t>Spol</w:t>
      </w:r>
      <w:r w:rsidR="00E6426C">
        <w:rPr>
          <w:rFonts w:ascii="Times New Roman" w:hAnsi="Times New Roman"/>
          <w:bCs/>
          <w:lang w:val="sk-SK"/>
        </w:rPr>
        <w:t>očnosť</w:t>
      </w:r>
      <w:r>
        <w:rPr>
          <w:rFonts w:ascii="Times New Roman" w:hAnsi="Times New Roman"/>
          <w:bCs/>
          <w:lang w:val="sk-SK"/>
        </w:rPr>
        <w:t xml:space="preserve"> v roku 2023 pôsobila najm</w:t>
      </w:r>
      <w:r w:rsidR="00E6426C">
        <w:rPr>
          <w:rFonts w:ascii="Times New Roman" w:hAnsi="Times New Roman"/>
          <w:bCs/>
          <w:lang w:val="sk-SK"/>
        </w:rPr>
        <w:t>ä</w:t>
      </w:r>
      <w:r>
        <w:rPr>
          <w:rFonts w:ascii="Times New Roman" w:hAnsi="Times New Roman"/>
          <w:bCs/>
          <w:lang w:val="sk-SK"/>
        </w:rPr>
        <w:t xml:space="preserve"> v</w:t>
      </w:r>
      <w:r w:rsidR="00E6426C">
        <w:rPr>
          <w:rFonts w:ascii="Times New Roman" w:hAnsi="Times New Roman"/>
          <w:bCs/>
          <w:lang w:val="sk-SK"/>
        </w:rPr>
        <w:t> Slovenskej republike</w:t>
      </w:r>
      <w:r w:rsidR="00304FD6">
        <w:rPr>
          <w:rFonts w:ascii="Times New Roman" w:hAnsi="Times New Roman"/>
          <w:bCs/>
          <w:lang w:val="sk-SK"/>
        </w:rPr>
        <w:t xml:space="preserve">. </w:t>
      </w:r>
      <w:r w:rsidR="00295514">
        <w:rPr>
          <w:rFonts w:ascii="Times New Roman" w:hAnsi="Times New Roman"/>
          <w:bCs/>
          <w:lang w:val="sk-SK"/>
        </w:rPr>
        <w:t xml:space="preserve">V závere roka </w:t>
      </w:r>
      <w:r w:rsidR="00315BD9">
        <w:rPr>
          <w:rFonts w:ascii="Times New Roman" w:hAnsi="Times New Roman"/>
          <w:bCs/>
          <w:lang w:val="sk-SK"/>
        </w:rPr>
        <w:t>začala cezhr</w:t>
      </w:r>
      <w:r w:rsidR="00E6426C">
        <w:rPr>
          <w:rFonts w:ascii="Times New Roman" w:hAnsi="Times New Roman"/>
          <w:bCs/>
          <w:lang w:val="sk-SK"/>
        </w:rPr>
        <w:t xml:space="preserve">anične </w:t>
      </w:r>
      <w:r w:rsidR="00315BD9">
        <w:rPr>
          <w:rFonts w:ascii="Times New Roman" w:hAnsi="Times New Roman"/>
          <w:bCs/>
          <w:lang w:val="sk-SK"/>
        </w:rPr>
        <w:t xml:space="preserve">poskytovať </w:t>
      </w:r>
      <w:r w:rsidR="00AD0C76">
        <w:rPr>
          <w:rFonts w:ascii="Times New Roman" w:hAnsi="Times New Roman"/>
          <w:bCs/>
          <w:lang w:val="sk-SK"/>
        </w:rPr>
        <w:t>svoje služby v Poľsku.</w:t>
      </w:r>
    </w:p>
    <w:p w14:paraId="45CF9C41" w14:textId="77777777" w:rsidR="00AD0C76" w:rsidRPr="0084789C" w:rsidRDefault="00AD0C76" w:rsidP="004F23E3">
      <w:pPr>
        <w:spacing w:after="0" w:line="240" w:lineRule="auto"/>
        <w:jc w:val="both"/>
        <w:rPr>
          <w:rFonts w:ascii="Times New Roman" w:hAnsi="Times New Roman"/>
          <w:bCs/>
          <w:lang w:val="sk-SK"/>
        </w:rPr>
      </w:pPr>
    </w:p>
    <w:p w14:paraId="652A0AF5" w14:textId="27216E7F" w:rsidR="00521AAA" w:rsidRPr="0084789C" w:rsidRDefault="00521AAA" w:rsidP="004F23E3">
      <w:pPr>
        <w:spacing w:after="0" w:line="240" w:lineRule="auto"/>
        <w:jc w:val="both"/>
        <w:rPr>
          <w:rFonts w:ascii="Times New Roman" w:hAnsi="Times New Roman"/>
          <w:b/>
          <w:lang w:val="sk-SK"/>
        </w:rPr>
      </w:pPr>
      <w:r w:rsidRPr="0084789C">
        <w:rPr>
          <w:rFonts w:ascii="Times New Roman" w:hAnsi="Times New Roman"/>
          <w:b/>
          <w:lang w:val="sk-SK"/>
        </w:rPr>
        <w:t>Výnosy</w:t>
      </w:r>
      <w:r w:rsidR="00DE3660" w:rsidRPr="0084789C">
        <w:rPr>
          <w:rFonts w:ascii="Times New Roman" w:hAnsi="Times New Roman"/>
          <w:b/>
          <w:lang w:val="sk-SK"/>
        </w:rPr>
        <w:t>:</w:t>
      </w:r>
    </w:p>
    <w:p w14:paraId="463B623C" w14:textId="35598F28" w:rsidR="005E1FF1" w:rsidRPr="0084789C" w:rsidRDefault="00106708" w:rsidP="004F23E3">
      <w:pPr>
        <w:spacing w:after="0" w:line="240" w:lineRule="auto"/>
        <w:jc w:val="both"/>
        <w:rPr>
          <w:rFonts w:ascii="Times New Roman" w:hAnsi="Times New Roman"/>
          <w:bCs/>
          <w:lang w:val="sk-SK"/>
        </w:rPr>
      </w:pPr>
      <w:r>
        <w:rPr>
          <w:rFonts w:ascii="Times New Roman" w:hAnsi="Times New Roman"/>
          <w:bCs/>
          <w:lang w:val="sk-SK"/>
        </w:rPr>
        <w:t>Spol</w:t>
      </w:r>
      <w:r w:rsidR="00B70923">
        <w:rPr>
          <w:rFonts w:ascii="Times New Roman" w:hAnsi="Times New Roman"/>
          <w:bCs/>
          <w:lang w:val="sk-SK"/>
        </w:rPr>
        <w:t>očnosť</w:t>
      </w:r>
      <w:r>
        <w:rPr>
          <w:rFonts w:ascii="Times New Roman" w:hAnsi="Times New Roman"/>
          <w:bCs/>
          <w:lang w:val="sk-SK"/>
        </w:rPr>
        <w:t xml:space="preserve"> poskytovala inv</w:t>
      </w:r>
      <w:r w:rsidR="00B70923">
        <w:rPr>
          <w:rFonts w:ascii="Times New Roman" w:hAnsi="Times New Roman"/>
          <w:bCs/>
          <w:lang w:val="sk-SK"/>
        </w:rPr>
        <w:t xml:space="preserve">estičné </w:t>
      </w:r>
      <w:r>
        <w:rPr>
          <w:rFonts w:ascii="Times New Roman" w:hAnsi="Times New Roman"/>
          <w:bCs/>
          <w:lang w:val="sk-SK"/>
        </w:rPr>
        <w:t>služ</w:t>
      </w:r>
      <w:r w:rsidR="00B70923">
        <w:rPr>
          <w:rFonts w:ascii="Times New Roman" w:hAnsi="Times New Roman"/>
          <w:bCs/>
          <w:lang w:val="sk-SK"/>
        </w:rPr>
        <w:t>by</w:t>
      </w:r>
      <w:r>
        <w:rPr>
          <w:rFonts w:ascii="Times New Roman" w:hAnsi="Times New Roman"/>
          <w:bCs/>
          <w:lang w:val="sk-SK"/>
        </w:rPr>
        <w:t xml:space="preserve"> v roku 2023</w:t>
      </w:r>
      <w:r w:rsidR="00183D70">
        <w:rPr>
          <w:rFonts w:ascii="Times New Roman" w:hAnsi="Times New Roman"/>
          <w:bCs/>
          <w:lang w:val="sk-SK"/>
        </w:rPr>
        <w:t xml:space="preserve"> p</w:t>
      </w:r>
      <w:r>
        <w:rPr>
          <w:rFonts w:ascii="Times New Roman" w:hAnsi="Times New Roman"/>
          <w:bCs/>
          <w:lang w:val="sk-SK"/>
        </w:rPr>
        <w:t xml:space="preserve">očas </w:t>
      </w:r>
      <w:r w:rsidR="006531F3">
        <w:rPr>
          <w:rFonts w:ascii="Times New Roman" w:hAnsi="Times New Roman"/>
          <w:bCs/>
          <w:lang w:val="sk-SK"/>
        </w:rPr>
        <w:t>8 mes</w:t>
      </w:r>
      <w:r w:rsidR="00B70923">
        <w:rPr>
          <w:rFonts w:ascii="Times New Roman" w:hAnsi="Times New Roman"/>
          <w:bCs/>
          <w:lang w:val="sk-SK"/>
        </w:rPr>
        <w:t>iacov</w:t>
      </w:r>
      <w:r w:rsidR="006531F3">
        <w:rPr>
          <w:rFonts w:ascii="Times New Roman" w:hAnsi="Times New Roman"/>
          <w:bCs/>
          <w:lang w:val="sk-SK"/>
        </w:rPr>
        <w:t>.</w:t>
      </w:r>
      <w:r w:rsidR="00183D70">
        <w:rPr>
          <w:rFonts w:ascii="Times New Roman" w:hAnsi="Times New Roman"/>
          <w:bCs/>
          <w:lang w:val="sk-SK"/>
        </w:rPr>
        <w:t xml:space="preserve"> </w:t>
      </w:r>
      <w:r w:rsidR="002140AF">
        <w:rPr>
          <w:rFonts w:ascii="Times New Roman" w:hAnsi="Times New Roman"/>
          <w:bCs/>
          <w:lang w:val="sk-SK"/>
        </w:rPr>
        <w:t>Výnosy spol</w:t>
      </w:r>
      <w:r w:rsidR="00B70923">
        <w:rPr>
          <w:rFonts w:ascii="Times New Roman" w:hAnsi="Times New Roman"/>
          <w:bCs/>
          <w:lang w:val="sk-SK"/>
        </w:rPr>
        <w:t>očnosti</w:t>
      </w:r>
      <w:r w:rsidR="002140AF">
        <w:rPr>
          <w:rFonts w:ascii="Times New Roman" w:hAnsi="Times New Roman"/>
          <w:bCs/>
          <w:lang w:val="sk-SK"/>
        </w:rPr>
        <w:t xml:space="preserve"> </w:t>
      </w:r>
      <w:r w:rsidR="00865294">
        <w:rPr>
          <w:rFonts w:ascii="Times New Roman" w:hAnsi="Times New Roman"/>
          <w:bCs/>
          <w:lang w:val="sk-SK"/>
        </w:rPr>
        <w:t xml:space="preserve">za rok 2023 dosiahli </w:t>
      </w:r>
      <w:r w:rsidR="00025803">
        <w:rPr>
          <w:rFonts w:ascii="Times New Roman" w:hAnsi="Times New Roman"/>
          <w:bCs/>
          <w:lang w:val="sk-SK"/>
        </w:rPr>
        <w:t>6</w:t>
      </w:r>
      <w:r w:rsidR="00B70923">
        <w:rPr>
          <w:rFonts w:ascii="Times New Roman" w:hAnsi="Times New Roman"/>
          <w:bCs/>
          <w:lang w:val="sk-SK"/>
        </w:rPr>
        <w:t xml:space="preserve"> </w:t>
      </w:r>
      <w:r w:rsidR="00025803">
        <w:rPr>
          <w:rFonts w:ascii="Times New Roman" w:hAnsi="Times New Roman"/>
          <w:bCs/>
          <w:lang w:val="sk-SK"/>
        </w:rPr>
        <w:t xml:space="preserve">577 eur. </w:t>
      </w:r>
    </w:p>
    <w:p w14:paraId="41745CC3" w14:textId="77777777" w:rsidR="006D5E61" w:rsidRPr="0084789C" w:rsidRDefault="006D5E61" w:rsidP="004F23E3">
      <w:pPr>
        <w:spacing w:after="0" w:line="240" w:lineRule="auto"/>
        <w:jc w:val="both"/>
        <w:rPr>
          <w:rFonts w:ascii="Times New Roman" w:hAnsi="Times New Roman"/>
          <w:bCs/>
          <w:lang w:val="sk-SK"/>
        </w:rPr>
      </w:pPr>
    </w:p>
    <w:p w14:paraId="4AE9C106" w14:textId="4898B4C2" w:rsidR="005E1FF1" w:rsidRPr="0084789C" w:rsidRDefault="005E1FF1" w:rsidP="004F23E3">
      <w:pPr>
        <w:spacing w:after="0" w:line="240" w:lineRule="auto"/>
        <w:jc w:val="both"/>
        <w:rPr>
          <w:rFonts w:ascii="Times New Roman" w:hAnsi="Times New Roman"/>
          <w:b/>
          <w:lang w:val="sk-SK"/>
        </w:rPr>
      </w:pPr>
      <w:r w:rsidRPr="00B70923">
        <w:rPr>
          <w:rFonts w:ascii="Times New Roman" w:hAnsi="Times New Roman"/>
          <w:b/>
          <w:lang w:val="sk-SK"/>
        </w:rPr>
        <w:t>Zamestnanci</w:t>
      </w:r>
      <w:r w:rsidR="00DE3660" w:rsidRPr="00B70923">
        <w:rPr>
          <w:rFonts w:ascii="Times New Roman" w:hAnsi="Times New Roman"/>
          <w:b/>
          <w:lang w:val="sk-SK"/>
        </w:rPr>
        <w:t>:</w:t>
      </w:r>
    </w:p>
    <w:p w14:paraId="329BD9FE" w14:textId="7AA1C44A" w:rsidR="009125AE" w:rsidRPr="0084789C" w:rsidRDefault="00837A93" w:rsidP="004F23E3">
      <w:pPr>
        <w:spacing w:after="0" w:line="240" w:lineRule="auto"/>
        <w:jc w:val="both"/>
        <w:rPr>
          <w:rFonts w:ascii="Times New Roman" w:hAnsi="Times New Roman"/>
          <w:bCs/>
          <w:lang w:val="sk-SK"/>
        </w:rPr>
      </w:pPr>
      <w:r w:rsidRPr="00837A93">
        <w:rPr>
          <w:rFonts w:ascii="Times New Roman" w:hAnsi="Times New Roman"/>
          <w:bCs/>
          <w:lang w:val="sk-SK"/>
        </w:rPr>
        <w:t>Počet zam</w:t>
      </w:r>
      <w:r w:rsidR="00B70923">
        <w:rPr>
          <w:rFonts w:ascii="Times New Roman" w:hAnsi="Times New Roman"/>
          <w:bCs/>
          <w:lang w:val="sk-SK"/>
        </w:rPr>
        <w:t>estnancov</w:t>
      </w:r>
      <w:r w:rsidR="00870DE4">
        <w:rPr>
          <w:rFonts w:ascii="Times New Roman" w:hAnsi="Times New Roman"/>
          <w:bCs/>
          <w:lang w:val="sk-SK"/>
        </w:rPr>
        <w:t xml:space="preserve"> </w:t>
      </w:r>
      <w:r w:rsidR="008F15E0">
        <w:rPr>
          <w:rFonts w:ascii="Times New Roman" w:hAnsi="Times New Roman"/>
          <w:bCs/>
          <w:lang w:val="sk-SK"/>
        </w:rPr>
        <w:t>v</w:t>
      </w:r>
      <w:r w:rsidR="00870DE4">
        <w:rPr>
          <w:rFonts w:ascii="Times New Roman" w:hAnsi="Times New Roman"/>
          <w:bCs/>
          <w:lang w:val="sk-SK"/>
        </w:rPr>
        <w:t> </w:t>
      </w:r>
      <w:r w:rsidR="008F15E0">
        <w:rPr>
          <w:rFonts w:ascii="Times New Roman" w:hAnsi="Times New Roman"/>
          <w:bCs/>
          <w:lang w:val="sk-SK"/>
        </w:rPr>
        <w:t>prac</w:t>
      </w:r>
      <w:r w:rsidR="00870DE4">
        <w:rPr>
          <w:rFonts w:ascii="Times New Roman" w:hAnsi="Times New Roman"/>
          <w:bCs/>
          <w:lang w:val="sk-SK"/>
        </w:rPr>
        <w:t xml:space="preserve">ovnom </w:t>
      </w:r>
      <w:r w:rsidR="008F15E0">
        <w:rPr>
          <w:rFonts w:ascii="Times New Roman" w:hAnsi="Times New Roman"/>
          <w:bCs/>
          <w:lang w:val="sk-SK"/>
        </w:rPr>
        <w:t>pomere s</w:t>
      </w:r>
      <w:r w:rsidR="00870DE4">
        <w:rPr>
          <w:rFonts w:ascii="Times New Roman" w:hAnsi="Times New Roman"/>
          <w:bCs/>
          <w:lang w:val="sk-SK"/>
        </w:rPr>
        <w:t> </w:t>
      </w:r>
      <w:r w:rsidR="008F15E0">
        <w:rPr>
          <w:rFonts w:ascii="Times New Roman" w:hAnsi="Times New Roman"/>
          <w:bCs/>
          <w:lang w:val="sk-SK"/>
        </w:rPr>
        <w:t>neskr</w:t>
      </w:r>
      <w:r w:rsidR="00870DE4">
        <w:rPr>
          <w:rFonts w:ascii="Times New Roman" w:hAnsi="Times New Roman"/>
          <w:bCs/>
          <w:lang w:val="sk-SK"/>
        </w:rPr>
        <w:t xml:space="preserve">átením </w:t>
      </w:r>
      <w:r w:rsidR="008F15E0">
        <w:rPr>
          <w:rFonts w:ascii="Times New Roman" w:hAnsi="Times New Roman"/>
          <w:bCs/>
          <w:lang w:val="sk-SK"/>
        </w:rPr>
        <w:t>prac</w:t>
      </w:r>
      <w:r w:rsidR="00870DE4">
        <w:rPr>
          <w:rFonts w:ascii="Times New Roman" w:hAnsi="Times New Roman"/>
          <w:bCs/>
          <w:lang w:val="sk-SK"/>
        </w:rPr>
        <w:t>ovným</w:t>
      </w:r>
      <w:r w:rsidR="008F15E0">
        <w:rPr>
          <w:rFonts w:ascii="Times New Roman" w:hAnsi="Times New Roman"/>
          <w:bCs/>
          <w:lang w:val="sk-SK"/>
        </w:rPr>
        <w:t xml:space="preserve"> </w:t>
      </w:r>
      <w:r w:rsidR="00870DE4">
        <w:rPr>
          <w:rFonts w:ascii="Times New Roman" w:hAnsi="Times New Roman"/>
          <w:bCs/>
          <w:lang w:val="sk-SK"/>
        </w:rPr>
        <w:t>ča</w:t>
      </w:r>
      <w:r w:rsidR="008F15E0">
        <w:rPr>
          <w:rFonts w:ascii="Times New Roman" w:hAnsi="Times New Roman"/>
          <w:bCs/>
          <w:lang w:val="sk-SK"/>
        </w:rPr>
        <w:t xml:space="preserve">som </w:t>
      </w:r>
      <w:r w:rsidR="000B341B">
        <w:rPr>
          <w:rFonts w:ascii="Times New Roman" w:hAnsi="Times New Roman"/>
          <w:bCs/>
          <w:lang w:val="sk-SK"/>
        </w:rPr>
        <w:t xml:space="preserve">k dátumu </w:t>
      </w:r>
      <w:r w:rsidR="00870DE4">
        <w:rPr>
          <w:rFonts w:ascii="Times New Roman" w:hAnsi="Times New Roman"/>
          <w:bCs/>
          <w:lang w:val="sk-SK"/>
        </w:rPr>
        <w:t xml:space="preserve">účtovnej </w:t>
      </w:r>
      <w:r w:rsidR="007C795A">
        <w:rPr>
          <w:rFonts w:ascii="Times New Roman" w:hAnsi="Times New Roman"/>
          <w:bCs/>
          <w:lang w:val="sk-SK"/>
        </w:rPr>
        <w:t>závierky</w:t>
      </w:r>
      <w:r w:rsidR="00323165">
        <w:rPr>
          <w:rFonts w:ascii="Times New Roman" w:hAnsi="Times New Roman"/>
          <w:bCs/>
          <w:lang w:val="sk-SK"/>
        </w:rPr>
        <w:t xml:space="preserve"> je </w:t>
      </w:r>
      <w:r w:rsidR="00F73A9E">
        <w:rPr>
          <w:rFonts w:ascii="Times New Roman" w:hAnsi="Times New Roman"/>
          <w:bCs/>
          <w:lang w:val="sk-SK"/>
        </w:rPr>
        <w:t>2</w:t>
      </w:r>
      <w:r w:rsidR="00E83457">
        <w:rPr>
          <w:rFonts w:ascii="Times New Roman" w:hAnsi="Times New Roman"/>
          <w:bCs/>
          <w:lang w:val="sk-SK"/>
        </w:rPr>
        <w:t xml:space="preserve"> zamestnanci</w:t>
      </w:r>
      <w:r w:rsidR="00F73A9E">
        <w:rPr>
          <w:rFonts w:ascii="Times New Roman" w:hAnsi="Times New Roman"/>
          <w:bCs/>
          <w:lang w:val="sk-SK"/>
        </w:rPr>
        <w:t xml:space="preserve">. </w:t>
      </w:r>
      <w:r w:rsidR="00355619">
        <w:rPr>
          <w:rFonts w:ascii="Times New Roman" w:hAnsi="Times New Roman"/>
          <w:bCs/>
          <w:lang w:val="sk-SK"/>
        </w:rPr>
        <w:t>So skr</w:t>
      </w:r>
      <w:r w:rsidR="00870DE4">
        <w:rPr>
          <w:rFonts w:ascii="Times New Roman" w:hAnsi="Times New Roman"/>
          <w:bCs/>
          <w:lang w:val="sk-SK"/>
        </w:rPr>
        <w:t xml:space="preserve">átením </w:t>
      </w:r>
      <w:r w:rsidR="00067E2F">
        <w:rPr>
          <w:rFonts w:ascii="Times New Roman" w:hAnsi="Times New Roman"/>
          <w:bCs/>
          <w:lang w:val="sk-SK"/>
        </w:rPr>
        <w:t>pr</w:t>
      </w:r>
      <w:r w:rsidR="0057110C">
        <w:rPr>
          <w:rFonts w:ascii="Times New Roman" w:hAnsi="Times New Roman"/>
          <w:bCs/>
          <w:lang w:val="sk-SK"/>
        </w:rPr>
        <w:t xml:space="preserve">acovným </w:t>
      </w:r>
      <w:r w:rsidR="00355619">
        <w:rPr>
          <w:rFonts w:ascii="Times New Roman" w:hAnsi="Times New Roman"/>
          <w:bCs/>
          <w:lang w:val="sk-SK"/>
        </w:rPr>
        <w:t xml:space="preserve">časom je k dátumu </w:t>
      </w:r>
      <w:r w:rsidR="0057110C">
        <w:rPr>
          <w:rFonts w:ascii="Times New Roman" w:hAnsi="Times New Roman"/>
          <w:bCs/>
          <w:lang w:val="sk-SK"/>
        </w:rPr>
        <w:t>účtovnej závierky</w:t>
      </w:r>
      <w:r w:rsidR="00355619">
        <w:rPr>
          <w:rFonts w:ascii="Times New Roman" w:hAnsi="Times New Roman"/>
          <w:bCs/>
          <w:lang w:val="sk-SK"/>
        </w:rPr>
        <w:t xml:space="preserve"> evidovaných </w:t>
      </w:r>
      <w:r w:rsidR="003F7901">
        <w:rPr>
          <w:rFonts w:ascii="Times New Roman" w:hAnsi="Times New Roman"/>
          <w:bCs/>
          <w:lang w:val="sk-SK"/>
        </w:rPr>
        <w:t>5</w:t>
      </w:r>
      <w:r w:rsidR="00F3428C">
        <w:rPr>
          <w:rFonts w:ascii="Times New Roman" w:hAnsi="Times New Roman"/>
          <w:bCs/>
          <w:lang w:val="sk-SK"/>
        </w:rPr>
        <w:t xml:space="preserve"> zamestnancov</w:t>
      </w:r>
      <w:r w:rsidR="00AC706A">
        <w:rPr>
          <w:rFonts w:ascii="Times New Roman" w:hAnsi="Times New Roman"/>
          <w:bCs/>
          <w:lang w:val="sk-SK"/>
        </w:rPr>
        <w:t>.</w:t>
      </w:r>
      <w:r w:rsidR="00355619">
        <w:rPr>
          <w:rFonts w:ascii="Times New Roman" w:hAnsi="Times New Roman"/>
          <w:bCs/>
          <w:lang w:val="sk-SK"/>
        </w:rPr>
        <w:t xml:space="preserve"> </w:t>
      </w:r>
    </w:p>
    <w:p w14:paraId="7DB2CB54" w14:textId="77777777" w:rsidR="00837A93" w:rsidRPr="0084789C" w:rsidRDefault="00837A93" w:rsidP="004F23E3">
      <w:pPr>
        <w:spacing w:after="0" w:line="240" w:lineRule="auto"/>
        <w:jc w:val="both"/>
        <w:rPr>
          <w:rFonts w:ascii="Times New Roman" w:hAnsi="Times New Roman"/>
          <w:bCs/>
          <w:lang w:val="sk-SK"/>
        </w:rPr>
      </w:pPr>
    </w:p>
    <w:p w14:paraId="3B5D8A0C" w14:textId="56D7842F" w:rsidR="009125AE" w:rsidRPr="0084789C" w:rsidRDefault="009125AE" w:rsidP="004F23E3">
      <w:pPr>
        <w:spacing w:after="0" w:line="240" w:lineRule="auto"/>
        <w:jc w:val="both"/>
        <w:rPr>
          <w:rFonts w:ascii="Times New Roman" w:hAnsi="Times New Roman"/>
          <w:b/>
          <w:lang w:val="sk-SK"/>
        </w:rPr>
      </w:pPr>
      <w:r w:rsidRPr="0084789C">
        <w:rPr>
          <w:rFonts w:ascii="Times New Roman" w:hAnsi="Times New Roman"/>
          <w:b/>
          <w:lang w:val="sk-SK"/>
        </w:rPr>
        <w:t>Daň z</w:t>
      </w:r>
      <w:r w:rsidR="00DE3660" w:rsidRPr="0084789C">
        <w:rPr>
          <w:rFonts w:ascii="Times New Roman" w:hAnsi="Times New Roman"/>
          <w:b/>
          <w:lang w:val="sk-SK"/>
        </w:rPr>
        <w:t> </w:t>
      </w:r>
      <w:r w:rsidRPr="0084789C">
        <w:rPr>
          <w:rFonts w:ascii="Times New Roman" w:hAnsi="Times New Roman"/>
          <w:b/>
          <w:lang w:val="sk-SK"/>
        </w:rPr>
        <w:t>príjmov</w:t>
      </w:r>
      <w:r w:rsidR="00DE3660" w:rsidRPr="0084789C">
        <w:rPr>
          <w:rFonts w:ascii="Times New Roman" w:hAnsi="Times New Roman"/>
          <w:b/>
          <w:lang w:val="sk-SK"/>
        </w:rPr>
        <w:t>:</w:t>
      </w:r>
    </w:p>
    <w:p w14:paraId="60458BFC" w14:textId="468D0CE7" w:rsidR="00DE3660" w:rsidRPr="0084789C" w:rsidRDefault="004045E7" w:rsidP="004F23E3">
      <w:pPr>
        <w:spacing w:after="0" w:line="240" w:lineRule="auto"/>
        <w:jc w:val="both"/>
        <w:rPr>
          <w:rFonts w:ascii="Times New Roman" w:hAnsi="Times New Roman"/>
          <w:bCs/>
          <w:lang w:val="sk-SK"/>
        </w:rPr>
      </w:pPr>
      <w:r>
        <w:rPr>
          <w:rFonts w:ascii="Times New Roman" w:hAnsi="Times New Roman"/>
          <w:bCs/>
          <w:lang w:val="sk-SK"/>
        </w:rPr>
        <w:t>Splatná daň z príjmov za rok 2023 bola 0,- EUR a odložená daň z príjmov bola 2.100</w:t>
      </w:r>
      <w:r w:rsidR="00781B14">
        <w:rPr>
          <w:rFonts w:ascii="Times New Roman" w:hAnsi="Times New Roman"/>
          <w:bCs/>
          <w:lang w:val="sk-SK"/>
        </w:rPr>
        <w:t>,- EUR.</w:t>
      </w:r>
    </w:p>
    <w:p w14:paraId="2AD551AF" w14:textId="77777777" w:rsidR="004045E7" w:rsidRPr="0084789C" w:rsidRDefault="004045E7" w:rsidP="004F23E3">
      <w:pPr>
        <w:spacing w:after="0" w:line="240" w:lineRule="auto"/>
        <w:jc w:val="both"/>
        <w:rPr>
          <w:rFonts w:ascii="Times New Roman" w:hAnsi="Times New Roman"/>
          <w:bCs/>
          <w:lang w:val="sk-SK"/>
        </w:rPr>
      </w:pPr>
    </w:p>
    <w:p w14:paraId="28021A38" w14:textId="24F6D060" w:rsidR="00DE3660" w:rsidRPr="0084789C" w:rsidRDefault="00DE3660" w:rsidP="004F23E3">
      <w:pPr>
        <w:spacing w:after="0" w:line="240" w:lineRule="auto"/>
        <w:jc w:val="both"/>
        <w:rPr>
          <w:rFonts w:ascii="Times New Roman" w:hAnsi="Times New Roman"/>
          <w:b/>
          <w:lang w:val="sk-SK"/>
        </w:rPr>
      </w:pPr>
      <w:r w:rsidRPr="0084789C">
        <w:rPr>
          <w:rFonts w:ascii="Times New Roman" w:hAnsi="Times New Roman"/>
          <w:b/>
          <w:lang w:val="sk-SK"/>
        </w:rPr>
        <w:t>Získané subvencie:</w:t>
      </w:r>
    </w:p>
    <w:p w14:paraId="3680AE8C" w14:textId="09DEE14C" w:rsidR="00DE3660" w:rsidRPr="0084789C" w:rsidRDefault="00DE3660" w:rsidP="004F23E3">
      <w:pPr>
        <w:spacing w:after="0" w:line="240" w:lineRule="auto"/>
        <w:jc w:val="both"/>
        <w:rPr>
          <w:rFonts w:ascii="Times New Roman" w:hAnsi="Times New Roman"/>
          <w:bCs/>
          <w:lang w:val="sk-SK"/>
        </w:rPr>
      </w:pPr>
      <w:r w:rsidRPr="0084789C">
        <w:rPr>
          <w:rFonts w:ascii="Times New Roman" w:hAnsi="Times New Roman"/>
          <w:bCs/>
          <w:lang w:val="sk-SK"/>
        </w:rPr>
        <w:t>Spoločnosť v roku 202</w:t>
      </w:r>
      <w:r w:rsidR="00DE02D8">
        <w:rPr>
          <w:rFonts w:ascii="Times New Roman" w:hAnsi="Times New Roman"/>
          <w:bCs/>
          <w:lang w:val="sk-SK"/>
        </w:rPr>
        <w:t>3</w:t>
      </w:r>
      <w:r w:rsidRPr="0084789C">
        <w:rPr>
          <w:rFonts w:ascii="Times New Roman" w:hAnsi="Times New Roman"/>
          <w:bCs/>
          <w:lang w:val="sk-SK"/>
        </w:rPr>
        <w:t xml:space="preserve"> nezískala a ani nežiadala o subvencie z verejných zdrojov. Spoločnosť ani v budúcich obdobiach neplánuje požiadať o získanie subvencií z verejných zdrojov.</w:t>
      </w:r>
    </w:p>
    <w:p w14:paraId="2F3BE695" w14:textId="77777777" w:rsidR="00A705DF" w:rsidRPr="0084789C" w:rsidRDefault="00A705DF">
      <w:pPr>
        <w:spacing w:after="0" w:line="240" w:lineRule="auto"/>
        <w:rPr>
          <w:rFonts w:ascii="Times New Roman" w:hAnsi="Times New Roman"/>
          <w:bCs/>
          <w:lang w:val="sk-SK"/>
        </w:rPr>
      </w:pPr>
    </w:p>
    <w:p w14:paraId="30F34F92" w14:textId="2C9019D6" w:rsidR="0020670A" w:rsidRPr="0084789C" w:rsidRDefault="0020670A">
      <w:pPr>
        <w:spacing w:after="0" w:line="240" w:lineRule="auto"/>
        <w:rPr>
          <w:rFonts w:ascii="Times New Roman" w:hAnsi="Times New Roman"/>
          <w:b/>
          <w:sz w:val="24"/>
          <w:szCs w:val="24"/>
          <w:lang w:val="sk-SK"/>
        </w:rPr>
      </w:pPr>
      <w:r w:rsidRPr="0084789C">
        <w:rPr>
          <w:rFonts w:ascii="Times New Roman" w:hAnsi="Times New Roman"/>
          <w:b/>
          <w:sz w:val="24"/>
          <w:szCs w:val="24"/>
          <w:lang w:val="sk-SK"/>
        </w:rPr>
        <w:br w:type="page"/>
      </w:r>
    </w:p>
    <w:p w14:paraId="2510E1F4" w14:textId="1AF7A892" w:rsidR="0020670A" w:rsidRPr="0084789C" w:rsidRDefault="0020670A" w:rsidP="00CC25FD">
      <w:pPr>
        <w:pStyle w:val="Nadpis2"/>
        <w:rPr>
          <w:rFonts w:ascii="Times New Roman" w:hAnsi="Times New Roman" w:cs="Times New Roman"/>
          <w:lang w:val="sk-SK"/>
        </w:rPr>
      </w:pPr>
      <w:bookmarkStart w:id="8" w:name="_Toc131511794"/>
      <w:r w:rsidRPr="0084789C">
        <w:rPr>
          <w:rFonts w:ascii="Times New Roman" w:hAnsi="Times New Roman" w:cs="Times New Roman"/>
          <w:lang w:val="sk-SK"/>
        </w:rPr>
        <w:lastRenderedPageBreak/>
        <w:t>ÚČTOVNÁ ZÁVIERKA</w:t>
      </w:r>
      <w:bookmarkEnd w:id="8"/>
    </w:p>
    <w:p w14:paraId="76B73A56" w14:textId="053806E1" w:rsidR="003F100B" w:rsidRPr="0084789C" w:rsidRDefault="00D31CE6" w:rsidP="00D31CE6">
      <w:pPr>
        <w:spacing w:after="0" w:line="240" w:lineRule="auto"/>
        <w:rPr>
          <w:rFonts w:ascii="Times New Roman" w:hAnsi="Times New Roman"/>
          <w:b/>
          <w:sz w:val="24"/>
          <w:szCs w:val="24"/>
          <w:lang w:val="sk-SK"/>
        </w:rPr>
      </w:pPr>
      <w:r>
        <w:rPr>
          <w:rFonts w:ascii="Times New Roman" w:hAnsi="Times New Roman"/>
          <w:noProof/>
          <w:lang w:val="sk-SK" w:eastAsia="sk-SK"/>
        </w:rPr>
        <w:drawing>
          <wp:inline distT="0" distB="0" distL="0" distR="0" wp14:anchorId="126CF4F4" wp14:editId="085610B5">
            <wp:extent cx="6399599" cy="7407910"/>
            <wp:effectExtent l="0" t="0" r="1270" b="2540"/>
            <wp:docPr id="105580650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455520" cy="7472641"/>
                    </a:xfrm>
                    <a:prstGeom prst="rect">
                      <a:avLst/>
                    </a:prstGeom>
                    <a:noFill/>
                    <a:ln>
                      <a:noFill/>
                    </a:ln>
                  </pic:spPr>
                </pic:pic>
              </a:graphicData>
            </a:graphic>
          </wp:inline>
        </w:drawing>
      </w:r>
    </w:p>
    <w:p w14:paraId="1DC1BD6C" w14:textId="77777777" w:rsidR="000E2F36" w:rsidRDefault="000E2F36">
      <w:pPr>
        <w:spacing w:after="0" w:line="240" w:lineRule="auto"/>
        <w:rPr>
          <w:rFonts w:ascii="Times New Roman" w:eastAsiaTheme="majorEastAsia" w:hAnsi="Times New Roman"/>
          <w:color w:val="243F60" w:themeColor="accent1" w:themeShade="7F"/>
          <w:sz w:val="24"/>
          <w:szCs w:val="24"/>
          <w:lang w:val="sk-SK"/>
        </w:rPr>
      </w:pPr>
      <w:bookmarkStart w:id="9" w:name="_Toc131511795"/>
      <w:r>
        <w:rPr>
          <w:rFonts w:ascii="Times New Roman" w:hAnsi="Times New Roman"/>
          <w:lang w:val="sk-SK"/>
        </w:rPr>
        <w:br w:type="page"/>
      </w:r>
    </w:p>
    <w:p w14:paraId="0647D8CE" w14:textId="3DAC8045" w:rsidR="00821045" w:rsidRPr="0084789C" w:rsidRDefault="002A3C2E" w:rsidP="00F45686">
      <w:pPr>
        <w:pStyle w:val="Nadpis3"/>
        <w:jc w:val="center"/>
        <w:rPr>
          <w:rFonts w:ascii="Times New Roman" w:hAnsi="Times New Roman" w:cs="Times New Roman"/>
          <w:lang w:val="sk-SK"/>
        </w:rPr>
      </w:pPr>
      <w:r w:rsidRPr="0084789C">
        <w:rPr>
          <w:rFonts w:ascii="Times New Roman" w:hAnsi="Times New Roman" w:cs="Times New Roman"/>
          <w:lang w:val="sk-SK"/>
        </w:rPr>
        <w:lastRenderedPageBreak/>
        <w:t>SÚVAHA</w:t>
      </w:r>
      <w:bookmarkEnd w:id="9"/>
    </w:p>
    <w:p w14:paraId="0D5509CA" w14:textId="77777777" w:rsidR="00217971" w:rsidRPr="0084789C" w:rsidRDefault="00821045" w:rsidP="003440FC">
      <w:pPr>
        <w:contextualSpacing/>
        <w:jc w:val="center"/>
        <w:rPr>
          <w:rFonts w:ascii="Times New Roman" w:hAnsi="Times New Roman"/>
          <w:lang w:val="sk-SK"/>
        </w:rPr>
      </w:pPr>
      <w:bookmarkStart w:id="10" w:name="_Toc131509469"/>
      <w:r w:rsidRPr="0084789C">
        <w:rPr>
          <w:rFonts w:ascii="Times New Roman" w:hAnsi="Times New Roman"/>
          <w:lang w:val="sk-SK"/>
        </w:rPr>
        <w:t>v eurách</w:t>
      </w:r>
      <w:bookmarkEnd w:id="10"/>
    </w:p>
    <w:p w14:paraId="126551A5" w14:textId="0659A211" w:rsidR="001E7676" w:rsidRPr="0084789C" w:rsidRDefault="001E7676" w:rsidP="003440FC">
      <w:pPr>
        <w:contextualSpacing/>
        <w:jc w:val="center"/>
        <w:rPr>
          <w:rFonts w:ascii="Times New Roman" w:hAnsi="Times New Roman"/>
          <w:lang w:val="sk-SK"/>
        </w:rPr>
      </w:pPr>
      <w:bookmarkStart w:id="11" w:name="_Toc131509470"/>
      <w:r w:rsidRPr="0084789C">
        <w:rPr>
          <w:rFonts w:ascii="Times New Roman" w:hAnsi="Times New Roman"/>
          <w:lang w:val="sk-SK"/>
        </w:rPr>
        <w:t xml:space="preserve">za </w:t>
      </w:r>
      <w:r w:rsidR="00AF6E54">
        <w:rPr>
          <w:rFonts w:ascii="Times New Roman" w:hAnsi="Times New Roman"/>
          <w:lang w:val="sk-SK"/>
        </w:rPr>
        <w:t xml:space="preserve">12 mesiacov </w:t>
      </w:r>
      <w:bookmarkEnd w:id="11"/>
      <w:r w:rsidR="00194F27" w:rsidRPr="0084789C">
        <w:rPr>
          <w:rFonts w:ascii="Times New Roman" w:hAnsi="Times New Roman"/>
          <w:lang w:val="sk-SK"/>
        </w:rPr>
        <w:t>rok</w:t>
      </w:r>
      <w:r w:rsidR="00B777D9">
        <w:rPr>
          <w:rFonts w:ascii="Times New Roman" w:hAnsi="Times New Roman"/>
          <w:lang w:val="sk-SK"/>
        </w:rPr>
        <w:t>u</w:t>
      </w:r>
      <w:r w:rsidR="00AF6E54">
        <w:rPr>
          <w:rFonts w:ascii="Times New Roman" w:hAnsi="Times New Roman"/>
          <w:lang w:val="sk-SK"/>
        </w:rPr>
        <w:t xml:space="preserve"> </w:t>
      </w:r>
      <w:r w:rsidR="00194F27" w:rsidRPr="0084789C">
        <w:rPr>
          <w:rFonts w:ascii="Times New Roman" w:hAnsi="Times New Roman"/>
          <w:lang w:val="sk-SK"/>
        </w:rPr>
        <w:t>202</w:t>
      </w:r>
      <w:r w:rsidR="008875C3">
        <w:rPr>
          <w:rFonts w:ascii="Times New Roman" w:hAnsi="Times New Roman"/>
          <w:lang w:val="sk-SK"/>
        </w:rPr>
        <w:t>3</w:t>
      </w:r>
    </w:p>
    <w:tbl>
      <w:tblPr>
        <w:tblpPr w:leftFromText="141" w:rightFromText="141" w:vertAnchor="text" w:horzAnchor="margin" w:tblpY="38"/>
        <w:tblW w:w="10002" w:type="dxa"/>
        <w:tblCellMar>
          <w:left w:w="70" w:type="dxa"/>
          <w:right w:w="70" w:type="dxa"/>
        </w:tblCellMar>
        <w:tblLook w:val="00A0" w:firstRow="1" w:lastRow="0" w:firstColumn="1" w:lastColumn="0" w:noHBand="0" w:noVBand="0"/>
      </w:tblPr>
      <w:tblGrid>
        <w:gridCol w:w="710"/>
        <w:gridCol w:w="3901"/>
        <w:gridCol w:w="704"/>
        <w:gridCol w:w="1119"/>
        <w:gridCol w:w="1598"/>
        <w:gridCol w:w="1970"/>
      </w:tblGrid>
      <w:tr w:rsidR="0078398C" w:rsidRPr="00D040E3" w14:paraId="1AADDB62" w14:textId="77777777" w:rsidTr="0064011B">
        <w:trPr>
          <w:trHeight w:val="152"/>
        </w:trPr>
        <w:tc>
          <w:tcPr>
            <w:tcW w:w="710" w:type="dxa"/>
            <w:tcBorders>
              <w:top w:val="nil"/>
              <w:left w:val="nil"/>
              <w:bottom w:val="nil"/>
              <w:right w:val="nil"/>
            </w:tcBorders>
            <w:noWrap/>
            <w:vAlign w:val="bottom"/>
          </w:tcPr>
          <w:p w14:paraId="53F9D073" w14:textId="77777777" w:rsidR="0078398C" w:rsidRPr="0084789C" w:rsidRDefault="0078398C" w:rsidP="0078398C">
            <w:pPr>
              <w:spacing w:after="0" w:line="240" w:lineRule="auto"/>
              <w:rPr>
                <w:rFonts w:ascii="Times New Roman" w:hAnsi="Times New Roman"/>
                <w:sz w:val="20"/>
                <w:szCs w:val="20"/>
                <w:lang w:val="sk-SK" w:eastAsia="sk-SK"/>
              </w:rPr>
            </w:pPr>
          </w:p>
        </w:tc>
        <w:tc>
          <w:tcPr>
            <w:tcW w:w="3901" w:type="dxa"/>
            <w:tcBorders>
              <w:top w:val="nil"/>
              <w:left w:val="nil"/>
              <w:bottom w:val="nil"/>
              <w:right w:val="nil"/>
            </w:tcBorders>
            <w:noWrap/>
            <w:vAlign w:val="bottom"/>
          </w:tcPr>
          <w:p w14:paraId="31BEBDBF" w14:textId="77777777" w:rsidR="0078398C" w:rsidRPr="0084789C" w:rsidRDefault="0078398C" w:rsidP="0078398C">
            <w:pPr>
              <w:spacing w:after="0" w:line="240" w:lineRule="auto"/>
              <w:rPr>
                <w:rFonts w:ascii="Times New Roman" w:hAnsi="Times New Roman"/>
                <w:b/>
                <w:bCs/>
                <w:sz w:val="20"/>
                <w:szCs w:val="20"/>
                <w:lang w:val="sk-SK" w:eastAsia="sk-SK"/>
              </w:rPr>
            </w:pPr>
          </w:p>
        </w:tc>
        <w:tc>
          <w:tcPr>
            <w:tcW w:w="1823" w:type="dxa"/>
            <w:gridSpan w:val="2"/>
            <w:tcBorders>
              <w:top w:val="nil"/>
              <w:left w:val="nil"/>
              <w:bottom w:val="nil"/>
              <w:right w:val="nil"/>
            </w:tcBorders>
            <w:noWrap/>
            <w:vAlign w:val="bottom"/>
          </w:tcPr>
          <w:p w14:paraId="7D82066D" w14:textId="77777777" w:rsidR="0078398C" w:rsidRPr="0084789C" w:rsidRDefault="0078398C" w:rsidP="0078398C">
            <w:pPr>
              <w:spacing w:after="0" w:line="240" w:lineRule="auto"/>
              <w:rPr>
                <w:rFonts w:ascii="Times New Roman" w:hAnsi="Times New Roman"/>
                <w:sz w:val="20"/>
                <w:szCs w:val="20"/>
                <w:lang w:val="sk-SK" w:eastAsia="sk-SK"/>
              </w:rPr>
            </w:pPr>
          </w:p>
        </w:tc>
        <w:tc>
          <w:tcPr>
            <w:tcW w:w="1598" w:type="dxa"/>
            <w:tcBorders>
              <w:top w:val="nil"/>
              <w:left w:val="nil"/>
              <w:bottom w:val="nil"/>
              <w:right w:val="nil"/>
            </w:tcBorders>
            <w:noWrap/>
            <w:vAlign w:val="bottom"/>
          </w:tcPr>
          <w:p w14:paraId="003D6CBA" w14:textId="77777777" w:rsidR="0078398C" w:rsidRPr="0084789C" w:rsidRDefault="0078398C" w:rsidP="0078398C">
            <w:pPr>
              <w:spacing w:after="0" w:line="240" w:lineRule="auto"/>
              <w:rPr>
                <w:rFonts w:ascii="Times New Roman" w:hAnsi="Times New Roman"/>
                <w:sz w:val="20"/>
                <w:szCs w:val="20"/>
                <w:lang w:val="sk-SK" w:eastAsia="sk-SK"/>
              </w:rPr>
            </w:pPr>
          </w:p>
        </w:tc>
        <w:tc>
          <w:tcPr>
            <w:tcW w:w="1970" w:type="dxa"/>
            <w:tcBorders>
              <w:top w:val="nil"/>
              <w:left w:val="nil"/>
              <w:bottom w:val="nil"/>
              <w:right w:val="nil"/>
            </w:tcBorders>
            <w:noWrap/>
            <w:vAlign w:val="bottom"/>
          </w:tcPr>
          <w:p w14:paraId="4F80C90D" w14:textId="77777777" w:rsidR="0078398C" w:rsidRPr="0084789C" w:rsidRDefault="0078398C" w:rsidP="0078398C">
            <w:pPr>
              <w:spacing w:after="0" w:line="240" w:lineRule="auto"/>
              <w:rPr>
                <w:rFonts w:ascii="Times New Roman" w:hAnsi="Times New Roman"/>
                <w:sz w:val="20"/>
                <w:szCs w:val="20"/>
                <w:lang w:val="sk-SK" w:eastAsia="sk-SK"/>
              </w:rPr>
            </w:pPr>
          </w:p>
        </w:tc>
      </w:tr>
      <w:tr w:rsidR="0078398C" w:rsidRPr="00D040E3" w14:paraId="05D748FC" w14:textId="77777777" w:rsidTr="0064011B">
        <w:trPr>
          <w:trHeight w:val="152"/>
        </w:trPr>
        <w:tc>
          <w:tcPr>
            <w:tcW w:w="710" w:type="dxa"/>
            <w:tcBorders>
              <w:top w:val="nil"/>
              <w:left w:val="nil"/>
              <w:bottom w:val="nil"/>
              <w:right w:val="nil"/>
            </w:tcBorders>
            <w:noWrap/>
            <w:vAlign w:val="bottom"/>
          </w:tcPr>
          <w:p w14:paraId="1AC5F06E" w14:textId="77777777" w:rsidR="0078398C" w:rsidRPr="0084789C" w:rsidRDefault="0078398C" w:rsidP="0078398C">
            <w:pPr>
              <w:spacing w:after="0" w:line="240" w:lineRule="auto"/>
              <w:rPr>
                <w:rFonts w:ascii="Times New Roman" w:hAnsi="Times New Roman"/>
                <w:sz w:val="20"/>
                <w:szCs w:val="20"/>
                <w:lang w:val="sk-SK" w:eastAsia="sk-SK"/>
              </w:rPr>
            </w:pPr>
          </w:p>
        </w:tc>
        <w:tc>
          <w:tcPr>
            <w:tcW w:w="9292" w:type="dxa"/>
            <w:gridSpan w:val="5"/>
            <w:tcBorders>
              <w:top w:val="nil"/>
              <w:left w:val="nil"/>
              <w:bottom w:val="nil"/>
              <w:right w:val="nil"/>
            </w:tcBorders>
            <w:noWrap/>
            <w:vAlign w:val="bottom"/>
          </w:tcPr>
          <w:p w14:paraId="36A57DC9" w14:textId="77777777" w:rsidR="0078398C" w:rsidRPr="0084789C" w:rsidRDefault="0078398C" w:rsidP="0078398C">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obchodníka s cennými papiermi, ktorý nepostupuje podľa § 17a ods. 3 zákona č. 431/2002 Z. z. o účtovníctve v znení neskorších predpisov</w:t>
            </w:r>
          </w:p>
        </w:tc>
      </w:tr>
      <w:tr w:rsidR="0078398C" w:rsidRPr="00D040E3" w14:paraId="3B027AE9" w14:textId="77777777" w:rsidTr="0064011B">
        <w:trPr>
          <w:gridAfter w:val="5"/>
          <w:wAfter w:w="9292" w:type="dxa"/>
          <w:trHeight w:val="152"/>
        </w:trPr>
        <w:tc>
          <w:tcPr>
            <w:tcW w:w="710" w:type="dxa"/>
            <w:tcBorders>
              <w:top w:val="nil"/>
              <w:left w:val="nil"/>
              <w:bottom w:val="nil"/>
              <w:right w:val="nil"/>
            </w:tcBorders>
            <w:noWrap/>
            <w:vAlign w:val="bottom"/>
          </w:tcPr>
          <w:p w14:paraId="2F17B188" w14:textId="77777777" w:rsidR="0078398C" w:rsidRPr="0084789C" w:rsidRDefault="0078398C" w:rsidP="0078398C">
            <w:pPr>
              <w:spacing w:after="0" w:line="240" w:lineRule="auto"/>
              <w:rPr>
                <w:rFonts w:ascii="Times New Roman" w:hAnsi="Times New Roman"/>
                <w:sz w:val="20"/>
                <w:szCs w:val="20"/>
                <w:lang w:val="sk-SK" w:eastAsia="sk-SK"/>
              </w:rPr>
            </w:pPr>
          </w:p>
        </w:tc>
      </w:tr>
      <w:tr w:rsidR="0078398C" w:rsidRPr="0084789C" w14:paraId="6615CAC6" w14:textId="77777777" w:rsidTr="0064011B">
        <w:trPr>
          <w:trHeight w:val="152"/>
        </w:trPr>
        <w:tc>
          <w:tcPr>
            <w:tcW w:w="710" w:type="dxa"/>
            <w:tcBorders>
              <w:top w:val="nil"/>
              <w:left w:val="nil"/>
              <w:bottom w:val="nil"/>
              <w:right w:val="nil"/>
            </w:tcBorders>
            <w:noWrap/>
            <w:vAlign w:val="bottom"/>
          </w:tcPr>
          <w:p w14:paraId="69320194" w14:textId="77777777" w:rsidR="0078398C" w:rsidRPr="0084789C" w:rsidRDefault="0078398C" w:rsidP="0078398C">
            <w:pPr>
              <w:spacing w:after="0" w:line="240" w:lineRule="auto"/>
              <w:rPr>
                <w:rFonts w:ascii="Times New Roman" w:hAnsi="Times New Roman"/>
                <w:sz w:val="20"/>
                <w:szCs w:val="20"/>
                <w:lang w:val="sk-SK" w:eastAsia="sk-SK"/>
              </w:rPr>
            </w:pPr>
          </w:p>
        </w:tc>
        <w:tc>
          <w:tcPr>
            <w:tcW w:w="4605" w:type="dxa"/>
            <w:gridSpan w:val="2"/>
            <w:tcBorders>
              <w:top w:val="nil"/>
              <w:left w:val="nil"/>
              <w:bottom w:val="nil"/>
              <w:right w:val="nil"/>
            </w:tcBorders>
            <w:noWrap/>
            <w:vAlign w:val="bottom"/>
          </w:tcPr>
          <w:p w14:paraId="3E7368CD" w14:textId="77777777" w:rsidR="0078398C" w:rsidRPr="0084789C" w:rsidRDefault="0078398C" w:rsidP="0078398C">
            <w:pPr>
              <w:spacing w:after="0" w:line="240" w:lineRule="auto"/>
              <w:rPr>
                <w:rFonts w:ascii="Times New Roman" w:hAnsi="Times New Roman"/>
                <w:sz w:val="20"/>
                <w:szCs w:val="20"/>
                <w:lang w:val="sk-SK" w:eastAsia="sk-SK"/>
              </w:rPr>
            </w:pPr>
          </w:p>
        </w:tc>
        <w:tc>
          <w:tcPr>
            <w:tcW w:w="1119" w:type="dxa"/>
            <w:tcBorders>
              <w:top w:val="nil"/>
              <w:left w:val="nil"/>
              <w:bottom w:val="nil"/>
              <w:right w:val="nil"/>
            </w:tcBorders>
            <w:noWrap/>
            <w:vAlign w:val="bottom"/>
          </w:tcPr>
          <w:p w14:paraId="6C8858BC" w14:textId="77777777" w:rsidR="0078398C" w:rsidRPr="0084789C" w:rsidRDefault="0078398C" w:rsidP="0078398C">
            <w:pPr>
              <w:spacing w:after="0" w:line="240" w:lineRule="auto"/>
              <w:rPr>
                <w:rFonts w:ascii="Times New Roman" w:hAnsi="Times New Roman"/>
                <w:sz w:val="20"/>
                <w:szCs w:val="20"/>
                <w:lang w:val="sk-SK" w:eastAsia="sk-SK"/>
              </w:rPr>
            </w:pPr>
          </w:p>
        </w:tc>
        <w:tc>
          <w:tcPr>
            <w:tcW w:w="1598" w:type="dxa"/>
            <w:tcBorders>
              <w:top w:val="nil"/>
              <w:left w:val="nil"/>
              <w:bottom w:val="nil"/>
              <w:right w:val="nil"/>
            </w:tcBorders>
            <w:noWrap/>
            <w:vAlign w:val="bottom"/>
          </w:tcPr>
          <w:p w14:paraId="45C12373" w14:textId="77777777" w:rsidR="0078398C" w:rsidRPr="0084789C" w:rsidRDefault="0078398C" w:rsidP="0078398C">
            <w:pPr>
              <w:spacing w:after="0" w:line="240" w:lineRule="auto"/>
              <w:rPr>
                <w:rFonts w:ascii="Times New Roman" w:hAnsi="Times New Roman"/>
                <w:sz w:val="20"/>
                <w:szCs w:val="20"/>
                <w:lang w:val="sk-SK" w:eastAsia="sk-SK"/>
              </w:rPr>
            </w:pPr>
          </w:p>
        </w:tc>
        <w:tc>
          <w:tcPr>
            <w:tcW w:w="1970" w:type="dxa"/>
            <w:tcBorders>
              <w:top w:val="nil"/>
              <w:left w:val="nil"/>
              <w:bottom w:val="nil"/>
              <w:right w:val="nil"/>
            </w:tcBorders>
            <w:noWrap/>
            <w:vAlign w:val="bottom"/>
          </w:tcPr>
          <w:p w14:paraId="1D79D60F" w14:textId="77777777" w:rsidR="0078398C" w:rsidRPr="0084789C" w:rsidRDefault="0078398C" w:rsidP="0078398C">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       ( v EUR)</w:t>
            </w:r>
          </w:p>
        </w:tc>
      </w:tr>
      <w:tr w:rsidR="0078398C" w:rsidRPr="0084789C" w14:paraId="70627528" w14:textId="77777777" w:rsidTr="0064011B">
        <w:trPr>
          <w:trHeight w:val="74"/>
        </w:trPr>
        <w:tc>
          <w:tcPr>
            <w:tcW w:w="710" w:type="dxa"/>
            <w:tcBorders>
              <w:top w:val="nil"/>
              <w:left w:val="nil"/>
              <w:bottom w:val="nil"/>
              <w:right w:val="nil"/>
            </w:tcBorders>
            <w:noWrap/>
            <w:vAlign w:val="bottom"/>
          </w:tcPr>
          <w:p w14:paraId="6D10F926" w14:textId="77777777" w:rsidR="0078398C" w:rsidRPr="0084789C" w:rsidRDefault="0078398C" w:rsidP="0078398C">
            <w:pPr>
              <w:spacing w:after="0" w:line="240" w:lineRule="auto"/>
              <w:rPr>
                <w:rFonts w:ascii="Times New Roman" w:hAnsi="Times New Roman"/>
                <w:sz w:val="20"/>
                <w:szCs w:val="20"/>
                <w:lang w:val="sk-SK" w:eastAsia="sk-SK"/>
              </w:rPr>
            </w:pPr>
          </w:p>
        </w:tc>
        <w:tc>
          <w:tcPr>
            <w:tcW w:w="4605" w:type="dxa"/>
            <w:gridSpan w:val="2"/>
            <w:tcBorders>
              <w:top w:val="nil"/>
              <w:left w:val="nil"/>
              <w:bottom w:val="nil"/>
              <w:right w:val="nil"/>
            </w:tcBorders>
            <w:noWrap/>
            <w:vAlign w:val="bottom"/>
          </w:tcPr>
          <w:p w14:paraId="3F33243C" w14:textId="77777777" w:rsidR="0078398C" w:rsidRPr="0084789C" w:rsidRDefault="0078398C" w:rsidP="0078398C">
            <w:pPr>
              <w:spacing w:after="0" w:line="240" w:lineRule="auto"/>
              <w:rPr>
                <w:rFonts w:ascii="Times New Roman" w:hAnsi="Times New Roman"/>
                <w:sz w:val="20"/>
                <w:szCs w:val="20"/>
                <w:lang w:val="sk-SK" w:eastAsia="sk-SK"/>
              </w:rPr>
            </w:pPr>
          </w:p>
        </w:tc>
        <w:tc>
          <w:tcPr>
            <w:tcW w:w="1119" w:type="dxa"/>
            <w:tcBorders>
              <w:top w:val="nil"/>
              <w:left w:val="nil"/>
              <w:bottom w:val="nil"/>
              <w:right w:val="nil"/>
            </w:tcBorders>
            <w:noWrap/>
            <w:vAlign w:val="bottom"/>
          </w:tcPr>
          <w:p w14:paraId="2801EE56" w14:textId="77777777" w:rsidR="0078398C" w:rsidRPr="0084789C" w:rsidRDefault="0078398C" w:rsidP="0078398C">
            <w:pPr>
              <w:spacing w:after="0" w:line="240" w:lineRule="auto"/>
              <w:rPr>
                <w:rFonts w:ascii="Times New Roman" w:hAnsi="Times New Roman"/>
                <w:sz w:val="20"/>
                <w:szCs w:val="20"/>
                <w:lang w:val="sk-SK" w:eastAsia="sk-SK"/>
              </w:rPr>
            </w:pPr>
          </w:p>
        </w:tc>
        <w:tc>
          <w:tcPr>
            <w:tcW w:w="1598" w:type="dxa"/>
            <w:tcBorders>
              <w:top w:val="nil"/>
              <w:left w:val="nil"/>
              <w:bottom w:val="nil"/>
              <w:right w:val="nil"/>
            </w:tcBorders>
            <w:noWrap/>
            <w:vAlign w:val="bottom"/>
          </w:tcPr>
          <w:p w14:paraId="6D21193B" w14:textId="77777777" w:rsidR="0078398C" w:rsidRPr="0084789C" w:rsidRDefault="0078398C" w:rsidP="0078398C">
            <w:pPr>
              <w:spacing w:after="0" w:line="240" w:lineRule="auto"/>
              <w:rPr>
                <w:rFonts w:ascii="Times New Roman" w:hAnsi="Times New Roman"/>
                <w:sz w:val="20"/>
                <w:szCs w:val="20"/>
                <w:lang w:val="sk-SK" w:eastAsia="sk-SK"/>
              </w:rPr>
            </w:pPr>
          </w:p>
        </w:tc>
        <w:tc>
          <w:tcPr>
            <w:tcW w:w="1970" w:type="dxa"/>
            <w:tcBorders>
              <w:top w:val="nil"/>
              <w:left w:val="nil"/>
              <w:bottom w:val="nil"/>
              <w:right w:val="nil"/>
            </w:tcBorders>
            <w:noWrap/>
            <w:vAlign w:val="bottom"/>
          </w:tcPr>
          <w:p w14:paraId="29D1CAEB" w14:textId="77777777" w:rsidR="0078398C" w:rsidRPr="0084789C" w:rsidRDefault="0078398C" w:rsidP="0078398C">
            <w:pPr>
              <w:spacing w:after="0" w:line="240" w:lineRule="auto"/>
              <w:rPr>
                <w:rFonts w:ascii="Times New Roman" w:hAnsi="Times New Roman"/>
                <w:sz w:val="20"/>
                <w:szCs w:val="20"/>
                <w:lang w:val="sk-SK" w:eastAsia="sk-SK"/>
              </w:rPr>
            </w:pPr>
          </w:p>
        </w:tc>
      </w:tr>
      <w:tr w:rsidR="0078398C" w:rsidRPr="0084789C" w14:paraId="07A33FB8" w14:textId="77777777" w:rsidTr="0064011B">
        <w:trPr>
          <w:trHeight w:val="576"/>
        </w:trPr>
        <w:tc>
          <w:tcPr>
            <w:tcW w:w="710" w:type="dxa"/>
            <w:tcBorders>
              <w:top w:val="single" w:sz="8" w:space="0" w:color="auto"/>
              <w:left w:val="single" w:sz="8" w:space="0" w:color="auto"/>
              <w:right w:val="single" w:sz="4" w:space="0" w:color="auto"/>
            </w:tcBorders>
            <w:noWrap/>
            <w:vAlign w:val="bottom"/>
          </w:tcPr>
          <w:p w14:paraId="0C356CEE" w14:textId="77777777" w:rsidR="0078398C" w:rsidRPr="0084789C" w:rsidRDefault="0078398C" w:rsidP="0078398C">
            <w:pPr>
              <w:spacing w:after="0" w:line="240" w:lineRule="auto"/>
              <w:jc w:val="center"/>
              <w:rPr>
                <w:rFonts w:ascii="Times New Roman" w:hAnsi="Times New Roman"/>
                <w:b/>
                <w:bCs/>
                <w:sz w:val="20"/>
                <w:szCs w:val="20"/>
                <w:lang w:val="sk-SK" w:eastAsia="sk-SK"/>
              </w:rPr>
            </w:pPr>
            <w:proofErr w:type="spellStart"/>
            <w:r w:rsidRPr="0084789C">
              <w:rPr>
                <w:rFonts w:ascii="Times New Roman" w:hAnsi="Times New Roman"/>
                <w:b/>
                <w:bCs/>
                <w:sz w:val="20"/>
                <w:szCs w:val="20"/>
                <w:lang w:val="sk-SK" w:eastAsia="sk-SK"/>
              </w:rPr>
              <w:t>Ozna</w:t>
            </w:r>
            <w:proofErr w:type="spellEnd"/>
            <w:r w:rsidRPr="0084789C">
              <w:rPr>
                <w:rFonts w:ascii="Times New Roman" w:hAnsi="Times New Roman"/>
                <w:b/>
                <w:bCs/>
                <w:sz w:val="20"/>
                <w:szCs w:val="20"/>
                <w:lang w:val="sk-SK" w:eastAsia="sk-SK"/>
              </w:rPr>
              <w:t>-</w:t>
            </w:r>
          </w:p>
          <w:p w14:paraId="78A0A16D" w14:textId="77777777" w:rsidR="0078398C" w:rsidRPr="0084789C" w:rsidRDefault="0078398C" w:rsidP="0078398C">
            <w:pPr>
              <w:rPr>
                <w:rFonts w:ascii="Times New Roman" w:hAnsi="Times New Roman"/>
                <w:b/>
                <w:bCs/>
                <w:sz w:val="20"/>
                <w:szCs w:val="20"/>
                <w:lang w:val="sk-SK" w:eastAsia="sk-SK"/>
              </w:rPr>
            </w:pPr>
            <w:proofErr w:type="spellStart"/>
            <w:r w:rsidRPr="0084789C">
              <w:rPr>
                <w:rFonts w:ascii="Times New Roman" w:hAnsi="Times New Roman"/>
                <w:b/>
                <w:bCs/>
                <w:sz w:val="20"/>
                <w:szCs w:val="20"/>
                <w:lang w:val="sk-SK" w:eastAsia="sk-SK"/>
              </w:rPr>
              <w:t>čenie</w:t>
            </w:r>
            <w:proofErr w:type="spellEnd"/>
          </w:p>
        </w:tc>
        <w:tc>
          <w:tcPr>
            <w:tcW w:w="4605" w:type="dxa"/>
            <w:gridSpan w:val="2"/>
            <w:tcBorders>
              <w:top w:val="single" w:sz="8" w:space="0" w:color="auto"/>
              <w:left w:val="nil"/>
              <w:right w:val="single" w:sz="4" w:space="0" w:color="auto"/>
            </w:tcBorders>
            <w:noWrap/>
            <w:vAlign w:val="center"/>
          </w:tcPr>
          <w:p w14:paraId="455DD0ED"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POLOŽKA</w:t>
            </w:r>
          </w:p>
        </w:tc>
        <w:tc>
          <w:tcPr>
            <w:tcW w:w="1119" w:type="dxa"/>
            <w:tcBorders>
              <w:top w:val="single" w:sz="8" w:space="0" w:color="auto"/>
              <w:left w:val="nil"/>
              <w:right w:val="single" w:sz="4" w:space="0" w:color="auto"/>
            </w:tcBorders>
            <w:noWrap/>
            <w:vAlign w:val="center"/>
          </w:tcPr>
          <w:p w14:paraId="3B24F787"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Číslo</w:t>
            </w:r>
          </w:p>
          <w:p w14:paraId="1438D14F"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6E1D5201" w14:textId="77777777" w:rsidR="007B3279" w:rsidRPr="0084789C" w:rsidRDefault="007B3279" w:rsidP="0078398C">
            <w:pPr>
              <w:spacing w:after="0" w:line="240" w:lineRule="auto"/>
              <w:jc w:val="center"/>
              <w:rPr>
                <w:rFonts w:ascii="Times New Roman" w:hAnsi="Times New Roman"/>
                <w:b/>
                <w:bCs/>
                <w:sz w:val="20"/>
                <w:szCs w:val="20"/>
                <w:lang w:val="sk-SK" w:eastAsia="sk-SK"/>
              </w:rPr>
            </w:pPr>
          </w:p>
          <w:p w14:paraId="62C28050" w14:textId="6A1621D8"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Bežné účtovné</w:t>
            </w:r>
          </w:p>
          <w:p w14:paraId="5AC17B3E"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obdobie</w:t>
            </w:r>
          </w:p>
          <w:p w14:paraId="4BA1CEDE" w14:textId="5786D13E" w:rsidR="0078398C" w:rsidRPr="0084789C" w:rsidRDefault="0078398C" w:rsidP="004F514B">
            <w:pPr>
              <w:spacing w:after="0" w:line="240" w:lineRule="auto"/>
              <w:jc w:val="center"/>
              <w:rPr>
                <w:rFonts w:ascii="Times New Roman" w:hAnsi="Times New Roman"/>
                <w:b/>
                <w:bCs/>
                <w:sz w:val="20"/>
                <w:szCs w:val="20"/>
                <w:lang w:val="sk-SK" w:eastAsia="sk-SK"/>
              </w:rPr>
            </w:pPr>
          </w:p>
        </w:tc>
        <w:tc>
          <w:tcPr>
            <w:tcW w:w="1970" w:type="dxa"/>
            <w:tcBorders>
              <w:top w:val="single" w:sz="8" w:space="0" w:color="auto"/>
              <w:left w:val="nil"/>
              <w:right w:val="single" w:sz="8" w:space="0" w:color="auto"/>
            </w:tcBorders>
            <w:noWrap/>
            <w:vAlign w:val="center"/>
          </w:tcPr>
          <w:p w14:paraId="1989F038" w14:textId="77777777" w:rsidR="003D3C13" w:rsidRPr="0084789C" w:rsidRDefault="003D3C13" w:rsidP="0078398C">
            <w:pPr>
              <w:spacing w:after="0" w:line="240" w:lineRule="auto"/>
              <w:jc w:val="center"/>
              <w:rPr>
                <w:rFonts w:ascii="Times New Roman" w:hAnsi="Times New Roman"/>
                <w:b/>
                <w:bCs/>
                <w:sz w:val="20"/>
                <w:szCs w:val="20"/>
                <w:lang w:val="sk-SK" w:eastAsia="sk-SK"/>
              </w:rPr>
            </w:pPr>
          </w:p>
          <w:p w14:paraId="5BD15874"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Predchádzajúce</w:t>
            </w:r>
          </w:p>
          <w:p w14:paraId="093B3841"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účtovné obdobie</w:t>
            </w:r>
          </w:p>
          <w:p w14:paraId="3FE9CE7C" w14:textId="77777777" w:rsidR="0078398C" w:rsidRPr="0084789C" w:rsidRDefault="0078398C" w:rsidP="003D3C13">
            <w:pPr>
              <w:spacing w:after="0" w:line="240" w:lineRule="auto"/>
              <w:rPr>
                <w:rFonts w:ascii="Times New Roman" w:hAnsi="Times New Roman"/>
                <w:b/>
                <w:bCs/>
                <w:sz w:val="20"/>
                <w:szCs w:val="20"/>
                <w:lang w:val="sk-SK" w:eastAsia="sk-SK"/>
              </w:rPr>
            </w:pPr>
          </w:p>
        </w:tc>
      </w:tr>
      <w:tr w:rsidR="0078398C" w:rsidRPr="0084789C" w14:paraId="025AD1A7" w14:textId="77777777" w:rsidTr="0064011B">
        <w:trPr>
          <w:trHeight w:val="152"/>
        </w:trPr>
        <w:tc>
          <w:tcPr>
            <w:tcW w:w="710" w:type="dxa"/>
            <w:tcBorders>
              <w:top w:val="single" w:sz="4" w:space="0" w:color="auto"/>
              <w:left w:val="single" w:sz="8" w:space="0" w:color="auto"/>
              <w:bottom w:val="single" w:sz="8" w:space="0" w:color="auto"/>
              <w:right w:val="single" w:sz="4" w:space="0" w:color="auto"/>
            </w:tcBorders>
            <w:noWrap/>
            <w:vAlign w:val="bottom"/>
          </w:tcPr>
          <w:p w14:paraId="1CD03310"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7A43AFA5"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11B64E0C"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19DCD4A4"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1</w:t>
            </w:r>
          </w:p>
        </w:tc>
        <w:tc>
          <w:tcPr>
            <w:tcW w:w="1970" w:type="dxa"/>
            <w:tcBorders>
              <w:top w:val="single" w:sz="4" w:space="0" w:color="auto"/>
              <w:left w:val="nil"/>
              <w:bottom w:val="single" w:sz="8" w:space="0" w:color="auto"/>
              <w:right w:val="single" w:sz="8" w:space="0" w:color="auto"/>
            </w:tcBorders>
            <w:noWrap/>
            <w:vAlign w:val="bottom"/>
          </w:tcPr>
          <w:p w14:paraId="47D6467C"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2</w:t>
            </w:r>
          </w:p>
        </w:tc>
      </w:tr>
      <w:tr w:rsidR="0078398C" w:rsidRPr="0084789C" w14:paraId="3675A17F"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1299588"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x</w:t>
            </w:r>
          </w:p>
        </w:tc>
        <w:tc>
          <w:tcPr>
            <w:tcW w:w="4605" w:type="dxa"/>
            <w:gridSpan w:val="2"/>
            <w:tcBorders>
              <w:top w:val="nil"/>
              <w:left w:val="nil"/>
              <w:bottom w:val="single" w:sz="4" w:space="0" w:color="auto"/>
              <w:right w:val="single" w:sz="4" w:space="0" w:color="auto"/>
            </w:tcBorders>
            <w:noWrap/>
            <w:vAlign w:val="bottom"/>
          </w:tcPr>
          <w:p w14:paraId="635A8681"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Aktíva</w:t>
            </w:r>
          </w:p>
        </w:tc>
        <w:tc>
          <w:tcPr>
            <w:tcW w:w="1119" w:type="dxa"/>
            <w:tcBorders>
              <w:top w:val="nil"/>
              <w:left w:val="nil"/>
              <w:bottom w:val="single" w:sz="4" w:space="0" w:color="auto"/>
              <w:right w:val="single" w:sz="4" w:space="0" w:color="auto"/>
            </w:tcBorders>
            <w:noWrap/>
            <w:vAlign w:val="bottom"/>
          </w:tcPr>
          <w:p w14:paraId="22E6FCA0" w14:textId="6C3CA81C" w:rsidR="0078398C" w:rsidRPr="0084789C" w:rsidRDefault="00E83910"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x</w:t>
            </w:r>
            <w:r w:rsidR="0078398C" w:rsidRPr="0084789C">
              <w:rPr>
                <w:rFonts w:ascii="Times New Roman" w:hAnsi="Times New Roman"/>
                <w:b/>
                <w:bCs/>
                <w:sz w:val="20"/>
                <w:szCs w:val="20"/>
                <w:lang w:val="sk-SK" w:eastAsia="sk-SK"/>
              </w:rPr>
              <w:t> </w:t>
            </w:r>
          </w:p>
        </w:tc>
        <w:tc>
          <w:tcPr>
            <w:tcW w:w="1598" w:type="dxa"/>
            <w:tcBorders>
              <w:top w:val="nil"/>
              <w:left w:val="nil"/>
              <w:bottom w:val="single" w:sz="4" w:space="0" w:color="auto"/>
              <w:right w:val="single" w:sz="4" w:space="0" w:color="auto"/>
            </w:tcBorders>
            <w:noWrap/>
            <w:vAlign w:val="bottom"/>
          </w:tcPr>
          <w:p w14:paraId="12763FF9"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x</w:t>
            </w:r>
          </w:p>
        </w:tc>
        <w:tc>
          <w:tcPr>
            <w:tcW w:w="1970" w:type="dxa"/>
            <w:tcBorders>
              <w:top w:val="nil"/>
              <w:left w:val="nil"/>
              <w:bottom w:val="single" w:sz="4" w:space="0" w:color="auto"/>
              <w:right w:val="single" w:sz="8" w:space="0" w:color="auto"/>
            </w:tcBorders>
            <w:noWrap/>
            <w:vAlign w:val="bottom"/>
          </w:tcPr>
          <w:p w14:paraId="5D80EF9F" w14:textId="77777777" w:rsidR="0078398C" w:rsidRPr="0084789C" w:rsidRDefault="0078398C" w:rsidP="0078398C">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x</w:t>
            </w:r>
          </w:p>
        </w:tc>
      </w:tr>
      <w:tr w:rsidR="0078398C" w:rsidRPr="0084789C" w14:paraId="0E613B18" w14:textId="77777777" w:rsidTr="0064011B">
        <w:trPr>
          <w:trHeight w:val="152"/>
        </w:trPr>
        <w:tc>
          <w:tcPr>
            <w:tcW w:w="710" w:type="dxa"/>
            <w:tcBorders>
              <w:top w:val="nil"/>
              <w:left w:val="single" w:sz="8" w:space="0" w:color="auto"/>
              <w:bottom w:val="nil"/>
              <w:right w:val="single" w:sz="4" w:space="0" w:color="auto"/>
            </w:tcBorders>
            <w:noWrap/>
            <w:vAlign w:val="bottom"/>
          </w:tcPr>
          <w:p w14:paraId="59C14CD8" w14:textId="77777777" w:rsidR="0078398C" w:rsidRPr="0084789C" w:rsidRDefault="0078398C" w:rsidP="0078398C">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1.</w:t>
            </w:r>
          </w:p>
        </w:tc>
        <w:tc>
          <w:tcPr>
            <w:tcW w:w="4605" w:type="dxa"/>
            <w:gridSpan w:val="2"/>
            <w:vMerge w:val="restart"/>
            <w:tcBorders>
              <w:top w:val="nil"/>
              <w:left w:val="nil"/>
              <w:right w:val="single" w:sz="4" w:space="0" w:color="auto"/>
            </w:tcBorders>
            <w:noWrap/>
            <w:vAlign w:val="bottom"/>
          </w:tcPr>
          <w:p w14:paraId="67ADCDC9" w14:textId="77777777" w:rsidR="0078398C" w:rsidRPr="0084789C" w:rsidRDefault="0078398C" w:rsidP="0078398C">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Peňažné prostriedky a ekvivalenty peňažných prostriedkov</w:t>
            </w:r>
          </w:p>
        </w:tc>
        <w:tc>
          <w:tcPr>
            <w:tcW w:w="1119" w:type="dxa"/>
            <w:vMerge w:val="restart"/>
            <w:tcBorders>
              <w:top w:val="nil"/>
              <w:left w:val="nil"/>
              <w:right w:val="single" w:sz="4" w:space="0" w:color="auto"/>
            </w:tcBorders>
            <w:noWrap/>
            <w:vAlign w:val="center"/>
          </w:tcPr>
          <w:p w14:paraId="11BC97A0" w14:textId="77777777" w:rsidR="0078398C" w:rsidRPr="0084789C" w:rsidRDefault="0078398C" w:rsidP="0078398C">
            <w:pPr>
              <w:spacing w:after="0" w:line="240" w:lineRule="auto"/>
              <w:jc w:val="center"/>
              <w:rPr>
                <w:rFonts w:ascii="Times New Roman" w:hAnsi="Times New Roman"/>
                <w:sz w:val="20"/>
                <w:szCs w:val="20"/>
                <w:lang w:val="sk-SK" w:eastAsia="sk-SK"/>
              </w:rPr>
            </w:pPr>
            <w:r w:rsidRPr="0084789C">
              <w:rPr>
                <w:rFonts w:ascii="Times New Roman" w:hAnsi="Times New Roman"/>
                <w:sz w:val="20"/>
                <w:szCs w:val="20"/>
                <w:lang w:val="sk-SK" w:eastAsia="sk-SK"/>
              </w:rPr>
              <w:t>F.A.1</w:t>
            </w:r>
          </w:p>
        </w:tc>
        <w:tc>
          <w:tcPr>
            <w:tcW w:w="1598" w:type="dxa"/>
            <w:vMerge w:val="restart"/>
            <w:tcBorders>
              <w:top w:val="nil"/>
              <w:left w:val="nil"/>
              <w:right w:val="single" w:sz="4" w:space="0" w:color="auto"/>
            </w:tcBorders>
            <w:noWrap/>
            <w:vAlign w:val="center"/>
          </w:tcPr>
          <w:p w14:paraId="0B11956B" w14:textId="460D6659" w:rsidR="0078398C" w:rsidRPr="0084789C" w:rsidRDefault="00BB312C" w:rsidP="00E63B6A">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19</w:t>
            </w:r>
            <w:r w:rsidR="007A78B7">
              <w:rPr>
                <w:rFonts w:ascii="Times New Roman" w:hAnsi="Times New Roman"/>
                <w:sz w:val="20"/>
                <w:szCs w:val="20"/>
                <w:lang w:val="sk-SK" w:eastAsia="sk-SK"/>
              </w:rPr>
              <w:t>6723</w:t>
            </w:r>
          </w:p>
        </w:tc>
        <w:tc>
          <w:tcPr>
            <w:tcW w:w="1970" w:type="dxa"/>
            <w:vMerge w:val="restart"/>
            <w:tcBorders>
              <w:top w:val="nil"/>
              <w:left w:val="nil"/>
              <w:right w:val="single" w:sz="8" w:space="0" w:color="auto"/>
            </w:tcBorders>
            <w:noWrap/>
            <w:vAlign w:val="center"/>
          </w:tcPr>
          <w:p w14:paraId="3C9DD781" w14:textId="7FE47E39" w:rsidR="0078398C" w:rsidRPr="0084789C" w:rsidRDefault="00370DD6" w:rsidP="00E63B6A">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-3</w:t>
            </w:r>
          </w:p>
        </w:tc>
      </w:tr>
      <w:tr w:rsidR="0078398C" w:rsidRPr="0084789C" w14:paraId="07318699" w14:textId="77777777" w:rsidTr="0064011B">
        <w:trPr>
          <w:trHeight w:val="74"/>
        </w:trPr>
        <w:tc>
          <w:tcPr>
            <w:tcW w:w="710" w:type="dxa"/>
            <w:tcBorders>
              <w:top w:val="nil"/>
              <w:left w:val="single" w:sz="8" w:space="0" w:color="auto"/>
              <w:bottom w:val="single" w:sz="4" w:space="0" w:color="auto"/>
              <w:right w:val="single" w:sz="4" w:space="0" w:color="auto"/>
            </w:tcBorders>
            <w:noWrap/>
            <w:vAlign w:val="bottom"/>
          </w:tcPr>
          <w:p w14:paraId="4324C948" w14:textId="77777777" w:rsidR="0078398C" w:rsidRPr="0084789C" w:rsidRDefault="0078398C" w:rsidP="0078398C">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605" w:type="dxa"/>
            <w:gridSpan w:val="2"/>
            <w:vMerge/>
            <w:tcBorders>
              <w:left w:val="nil"/>
              <w:bottom w:val="single" w:sz="4" w:space="0" w:color="auto"/>
              <w:right w:val="single" w:sz="4" w:space="0" w:color="auto"/>
            </w:tcBorders>
            <w:noWrap/>
            <w:vAlign w:val="bottom"/>
          </w:tcPr>
          <w:p w14:paraId="754AA685" w14:textId="77777777" w:rsidR="0078398C" w:rsidRPr="0084789C" w:rsidRDefault="0078398C" w:rsidP="0078398C">
            <w:pPr>
              <w:spacing w:after="0" w:line="240" w:lineRule="auto"/>
              <w:rPr>
                <w:rFonts w:ascii="Times New Roman" w:hAnsi="Times New Roman"/>
                <w:sz w:val="20"/>
                <w:szCs w:val="20"/>
                <w:lang w:val="sk-SK" w:eastAsia="sk-SK"/>
              </w:rPr>
            </w:pPr>
          </w:p>
        </w:tc>
        <w:tc>
          <w:tcPr>
            <w:tcW w:w="1119" w:type="dxa"/>
            <w:vMerge/>
            <w:tcBorders>
              <w:left w:val="nil"/>
              <w:bottom w:val="single" w:sz="4" w:space="0" w:color="auto"/>
              <w:right w:val="single" w:sz="4" w:space="0" w:color="auto"/>
            </w:tcBorders>
            <w:noWrap/>
            <w:vAlign w:val="center"/>
          </w:tcPr>
          <w:p w14:paraId="4BE33493" w14:textId="77777777" w:rsidR="0078398C" w:rsidRPr="0084789C" w:rsidRDefault="0078398C" w:rsidP="0078398C">
            <w:pPr>
              <w:spacing w:after="0" w:line="240" w:lineRule="auto"/>
              <w:jc w:val="right"/>
              <w:rPr>
                <w:rFonts w:ascii="Times New Roman" w:hAnsi="Times New Roman"/>
                <w:sz w:val="20"/>
                <w:szCs w:val="20"/>
                <w:lang w:val="sk-SK" w:eastAsia="sk-SK"/>
              </w:rPr>
            </w:pPr>
          </w:p>
        </w:tc>
        <w:tc>
          <w:tcPr>
            <w:tcW w:w="1598" w:type="dxa"/>
            <w:vMerge/>
            <w:tcBorders>
              <w:left w:val="nil"/>
              <w:bottom w:val="single" w:sz="4" w:space="0" w:color="auto"/>
              <w:right w:val="single" w:sz="4" w:space="0" w:color="auto"/>
            </w:tcBorders>
            <w:noWrap/>
            <w:vAlign w:val="center"/>
          </w:tcPr>
          <w:p w14:paraId="6664D9C5" w14:textId="77777777" w:rsidR="0078398C" w:rsidRPr="0084789C" w:rsidRDefault="0078398C" w:rsidP="001E7676">
            <w:pPr>
              <w:spacing w:after="0" w:line="240" w:lineRule="auto"/>
              <w:jc w:val="center"/>
              <w:rPr>
                <w:rFonts w:ascii="Times New Roman" w:hAnsi="Times New Roman"/>
                <w:sz w:val="20"/>
                <w:szCs w:val="20"/>
                <w:lang w:val="sk-SK" w:eastAsia="sk-SK"/>
              </w:rPr>
            </w:pPr>
          </w:p>
        </w:tc>
        <w:tc>
          <w:tcPr>
            <w:tcW w:w="1970" w:type="dxa"/>
            <w:vMerge/>
            <w:tcBorders>
              <w:left w:val="nil"/>
              <w:bottom w:val="single" w:sz="4" w:space="0" w:color="auto"/>
              <w:right w:val="single" w:sz="8" w:space="0" w:color="auto"/>
            </w:tcBorders>
            <w:noWrap/>
            <w:vAlign w:val="center"/>
          </w:tcPr>
          <w:p w14:paraId="460349C3" w14:textId="77777777" w:rsidR="0078398C" w:rsidRPr="0084789C" w:rsidRDefault="0078398C" w:rsidP="0078398C">
            <w:pPr>
              <w:spacing w:after="0" w:line="240" w:lineRule="auto"/>
              <w:rPr>
                <w:rFonts w:ascii="Times New Roman" w:hAnsi="Times New Roman"/>
                <w:sz w:val="20"/>
                <w:szCs w:val="20"/>
                <w:lang w:val="sk-SK" w:eastAsia="sk-SK"/>
              </w:rPr>
            </w:pPr>
          </w:p>
        </w:tc>
      </w:tr>
      <w:tr w:rsidR="00E63B6A" w:rsidRPr="0084789C" w14:paraId="01D5F4E5" w14:textId="77777777" w:rsidTr="006057F9">
        <w:trPr>
          <w:trHeight w:val="444"/>
        </w:trPr>
        <w:tc>
          <w:tcPr>
            <w:tcW w:w="710" w:type="dxa"/>
            <w:tcBorders>
              <w:top w:val="nil"/>
              <w:left w:val="single" w:sz="8" w:space="0" w:color="auto"/>
              <w:bottom w:val="nil"/>
              <w:right w:val="single" w:sz="4" w:space="0" w:color="auto"/>
            </w:tcBorders>
            <w:noWrap/>
            <w:vAlign w:val="bottom"/>
          </w:tcPr>
          <w:p w14:paraId="12055D5F"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72DBCB6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Pohľadávky voči klientom</w:t>
            </w:r>
          </w:p>
        </w:tc>
        <w:tc>
          <w:tcPr>
            <w:tcW w:w="1119" w:type="dxa"/>
            <w:tcBorders>
              <w:top w:val="nil"/>
              <w:left w:val="nil"/>
              <w:bottom w:val="single" w:sz="4" w:space="0" w:color="auto"/>
              <w:right w:val="single" w:sz="4" w:space="0" w:color="auto"/>
            </w:tcBorders>
            <w:noWrap/>
            <w:vAlign w:val="bottom"/>
          </w:tcPr>
          <w:p w14:paraId="7517B3C4" w14:textId="77777777" w:rsidR="00E63B6A" w:rsidRPr="0084789C" w:rsidRDefault="00E63B6A" w:rsidP="00E63B6A">
            <w:pPr>
              <w:spacing w:after="0" w:line="240" w:lineRule="auto"/>
              <w:jc w:val="center"/>
              <w:rPr>
                <w:rFonts w:ascii="Times New Roman" w:hAnsi="Times New Roman"/>
                <w:sz w:val="20"/>
                <w:szCs w:val="20"/>
                <w:lang w:val="sk-SK" w:eastAsia="sk-SK"/>
              </w:rPr>
            </w:pPr>
            <w:r w:rsidRPr="0084789C">
              <w:rPr>
                <w:rFonts w:ascii="Times New Roman" w:hAnsi="Times New Roman"/>
                <w:sz w:val="20"/>
                <w:szCs w:val="20"/>
                <w:lang w:val="sk-SK" w:eastAsia="sk-SK"/>
              </w:rPr>
              <w:t>F.A.2.a)</w:t>
            </w:r>
          </w:p>
        </w:tc>
        <w:tc>
          <w:tcPr>
            <w:tcW w:w="1598" w:type="dxa"/>
            <w:tcBorders>
              <w:top w:val="nil"/>
              <w:left w:val="nil"/>
              <w:bottom w:val="single" w:sz="4" w:space="0" w:color="auto"/>
              <w:right w:val="single" w:sz="4" w:space="0" w:color="auto"/>
            </w:tcBorders>
            <w:noWrap/>
            <w:vAlign w:val="bottom"/>
          </w:tcPr>
          <w:p w14:paraId="295855A0" w14:textId="708E03FD" w:rsidR="00E63B6A" w:rsidRPr="0084789C" w:rsidRDefault="007A78B7" w:rsidP="003A4486">
            <w:pPr>
              <w:spacing w:after="0" w:line="240" w:lineRule="auto"/>
              <w:jc w:val="center"/>
              <w:rPr>
                <w:rFonts w:ascii="Times New Roman" w:hAnsi="Times New Roman"/>
                <w:sz w:val="20"/>
                <w:szCs w:val="20"/>
                <w:lang w:val="sk-SK" w:eastAsia="sk-SK"/>
              </w:rPr>
            </w:pPr>
            <w:r w:rsidRPr="00BE68A2">
              <w:rPr>
                <w:rFonts w:ascii="Arial" w:hAnsi="Arial" w:cs="Arial"/>
                <w:sz w:val="20"/>
                <w:szCs w:val="20"/>
                <w:lang w:eastAsia="sk-SK"/>
              </w:rPr>
              <w:t>6</w:t>
            </w:r>
            <w:r w:rsidR="00BE68A2">
              <w:rPr>
                <w:rFonts w:ascii="Arial" w:hAnsi="Arial" w:cs="Arial"/>
                <w:sz w:val="20"/>
                <w:szCs w:val="20"/>
                <w:lang w:eastAsia="sk-SK"/>
              </w:rPr>
              <w:t xml:space="preserve"> </w:t>
            </w:r>
            <w:r w:rsidRPr="00BE68A2">
              <w:rPr>
                <w:rFonts w:ascii="Arial" w:hAnsi="Arial" w:cs="Arial"/>
                <w:sz w:val="20"/>
                <w:szCs w:val="20"/>
                <w:lang w:eastAsia="sk-SK"/>
              </w:rPr>
              <w:t>577</w:t>
            </w:r>
          </w:p>
        </w:tc>
        <w:tc>
          <w:tcPr>
            <w:tcW w:w="1970" w:type="dxa"/>
            <w:tcBorders>
              <w:top w:val="nil"/>
              <w:left w:val="nil"/>
              <w:bottom w:val="single" w:sz="4" w:space="0" w:color="auto"/>
              <w:right w:val="single" w:sz="8" w:space="0" w:color="auto"/>
            </w:tcBorders>
            <w:noWrap/>
            <w:vAlign w:val="bottom"/>
          </w:tcPr>
          <w:p w14:paraId="3CD9927F"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2BB9C28E" w14:textId="77777777" w:rsidTr="0064011B">
        <w:trPr>
          <w:trHeight w:val="152"/>
        </w:trPr>
        <w:tc>
          <w:tcPr>
            <w:tcW w:w="710" w:type="dxa"/>
            <w:tcBorders>
              <w:top w:val="single" w:sz="4" w:space="0" w:color="auto"/>
              <w:left w:val="single" w:sz="8" w:space="0" w:color="auto"/>
              <w:bottom w:val="nil"/>
              <w:right w:val="single" w:sz="4" w:space="0" w:color="auto"/>
            </w:tcBorders>
            <w:noWrap/>
            <w:vAlign w:val="bottom"/>
          </w:tcPr>
          <w:p w14:paraId="0820B81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a)</w:t>
            </w:r>
          </w:p>
        </w:tc>
        <w:tc>
          <w:tcPr>
            <w:tcW w:w="4605" w:type="dxa"/>
            <w:gridSpan w:val="2"/>
            <w:tcBorders>
              <w:top w:val="nil"/>
              <w:left w:val="nil"/>
              <w:bottom w:val="nil"/>
              <w:right w:val="single" w:sz="4" w:space="0" w:color="auto"/>
            </w:tcBorders>
            <w:noWrap/>
            <w:vAlign w:val="bottom"/>
          </w:tcPr>
          <w:p w14:paraId="6A439F2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 poskytnutých investičných služieb,</w:t>
            </w:r>
          </w:p>
        </w:tc>
        <w:tc>
          <w:tcPr>
            <w:tcW w:w="1119" w:type="dxa"/>
            <w:tcBorders>
              <w:top w:val="nil"/>
              <w:left w:val="nil"/>
              <w:bottom w:val="nil"/>
              <w:right w:val="single" w:sz="4" w:space="0" w:color="auto"/>
            </w:tcBorders>
            <w:noWrap/>
            <w:vAlign w:val="bottom"/>
          </w:tcPr>
          <w:p w14:paraId="3F3D869B"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vMerge w:val="restart"/>
            <w:tcBorders>
              <w:top w:val="nil"/>
              <w:left w:val="nil"/>
              <w:right w:val="single" w:sz="4" w:space="0" w:color="auto"/>
            </w:tcBorders>
            <w:noWrap/>
            <w:vAlign w:val="center"/>
          </w:tcPr>
          <w:p w14:paraId="3661C4FF" w14:textId="413A319C" w:rsidR="00E63B6A" w:rsidRPr="0084789C" w:rsidRDefault="007A78B7" w:rsidP="003A4486">
            <w:pPr>
              <w:spacing w:after="0" w:line="240" w:lineRule="auto"/>
              <w:jc w:val="center"/>
              <w:rPr>
                <w:rFonts w:ascii="Times New Roman" w:hAnsi="Times New Roman"/>
                <w:sz w:val="20"/>
                <w:szCs w:val="20"/>
                <w:lang w:val="sk-SK" w:eastAsia="sk-SK"/>
              </w:rPr>
            </w:pPr>
            <w:r w:rsidRPr="00BE68A2">
              <w:rPr>
                <w:rFonts w:ascii="Arial" w:hAnsi="Arial" w:cs="Arial"/>
                <w:sz w:val="20"/>
                <w:szCs w:val="20"/>
                <w:lang w:eastAsia="sk-SK"/>
              </w:rPr>
              <w:t>6</w:t>
            </w:r>
            <w:r w:rsidR="00BE68A2">
              <w:rPr>
                <w:rFonts w:ascii="Arial" w:hAnsi="Arial" w:cs="Arial"/>
                <w:sz w:val="20"/>
                <w:szCs w:val="20"/>
                <w:lang w:eastAsia="sk-SK"/>
              </w:rPr>
              <w:t xml:space="preserve"> </w:t>
            </w:r>
            <w:r w:rsidRPr="00BE68A2">
              <w:rPr>
                <w:rFonts w:ascii="Arial" w:hAnsi="Arial" w:cs="Arial"/>
                <w:sz w:val="20"/>
                <w:szCs w:val="20"/>
                <w:lang w:eastAsia="sk-SK"/>
              </w:rPr>
              <w:t>577</w:t>
            </w:r>
          </w:p>
        </w:tc>
        <w:tc>
          <w:tcPr>
            <w:tcW w:w="1970" w:type="dxa"/>
            <w:vMerge w:val="restart"/>
            <w:tcBorders>
              <w:top w:val="nil"/>
              <w:left w:val="nil"/>
              <w:right w:val="single" w:sz="8" w:space="0" w:color="auto"/>
            </w:tcBorders>
            <w:noWrap/>
            <w:vAlign w:val="center"/>
          </w:tcPr>
          <w:p w14:paraId="5FCF388F"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D040E3" w14:paraId="54560AA4"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0699E0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3EE111BE"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vedľajších služieb a investičných činností</w:t>
            </w:r>
          </w:p>
        </w:tc>
        <w:tc>
          <w:tcPr>
            <w:tcW w:w="1119" w:type="dxa"/>
            <w:tcBorders>
              <w:top w:val="nil"/>
              <w:left w:val="nil"/>
              <w:bottom w:val="single" w:sz="4" w:space="0" w:color="auto"/>
              <w:right w:val="single" w:sz="4" w:space="0" w:color="auto"/>
            </w:tcBorders>
            <w:noWrap/>
            <w:vAlign w:val="bottom"/>
          </w:tcPr>
          <w:p w14:paraId="5B7288A1"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vMerge/>
            <w:tcBorders>
              <w:left w:val="nil"/>
              <w:bottom w:val="single" w:sz="4" w:space="0" w:color="auto"/>
              <w:right w:val="single" w:sz="4" w:space="0" w:color="auto"/>
            </w:tcBorders>
            <w:noWrap/>
            <w:vAlign w:val="bottom"/>
          </w:tcPr>
          <w:p w14:paraId="53F063D3"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970" w:type="dxa"/>
            <w:vMerge/>
            <w:tcBorders>
              <w:left w:val="nil"/>
              <w:bottom w:val="single" w:sz="4" w:space="0" w:color="auto"/>
              <w:right w:val="single" w:sz="8" w:space="0" w:color="auto"/>
            </w:tcBorders>
            <w:noWrap/>
            <w:vAlign w:val="bottom"/>
          </w:tcPr>
          <w:p w14:paraId="48327F9A"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4DA84F14"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03E30B4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383534A8"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 pôžičiek poskytnutých klientom</w:t>
            </w:r>
          </w:p>
        </w:tc>
        <w:tc>
          <w:tcPr>
            <w:tcW w:w="1119" w:type="dxa"/>
            <w:tcBorders>
              <w:top w:val="nil"/>
              <w:left w:val="nil"/>
              <w:bottom w:val="single" w:sz="4" w:space="0" w:color="auto"/>
              <w:right w:val="single" w:sz="4" w:space="0" w:color="auto"/>
            </w:tcBorders>
            <w:noWrap/>
            <w:vAlign w:val="bottom"/>
          </w:tcPr>
          <w:p w14:paraId="6C31E6E6"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73E589" w14:textId="77777777" w:rsidR="00E63B6A" w:rsidRPr="0084789C" w:rsidRDefault="00E63B6A" w:rsidP="00E63B6A">
            <w:pPr>
              <w:spacing w:after="0" w:line="240" w:lineRule="auto"/>
              <w:ind w:left="366"/>
              <w:jc w:val="center"/>
              <w:rPr>
                <w:rFonts w:ascii="Times New Roman" w:hAnsi="Times New Roman"/>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6639ACD5" w14:textId="77777777" w:rsidR="00E63B6A" w:rsidRPr="0084789C" w:rsidRDefault="00E63B6A" w:rsidP="00E63B6A">
            <w:pPr>
              <w:spacing w:after="0" w:line="240" w:lineRule="auto"/>
              <w:ind w:left="366"/>
              <w:jc w:val="right"/>
              <w:rPr>
                <w:rFonts w:ascii="Times New Roman" w:hAnsi="Times New Roman"/>
                <w:sz w:val="20"/>
                <w:szCs w:val="20"/>
                <w:lang w:val="sk-SK" w:eastAsia="sk-SK"/>
              </w:rPr>
            </w:pPr>
          </w:p>
        </w:tc>
      </w:tr>
      <w:tr w:rsidR="00E63B6A" w:rsidRPr="0084789C" w14:paraId="589C2D2E"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4CEE9B17"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78C09F9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Cenné papiere na obchodovanie</w:t>
            </w:r>
          </w:p>
        </w:tc>
        <w:tc>
          <w:tcPr>
            <w:tcW w:w="1119" w:type="dxa"/>
            <w:tcBorders>
              <w:top w:val="nil"/>
              <w:left w:val="nil"/>
              <w:bottom w:val="single" w:sz="4" w:space="0" w:color="auto"/>
              <w:right w:val="single" w:sz="4" w:space="0" w:color="auto"/>
            </w:tcBorders>
            <w:noWrap/>
            <w:vAlign w:val="bottom"/>
          </w:tcPr>
          <w:p w14:paraId="10B83735"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62AB8C2" w14:textId="77777777" w:rsidR="00E63B6A" w:rsidRPr="0084789C" w:rsidRDefault="00E63B6A" w:rsidP="00E63B6A">
            <w:pPr>
              <w:spacing w:after="0" w:line="240" w:lineRule="auto"/>
              <w:jc w:val="center"/>
              <w:rPr>
                <w:rFonts w:ascii="Times New Roman" w:hAnsi="Times New Roman"/>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FFEAF69"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3F2221C8"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A7E15F9"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4.</w:t>
            </w:r>
          </w:p>
        </w:tc>
        <w:tc>
          <w:tcPr>
            <w:tcW w:w="4605" w:type="dxa"/>
            <w:gridSpan w:val="2"/>
            <w:tcBorders>
              <w:top w:val="nil"/>
              <w:left w:val="nil"/>
              <w:bottom w:val="single" w:sz="4" w:space="0" w:color="auto"/>
              <w:right w:val="single" w:sz="4" w:space="0" w:color="auto"/>
            </w:tcBorders>
            <w:noWrap/>
            <w:vAlign w:val="bottom"/>
          </w:tcPr>
          <w:p w14:paraId="521DF09C"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61A473F3"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D0124F7"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2FF402F4"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3CC882B3"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B76D904"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39701C63"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Cenné papiere na predaj</w:t>
            </w:r>
          </w:p>
        </w:tc>
        <w:tc>
          <w:tcPr>
            <w:tcW w:w="1119" w:type="dxa"/>
            <w:tcBorders>
              <w:top w:val="nil"/>
              <w:left w:val="nil"/>
              <w:bottom w:val="single" w:sz="4" w:space="0" w:color="auto"/>
              <w:right w:val="single" w:sz="4" w:space="0" w:color="auto"/>
            </w:tcBorders>
            <w:noWrap/>
            <w:vAlign w:val="bottom"/>
          </w:tcPr>
          <w:p w14:paraId="1CFDC2B5"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E234AD5"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3AFAA63F"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519AB534"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34ACF43"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17FE2D10"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Upísané cenné papiere na umiestnenie</w:t>
            </w:r>
          </w:p>
        </w:tc>
        <w:tc>
          <w:tcPr>
            <w:tcW w:w="1119" w:type="dxa"/>
            <w:tcBorders>
              <w:top w:val="nil"/>
              <w:left w:val="nil"/>
              <w:bottom w:val="single" w:sz="4" w:space="0" w:color="auto"/>
              <w:right w:val="single" w:sz="4" w:space="0" w:color="auto"/>
            </w:tcBorders>
            <w:noWrap/>
            <w:vAlign w:val="bottom"/>
          </w:tcPr>
          <w:p w14:paraId="0D136BB3"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D175DF0"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447B8499"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6398C8F8"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7265AA4"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55701BBF"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Pohľadávky voči bankám</w:t>
            </w:r>
          </w:p>
        </w:tc>
        <w:tc>
          <w:tcPr>
            <w:tcW w:w="1119" w:type="dxa"/>
            <w:tcBorders>
              <w:top w:val="nil"/>
              <w:left w:val="nil"/>
              <w:bottom w:val="single" w:sz="4" w:space="0" w:color="auto"/>
              <w:right w:val="single" w:sz="4" w:space="0" w:color="auto"/>
            </w:tcBorders>
            <w:noWrap/>
            <w:vAlign w:val="bottom"/>
          </w:tcPr>
          <w:p w14:paraId="48E543E1" w14:textId="62CE68C1"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E69F23F" w14:textId="0E2E8D48" w:rsidR="00E63B6A" w:rsidRPr="00141AE7" w:rsidRDefault="00150ECC" w:rsidP="00E63B6A">
            <w:pPr>
              <w:spacing w:after="0" w:line="240" w:lineRule="auto"/>
              <w:jc w:val="center"/>
              <w:rPr>
                <w:rFonts w:ascii="Arial" w:hAnsi="Arial" w:cs="Arial"/>
                <w:sz w:val="20"/>
                <w:szCs w:val="20"/>
                <w:lang w:eastAsia="sk-SK"/>
              </w:rPr>
            </w:pPr>
            <w:r w:rsidRPr="00BE68A2">
              <w:rPr>
                <w:rFonts w:ascii="Arial" w:hAnsi="Arial" w:cs="Arial"/>
                <w:sz w:val="20"/>
                <w:szCs w:val="20"/>
                <w:lang w:eastAsia="sk-SK"/>
              </w:rPr>
              <w:t>217</w:t>
            </w:r>
          </w:p>
        </w:tc>
        <w:tc>
          <w:tcPr>
            <w:tcW w:w="1970" w:type="dxa"/>
            <w:tcBorders>
              <w:top w:val="nil"/>
              <w:left w:val="nil"/>
              <w:bottom w:val="single" w:sz="4" w:space="0" w:color="auto"/>
              <w:right w:val="single" w:sz="8" w:space="0" w:color="auto"/>
            </w:tcBorders>
            <w:noWrap/>
            <w:vAlign w:val="bottom"/>
          </w:tcPr>
          <w:p w14:paraId="617F16C1"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792C753C"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762D0A5"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4EB4221"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z obrátených </w:t>
            </w:r>
            <w:proofErr w:type="spellStart"/>
            <w:r w:rsidRPr="0084789C">
              <w:rPr>
                <w:rFonts w:ascii="Times New Roman" w:hAnsi="Times New Roman"/>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7054ACF3"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B7BD29F"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584C10C7"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6A0A3BDF"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99A81EC"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77770FC6"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2DA5255A"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396C271" w14:textId="44F8F205" w:rsidR="00E63B6A" w:rsidRPr="00BE68A2" w:rsidRDefault="00925914" w:rsidP="00E63B6A">
            <w:pPr>
              <w:spacing w:after="0" w:line="240" w:lineRule="auto"/>
              <w:jc w:val="center"/>
              <w:rPr>
                <w:rFonts w:ascii="Arial" w:hAnsi="Arial" w:cs="Arial"/>
                <w:sz w:val="20"/>
                <w:szCs w:val="20"/>
                <w:lang w:eastAsia="sk-SK"/>
              </w:rPr>
            </w:pPr>
            <w:r w:rsidRPr="00BE68A2">
              <w:rPr>
                <w:rFonts w:ascii="Arial" w:hAnsi="Arial" w:cs="Arial"/>
                <w:sz w:val="20"/>
                <w:szCs w:val="20"/>
                <w:lang w:eastAsia="sk-SK"/>
              </w:rPr>
              <w:t>217</w:t>
            </w:r>
          </w:p>
        </w:tc>
        <w:tc>
          <w:tcPr>
            <w:tcW w:w="1970" w:type="dxa"/>
            <w:tcBorders>
              <w:top w:val="nil"/>
              <w:left w:val="nil"/>
              <w:bottom w:val="single" w:sz="4" w:space="0" w:color="auto"/>
              <w:right w:val="single" w:sz="8" w:space="0" w:color="auto"/>
            </w:tcBorders>
            <w:noWrap/>
            <w:vAlign w:val="bottom"/>
          </w:tcPr>
          <w:p w14:paraId="39AE2D3C"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152DCF56" w14:textId="77777777" w:rsidTr="0064011B">
        <w:trPr>
          <w:trHeight w:val="80"/>
        </w:trPr>
        <w:tc>
          <w:tcPr>
            <w:tcW w:w="710" w:type="dxa"/>
            <w:tcBorders>
              <w:top w:val="nil"/>
              <w:left w:val="single" w:sz="8" w:space="0" w:color="auto"/>
              <w:bottom w:val="single" w:sz="4" w:space="0" w:color="auto"/>
              <w:right w:val="single" w:sz="4" w:space="0" w:color="auto"/>
            </w:tcBorders>
            <w:noWrap/>
            <w:vAlign w:val="bottom"/>
          </w:tcPr>
          <w:p w14:paraId="25A7DB7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9C1F74"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dlhodobé</w:t>
            </w:r>
          </w:p>
        </w:tc>
        <w:tc>
          <w:tcPr>
            <w:tcW w:w="1119" w:type="dxa"/>
            <w:tcBorders>
              <w:top w:val="nil"/>
              <w:left w:val="nil"/>
              <w:bottom w:val="single" w:sz="4" w:space="0" w:color="auto"/>
              <w:right w:val="single" w:sz="4" w:space="0" w:color="auto"/>
            </w:tcBorders>
            <w:noWrap/>
            <w:vAlign w:val="bottom"/>
          </w:tcPr>
          <w:p w14:paraId="076F8534"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C55CA1F"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6237E3DF"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3740A8B2" w14:textId="77777777" w:rsidTr="00422764">
        <w:trPr>
          <w:trHeight w:val="136"/>
        </w:trPr>
        <w:tc>
          <w:tcPr>
            <w:tcW w:w="710" w:type="dxa"/>
            <w:tcBorders>
              <w:top w:val="nil"/>
              <w:left w:val="single" w:sz="8" w:space="0" w:color="auto"/>
              <w:bottom w:val="single" w:sz="4" w:space="0" w:color="auto"/>
              <w:right w:val="single" w:sz="4" w:space="0" w:color="auto"/>
            </w:tcBorders>
            <w:noWrap/>
            <w:vAlign w:val="bottom"/>
          </w:tcPr>
          <w:p w14:paraId="1977CA3F" w14:textId="77777777" w:rsidR="00E63B6A" w:rsidRPr="0084789C" w:rsidRDefault="00E63B6A" w:rsidP="00E63B6A">
            <w:pPr>
              <w:spacing w:after="0"/>
              <w:rPr>
                <w:rFonts w:ascii="Times New Roman" w:hAnsi="Times New Roman"/>
                <w:b/>
                <w:sz w:val="20"/>
                <w:szCs w:val="20"/>
                <w:lang w:val="sk-SK" w:eastAsia="sk-SK"/>
              </w:rPr>
            </w:pPr>
            <w:r w:rsidRPr="0084789C">
              <w:rPr>
                <w:rFonts w:ascii="Times New Roman" w:hAnsi="Times New Roman"/>
                <w:b/>
                <w:bCs/>
                <w:sz w:val="20"/>
                <w:szCs w:val="20"/>
                <w:lang w:val="sk-SK" w:eastAsia="sk-SK"/>
              </w:rPr>
              <w:t>8.</w:t>
            </w:r>
          </w:p>
        </w:tc>
        <w:tc>
          <w:tcPr>
            <w:tcW w:w="4605" w:type="dxa"/>
            <w:gridSpan w:val="2"/>
            <w:tcBorders>
              <w:top w:val="nil"/>
              <w:left w:val="nil"/>
              <w:bottom w:val="single" w:sz="4" w:space="0" w:color="auto"/>
              <w:right w:val="single" w:sz="4" w:space="0" w:color="auto"/>
            </w:tcBorders>
            <w:noWrap/>
            <w:vAlign w:val="bottom"/>
          </w:tcPr>
          <w:p w14:paraId="2396889D" w14:textId="77777777" w:rsidR="00E63B6A" w:rsidRPr="0084789C" w:rsidRDefault="00E63B6A" w:rsidP="00E63B6A">
            <w:pPr>
              <w:spacing w:after="0"/>
              <w:rPr>
                <w:rFonts w:ascii="Times New Roman" w:hAnsi="Times New Roman"/>
                <w:sz w:val="20"/>
                <w:szCs w:val="20"/>
                <w:lang w:val="sk-SK" w:eastAsia="sk-SK"/>
              </w:rPr>
            </w:pPr>
            <w:r w:rsidRPr="0084789C">
              <w:rPr>
                <w:rFonts w:ascii="Times New Roman" w:hAnsi="Times New Roman"/>
                <w:sz w:val="20"/>
                <w:szCs w:val="20"/>
                <w:lang w:val="sk-SK" w:eastAsia="sk-SK"/>
              </w:rPr>
              <w:t>Úvery a </w:t>
            </w:r>
          </w:p>
        </w:tc>
        <w:tc>
          <w:tcPr>
            <w:tcW w:w="1119" w:type="dxa"/>
            <w:tcBorders>
              <w:top w:val="nil"/>
              <w:left w:val="nil"/>
              <w:bottom w:val="single" w:sz="4" w:space="0" w:color="auto"/>
              <w:right w:val="single" w:sz="4" w:space="0" w:color="auto"/>
            </w:tcBorders>
            <w:noWrap/>
            <w:vAlign w:val="bottom"/>
          </w:tcPr>
          <w:p w14:paraId="6103AB93"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4DA1D9D"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1EAEE980"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31271C2B" w14:textId="77777777" w:rsidTr="00422764">
        <w:trPr>
          <w:trHeight w:val="178"/>
        </w:trPr>
        <w:tc>
          <w:tcPr>
            <w:tcW w:w="710" w:type="dxa"/>
            <w:tcBorders>
              <w:top w:val="nil"/>
              <w:left w:val="single" w:sz="8" w:space="0" w:color="auto"/>
              <w:bottom w:val="single" w:sz="4" w:space="0" w:color="auto"/>
              <w:right w:val="single" w:sz="4" w:space="0" w:color="auto"/>
            </w:tcBorders>
            <w:noWrap/>
            <w:vAlign w:val="bottom"/>
          </w:tcPr>
          <w:p w14:paraId="46947C4C" w14:textId="77777777" w:rsidR="00E63B6A" w:rsidRPr="0084789C" w:rsidRDefault="00E63B6A" w:rsidP="00E63B6A">
            <w:pPr>
              <w:spacing w:after="0"/>
              <w:rPr>
                <w:rFonts w:ascii="Times New Roman" w:hAnsi="Times New Roman"/>
                <w:sz w:val="20"/>
                <w:szCs w:val="20"/>
                <w:lang w:val="sk-SK" w:eastAsia="sk-SK"/>
              </w:rPr>
            </w:pPr>
            <w:r w:rsidRPr="0084789C">
              <w:rPr>
                <w:rFonts w:ascii="Times New Roman" w:hAnsi="Times New Roman"/>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9713BF6" w14:textId="77777777" w:rsidR="00E63B6A" w:rsidRPr="0084789C" w:rsidRDefault="00E63B6A" w:rsidP="00E63B6A">
            <w:pPr>
              <w:spacing w:after="0"/>
              <w:rPr>
                <w:rFonts w:ascii="Times New Roman" w:hAnsi="Times New Roman"/>
                <w:sz w:val="20"/>
                <w:szCs w:val="20"/>
                <w:lang w:val="sk-SK" w:eastAsia="sk-SK"/>
              </w:rPr>
            </w:pPr>
            <w:r w:rsidRPr="0084789C">
              <w:rPr>
                <w:rFonts w:ascii="Times New Roman" w:hAnsi="Times New Roman"/>
                <w:sz w:val="20"/>
                <w:szCs w:val="20"/>
                <w:lang w:val="sk-SK" w:eastAsia="sk-SK"/>
              </w:rPr>
              <w:t xml:space="preserve">obrátené </w:t>
            </w:r>
            <w:proofErr w:type="spellStart"/>
            <w:r w:rsidRPr="0084789C">
              <w:rPr>
                <w:rFonts w:ascii="Times New Roman" w:hAnsi="Times New Roman"/>
                <w:sz w:val="20"/>
                <w:szCs w:val="20"/>
                <w:lang w:val="sk-SK" w:eastAsia="sk-SK"/>
              </w:rPr>
              <w:t>repoobchody</w:t>
            </w:r>
            <w:proofErr w:type="spellEnd"/>
          </w:p>
        </w:tc>
        <w:tc>
          <w:tcPr>
            <w:tcW w:w="1119" w:type="dxa"/>
            <w:tcBorders>
              <w:top w:val="nil"/>
              <w:left w:val="nil"/>
              <w:bottom w:val="single" w:sz="4" w:space="0" w:color="auto"/>
              <w:right w:val="single" w:sz="4" w:space="0" w:color="auto"/>
            </w:tcBorders>
            <w:noWrap/>
            <w:vAlign w:val="bottom"/>
          </w:tcPr>
          <w:p w14:paraId="181629BB"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54BAAD9"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62E61E59"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45FFFEE6" w14:textId="77777777" w:rsidTr="00422764">
        <w:trPr>
          <w:trHeight w:val="258"/>
        </w:trPr>
        <w:tc>
          <w:tcPr>
            <w:tcW w:w="710" w:type="dxa"/>
            <w:tcBorders>
              <w:top w:val="nil"/>
              <w:left w:val="single" w:sz="8" w:space="0" w:color="auto"/>
              <w:bottom w:val="single" w:sz="4" w:space="0" w:color="auto"/>
              <w:right w:val="single" w:sz="4" w:space="0" w:color="auto"/>
            </w:tcBorders>
            <w:noWrap/>
            <w:vAlign w:val="bottom"/>
          </w:tcPr>
          <w:p w14:paraId="44705D4F" w14:textId="77777777" w:rsidR="00E63B6A" w:rsidRPr="0084789C" w:rsidRDefault="00E63B6A" w:rsidP="00E63B6A">
            <w:pPr>
              <w:spacing w:after="0"/>
              <w:rPr>
                <w:rFonts w:ascii="Times New Roman" w:hAnsi="Times New Roman"/>
                <w:sz w:val="20"/>
                <w:szCs w:val="20"/>
                <w:lang w:val="sk-SK" w:eastAsia="sk-SK"/>
              </w:rPr>
            </w:pPr>
            <w:r w:rsidRPr="0084789C">
              <w:rPr>
                <w:rFonts w:ascii="Times New Roman" w:hAnsi="Times New Roman"/>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5B888AD" w14:textId="77777777" w:rsidR="00E63B6A" w:rsidRPr="0084789C" w:rsidRDefault="00E63B6A" w:rsidP="00E63B6A">
            <w:pPr>
              <w:spacing w:after="0"/>
              <w:rPr>
                <w:rFonts w:ascii="Times New Roman" w:hAnsi="Times New Roman"/>
                <w:sz w:val="20"/>
                <w:szCs w:val="20"/>
                <w:lang w:val="sk-SK" w:eastAsia="sk-SK"/>
              </w:rPr>
            </w:pPr>
            <w:r w:rsidRPr="0084789C">
              <w:rPr>
                <w:rFonts w:ascii="Times New Roman" w:hAnsi="Times New Roman"/>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33601AAF"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8EC6A25"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70B0B440"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65CC0A7A" w14:textId="77777777" w:rsidTr="00422764">
        <w:trPr>
          <w:trHeight w:val="192"/>
        </w:trPr>
        <w:tc>
          <w:tcPr>
            <w:tcW w:w="710" w:type="dxa"/>
            <w:tcBorders>
              <w:top w:val="nil"/>
              <w:left w:val="single" w:sz="8" w:space="0" w:color="auto"/>
              <w:bottom w:val="single" w:sz="4" w:space="0" w:color="auto"/>
              <w:right w:val="single" w:sz="4" w:space="0" w:color="auto"/>
            </w:tcBorders>
            <w:noWrap/>
            <w:vAlign w:val="bottom"/>
          </w:tcPr>
          <w:p w14:paraId="08E29CF1" w14:textId="77777777" w:rsidR="00E63B6A" w:rsidRPr="0084789C" w:rsidRDefault="00E63B6A" w:rsidP="00E63B6A">
            <w:pPr>
              <w:spacing w:after="0"/>
              <w:rPr>
                <w:rFonts w:ascii="Times New Roman" w:hAnsi="Times New Roman"/>
                <w:sz w:val="20"/>
                <w:szCs w:val="20"/>
                <w:lang w:val="sk-SK" w:eastAsia="sk-SK"/>
              </w:rPr>
            </w:pPr>
            <w:r w:rsidRPr="0084789C">
              <w:rPr>
                <w:rFonts w:ascii="Times New Roman" w:hAnsi="Times New Roman"/>
                <w:sz w:val="20"/>
                <w:szCs w:val="20"/>
                <w:lang w:val="sk-SK" w:eastAsia="sk-SK"/>
              </w:rPr>
              <w:t xml:space="preserve">c) </w:t>
            </w:r>
          </w:p>
        </w:tc>
        <w:tc>
          <w:tcPr>
            <w:tcW w:w="4605" w:type="dxa"/>
            <w:gridSpan w:val="2"/>
            <w:tcBorders>
              <w:top w:val="nil"/>
              <w:left w:val="nil"/>
              <w:bottom w:val="single" w:sz="4" w:space="0" w:color="auto"/>
              <w:right w:val="single" w:sz="4" w:space="0" w:color="auto"/>
            </w:tcBorders>
            <w:noWrap/>
            <w:vAlign w:val="bottom"/>
          </w:tcPr>
          <w:p w14:paraId="78AB85CA" w14:textId="77777777" w:rsidR="00E63B6A" w:rsidRPr="0084789C" w:rsidRDefault="00E63B6A" w:rsidP="00E63B6A">
            <w:pPr>
              <w:spacing w:after="0"/>
              <w:rPr>
                <w:rFonts w:ascii="Times New Roman" w:hAnsi="Times New Roman"/>
                <w:sz w:val="20"/>
                <w:szCs w:val="20"/>
                <w:lang w:val="sk-SK" w:eastAsia="sk-SK"/>
              </w:rPr>
            </w:pPr>
            <w:r w:rsidRPr="0084789C">
              <w:rPr>
                <w:rFonts w:ascii="Times New Roman" w:hAnsi="Times New Roman"/>
                <w:sz w:val="20"/>
                <w:szCs w:val="20"/>
                <w:lang w:val="sk-SK" w:eastAsia="sk-SK"/>
              </w:rPr>
              <w:t>dlhodobé</w:t>
            </w:r>
          </w:p>
        </w:tc>
        <w:tc>
          <w:tcPr>
            <w:tcW w:w="1119" w:type="dxa"/>
            <w:tcBorders>
              <w:top w:val="nil"/>
              <w:left w:val="nil"/>
              <w:bottom w:val="single" w:sz="4" w:space="0" w:color="auto"/>
              <w:right w:val="single" w:sz="4" w:space="0" w:color="auto"/>
            </w:tcBorders>
            <w:noWrap/>
            <w:vAlign w:val="bottom"/>
          </w:tcPr>
          <w:p w14:paraId="67389815"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12F47A8"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0DDCAC56"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D040E3" w14:paraId="48A47DC1" w14:textId="77777777" w:rsidTr="00422764">
        <w:trPr>
          <w:trHeight w:val="152"/>
        </w:trPr>
        <w:tc>
          <w:tcPr>
            <w:tcW w:w="710" w:type="dxa"/>
            <w:tcBorders>
              <w:top w:val="nil"/>
              <w:left w:val="single" w:sz="8" w:space="0" w:color="auto"/>
              <w:bottom w:val="nil"/>
              <w:right w:val="single" w:sz="4" w:space="0" w:color="auto"/>
            </w:tcBorders>
            <w:noWrap/>
            <w:vAlign w:val="bottom"/>
          </w:tcPr>
          <w:p w14:paraId="5FBAC83E"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9.</w:t>
            </w:r>
          </w:p>
        </w:tc>
        <w:tc>
          <w:tcPr>
            <w:tcW w:w="4605" w:type="dxa"/>
            <w:gridSpan w:val="2"/>
            <w:tcBorders>
              <w:top w:val="nil"/>
              <w:left w:val="nil"/>
              <w:bottom w:val="nil"/>
              <w:right w:val="single" w:sz="4" w:space="0" w:color="auto"/>
            </w:tcBorders>
            <w:noWrap/>
            <w:vAlign w:val="bottom"/>
          </w:tcPr>
          <w:p w14:paraId="1BA0D37C"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Podiely na základnom imaní v dcérskych</w:t>
            </w:r>
          </w:p>
        </w:tc>
        <w:tc>
          <w:tcPr>
            <w:tcW w:w="1119" w:type="dxa"/>
            <w:tcBorders>
              <w:top w:val="nil"/>
              <w:left w:val="nil"/>
              <w:bottom w:val="nil"/>
              <w:right w:val="single" w:sz="4" w:space="0" w:color="auto"/>
            </w:tcBorders>
            <w:noWrap/>
            <w:vAlign w:val="bottom"/>
          </w:tcPr>
          <w:p w14:paraId="03DDF12D" w14:textId="77777777" w:rsidR="00E63B6A" w:rsidRPr="0084789C" w:rsidRDefault="00E63B6A" w:rsidP="00E63B6A">
            <w:pPr>
              <w:spacing w:after="0" w:line="240" w:lineRule="auto"/>
              <w:jc w:val="center"/>
              <w:rPr>
                <w:rFonts w:ascii="Times New Roman" w:hAnsi="Times New Roman"/>
                <w:b/>
                <w:bCs/>
                <w:sz w:val="20"/>
                <w:szCs w:val="20"/>
                <w:lang w:val="sk-SK" w:eastAsia="sk-SK"/>
              </w:rPr>
            </w:pPr>
          </w:p>
        </w:tc>
        <w:tc>
          <w:tcPr>
            <w:tcW w:w="1598" w:type="dxa"/>
            <w:tcBorders>
              <w:top w:val="nil"/>
              <w:left w:val="nil"/>
              <w:bottom w:val="nil"/>
              <w:right w:val="single" w:sz="4" w:space="0" w:color="auto"/>
            </w:tcBorders>
            <w:noWrap/>
            <w:vAlign w:val="bottom"/>
          </w:tcPr>
          <w:p w14:paraId="7479F681"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nil"/>
              <w:right w:val="single" w:sz="8" w:space="0" w:color="auto"/>
            </w:tcBorders>
            <w:noWrap/>
            <w:vAlign w:val="bottom"/>
          </w:tcPr>
          <w:p w14:paraId="05F2A4AF" w14:textId="77777777" w:rsidR="00E63B6A" w:rsidRPr="0084789C" w:rsidRDefault="00E63B6A" w:rsidP="00E63B6A">
            <w:pPr>
              <w:spacing w:after="0" w:line="240" w:lineRule="auto"/>
              <w:rPr>
                <w:rFonts w:ascii="Times New Roman" w:hAnsi="Times New Roman"/>
                <w:b/>
                <w:bCs/>
                <w:sz w:val="20"/>
                <w:szCs w:val="20"/>
                <w:lang w:val="sk-SK" w:eastAsia="sk-SK"/>
              </w:rPr>
            </w:pPr>
          </w:p>
        </w:tc>
      </w:tr>
      <w:tr w:rsidR="00E63B6A" w:rsidRPr="00D040E3" w14:paraId="2CEE2BB8" w14:textId="77777777" w:rsidTr="00422764">
        <w:trPr>
          <w:trHeight w:val="152"/>
        </w:trPr>
        <w:tc>
          <w:tcPr>
            <w:tcW w:w="710" w:type="dxa"/>
            <w:tcBorders>
              <w:top w:val="nil"/>
              <w:left w:val="single" w:sz="8" w:space="0" w:color="auto"/>
              <w:bottom w:val="nil"/>
              <w:right w:val="single" w:sz="4" w:space="0" w:color="auto"/>
            </w:tcBorders>
            <w:noWrap/>
            <w:vAlign w:val="bottom"/>
          </w:tcPr>
          <w:p w14:paraId="69792715"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605" w:type="dxa"/>
            <w:gridSpan w:val="2"/>
            <w:tcBorders>
              <w:top w:val="nil"/>
              <w:left w:val="nil"/>
              <w:bottom w:val="nil"/>
              <w:right w:val="single" w:sz="4" w:space="0" w:color="auto"/>
            </w:tcBorders>
            <w:noWrap/>
            <w:vAlign w:val="bottom"/>
          </w:tcPr>
          <w:p w14:paraId="67DD45E4"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účtovných jednotkách a v pridružených</w:t>
            </w:r>
          </w:p>
        </w:tc>
        <w:tc>
          <w:tcPr>
            <w:tcW w:w="1119" w:type="dxa"/>
            <w:tcBorders>
              <w:top w:val="nil"/>
              <w:left w:val="nil"/>
              <w:bottom w:val="nil"/>
              <w:right w:val="single" w:sz="4" w:space="0" w:color="auto"/>
            </w:tcBorders>
            <w:noWrap/>
            <w:vAlign w:val="bottom"/>
          </w:tcPr>
          <w:p w14:paraId="2ECF1FEF"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nil"/>
              <w:right w:val="single" w:sz="4" w:space="0" w:color="auto"/>
            </w:tcBorders>
            <w:noWrap/>
            <w:vAlign w:val="bottom"/>
          </w:tcPr>
          <w:p w14:paraId="5B08E113"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nil"/>
              <w:right w:val="single" w:sz="8" w:space="0" w:color="auto"/>
            </w:tcBorders>
            <w:noWrap/>
            <w:vAlign w:val="bottom"/>
          </w:tcPr>
          <w:p w14:paraId="7EAF7A27"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38B92149"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48100DE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2AF3465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účtovných jednotkách</w:t>
            </w:r>
          </w:p>
        </w:tc>
        <w:tc>
          <w:tcPr>
            <w:tcW w:w="1119" w:type="dxa"/>
            <w:tcBorders>
              <w:top w:val="nil"/>
              <w:left w:val="nil"/>
              <w:bottom w:val="single" w:sz="4" w:space="0" w:color="auto"/>
              <w:right w:val="single" w:sz="4" w:space="0" w:color="auto"/>
            </w:tcBorders>
            <w:noWrap/>
            <w:vAlign w:val="bottom"/>
          </w:tcPr>
          <w:p w14:paraId="51DF54FF"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FCC9419"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665A7EA3"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D040E3" w14:paraId="50A95851"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13EC0D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F78D158"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v účtovných jednotkách z finančného sektora</w:t>
            </w:r>
          </w:p>
        </w:tc>
        <w:tc>
          <w:tcPr>
            <w:tcW w:w="1119" w:type="dxa"/>
            <w:tcBorders>
              <w:top w:val="nil"/>
              <w:left w:val="nil"/>
              <w:bottom w:val="single" w:sz="4" w:space="0" w:color="auto"/>
              <w:right w:val="single" w:sz="4" w:space="0" w:color="auto"/>
            </w:tcBorders>
            <w:noWrap/>
            <w:vAlign w:val="bottom"/>
          </w:tcPr>
          <w:p w14:paraId="6904039E"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A0BBEC1"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0FA1E3B5"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108F550C" w14:textId="77777777" w:rsidTr="00422764">
        <w:trPr>
          <w:trHeight w:val="152"/>
        </w:trPr>
        <w:tc>
          <w:tcPr>
            <w:tcW w:w="710" w:type="dxa"/>
            <w:tcBorders>
              <w:top w:val="nil"/>
              <w:left w:val="single" w:sz="8" w:space="0" w:color="auto"/>
              <w:bottom w:val="single" w:sz="4" w:space="0" w:color="auto"/>
              <w:right w:val="single" w:sz="4" w:space="0" w:color="auto"/>
            </w:tcBorders>
            <w:noWrap/>
            <w:vAlign w:val="bottom"/>
          </w:tcPr>
          <w:p w14:paraId="0BADF2CC"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B4827A5"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ostatných účtovných jednotkách</w:t>
            </w:r>
          </w:p>
        </w:tc>
        <w:tc>
          <w:tcPr>
            <w:tcW w:w="1119" w:type="dxa"/>
            <w:tcBorders>
              <w:top w:val="nil"/>
              <w:left w:val="nil"/>
              <w:bottom w:val="single" w:sz="4" w:space="0" w:color="auto"/>
              <w:right w:val="single" w:sz="4" w:space="0" w:color="auto"/>
            </w:tcBorders>
            <w:noWrap/>
            <w:vAlign w:val="bottom"/>
          </w:tcPr>
          <w:p w14:paraId="0A25ACE0"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265CF3C"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76CC2409"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D040E3" w14:paraId="2A9D999E" w14:textId="77777777" w:rsidTr="003A4486">
        <w:trPr>
          <w:trHeight w:val="81"/>
        </w:trPr>
        <w:tc>
          <w:tcPr>
            <w:tcW w:w="710" w:type="dxa"/>
            <w:tcBorders>
              <w:top w:val="nil"/>
              <w:left w:val="single" w:sz="8" w:space="0" w:color="auto"/>
              <w:bottom w:val="nil"/>
              <w:right w:val="single" w:sz="4" w:space="0" w:color="auto"/>
            </w:tcBorders>
            <w:noWrap/>
            <w:vAlign w:val="bottom"/>
          </w:tcPr>
          <w:p w14:paraId="65BE76D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10.</w:t>
            </w:r>
          </w:p>
        </w:tc>
        <w:tc>
          <w:tcPr>
            <w:tcW w:w="4605" w:type="dxa"/>
            <w:gridSpan w:val="2"/>
            <w:tcBorders>
              <w:top w:val="nil"/>
              <w:left w:val="nil"/>
              <w:bottom w:val="nil"/>
              <w:right w:val="single" w:sz="4" w:space="0" w:color="auto"/>
            </w:tcBorders>
            <w:noWrap/>
            <w:vAlign w:val="bottom"/>
          </w:tcPr>
          <w:p w14:paraId="56E2DD64"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Obstaranie hmotného majetku a nehmotného</w:t>
            </w:r>
          </w:p>
        </w:tc>
        <w:tc>
          <w:tcPr>
            <w:tcW w:w="1119" w:type="dxa"/>
            <w:tcBorders>
              <w:top w:val="nil"/>
              <w:left w:val="nil"/>
              <w:bottom w:val="nil"/>
              <w:right w:val="single" w:sz="4" w:space="0" w:color="auto"/>
            </w:tcBorders>
            <w:noWrap/>
            <w:vAlign w:val="bottom"/>
          </w:tcPr>
          <w:p w14:paraId="58542EC0"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nil"/>
              <w:right w:val="single" w:sz="4" w:space="0" w:color="auto"/>
            </w:tcBorders>
            <w:noWrap/>
            <w:vAlign w:val="bottom"/>
          </w:tcPr>
          <w:p w14:paraId="30926B65" w14:textId="77777777" w:rsidR="00E63B6A" w:rsidRPr="00141AE7" w:rsidRDefault="00E63B6A" w:rsidP="00D645A1">
            <w:pPr>
              <w:spacing w:after="0" w:line="240" w:lineRule="auto"/>
              <w:jc w:val="center"/>
              <w:rPr>
                <w:rFonts w:ascii="Arial" w:hAnsi="Arial" w:cs="Arial"/>
                <w:sz w:val="20"/>
                <w:szCs w:val="20"/>
                <w:lang w:eastAsia="sk-SK"/>
              </w:rPr>
            </w:pPr>
          </w:p>
        </w:tc>
        <w:tc>
          <w:tcPr>
            <w:tcW w:w="1970" w:type="dxa"/>
            <w:tcBorders>
              <w:top w:val="nil"/>
              <w:left w:val="nil"/>
              <w:bottom w:val="nil"/>
              <w:right w:val="single" w:sz="8" w:space="0" w:color="auto"/>
            </w:tcBorders>
            <w:noWrap/>
            <w:vAlign w:val="bottom"/>
          </w:tcPr>
          <w:p w14:paraId="7C2ECDE4"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34FAD7F7"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B1B0A8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5770C05A"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majetku</w:t>
            </w:r>
          </w:p>
        </w:tc>
        <w:tc>
          <w:tcPr>
            <w:tcW w:w="1119" w:type="dxa"/>
            <w:tcBorders>
              <w:top w:val="nil"/>
              <w:left w:val="nil"/>
              <w:bottom w:val="single" w:sz="4" w:space="0" w:color="auto"/>
              <w:right w:val="single" w:sz="4" w:space="0" w:color="auto"/>
            </w:tcBorders>
            <w:noWrap/>
            <w:vAlign w:val="bottom"/>
          </w:tcPr>
          <w:p w14:paraId="1B9023B9"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3B740AF"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28393033"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379A413E"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63BE47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11.</w:t>
            </w:r>
          </w:p>
        </w:tc>
        <w:tc>
          <w:tcPr>
            <w:tcW w:w="4605" w:type="dxa"/>
            <w:gridSpan w:val="2"/>
            <w:tcBorders>
              <w:top w:val="nil"/>
              <w:left w:val="nil"/>
              <w:bottom w:val="single" w:sz="4" w:space="0" w:color="auto"/>
              <w:right w:val="single" w:sz="4" w:space="0" w:color="auto"/>
            </w:tcBorders>
            <w:noWrap/>
            <w:vAlign w:val="bottom"/>
          </w:tcPr>
          <w:p w14:paraId="12B96D60"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Nehmotný majetok</w:t>
            </w:r>
          </w:p>
        </w:tc>
        <w:tc>
          <w:tcPr>
            <w:tcW w:w="1119" w:type="dxa"/>
            <w:tcBorders>
              <w:top w:val="nil"/>
              <w:left w:val="nil"/>
              <w:bottom w:val="single" w:sz="4" w:space="0" w:color="auto"/>
              <w:right w:val="single" w:sz="4" w:space="0" w:color="auto"/>
            </w:tcBorders>
            <w:noWrap/>
            <w:vAlign w:val="bottom"/>
          </w:tcPr>
          <w:p w14:paraId="6EA5A6CE"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3FD301C"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032B8502"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26819BB5"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3C5C51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12.</w:t>
            </w:r>
          </w:p>
        </w:tc>
        <w:tc>
          <w:tcPr>
            <w:tcW w:w="4605" w:type="dxa"/>
            <w:gridSpan w:val="2"/>
            <w:tcBorders>
              <w:top w:val="nil"/>
              <w:left w:val="nil"/>
              <w:bottom w:val="single" w:sz="4" w:space="0" w:color="auto"/>
              <w:right w:val="single" w:sz="4" w:space="0" w:color="auto"/>
            </w:tcBorders>
            <w:noWrap/>
            <w:vAlign w:val="bottom"/>
          </w:tcPr>
          <w:p w14:paraId="4527AEF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Hmotný majetok</w:t>
            </w:r>
          </w:p>
        </w:tc>
        <w:tc>
          <w:tcPr>
            <w:tcW w:w="1119" w:type="dxa"/>
            <w:tcBorders>
              <w:top w:val="nil"/>
              <w:left w:val="nil"/>
              <w:bottom w:val="single" w:sz="4" w:space="0" w:color="auto"/>
              <w:right w:val="single" w:sz="4" w:space="0" w:color="auto"/>
            </w:tcBorders>
            <w:noWrap/>
            <w:vAlign w:val="bottom"/>
          </w:tcPr>
          <w:p w14:paraId="1E712EBA"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71A50FC" w14:textId="77777777" w:rsidR="00E63B6A" w:rsidRPr="00141AE7" w:rsidRDefault="00E63B6A" w:rsidP="00D645A1">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47A1D553"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72D7FB8A" w14:textId="77777777" w:rsidTr="00422764">
        <w:trPr>
          <w:trHeight w:val="152"/>
        </w:trPr>
        <w:tc>
          <w:tcPr>
            <w:tcW w:w="710" w:type="dxa"/>
            <w:tcBorders>
              <w:top w:val="nil"/>
              <w:left w:val="single" w:sz="8" w:space="0" w:color="auto"/>
              <w:bottom w:val="single" w:sz="4" w:space="0" w:color="auto"/>
              <w:right w:val="single" w:sz="4" w:space="0" w:color="auto"/>
            </w:tcBorders>
            <w:noWrap/>
            <w:vAlign w:val="bottom"/>
          </w:tcPr>
          <w:p w14:paraId="553F3E54"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646F29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neodpisovaný</w:t>
            </w:r>
          </w:p>
        </w:tc>
        <w:tc>
          <w:tcPr>
            <w:tcW w:w="1119" w:type="dxa"/>
            <w:tcBorders>
              <w:top w:val="nil"/>
              <w:left w:val="nil"/>
              <w:bottom w:val="single" w:sz="4" w:space="0" w:color="auto"/>
              <w:right w:val="single" w:sz="4" w:space="0" w:color="auto"/>
            </w:tcBorders>
            <w:noWrap/>
            <w:vAlign w:val="bottom"/>
          </w:tcPr>
          <w:p w14:paraId="1AD61933"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2917ACB"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4220793D"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669754DA"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62D9C9E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a).1.</w:t>
            </w:r>
          </w:p>
        </w:tc>
        <w:tc>
          <w:tcPr>
            <w:tcW w:w="4605" w:type="dxa"/>
            <w:gridSpan w:val="2"/>
            <w:tcBorders>
              <w:top w:val="nil"/>
              <w:left w:val="nil"/>
              <w:bottom w:val="single" w:sz="4" w:space="0" w:color="auto"/>
              <w:right w:val="single" w:sz="4" w:space="0" w:color="auto"/>
            </w:tcBorders>
            <w:noWrap/>
            <w:vAlign w:val="bottom"/>
          </w:tcPr>
          <w:p w14:paraId="58247F69"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pozemky</w:t>
            </w:r>
          </w:p>
        </w:tc>
        <w:tc>
          <w:tcPr>
            <w:tcW w:w="1119" w:type="dxa"/>
            <w:tcBorders>
              <w:top w:val="nil"/>
              <w:left w:val="nil"/>
              <w:bottom w:val="single" w:sz="4" w:space="0" w:color="auto"/>
              <w:right w:val="single" w:sz="4" w:space="0" w:color="auto"/>
            </w:tcBorders>
            <w:noWrap/>
            <w:vAlign w:val="bottom"/>
          </w:tcPr>
          <w:p w14:paraId="0B38B1B8"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90699C4"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2D45B757"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0C31CD9D"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569F1DA3"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a).2.</w:t>
            </w:r>
          </w:p>
        </w:tc>
        <w:tc>
          <w:tcPr>
            <w:tcW w:w="4605" w:type="dxa"/>
            <w:gridSpan w:val="2"/>
            <w:tcBorders>
              <w:top w:val="nil"/>
              <w:left w:val="nil"/>
              <w:bottom w:val="single" w:sz="4" w:space="0" w:color="auto"/>
              <w:right w:val="single" w:sz="4" w:space="0" w:color="auto"/>
            </w:tcBorders>
            <w:noWrap/>
            <w:vAlign w:val="bottom"/>
          </w:tcPr>
          <w:p w14:paraId="3140EC61"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ostatný</w:t>
            </w:r>
          </w:p>
        </w:tc>
        <w:tc>
          <w:tcPr>
            <w:tcW w:w="1119" w:type="dxa"/>
            <w:tcBorders>
              <w:top w:val="nil"/>
              <w:left w:val="nil"/>
              <w:bottom w:val="single" w:sz="4" w:space="0" w:color="auto"/>
              <w:right w:val="single" w:sz="4" w:space="0" w:color="auto"/>
            </w:tcBorders>
            <w:noWrap/>
            <w:vAlign w:val="bottom"/>
          </w:tcPr>
          <w:p w14:paraId="22B909E0"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FBC988A"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7134A884"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4A43598C"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6DA9A4AC"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201F53DF"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odpisovaný</w:t>
            </w:r>
          </w:p>
        </w:tc>
        <w:tc>
          <w:tcPr>
            <w:tcW w:w="1119" w:type="dxa"/>
            <w:tcBorders>
              <w:top w:val="nil"/>
              <w:left w:val="nil"/>
              <w:bottom w:val="single" w:sz="4" w:space="0" w:color="auto"/>
              <w:right w:val="single" w:sz="4" w:space="0" w:color="auto"/>
            </w:tcBorders>
            <w:noWrap/>
            <w:vAlign w:val="bottom"/>
          </w:tcPr>
          <w:p w14:paraId="6CE14F60"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AAF0D03" w14:textId="77777777" w:rsidR="00E63B6A" w:rsidRPr="00141AE7" w:rsidRDefault="00E63B6A" w:rsidP="00D645A1">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4892FEBC" w14:textId="77777777" w:rsidR="00E63B6A" w:rsidRPr="0084789C" w:rsidRDefault="00E63B6A" w:rsidP="00E63B6A">
            <w:pPr>
              <w:spacing w:after="0" w:line="240" w:lineRule="auto"/>
              <w:jc w:val="center"/>
              <w:rPr>
                <w:rFonts w:ascii="Times New Roman" w:hAnsi="Times New Roman"/>
                <w:sz w:val="20"/>
                <w:szCs w:val="20"/>
                <w:highlight w:val="yellow"/>
                <w:lang w:val="sk-SK" w:eastAsia="sk-SK"/>
              </w:rPr>
            </w:pPr>
          </w:p>
        </w:tc>
      </w:tr>
      <w:tr w:rsidR="00E63B6A" w:rsidRPr="0084789C" w14:paraId="0A39AD35"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4CF353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b).1.</w:t>
            </w:r>
          </w:p>
        </w:tc>
        <w:tc>
          <w:tcPr>
            <w:tcW w:w="4605" w:type="dxa"/>
            <w:gridSpan w:val="2"/>
            <w:tcBorders>
              <w:top w:val="nil"/>
              <w:left w:val="nil"/>
              <w:bottom w:val="single" w:sz="4" w:space="0" w:color="auto"/>
              <w:right w:val="single" w:sz="4" w:space="0" w:color="auto"/>
            </w:tcBorders>
            <w:noWrap/>
            <w:vAlign w:val="bottom"/>
          </w:tcPr>
          <w:p w14:paraId="6C3A35C8"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budovy</w:t>
            </w:r>
          </w:p>
        </w:tc>
        <w:tc>
          <w:tcPr>
            <w:tcW w:w="1119" w:type="dxa"/>
            <w:tcBorders>
              <w:top w:val="nil"/>
              <w:left w:val="nil"/>
              <w:bottom w:val="single" w:sz="4" w:space="0" w:color="auto"/>
              <w:right w:val="single" w:sz="4" w:space="0" w:color="auto"/>
            </w:tcBorders>
            <w:noWrap/>
            <w:vAlign w:val="bottom"/>
          </w:tcPr>
          <w:p w14:paraId="102E2495"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53E2365"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4BE0CD88" w14:textId="77777777" w:rsidR="00E63B6A" w:rsidRPr="0084789C" w:rsidRDefault="00E63B6A" w:rsidP="00E63B6A">
            <w:pPr>
              <w:spacing w:after="0" w:line="240" w:lineRule="auto"/>
              <w:jc w:val="center"/>
              <w:rPr>
                <w:rFonts w:ascii="Times New Roman" w:hAnsi="Times New Roman"/>
                <w:sz w:val="20"/>
                <w:szCs w:val="20"/>
                <w:highlight w:val="yellow"/>
                <w:lang w:val="sk-SK" w:eastAsia="sk-SK"/>
              </w:rPr>
            </w:pPr>
          </w:p>
        </w:tc>
      </w:tr>
      <w:tr w:rsidR="00E63B6A" w:rsidRPr="0084789C" w14:paraId="350823C0"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61B672B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b).2.</w:t>
            </w:r>
          </w:p>
        </w:tc>
        <w:tc>
          <w:tcPr>
            <w:tcW w:w="4605" w:type="dxa"/>
            <w:gridSpan w:val="2"/>
            <w:tcBorders>
              <w:top w:val="nil"/>
              <w:left w:val="nil"/>
              <w:bottom w:val="single" w:sz="4" w:space="0" w:color="auto"/>
              <w:right w:val="single" w:sz="4" w:space="0" w:color="auto"/>
            </w:tcBorders>
            <w:noWrap/>
            <w:vAlign w:val="bottom"/>
          </w:tcPr>
          <w:p w14:paraId="2F5BB39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ostatný</w:t>
            </w:r>
          </w:p>
        </w:tc>
        <w:tc>
          <w:tcPr>
            <w:tcW w:w="1119" w:type="dxa"/>
            <w:tcBorders>
              <w:top w:val="nil"/>
              <w:left w:val="nil"/>
              <w:bottom w:val="single" w:sz="4" w:space="0" w:color="auto"/>
              <w:right w:val="single" w:sz="4" w:space="0" w:color="auto"/>
            </w:tcBorders>
            <w:noWrap/>
            <w:vAlign w:val="bottom"/>
          </w:tcPr>
          <w:p w14:paraId="6C0685C5"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46BA72" w14:textId="77777777" w:rsidR="00E63B6A" w:rsidRPr="00141AE7" w:rsidRDefault="00E63B6A" w:rsidP="00D645A1">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bottom"/>
          </w:tcPr>
          <w:p w14:paraId="216B8633" w14:textId="77777777" w:rsidR="00E63B6A" w:rsidRPr="0084789C" w:rsidRDefault="00E63B6A" w:rsidP="00E63B6A">
            <w:pPr>
              <w:spacing w:after="0" w:line="240" w:lineRule="auto"/>
              <w:jc w:val="center"/>
              <w:rPr>
                <w:rFonts w:ascii="Times New Roman" w:hAnsi="Times New Roman"/>
                <w:sz w:val="20"/>
                <w:szCs w:val="20"/>
                <w:highlight w:val="yellow"/>
                <w:lang w:val="sk-SK" w:eastAsia="sk-SK"/>
              </w:rPr>
            </w:pPr>
          </w:p>
        </w:tc>
      </w:tr>
      <w:tr w:rsidR="00E63B6A" w:rsidRPr="0084789C" w14:paraId="282F6BAA"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45052B2"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13.</w:t>
            </w:r>
          </w:p>
        </w:tc>
        <w:tc>
          <w:tcPr>
            <w:tcW w:w="4605" w:type="dxa"/>
            <w:gridSpan w:val="2"/>
            <w:tcBorders>
              <w:top w:val="nil"/>
              <w:left w:val="nil"/>
              <w:bottom w:val="single" w:sz="4" w:space="0" w:color="auto"/>
              <w:right w:val="single" w:sz="4" w:space="0" w:color="auto"/>
            </w:tcBorders>
            <w:noWrap/>
            <w:vAlign w:val="bottom"/>
          </w:tcPr>
          <w:p w14:paraId="68813740"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Daňové pohľadávky</w:t>
            </w:r>
          </w:p>
        </w:tc>
        <w:tc>
          <w:tcPr>
            <w:tcW w:w="1119" w:type="dxa"/>
            <w:tcBorders>
              <w:top w:val="nil"/>
              <w:left w:val="nil"/>
              <w:bottom w:val="single" w:sz="4" w:space="0" w:color="auto"/>
              <w:right w:val="single" w:sz="4" w:space="0" w:color="auto"/>
            </w:tcBorders>
            <w:noWrap/>
            <w:vAlign w:val="bottom"/>
          </w:tcPr>
          <w:p w14:paraId="4031821E"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6599A01" w14:textId="74F2E49F" w:rsidR="00E63B6A" w:rsidRPr="00BE68A2" w:rsidRDefault="00BE68A2" w:rsidP="00E63B6A">
            <w:pPr>
              <w:spacing w:after="0" w:line="240" w:lineRule="auto"/>
              <w:jc w:val="center"/>
              <w:rPr>
                <w:rFonts w:ascii="Arial" w:hAnsi="Arial" w:cs="Arial"/>
                <w:sz w:val="20"/>
                <w:szCs w:val="20"/>
                <w:lang w:eastAsia="sk-SK"/>
              </w:rPr>
            </w:pPr>
            <w:r w:rsidRPr="00BE68A2">
              <w:rPr>
                <w:rFonts w:ascii="Arial" w:hAnsi="Arial" w:cs="Arial"/>
                <w:sz w:val="20"/>
                <w:szCs w:val="20"/>
                <w:lang w:eastAsia="sk-SK"/>
              </w:rPr>
              <w:t>3 333</w:t>
            </w:r>
          </w:p>
        </w:tc>
        <w:tc>
          <w:tcPr>
            <w:tcW w:w="1970" w:type="dxa"/>
            <w:tcBorders>
              <w:top w:val="nil"/>
              <w:left w:val="nil"/>
              <w:bottom w:val="single" w:sz="4" w:space="0" w:color="auto"/>
              <w:right w:val="single" w:sz="8" w:space="0" w:color="auto"/>
            </w:tcBorders>
            <w:noWrap/>
            <w:vAlign w:val="bottom"/>
          </w:tcPr>
          <w:p w14:paraId="767601C9" w14:textId="77777777" w:rsidR="00E63B6A" w:rsidRPr="00BE68A2" w:rsidRDefault="00E63B6A" w:rsidP="00E63B6A">
            <w:pPr>
              <w:spacing w:after="0" w:line="240" w:lineRule="auto"/>
              <w:jc w:val="center"/>
              <w:rPr>
                <w:rFonts w:ascii="Arial" w:hAnsi="Arial" w:cs="Arial"/>
                <w:sz w:val="20"/>
                <w:szCs w:val="20"/>
                <w:lang w:eastAsia="sk-SK"/>
              </w:rPr>
            </w:pPr>
          </w:p>
        </w:tc>
      </w:tr>
      <w:tr w:rsidR="00E63B6A" w:rsidRPr="0084789C" w14:paraId="72E41D7D"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E42251C"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14.</w:t>
            </w:r>
          </w:p>
        </w:tc>
        <w:tc>
          <w:tcPr>
            <w:tcW w:w="4605" w:type="dxa"/>
            <w:gridSpan w:val="2"/>
            <w:tcBorders>
              <w:top w:val="nil"/>
              <w:left w:val="nil"/>
              <w:bottom w:val="single" w:sz="4" w:space="0" w:color="auto"/>
              <w:right w:val="single" w:sz="4" w:space="0" w:color="auto"/>
            </w:tcBorders>
            <w:noWrap/>
            <w:vAlign w:val="bottom"/>
          </w:tcPr>
          <w:p w14:paraId="0A968089"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Ostatný majetok</w:t>
            </w:r>
          </w:p>
        </w:tc>
        <w:tc>
          <w:tcPr>
            <w:tcW w:w="1119" w:type="dxa"/>
            <w:tcBorders>
              <w:top w:val="nil"/>
              <w:left w:val="nil"/>
              <w:bottom w:val="single" w:sz="4" w:space="0" w:color="auto"/>
              <w:right w:val="single" w:sz="4" w:space="0" w:color="auto"/>
            </w:tcBorders>
            <w:noWrap/>
            <w:vAlign w:val="bottom"/>
          </w:tcPr>
          <w:p w14:paraId="4ACDC7AF"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3725C17" w14:textId="384C62F4" w:rsidR="00E63B6A" w:rsidRPr="00BE68A2" w:rsidRDefault="00BE68A2" w:rsidP="00E63B6A">
            <w:pPr>
              <w:spacing w:after="0" w:line="240" w:lineRule="auto"/>
              <w:jc w:val="center"/>
              <w:rPr>
                <w:rFonts w:ascii="Arial" w:hAnsi="Arial" w:cs="Arial"/>
                <w:sz w:val="20"/>
                <w:szCs w:val="20"/>
                <w:lang w:eastAsia="sk-SK"/>
              </w:rPr>
            </w:pPr>
            <w:r w:rsidRPr="00BE68A2">
              <w:rPr>
                <w:rFonts w:ascii="Arial" w:hAnsi="Arial" w:cs="Arial"/>
                <w:sz w:val="20"/>
                <w:szCs w:val="20"/>
                <w:lang w:eastAsia="sk-SK"/>
              </w:rPr>
              <w:t>50</w:t>
            </w:r>
          </w:p>
        </w:tc>
        <w:tc>
          <w:tcPr>
            <w:tcW w:w="1970" w:type="dxa"/>
            <w:tcBorders>
              <w:top w:val="nil"/>
              <w:left w:val="nil"/>
              <w:bottom w:val="single" w:sz="4" w:space="0" w:color="auto"/>
              <w:right w:val="single" w:sz="8" w:space="0" w:color="auto"/>
            </w:tcBorders>
            <w:noWrap/>
            <w:vAlign w:val="bottom"/>
          </w:tcPr>
          <w:p w14:paraId="6543BE30" w14:textId="2B2993AF" w:rsidR="00E63B6A" w:rsidRPr="00BE68A2" w:rsidRDefault="00BE68A2" w:rsidP="00E63B6A">
            <w:pPr>
              <w:spacing w:after="0" w:line="240" w:lineRule="auto"/>
              <w:jc w:val="center"/>
              <w:rPr>
                <w:rFonts w:ascii="Arial" w:hAnsi="Arial" w:cs="Arial"/>
                <w:sz w:val="20"/>
                <w:szCs w:val="20"/>
                <w:lang w:eastAsia="sk-SK"/>
              </w:rPr>
            </w:pPr>
            <w:r w:rsidRPr="00BE68A2">
              <w:rPr>
                <w:rFonts w:ascii="Arial" w:hAnsi="Arial" w:cs="Arial"/>
                <w:sz w:val="20"/>
                <w:szCs w:val="20"/>
                <w:lang w:eastAsia="sk-SK"/>
              </w:rPr>
              <w:t>1</w:t>
            </w:r>
            <w:r w:rsidR="00575AEC">
              <w:rPr>
                <w:rFonts w:ascii="Arial" w:hAnsi="Arial" w:cs="Arial"/>
                <w:sz w:val="20"/>
                <w:szCs w:val="20"/>
                <w:lang w:eastAsia="sk-SK"/>
              </w:rPr>
              <w:t>65</w:t>
            </w:r>
            <w:r w:rsidRPr="00BE68A2">
              <w:rPr>
                <w:rFonts w:ascii="Arial" w:hAnsi="Arial" w:cs="Arial"/>
                <w:sz w:val="20"/>
                <w:szCs w:val="20"/>
                <w:lang w:eastAsia="sk-SK"/>
              </w:rPr>
              <w:t xml:space="preserve"> 000</w:t>
            </w:r>
          </w:p>
        </w:tc>
      </w:tr>
      <w:tr w:rsidR="00E63B6A" w:rsidRPr="0084789C" w14:paraId="24DF7899" w14:textId="77777777" w:rsidTr="00422764">
        <w:trPr>
          <w:trHeight w:val="152"/>
        </w:trPr>
        <w:tc>
          <w:tcPr>
            <w:tcW w:w="710" w:type="dxa"/>
            <w:tcBorders>
              <w:top w:val="nil"/>
              <w:left w:val="single" w:sz="8" w:space="0" w:color="auto"/>
              <w:bottom w:val="single" w:sz="8" w:space="0" w:color="auto"/>
              <w:right w:val="single" w:sz="4" w:space="0" w:color="auto"/>
            </w:tcBorders>
            <w:noWrap/>
            <w:vAlign w:val="bottom"/>
          </w:tcPr>
          <w:p w14:paraId="344C2D63"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6975F4DF"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Aktíva spolu</w:t>
            </w:r>
          </w:p>
        </w:tc>
        <w:tc>
          <w:tcPr>
            <w:tcW w:w="1119" w:type="dxa"/>
            <w:tcBorders>
              <w:top w:val="nil"/>
              <w:left w:val="nil"/>
              <w:bottom w:val="single" w:sz="8" w:space="0" w:color="auto"/>
              <w:right w:val="single" w:sz="4" w:space="0" w:color="auto"/>
            </w:tcBorders>
            <w:noWrap/>
            <w:vAlign w:val="bottom"/>
          </w:tcPr>
          <w:p w14:paraId="6D3FFAE8"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8" w:space="0" w:color="auto"/>
              <w:right w:val="single" w:sz="4" w:space="0" w:color="auto"/>
            </w:tcBorders>
            <w:noWrap/>
            <w:vAlign w:val="bottom"/>
          </w:tcPr>
          <w:p w14:paraId="4A8985B3" w14:textId="79159B1E" w:rsidR="00E63B6A" w:rsidRPr="00BE68A2" w:rsidRDefault="00BE68A2" w:rsidP="00E63B6A">
            <w:pPr>
              <w:spacing w:after="0" w:line="240" w:lineRule="auto"/>
              <w:jc w:val="center"/>
              <w:rPr>
                <w:rFonts w:ascii="Arial" w:hAnsi="Arial" w:cs="Arial"/>
                <w:sz w:val="20"/>
                <w:szCs w:val="20"/>
                <w:lang w:eastAsia="sk-SK"/>
              </w:rPr>
            </w:pPr>
            <w:r w:rsidRPr="00BE68A2">
              <w:rPr>
                <w:rFonts w:ascii="Arial" w:hAnsi="Arial" w:cs="Arial"/>
                <w:sz w:val="20"/>
                <w:szCs w:val="20"/>
                <w:lang w:eastAsia="sk-SK"/>
              </w:rPr>
              <w:t>206 900</w:t>
            </w:r>
          </w:p>
        </w:tc>
        <w:tc>
          <w:tcPr>
            <w:tcW w:w="1970" w:type="dxa"/>
            <w:tcBorders>
              <w:top w:val="nil"/>
              <w:left w:val="nil"/>
              <w:bottom w:val="single" w:sz="8" w:space="0" w:color="auto"/>
              <w:right w:val="single" w:sz="8" w:space="0" w:color="auto"/>
            </w:tcBorders>
            <w:noWrap/>
            <w:vAlign w:val="bottom"/>
          </w:tcPr>
          <w:p w14:paraId="18DB01C4" w14:textId="6F4FBB48" w:rsidR="00E63B6A" w:rsidRPr="00BE68A2" w:rsidRDefault="00BE68A2" w:rsidP="00E63B6A">
            <w:pPr>
              <w:spacing w:after="0" w:line="240" w:lineRule="auto"/>
              <w:jc w:val="center"/>
              <w:rPr>
                <w:rFonts w:ascii="Arial" w:hAnsi="Arial" w:cs="Arial"/>
                <w:sz w:val="20"/>
                <w:szCs w:val="20"/>
                <w:lang w:eastAsia="sk-SK"/>
              </w:rPr>
            </w:pPr>
            <w:r w:rsidRPr="00BE68A2">
              <w:rPr>
                <w:rFonts w:ascii="Arial" w:hAnsi="Arial" w:cs="Arial"/>
                <w:sz w:val="20"/>
                <w:szCs w:val="20"/>
                <w:lang w:eastAsia="sk-SK"/>
              </w:rPr>
              <w:t>1</w:t>
            </w:r>
            <w:r w:rsidR="00575AEC">
              <w:rPr>
                <w:rFonts w:ascii="Arial" w:hAnsi="Arial" w:cs="Arial"/>
                <w:sz w:val="20"/>
                <w:szCs w:val="20"/>
                <w:lang w:eastAsia="sk-SK"/>
              </w:rPr>
              <w:t>64</w:t>
            </w:r>
            <w:r w:rsidRPr="00BE68A2">
              <w:rPr>
                <w:rFonts w:ascii="Arial" w:hAnsi="Arial" w:cs="Arial"/>
                <w:sz w:val="20"/>
                <w:szCs w:val="20"/>
                <w:lang w:eastAsia="sk-SK"/>
              </w:rPr>
              <w:t> 997</w:t>
            </w:r>
          </w:p>
        </w:tc>
      </w:tr>
      <w:tr w:rsidR="00E63B6A" w:rsidRPr="0084789C" w14:paraId="2E69CF5C" w14:textId="77777777" w:rsidTr="00422764">
        <w:trPr>
          <w:trHeight w:val="152"/>
        </w:trPr>
        <w:tc>
          <w:tcPr>
            <w:tcW w:w="710" w:type="dxa"/>
            <w:tcBorders>
              <w:top w:val="nil"/>
              <w:left w:val="nil"/>
              <w:bottom w:val="nil"/>
              <w:right w:val="nil"/>
            </w:tcBorders>
            <w:noWrap/>
            <w:vAlign w:val="bottom"/>
          </w:tcPr>
          <w:p w14:paraId="2C22487F" w14:textId="77777777" w:rsidR="00E63B6A" w:rsidRPr="0084789C" w:rsidRDefault="00E63B6A" w:rsidP="00E63B6A">
            <w:pPr>
              <w:spacing w:after="0" w:line="240" w:lineRule="auto"/>
              <w:rPr>
                <w:rFonts w:ascii="Times New Roman" w:hAnsi="Times New Roman"/>
                <w:sz w:val="20"/>
                <w:szCs w:val="20"/>
                <w:lang w:val="sk-SK" w:eastAsia="sk-SK"/>
              </w:rPr>
            </w:pPr>
          </w:p>
        </w:tc>
        <w:tc>
          <w:tcPr>
            <w:tcW w:w="4605" w:type="dxa"/>
            <w:gridSpan w:val="2"/>
            <w:tcBorders>
              <w:top w:val="nil"/>
              <w:left w:val="nil"/>
              <w:bottom w:val="nil"/>
              <w:right w:val="nil"/>
            </w:tcBorders>
            <w:noWrap/>
            <w:vAlign w:val="bottom"/>
          </w:tcPr>
          <w:p w14:paraId="3A43EB7B" w14:textId="77777777" w:rsidR="00E63B6A" w:rsidRPr="0084789C" w:rsidRDefault="00E63B6A" w:rsidP="00E63B6A">
            <w:pPr>
              <w:spacing w:after="0" w:line="240" w:lineRule="auto"/>
              <w:rPr>
                <w:rFonts w:ascii="Times New Roman" w:hAnsi="Times New Roman"/>
                <w:sz w:val="20"/>
                <w:szCs w:val="20"/>
                <w:lang w:val="sk-SK" w:eastAsia="sk-SK"/>
              </w:rPr>
            </w:pPr>
          </w:p>
          <w:p w14:paraId="5AADA220" w14:textId="77777777" w:rsidR="00E63B6A" w:rsidRPr="0084789C" w:rsidRDefault="00E63B6A" w:rsidP="00E63B6A">
            <w:pPr>
              <w:spacing w:after="0" w:line="240" w:lineRule="auto"/>
              <w:rPr>
                <w:rFonts w:ascii="Times New Roman" w:hAnsi="Times New Roman"/>
                <w:sz w:val="20"/>
                <w:szCs w:val="20"/>
                <w:lang w:val="sk-SK" w:eastAsia="sk-SK"/>
              </w:rPr>
            </w:pPr>
          </w:p>
          <w:p w14:paraId="52319AAA" w14:textId="77777777" w:rsidR="00E63B6A" w:rsidRPr="0084789C" w:rsidRDefault="00E63B6A" w:rsidP="00E63B6A">
            <w:pPr>
              <w:spacing w:after="0" w:line="240" w:lineRule="auto"/>
              <w:rPr>
                <w:rFonts w:ascii="Times New Roman" w:hAnsi="Times New Roman"/>
                <w:sz w:val="20"/>
                <w:szCs w:val="20"/>
                <w:lang w:val="sk-SK" w:eastAsia="sk-SK"/>
              </w:rPr>
            </w:pPr>
          </w:p>
          <w:p w14:paraId="54073AF5" w14:textId="77777777" w:rsidR="00E63B6A" w:rsidRPr="0084789C" w:rsidRDefault="00E63B6A" w:rsidP="00E63B6A">
            <w:pPr>
              <w:spacing w:after="0" w:line="240" w:lineRule="auto"/>
              <w:rPr>
                <w:rFonts w:ascii="Times New Roman" w:hAnsi="Times New Roman"/>
                <w:sz w:val="20"/>
                <w:szCs w:val="20"/>
                <w:lang w:val="sk-SK" w:eastAsia="sk-SK"/>
              </w:rPr>
            </w:pPr>
          </w:p>
          <w:p w14:paraId="346DA29F" w14:textId="77777777" w:rsidR="00E63B6A" w:rsidRPr="0084789C" w:rsidRDefault="00E63B6A" w:rsidP="00E63B6A">
            <w:pPr>
              <w:spacing w:after="0" w:line="240" w:lineRule="auto"/>
              <w:rPr>
                <w:rFonts w:ascii="Times New Roman" w:hAnsi="Times New Roman"/>
                <w:sz w:val="20"/>
                <w:szCs w:val="20"/>
                <w:lang w:val="sk-SK" w:eastAsia="sk-SK"/>
              </w:rPr>
            </w:pPr>
          </w:p>
          <w:p w14:paraId="6D046A87" w14:textId="77777777" w:rsidR="00E63B6A" w:rsidRPr="0084789C" w:rsidRDefault="00E63B6A" w:rsidP="00E63B6A">
            <w:pPr>
              <w:spacing w:after="0" w:line="240" w:lineRule="auto"/>
              <w:rPr>
                <w:rFonts w:ascii="Times New Roman" w:hAnsi="Times New Roman"/>
                <w:sz w:val="20"/>
                <w:szCs w:val="20"/>
                <w:lang w:val="sk-SK" w:eastAsia="sk-SK"/>
              </w:rPr>
            </w:pPr>
          </w:p>
        </w:tc>
        <w:tc>
          <w:tcPr>
            <w:tcW w:w="1119" w:type="dxa"/>
            <w:tcBorders>
              <w:top w:val="nil"/>
              <w:left w:val="nil"/>
              <w:bottom w:val="nil"/>
              <w:right w:val="nil"/>
            </w:tcBorders>
            <w:noWrap/>
            <w:vAlign w:val="bottom"/>
          </w:tcPr>
          <w:p w14:paraId="5D77A2CB"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nil"/>
              <w:right w:val="nil"/>
            </w:tcBorders>
            <w:noWrap/>
            <w:vAlign w:val="bottom"/>
          </w:tcPr>
          <w:p w14:paraId="51AD395C"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nil"/>
              <w:right w:val="nil"/>
            </w:tcBorders>
            <w:noWrap/>
            <w:vAlign w:val="bottom"/>
          </w:tcPr>
          <w:p w14:paraId="7D7E62AC" w14:textId="77777777" w:rsidR="00E63B6A" w:rsidRPr="0084789C" w:rsidRDefault="00E63B6A" w:rsidP="00E63B6A">
            <w:pPr>
              <w:spacing w:after="0" w:line="240" w:lineRule="auto"/>
              <w:jc w:val="right"/>
              <w:rPr>
                <w:rFonts w:ascii="Times New Roman" w:hAnsi="Times New Roman"/>
                <w:sz w:val="20"/>
                <w:szCs w:val="20"/>
                <w:lang w:val="sk-SK" w:eastAsia="sk-SK"/>
              </w:rPr>
            </w:pPr>
          </w:p>
          <w:p w14:paraId="749C6208"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66FB324C" w14:textId="77777777" w:rsidTr="00422764">
        <w:trPr>
          <w:trHeight w:val="152"/>
        </w:trPr>
        <w:tc>
          <w:tcPr>
            <w:tcW w:w="710" w:type="dxa"/>
            <w:tcBorders>
              <w:top w:val="single" w:sz="8" w:space="0" w:color="auto"/>
              <w:left w:val="single" w:sz="8" w:space="0" w:color="auto"/>
              <w:right w:val="single" w:sz="4" w:space="0" w:color="auto"/>
            </w:tcBorders>
            <w:noWrap/>
            <w:vAlign w:val="bottom"/>
          </w:tcPr>
          <w:p w14:paraId="2C44B90A" w14:textId="77777777" w:rsidR="00E63B6A" w:rsidRPr="0084789C" w:rsidRDefault="00E63B6A" w:rsidP="00E63B6A">
            <w:pPr>
              <w:spacing w:after="0" w:line="240" w:lineRule="auto"/>
              <w:jc w:val="center"/>
              <w:rPr>
                <w:rFonts w:ascii="Times New Roman" w:hAnsi="Times New Roman"/>
                <w:b/>
                <w:bCs/>
                <w:sz w:val="20"/>
                <w:szCs w:val="20"/>
                <w:lang w:val="sk-SK" w:eastAsia="sk-SK"/>
              </w:rPr>
            </w:pPr>
            <w:proofErr w:type="spellStart"/>
            <w:r w:rsidRPr="0084789C">
              <w:rPr>
                <w:rFonts w:ascii="Times New Roman" w:hAnsi="Times New Roman"/>
                <w:b/>
                <w:bCs/>
                <w:sz w:val="20"/>
                <w:szCs w:val="20"/>
                <w:lang w:val="sk-SK" w:eastAsia="sk-SK"/>
              </w:rPr>
              <w:t>Ozna</w:t>
            </w:r>
            <w:proofErr w:type="spellEnd"/>
            <w:r w:rsidRPr="0084789C">
              <w:rPr>
                <w:rFonts w:ascii="Times New Roman" w:hAnsi="Times New Roman"/>
                <w:b/>
                <w:bCs/>
                <w:sz w:val="20"/>
                <w:szCs w:val="20"/>
                <w:lang w:val="sk-SK" w:eastAsia="sk-SK"/>
              </w:rPr>
              <w:t>-</w:t>
            </w:r>
          </w:p>
          <w:p w14:paraId="637B8C72" w14:textId="77777777" w:rsidR="00E63B6A" w:rsidRPr="0084789C" w:rsidRDefault="00E63B6A" w:rsidP="00E63B6A">
            <w:pPr>
              <w:spacing w:after="0" w:line="240" w:lineRule="auto"/>
              <w:rPr>
                <w:rFonts w:ascii="Times New Roman" w:hAnsi="Times New Roman"/>
                <w:b/>
                <w:bCs/>
                <w:sz w:val="20"/>
                <w:szCs w:val="20"/>
                <w:lang w:val="sk-SK" w:eastAsia="sk-SK"/>
              </w:rPr>
            </w:pPr>
            <w:proofErr w:type="spellStart"/>
            <w:r w:rsidRPr="0084789C">
              <w:rPr>
                <w:rFonts w:ascii="Times New Roman" w:hAnsi="Times New Roman"/>
                <w:b/>
                <w:bCs/>
                <w:sz w:val="20"/>
                <w:szCs w:val="20"/>
                <w:lang w:val="sk-SK" w:eastAsia="sk-SK"/>
              </w:rPr>
              <w:t>čenie</w:t>
            </w:r>
            <w:proofErr w:type="spellEnd"/>
          </w:p>
        </w:tc>
        <w:tc>
          <w:tcPr>
            <w:tcW w:w="4605" w:type="dxa"/>
            <w:gridSpan w:val="2"/>
            <w:tcBorders>
              <w:top w:val="single" w:sz="8" w:space="0" w:color="auto"/>
              <w:left w:val="nil"/>
              <w:right w:val="single" w:sz="4" w:space="0" w:color="auto"/>
            </w:tcBorders>
            <w:noWrap/>
            <w:vAlign w:val="bottom"/>
          </w:tcPr>
          <w:p w14:paraId="15C7ED20"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POLOŽKA</w:t>
            </w:r>
          </w:p>
          <w:p w14:paraId="31E093D5"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 </w:t>
            </w:r>
          </w:p>
        </w:tc>
        <w:tc>
          <w:tcPr>
            <w:tcW w:w="1119" w:type="dxa"/>
            <w:tcBorders>
              <w:top w:val="single" w:sz="8" w:space="0" w:color="auto"/>
              <w:left w:val="nil"/>
              <w:right w:val="single" w:sz="4" w:space="0" w:color="auto"/>
            </w:tcBorders>
            <w:noWrap/>
            <w:vAlign w:val="center"/>
          </w:tcPr>
          <w:p w14:paraId="0F94167E"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Číslo</w:t>
            </w:r>
          </w:p>
          <w:p w14:paraId="3F2F9785" w14:textId="77777777" w:rsidR="00E63B6A" w:rsidRPr="0084789C" w:rsidRDefault="00E63B6A" w:rsidP="00E63B6A">
            <w:pPr>
              <w:spacing w:after="0" w:line="240" w:lineRule="auto"/>
              <w:jc w:val="center"/>
              <w:rPr>
                <w:rFonts w:ascii="Times New Roman" w:hAnsi="Times New Roman"/>
                <w:sz w:val="20"/>
                <w:szCs w:val="20"/>
                <w:lang w:val="sk-SK" w:eastAsia="sk-SK"/>
              </w:rPr>
            </w:pPr>
            <w:r w:rsidRPr="0084789C">
              <w:rPr>
                <w:rFonts w:ascii="Times New Roman" w:hAnsi="Times New Roman"/>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1FD4A88D" w14:textId="3EFB560E" w:rsidR="00E63B6A" w:rsidRPr="00141AE7" w:rsidRDefault="007B3279" w:rsidP="00E63B6A">
            <w:pPr>
              <w:spacing w:after="0" w:line="240" w:lineRule="auto"/>
              <w:jc w:val="center"/>
              <w:rPr>
                <w:rFonts w:ascii="Arial" w:hAnsi="Arial" w:cs="Arial"/>
                <w:sz w:val="20"/>
                <w:szCs w:val="20"/>
                <w:lang w:eastAsia="sk-SK"/>
              </w:rPr>
            </w:pPr>
            <w:r w:rsidRPr="00141AE7">
              <w:rPr>
                <w:rFonts w:ascii="Arial" w:hAnsi="Arial" w:cs="Arial"/>
                <w:sz w:val="20"/>
                <w:szCs w:val="20"/>
                <w:lang w:eastAsia="sk-SK"/>
              </w:rPr>
              <w:t xml:space="preserve"> </w:t>
            </w:r>
            <w:proofErr w:type="spellStart"/>
            <w:r w:rsidR="00E63B6A" w:rsidRPr="00141AE7">
              <w:rPr>
                <w:rFonts w:ascii="Arial" w:hAnsi="Arial" w:cs="Arial"/>
                <w:sz w:val="20"/>
                <w:szCs w:val="20"/>
                <w:lang w:eastAsia="sk-SK"/>
              </w:rPr>
              <w:t>Bežné</w:t>
            </w:r>
            <w:proofErr w:type="spellEnd"/>
            <w:r w:rsidR="00E63B6A" w:rsidRPr="00141AE7">
              <w:rPr>
                <w:rFonts w:ascii="Arial" w:hAnsi="Arial" w:cs="Arial"/>
                <w:sz w:val="20"/>
                <w:szCs w:val="20"/>
                <w:lang w:eastAsia="sk-SK"/>
              </w:rPr>
              <w:t xml:space="preserve"> </w:t>
            </w:r>
            <w:proofErr w:type="spellStart"/>
            <w:r w:rsidR="00E63B6A" w:rsidRPr="00141AE7">
              <w:rPr>
                <w:rFonts w:ascii="Arial" w:hAnsi="Arial" w:cs="Arial"/>
                <w:sz w:val="20"/>
                <w:szCs w:val="20"/>
                <w:lang w:eastAsia="sk-SK"/>
              </w:rPr>
              <w:t>účtovné</w:t>
            </w:r>
            <w:proofErr w:type="spellEnd"/>
            <w:r w:rsidR="00E63B6A" w:rsidRPr="00141AE7">
              <w:rPr>
                <w:rFonts w:ascii="Arial" w:hAnsi="Arial" w:cs="Arial"/>
                <w:sz w:val="20"/>
                <w:szCs w:val="20"/>
                <w:lang w:eastAsia="sk-SK"/>
              </w:rPr>
              <w:t xml:space="preserve"> </w:t>
            </w:r>
            <w:proofErr w:type="spellStart"/>
            <w:r w:rsidR="00E63B6A" w:rsidRPr="00141AE7">
              <w:rPr>
                <w:rFonts w:ascii="Arial" w:hAnsi="Arial" w:cs="Arial"/>
                <w:sz w:val="20"/>
                <w:szCs w:val="20"/>
                <w:lang w:eastAsia="sk-SK"/>
              </w:rPr>
              <w:t>obdobie</w:t>
            </w:r>
            <w:proofErr w:type="spellEnd"/>
          </w:p>
          <w:p w14:paraId="3C52FDE4" w14:textId="30A82E0C"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single" w:sz="8" w:space="0" w:color="auto"/>
              <w:left w:val="nil"/>
              <w:right w:val="single" w:sz="8" w:space="0" w:color="auto"/>
            </w:tcBorders>
            <w:noWrap/>
            <w:vAlign w:val="center"/>
          </w:tcPr>
          <w:p w14:paraId="56E2F768"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Predchádzajúce</w:t>
            </w:r>
          </w:p>
          <w:p w14:paraId="5C3A39FB"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účtovné obdobie</w:t>
            </w:r>
          </w:p>
          <w:p w14:paraId="40CF2CEC" w14:textId="77777777" w:rsidR="00E63B6A" w:rsidRPr="0084789C" w:rsidRDefault="00E63B6A" w:rsidP="00E63B6A">
            <w:pPr>
              <w:spacing w:after="0" w:line="240" w:lineRule="auto"/>
              <w:jc w:val="center"/>
              <w:rPr>
                <w:rFonts w:ascii="Times New Roman" w:hAnsi="Times New Roman"/>
                <w:b/>
                <w:sz w:val="20"/>
                <w:szCs w:val="20"/>
                <w:lang w:val="sk-SK" w:eastAsia="sk-SK"/>
              </w:rPr>
            </w:pPr>
          </w:p>
        </w:tc>
      </w:tr>
      <w:tr w:rsidR="00E63B6A" w:rsidRPr="0084789C" w14:paraId="1740BEFA" w14:textId="77777777" w:rsidTr="00422764">
        <w:trPr>
          <w:trHeight w:val="144"/>
        </w:trPr>
        <w:tc>
          <w:tcPr>
            <w:tcW w:w="710" w:type="dxa"/>
            <w:tcBorders>
              <w:top w:val="single" w:sz="4" w:space="0" w:color="auto"/>
              <w:left w:val="single" w:sz="8" w:space="0" w:color="auto"/>
              <w:bottom w:val="single" w:sz="8" w:space="0" w:color="auto"/>
              <w:right w:val="single" w:sz="4" w:space="0" w:color="auto"/>
            </w:tcBorders>
            <w:noWrap/>
            <w:vAlign w:val="bottom"/>
          </w:tcPr>
          <w:p w14:paraId="4DC58246"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2D238A27" w14:textId="77777777" w:rsidR="00E63B6A" w:rsidRPr="0084789C" w:rsidRDefault="00E63B6A" w:rsidP="007E2EC8">
            <w:pPr>
              <w:spacing w:after="0" w:line="240" w:lineRule="auto"/>
              <w:jc w:val="center"/>
              <w:rPr>
                <w:rFonts w:ascii="Times New Roman" w:hAnsi="Times New Roman"/>
                <w:sz w:val="20"/>
                <w:szCs w:val="20"/>
                <w:lang w:val="sk-SK" w:eastAsia="sk-SK"/>
              </w:rPr>
            </w:pPr>
            <w:r w:rsidRPr="0084789C">
              <w:rPr>
                <w:rFonts w:ascii="Times New Roman" w:hAnsi="Times New Roman"/>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4777C206" w14:textId="77777777" w:rsidR="00E63B6A" w:rsidRPr="0084789C" w:rsidRDefault="00E63B6A" w:rsidP="00E63B6A">
            <w:pPr>
              <w:spacing w:after="0" w:line="240" w:lineRule="auto"/>
              <w:jc w:val="center"/>
              <w:rPr>
                <w:rFonts w:ascii="Times New Roman" w:hAnsi="Times New Roman"/>
                <w:sz w:val="20"/>
                <w:szCs w:val="20"/>
                <w:lang w:val="sk-SK" w:eastAsia="sk-SK"/>
              </w:rPr>
            </w:pPr>
            <w:r w:rsidRPr="0084789C">
              <w:rPr>
                <w:rFonts w:ascii="Times New Roman" w:hAnsi="Times New Roman"/>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585B416F" w14:textId="77777777" w:rsidR="00E63B6A" w:rsidRPr="00141AE7" w:rsidRDefault="00E63B6A" w:rsidP="003A4486">
            <w:pPr>
              <w:spacing w:after="0" w:line="240" w:lineRule="auto"/>
              <w:jc w:val="center"/>
              <w:rPr>
                <w:rFonts w:ascii="Arial" w:hAnsi="Arial" w:cs="Arial"/>
                <w:sz w:val="20"/>
                <w:szCs w:val="20"/>
                <w:lang w:eastAsia="sk-SK"/>
              </w:rPr>
            </w:pPr>
            <w:r w:rsidRPr="00141AE7">
              <w:rPr>
                <w:rFonts w:ascii="Arial" w:hAnsi="Arial" w:cs="Arial"/>
                <w:sz w:val="20"/>
                <w:szCs w:val="20"/>
                <w:lang w:eastAsia="sk-SK"/>
              </w:rPr>
              <w:t>1</w:t>
            </w:r>
          </w:p>
        </w:tc>
        <w:tc>
          <w:tcPr>
            <w:tcW w:w="1970" w:type="dxa"/>
            <w:tcBorders>
              <w:top w:val="single" w:sz="4" w:space="0" w:color="auto"/>
              <w:left w:val="nil"/>
              <w:bottom w:val="single" w:sz="8" w:space="0" w:color="auto"/>
              <w:right w:val="single" w:sz="8" w:space="0" w:color="auto"/>
            </w:tcBorders>
            <w:noWrap/>
            <w:vAlign w:val="bottom"/>
          </w:tcPr>
          <w:p w14:paraId="3FEA36AF" w14:textId="77777777" w:rsidR="00E63B6A" w:rsidRPr="0084789C" w:rsidRDefault="00E63B6A" w:rsidP="003A4486">
            <w:pPr>
              <w:spacing w:after="0" w:line="240" w:lineRule="auto"/>
              <w:jc w:val="center"/>
              <w:rPr>
                <w:rFonts w:ascii="Times New Roman" w:hAnsi="Times New Roman"/>
                <w:sz w:val="20"/>
                <w:szCs w:val="20"/>
                <w:lang w:val="sk-SK" w:eastAsia="sk-SK"/>
              </w:rPr>
            </w:pPr>
            <w:r w:rsidRPr="0084789C">
              <w:rPr>
                <w:rFonts w:ascii="Times New Roman" w:hAnsi="Times New Roman"/>
                <w:b/>
                <w:bCs/>
                <w:sz w:val="20"/>
                <w:szCs w:val="20"/>
                <w:lang w:val="sk-SK" w:eastAsia="sk-SK"/>
              </w:rPr>
              <w:t>2</w:t>
            </w:r>
          </w:p>
        </w:tc>
      </w:tr>
      <w:tr w:rsidR="00E63B6A" w:rsidRPr="0084789C" w14:paraId="2B08578E" w14:textId="77777777" w:rsidTr="00AC7BBB">
        <w:trPr>
          <w:trHeight w:val="325"/>
        </w:trPr>
        <w:tc>
          <w:tcPr>
            <w:tcW w:w="710" w:type="dxa"/>
            <w:tcBorders>
              <w:top w:val="nil"/>
              <w:left w:val="single" w:sz="8" w:space="0" w:color="auto"/>
              <w:bottom w:val="nil"/>
              <w:right w:val="single" w:sz="4" w:space="0" w:color="auto"/>
            </w:tcBorders>
            <w:noWrap/>
            <w:vAlign w:val="bottom"/>
          </w:tcPr>
          <w:p w14:paraId="29EB49C6"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x</w:t>
            </w:r>
          </w:p>
        </w:tc>
        <w:tc>
          <w:tcPr>
            <w:tcW w:w="4605" w:type="dxa"/>
            <w:gridSpan w:val="2"/>
            <w:tcBorders>
              <w:top w:val="nil"/>
              <w:left w:val="nil"/>
              <w:bottom w:val="nil"/>
              <w:right w:val="single" w:sz="4" w:space="0" w:color="auto"/>
            </w:tcBorders>
            <w:noWrap/>
            <w:vAlign w:val="bottom"/>
          </w:tcPr>
          <w:p w14:paraId="4279F950"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Pasíva</w:t>
            </w:r>
          </w:p>
        </w:tc>
        <w:tc>
          <w:tcPr>
            <w:tcW w:w="1119" w:type="dxa"/>
            <w:tcBorders>
              <w:top w:val="nil"/>
              <w:left w:val="nil"/>
              <w:bottom w:val="nil"/>
              <w:right w:val="single" w:sz="4" w:space="0" w:color="auto"/>
            </w:tcBorders>
            <w:noWrap/>
            <w:vAlign w:val="bottom"/>
          </w:tcPr>
          <w:p w14:paraId="5C5E375F" w14:textId="77777777" w:rsidR="00E63B6A" w:rsidRPr="0084789C" w:rsidRDefault="00E63B6A" w:rsidP="00E63B6A">
            <w:pPr>
              <w:spacing w:after="0" w:line="240" w:lineRule="auto"/>
              <w:jc w:val="center"/>
              <w:rPr>
                <w:rFonts w:ascii="Times New Roman" w:hAnsi="Times New Roman"/>
                <w:b/>
                <w:sz w:val="20"/>
                <w:szCs w:val="20"/>
                <w:lang w:val="sk-SK" w:eastAsia="sk-SK"/>
              </w:rPr>
            </w:pPr>
            <w:r w:rsidRPr="0084789C">
              <w:rPr>
                <w:rFonts w:ascii="Times New Roman" w:hAnsi="Times New Roman"/>
                <w:b/>
                <w:bCs/>
                <w:sz w:val="20"/>
                <w:szCs w:val="20"/>
                <w:lang w:val="sk-SK" w:eastAsia="sk-SK"/>
              </w:rPr>
              <w:t> </w:t>
            </w:r>
          </w:p>
        </w:tc>
        <w:tc>
          <w:tcPr>
            <w:tcW w:w="1598" w:type="dxa"/>
            <w:tcBorders>
              <w:top w:val="nil"/>
              <w:left w:val="nil"/>
              <w:bottom w:val="nil"/>
              <w:right w:val="single" w:sz="4" w:space="0" w:color="auto"/>
            </w:tcBorders>
            <w:noWrap/>
            <w:vAlign w:val="bottom"/>
          </w:tcPr>
          <w:p w14:paraId="257F1207" w14:textId="77777777" w:rsidR="00E63B6A" w:rsidRPr="00141AE7" w:rsidRDefault="00E63B6A" w:rsidP="003A4486">
            <w:pPr>
              <w:spacing w:after="0" w:line="240" w:lineRule="auto"/>
              <w:jc w:val="center"/>
              <w:rPr>
                <w:rFonts w:ascii="Arial" w:hAnsi="Arial" w:cs="Arial"/>
                <w:sz w:val="20"/>
                <w:szCs w:val="20"/>
                <w:lang w:eastAsia="sk-SK"/>
              </w:rPr>
            </w:pPr>
            <w:r w:rsidRPr="00141AE7">
              <w:rPr>
                <w:rFonts w:ascii="Arial" w:hAnsi="Arial" w:cs="Arial"/>
                <w:sz w:val="20"/>
                <w:szCs w:val="20"/>
                <w:lang w:eastAsia="sk-SK"/>
              </w:rPr>
              <w:t>x</w:t>
            </w:r>
          </w:p>
        </w:tc>
        <w:tc>
          <w:tcPr>
            <w:tcW w:w="1970" w:type="dxa"/>
            <w:tcBorders>
              <w:top w:val="nil"/>
              <w:left w:val="nil"/>
              <w:bottom w:val="nil"/>
              <w:right w:val="single" w:sz="8" w:space="0" w:color="auto"/>
            </w:tcBorders>
            <w:noWrap/>
            <w:vAlign w:val="bottom"/>
          </w:tcPr>
          <w:p w14:paraId="16E35A35" w14:textId="77777777" w:rsidR="00E63B6A" w:rsidRPr="0084789C" w:rsidRDefault="00E63B6A" w:rsidP="003A4486">
            <w:pPr>
              <w:spacing w:after="0" w:line="240" w:lineRule="auto"/>
              <w:jc w:val="center"/>
              <w:rPr>
                <w:rFonts w:ascii="Times New Roman" w:hAnsi="Times New Roman"/>
                <w:b/>
                <w:sz w:val="20"/>
                <w:szCs w:val="20"/>
                <w:lang w:val="sk-SK" w:eastAsia="sk-SK"/>
              </w:rPr>
            </w:pPr>
            <w:r w:rsidRPr="0084789C">
              <w:rPr>
                <w:rFonts w:ascii="Times New Roman" w:hAnsi="Times New Roman"/>
                <w:b/>
                <w:bCs/>
                <w:sz w:val="20"/>
                <w:szCs w:val="20"/>
                <w:lang w:val="sk-SK" w:eastAsia="sk-SK"/>
              </w:rPr>
              <w:t>x</w:t>
            </w:r>
          </w:p>
        </w:tc>
      </w:tr>
      <w:tr w:rsidR="00E63B6A" w:rsidRPr="0084789C" w14:paraId="0326B236" w14:textId="77777777" w:rsidTr="00422764">
        <w:trPr>
          <w:trHeight w:val="152"/>
        </w:trPr>
        <w:tc>
          <w:tcPr>
            <w:tcW w:w="710" w:type="dxa"/>
            <w:tcBorders>
              <w:top w:val="single" w:sz="4" w:space="0" w:color="auto"/>
              <w:left w:val="single" w:sz="8" w:space="0" w:color="auto"/>
              <w:bottom w:val="single" w:sz="4" w:space="0" w:color="auto"/>
              <w:right w:val="single" w:sz="4" w:space="0" w:color="auto"/>
            </w:tcBorders>
            <w:noWrap/>
            <w:vAlign w:val="bottom"/>
          </w:tcPr>
          <w:p w14:paraId="7A13B42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I.</w:t>
            </w:r>
          </w:p>
        </w:tc>
        <w:tc>
          <w:tcPr>
            <w:tcW w:w="4605" w:type="dxa"/>
            <w:gridSpan w:val="2"/>
            <w:tcBorders>
              <w:top w:val="single" w:sz="4" w:space="0" w:color="auto"/>
              <w:left w:val="nil"/>
              <w:bottom w:val="single" w:sz="4" w:space="0" w:color="auto"/>
              <w:right w:val="single" w:sz="4" w:space="0" w:color="auto"/>
            </w:tcBorders>
            <w:noWrap/>
            <w:vAlign w:val="bottom"/>
          </w:tcPr>
          <w:p w14:paraId="60F4417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sz w:val="20"/>
                <w:szCs w:val="20"/>
                <w:lang w:val="sk-SK" w:eastAsia="sk-SK"/>
              </w:rPr>
              <w:t>Záväzky</w:t>
            </w:r>
            <w:r w:rsidRPr="0084789C">
              <w:rPr>
                <w:rFonts w:ascii="Times New Roman" w:hAnsi="Times New Roman"/>
                <w:sz w:val="20"/>
                <w:szCs w:val="20"/>
                <w:lang w:val="sk-SK" w:eastAsia="sk-SK"/>
              </w:rPr>
              <w:t xml:space="preserve">  (súčet položiek 1 až 9)</w:t>
            </w:r>
          </w:p>
        </w:tc>
        <w:tc>
          <w:tcPr>
            <w:tcW w:w="1119" w:type="dxa"/>
            <w:tcBorders>
              <w:top w:val="single" w:sz="4" w:space="0" w:color="auto"/>
              <w:left w:val="nil"/>
              <w:bottom w:val="single" w:sz="4" w:space="0" w:color="auto"/>
              <w:right w:val="single" w:sz="4" w:space="0" w:color="auto"/>
            </w:tcBorders>
            <w:noWrap/>
            <w:vAlign w:val="bottom"/>
          </w:tcPr>
          <w:p w14:paraId="1581777C"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single" w:sz="4" w:space="0" w:color="auto"/>
              <w:left w:val="nil"/>
              <w:bottom w:val="single" w:sz="4" w:space="0" w:color="auto"/>
              <w:right w:val="single" w:sz="4" w:space="0" w:color="auto"/>
            </w:tcBorders>
            <w:noWrap/>
            <w:vAlign w:val="center"/>
          </w:tcPr>
          <w:p w14:paraId="22D19B6D" w14:textId="3B91B90C" w:rsidR="00E63B6A" w:rsidRPr="00141AE7" w:rsidRDefault="00CB1F5C" w:rsidP="00E63B6A">
            <w:pPr>
              <w:spacing w:after="0" w:line="240" w:lineRule="auto"/>
              <w:jc w:val="center"/>
              <w:rPr>
                <w:rFonts w:ascii="Arial" w:hAnsi="Arial" w:cs="Arial"/>
                <w:sz w:val="20"/>
                <w:szCs w:val="20"/>
                <w:lang w:eastAsia="sk-SK"/>
              </w:rPr>
            </w:pPr>
            <w:r w:rsidRPr="00141AE7">
              <w:rPr>
                <w:rFonts w:ascii="Arial" w:hAnsi="Arial" w:cs="Arial"/>
                <w:sz w:val="20"/>
                <w:szCs w:val="20"/>
                <w:lang w:eastAsia="sk-SK"/>
              </w:rPr>
              <w:t>23</w:t>
            </w:r>
            <w:r w:rsidR="009911C0" w:rsidRPr="00141AE7">
              <w:rPr>
                <w:rFonts w:ascii="Arial" w:hAnsi="Arial" w:cs="Arial"/>
                <w:sz w:val="20"/>
                <w:szCs w:val="20"/>
                <w:lang w:eastAsia="sk-SK"/>
              </w:rPr>
              <w:t xml:space="preserve"> </w:t>
            </w:r>
            <w:r w:rsidRPr="00141AE7">
              <w:rPr>
                <w:rFonts w:ascii="Arial" w:hAnsi="Arial" w:cs="Arial"/>
                <w:sz w:val="20"/>
                <w:szCs w:val="20"/>
                <w:lang w:eastAsia="sk-SK"/>
              </w:rPr>
              <w:t>992</w:t>
            </w:r>
          </w:p>
        </w:tc>
        <w:tc>
          <w:tcPr>
            <w:tcW w:w="1970" w:type="dxa"/>
            <w:tcBorders>
              <w:top w:val="single" w:sz="4" w:space="0" w:color="auto"/>
              <w:left w:val="nil"/>
              <w:bottom w:val="single" w:sz="4" w:space="0" w:color="auto"/>
              <w:right w:val="single" w:sz="8" w:space="0" w:color="auto"/>
            </w:tcBorders>
            <w:noWrap/>
            <w:vAlign w:val="center"/>
          </w:tcPr>
          <w:p w14:paraId="5E447418" w14:textId="5F0D339E" w:rsidR="00E63B6A" w:rsidRPr="0084789C" w:rsidRDefault="00367A54" w:rsidP="00E63B6A">
            <w:pPr>
              <w:spacing w:after="0" w:line="240" w:lineRule="auto"/>
              <w:jc w:val="center"/>
              <w:rPr>
                <w:rFonts w:ascii="Times New Roman" w:hAnsi="Times New Roman"/>
                <w:b/>
                <w:sz w:val="20"/>
                <w:szCs w:val="20"/>
                <w:lang w:val="sk-SK" w:eastAsia="sk-SK"/>
              </w:rPr>
            </w:pPr>
            <w:r w:rsidRPr="00D36645">
              <w:rPr>
                <w:rFonts w:ascii="Arial" w:hAnsi="Arial" w:cs="Arial"/>
                <w:sz w:val="20"/>
                <w:szCs w:val="20"/>
                <w:lang w:eastAsia="sk-SK"/>
              </w:rPr>
              <w:t>5531</w:t>
            </w:r>
          </w:p>
        </w:tc>
      </w:tr>
      <w:tr w:rsidR="00E63B6A" w:rsidRPr="00D040E3" w14:paraId="61F063A8" w14:textId="77777777" w:rsidTr="00422764">
        <w:trPr>
          <w:trHeight w:val="940"/>
        </w:trPr>
        <w:tc>
          <w:tcPr>
            <w:tcW w:w="710" w:type="dxa"/>
            <w:tcBorders>
              <w:top w:val="nil"/>
              <w:left w:val="single" w:sz="8" w:space="0" w:color="auto"/>
              <w:bottom w:val="single" w:sz="4" w:space="0" w:color="auto"/>
              <w:right w:val="single" w:sz="4" w:space="0" w:color="auto"/>
            </w:tcBorders>
            <w:noWrap/>
            <w:vAlign w:val="bottom"/>
          </w:tcPr>
          <w:p w14:paraId="7E8F6DE5" w14:textId="77777777" w:rsidR="00E63B6A" w:rsidRPr="0084789C" w:rsidRDefault="00E63B6A" w:rsidP="00E63B6A">
            <w:pPr>
              <w:rPr>
                <w:rFonts w:ascii="Times New Roman" w:hAnsi="Times New Roman"/>
                <w:b/>
                <w:bCs/>
                <w:sz w:val="20"/>
                <w:szCs w:val="20"/>
                <w:lang w:val="sk-SK" w:eastAsia="sk-SK"/>
              </w:rPr>
            </w:pPr>
            <w:r w:rsidRPr="0084789C">
              <w:rPr>
                <w:rFonts w:ascii="Times New Roman" w:hAnsi="Times New Roman"/>
                <w:b/>
                <w:bCs/>
                <w:sz w:val="20"/>
                <w:szCs w:val="20"/>
                <w:lang w:val="sk-SK" w:eastAsia="sk-SK"/>
              </w:rPr>
              <w:t>1.</w:t>
            </w:r>
          </w:p>
        </w:tc>
        <w:tc>
          <w:tcPr>
            <w:tcW w:w="4605" w:type="dxa"/>
            <w:gridSpan w:val="2"/>
            <w:tcBorders>
              <w:top w:val="nil"/>
              <w:left w:val="nil"/>
              <w:bottom w:val="single" w:sz="4" w:space="0" w:color="auto"/>
              <w:right w:val="single" w:sz="4" w:space="0" w:color="auto"/>
            </w:tcBorders>
            <w:noWrap/>
            <w:vAlign w:val="bottom"/>
          </w:tcPr>
          <w:p w14:paraId="5F77F7CE" w14:textId="77777777" w:rsidR="00E63B6A" w:rsidRPr="0084789C" w:rsidRDefault="00E63B6A" w:rsidP="00E63B6A">
            <w:pPr>
              <w:jc w:val="center"/>
              <w:rPr>
                <w:rFonts w:ascii="Times New Roman" w:hAnsi="Times New Roman"/>
                <w:b/>
                <w:bCs/>
                <w:sz w:val="20"/>
                <w:szCs w:val="20"/>
                <w:lang w:val="sk-SK" w:eastAsia="sk-SK"/>
              </w:rPr>
            </w:pPr>
            <w:r w:rsidRPr="0084789C">
              <w:rPr>
                <w:rFonts w:ascii="Times New Roman" w:hAnsi="Times New Roman"/>
                <w:sz w:val="20"/>
                <w:szCs w:val="20"/>
                <w:lang w:val="sk-SK" w:eastAsia="sk-SK"/>
              </w:rPr>
              <w:t>Záväzky voči bankám splatné na požiadanie</w:t>
            </w:r>
          </w:p>
        </w:tc>
        <w:tc>
          <w:tcPr>
            <w:tcW w:w="1119" w:type="dxa"/>
            <w:tcBorders>
              <w:top w:val="nil"/>
              <w:left w:val="nil"/>
              <w:bottom w:val="single" w:sz="4" w:space="0" w:color="auto"/>
              <w:right w:val="single" w:sz="4" w:space="0" w:color="auto"/>
            </w:tcBorders>
            <w:noWrap/>
            <w:vAlign w:val="bottom"/>
          </w:tcPr>
          <w:p w14:paraId="186A964B" w14:textId="77777777" w:rsidR="00E63B6A" w:rsidRPr="0084789C" w:rsidRDefault="00E63B6A" w:rsidP="00E63B6A">
            <w:pPr>
              <w:spacing w:after="0" w:line="240" w:lineRule="auto"/>
              <w:jc w:val="center"/>
              <w:rPr>
                <w:rFonts w:ascii="Times New Roman" w:hAnsi="Times New Roman"/>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C1489C5"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4AF63231" w14:textId="77777777" w:rsidR="00E63B6A" w:rsidRPr="0084789C" w:rsidRDefault="00E63B6A" w:rsidP="00E63B6A">
            <w:pPr>
              <w:spacing w:after="0" w:line="240" w:lineRule="auto"/>
              <w:jc w:val="center"/>
              <w:rPr>
                <w:rFonts w:ascii="Times New Roman" w:hAnsi="Times New Roman"/>
                <w:b/>
                <w:bCs/>
                <w:sz w:val="20"/>
                <w:szCs w:val="20"/>
                <w:lang w:val="sk-SK" w:eastAsia="sk-SK"/>
              </w:rPr>
            </w:pPr>
          </w:p>
        </w:tc>
      </w:tr>
      <w:tr w:rsidR="00E63B6A" w:rsidRPr="0084789C" w14:paraId="44A18BC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5E2C0669"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59FED6F0"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sz w:val="20"/>
                <w:szCs w:val="20"/>
                <w:lang w:val="sk-SK" w:eastAsia="sk-SK"/>
              </w:rPr>
              <w:t>Záväzky voči klientom</w:t>
            </w:r>
          </w:p>
        </w:tc>
        <w:tc>
          <w:tcPr>
            <w:tcW w:w="1119" w:type="dxa"/>
            <w:tcBorders>
              <w:top w:val="nil"/>
              <w:left w:val="nil"/>
              <w:bottom w:val="single" w:sz="4" w:space="0" w:color="auto"/>
              <w:right w:val="single" w:sz="4" w:space="0" w:color="auto"/>
            </w:tcBorders>
            <w:noWrap/>
            <w:vAlign w:val="bottom"/>
          </w:tcPr>
          <w:p w14:paraId="2088AB80" w14:textId="77777777" w:rsidR="00E63B6A" w:rsidRPr="0084789C" w:rsidRDefault="00E63B6A" w:rsidP="00E63B6A">
            <w:pPr>
              <w:spacing w:after="0" w:line="240" w:lineRule="auto"/>
              <w:jc w:val="center"/>
              <w:rPr>
                <w:rFonts w:ascii="Times New Roman" w:hAnsi="Times New Roman"/>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6282012" w14:textId="2F629CC6" w:rsidR="00E63B6A" w:rsidRPr="00141AE7" w:rsidRDefault="00B250F8" w:rsidP="00E63B6A">
            <w:pPr>
              <w:spacing w:after="0" w:line="240" w:lineRule="auto"/>
              <w:jc w:val="center"/>
              <w:rPr>
                <w:rFonts w:ascii="Arial" w:hAnsi="Arial" w:cs="Arial"/>
                <w:sz w:val="20"/>
                <w:szCs w:val="20"/>
                <w:lang w:eastAsia="sk-SK"/>
              </w:rPr>
            </w:pPr>
            <w:r w:rsidRPr="00141AE7">
              <w:rPr>
                <w:rFonts w:ascii="Arial" w:hAnsi="Arial" w:cs="Arial"/>
                <w:sz w:val="20"/>
                <w:szCs w:val="20"/>
                <w:lang w:eastAsia="sk-SK"/>
              </w:rPr>
              <w:t>971</w:t>
            </w:r>
          </w:p>
        </w:tc>
        <w:tc>
          <w:tcPr>
            <w:tcW w:w="1970" w:type="dxa"/>
            <w:tcBorders>
              <w:top w:val="nil"/>
              <w:left w:val="nil"/>
              <w:bottom w:val="single" w:sz="4" w:space="0" w:color="auto"/>
              <w:right w:val="single" w:sz="8" w:space="0" w:color="auto"/>
            </w:tcBorders>
            <w:noWrap/>
            <w:vAlign w:val="center"/>
          </w:tcPr>
          <w:p w14:paraId="3C6332D3" w14:textId="77777777" w:rsidR="00E63B6A" w:rsidRPr="0084789C" w:rsidRDefault="00E63B6A" w:rsidP="00E63B6A">
            <w:pPr>
              <w:spacing w:after="0" w:line="240" w:lineRule="auto"/>
              <w:jc w:val="center"/>
              <w:rPr>
                <w:rFonts w:ascii="Times New Roman" w:hAnsi="Times New Roman"/>
                <w:b/>
                <w:bCs/>
                <w:sz w:val="20"/>
                <w:szCs w:val="20"/>
                <w:lang w:val="sk-SK" w:eastAsia="sk-SK"/>
              </w:rPr>
            </w:pPr>
          </w:p>
        </w:tc>
      </w:tr>
      <w:tr w:rsidR="00E63B6A" w:rsidRPr="0084789C" w14:paraId="5988D7C0"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047C94A3"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3A5ED2EF"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sz w:val="20"/>
                <w:szCs w:val="20"/>
                <w:lang w:val="sk-SK" w:eastAsia="sk-SK"/>
              </w:rPr>
              <w:t>Ostatné záväzky voči bankám</w:t>
            </w:r>
          </w:p>
        </w:tc>
        <w:tc>
          <w:tcPr>
            <w:tcW w:w="1119" w:type="dxa"/>
            <w:tcBorders>
              <w:top w:val="nil"/>
              <w:left w:val="nil"/>
              <w:bottom w:val="single" w:sz="4" w:space="0" w:color="auto"/>
              <w:right w:val="single" w:sz="4" w:space="0" w:color="auto"/>
            </w:tcBorders>
            <w:noWrap/>
            <w:vAlign w:val="bottom"/>
          </w:tcPr>
          <w:p w14:paraId="62CEEA9F" w14:textId="77777777" w:rsidR="00E63B6A" w:rsidRPr="0084789C" w:rsidRDefault="00E63B6A" w:rsidP="00E63B6A">
            <w:pPr>
              <w:spacing w:after="0" w:line="240" w:lineRule="auto"/>
              <w:jc w:val="center"/>
              <w:rPr>
                <w:rFonts w:ascii="Times New Roman" w:hAnsi="Times New Roman"/>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70BC0C3" w14:textId="7A93D583" w:rsidR="00E63B6A" w:rsidRPr="00141AE7" w:rsidRDefault="00B250F8" w:rsidP="00E63B6A">
            <w:pPr>
              <w:spacing w:after="0" w:line="240" w:lineRule="auto"/>
              <w:jc w:val="center"/>
              <w:rPr>
                <w:rFonts w:ascii="Arial" w:hAnsi="Arial" w:cs="Arial"/>
                <w:sz w:val="20"/>
                <w:szCs w:val="20"/>
                <w:lang w:eastAsia="sk-SK"/>
              </w:rPr>
            </w:pPr>
            <w:r w:rsidRPr="00141AE7">
              <w:rPr>
                <w:rFonts w:ascii="Arial" w:hAnsi="Arial" w:cs="Arial"/>
                <w:sz w:val="20"/>
                <w:szCs w:val="20"/>
                <w:lang w:eastAsia="sk-SK"/>
              </w:rPr>
              <w:t>1 621</w:t>
            </w:r>
          </w:p>
        </w:tc>
        <w:tc>
          <w:tcPr>
            <w:tcW w:w="1970" w:type="dxa"/>
            <w:tcBorders>
              <w:top w:val="nil"/>
              <w:left w:val="nil"/>
              <w:bottom w:val="single" w:sz="4" w:space="0" w:color="auto"/>
              <w:right w:val="single" w:sz="8" w:space="0" w:color="auto"/>
            </w:tcBorders>
            <w:noWrap/>
            <w:vAlign w:val="center"/>
          </w:tcPr>
          <w:p w14:paraId="58EEBB00" w14:textId="77777777" w:rsidR="00E63B6A" w:rsidRPr="0084789C" w:rsidRDefault="00E63B6A" w:rsidP="00E63B6A">
            <w:pPr>
              <w:spacing w:after="0" w:line="240" w:lineRule="auto"/>
              <w:jc w:val="center"/>
              <w:rPr>
                <w:rFonts w:ascii="Times New Roman" w:hAnsi="Times New Roman"/>
                <w:b/>
                <w:bCs/>
                <w:sz w:val="20"/>
                <w:szCs w:val="20"/>
                <w:lang w:val="sk-SK" w:eastAsia="sk-SK"/>
              </w:rPr>
            </w:pPr>
          </w:p>
        </w:tc>
      </w:tr>
      <w:tr w:rsidR="00E63B6A" w:rsidRPr="0084789C" w14:paraId="6631B3F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71C9B80A"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62A648EC"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z </w:t>
            </w:r>
            <w:proofErr w:type="spellStart"/>
            <w:r w:rsidRPr="0084789C">
              <w:rPr>
                <w:rFonts w:ascii="Times New Roman" w:hAnsi="Times New Roman"/>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20487827"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73631A8"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151BCA6F" w14:textId="77777777" w:rsidR="00E63B6A" w:rsidRPr="0084789C" w:rsidRDefault="00E63B6A" w:rsidP="00E63B6A">
            <w:pPr>
              <w:spacing w:after="0" w:line="240" w:lineRule="auto"/>
              <w:jc w:val="right"/>
              <w:rPr>
                <w:rFonts w:ascii="Times New Roman" w:hAnsi="Times New Roman"/>
                <w:b/>
                <w:sz w:val="20"/>
                <w:szCs w:val="20"/>
                <w:lang w:val="sk-SK" w:eastAsia="sk-SK"/>
              </w:rPr>
            </w:pPr>
          </w:p>
        </w:tc>
      </w:tr>
      <w:tr w:rsidR="00E63B6A" w:rsidRPr="0084789C" w14:paraId="4EA9AD47"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1BD26BBE"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727C1D6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1E810044"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5F3F051" w14:textId="46FE4F8B" w:rsidR="00E63B6A" w:rsidRPr="00141AE7" w:rsidRDefault="000B72B6" w:rsidP="00141AE7">
            <w:pPr>
              <w:spacing w:after="0" w:line="240" w:lineRule="auto"/>
              <w:jc w:val="center"/>
              <w:rPr>
                <w:rFonts w:ascii="Arial" w:hAnsi="Arial" w:cs="Arial"/>
                <w:sz w:val="20"/>
                <w:szCs w:val="20"/>
                <w:lang w:eastAsia="sk-SK"/>
              </w:rPr>
            </w:pPr>
            <w:r w:rsidRPr="00141AE7">
              <w:rPr>
                <w:rFonts w:ascii="Arial" w:hAnsi="Arial" w:cs="Arial"/>
                <w:sz w:val="20"/>
                <w:szCs w:val="20"/>
                <w:lang w:eastAsia="sk-SK"/>
              </w:rPr>
              <w:t>1 621</w:t>
            </w:r>
          </w:p>
        </w:tc>
        <w:tc>
          <w:tcPr>
            <w:tcW w:w="1970" w:type="dxa"/>
            <w:tcBorders>
              <w:top w:val="nil"/>
              <w:left w:val="nil"/>
              <w:bottom w:val="single" w:sz="4" w:space="0" w:color="auto"/>
              <w:right w:val="single" w:sz="8" w:space="0" w:color="auto"/>
            </w:tcBorders>
            <w:noWrap/>
            <w:vAlign w:val="center"/>
          </w:tcPr>
          <w:p w14:paraId="0A573570"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15BB809B"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5E696158"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0BC86409" w14:textId="77777777" w:rsidR="00E63B6A" w:rsidRPr="0084789C" w:rsidRDefault="00E63B6A" w:rsidP="00E63B6A">
            <w:pPr>
              <w:spacing w:after="0" w:line="240" w:lineRule="auto"/>
              <w:rPr>
                <w:rFonts w:ascii="Times New Roman" w:hAnsi="Times New Roman"/>
                <w:b/>
                <w:sz w:val="20"/>
                <w:szCs w:val="20"/>
                <w:lang w:val="sk-SK" w:eastAsia="sk-SK"/>
              </w:rPr>
            </w:pPr>
            <w:r w:rsidRPr="0084789C">
              <w:rPr>
                <w:rFonts w:ascii="Times New Roman" w:hAnsi="Times New Roman"/>
                <w:sz w:val="20"/>
                <w:szCs w:val="20"/>
                <w:lang w:val="sk-SK" w:eastAsia="sk-SK"/>
              </w:rPr>
              <w:t>dlhodobé</w:t>
            </w:r>
          </w:p>
        </w:tc>
        <w:tc>
          <w:tcPr>
            <w:tcW w:w="1119" w:type="dxa"/>
            <w:tcBorders>
              <w:top w:val="nil"/>
              <w:left w:val="nil"/>
              <w:bottom w:val="single" w:sz="4" w:space="0" w:color="auto"/>
              <w:right w:val="single" w:sz="4" w:space="0" w:color="auto"/>
            </w:tcBorders>
            <w:noWrap/>
            <w:vAlign w:val="bottom"/>
          </w:tcPr>
          <w:p w14:paraId="21B25270"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11149C2"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1F4784B9"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09206B23" w14:textId="77777777" w:rsidTr="00422764">
        <w:trPr>
          <w:trHeight w:val="176"/>
        </w:trPr>
        <w:tc>
          <w:tcPr>
            <w:tcW w:w="710" w:type="dxa"/>
            <w:tcBorders>
              <w:top w:val="nil"/>
              <w:left w:val="single" w:sz="8" w:space="0" w:color="auto"/>
              <w:bottom w:val="nil"/>
              <w:right w:val="single" w:sz="4" w:space="0" w:color="auto"/>
            </w:tcBorders>
            <w:noWrap/>
            <w:vAlign w:val="bottom"/>
          </w:tcPr>
          <w:p w14:paraId="55417427"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4.</w:t>
            </w:r>
          </w:p>
        </w:tc>
        <w:tc>
          <w:tcPr>
            <w:tcW w:w="4605" w:type="dxa"/>
            <w:gridSpan w:val="2"/>
            <w:tcBorders>
              <w:top w:val="nil"/>
              <w:left w:val="nil"/>
              <w:right w:val="single" w:sz="4" w:space="0" w:color="auto"/>
            </w:tcBorders>
            <w:noWrap/>
            <w:vAlign w:val="center"/>
          </w:tcPr>
          <w:p w14:paraId="4B11DEB3"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Záväzky z cenných papierov predaných na krátko</w:t>
            </w:r>
          </w:p>
        </w:tc>
        <w:tc>
          <w:tcPr>
            <w:tcW w:w="1119" w:type="dxa"/>
            <w:tcBorders>
              <w:top w:val="nil"/>
              <w:left w:val="nil"/>
              <w:bottom w:val="nil"/>
              <w:right w:val="single" w:sz="4" w:space="0" w:color="auto"/>
            </w:tcBorders>
            <w:noWrap/>
            <w:vAlign w:val="bottom"/>
          </w:tcPr>
          <w:p w14:paraId="07994D66" w14:textId="77777777" w:rsidR="00E63B6A" w:rsidRPr="0084789C" w:rsidRDefault="00E63B6A" w:rsidP="00E63B6A">
            <w:pPr>
              <w:spacing w:after="0" w:line="240" w:lineRule="auto"/>
              <w:rPr>
                <w:rFonts w:ascii="Times New Roman" w:hAnsi="Times New Roman"/>
                <w:b/>
                <w:bCs/>
                <w:sz w:val="20"/>
                <w:szCs w:val="20"/>
                <w:lang w:val="sk-SK" w:eastAsia="sk-SK"/>
              </w:rPr>
            </w:pPr>
          </w:p>
        </w:tc>
        <w:tc>
          <w:tcPr>
            <w:tcW w:w="1598" w:type="dxa"/>
            <w:tcBorders>
              <w:top w:val="nil"/>
              <w:left w:val="nil"/>
              <w:bottom w:val="nil"/>
              <w:right w:val="single" w:sz="4" w:space="0" w:color="auto"/>
            </w:tcBorders>
            <w:noWrap/>
            <w:vAlign w:val="center"/>
          </w:tcPr>
          <w:p w14:paraId="1F3B09C3"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nil"/>
              <w:right w:val="single" w:sz="8" w:space="0" w:color="auto"/>
            </w:tcBorders>
            <w:noWrap/>
            <w:vAlign w:val="center"/>
          </w:tcPr>
          <w:p w14:paraId="36F25129" w14:textId="77777777" w:rsidR="00E63B6A" w:rsidRPr="0084789C" w:rsidRDefault="00E63B6A" w:rsidP="00E63B6A">
            <w:pPr>
              <w:spacing w:after="0" w:line="240" w:lineRule="auto"/>
              <w:jc w:val="right"/>
              <w:rPr>
                <w:rFonts w:ascii="Times New Roman" w:hAnsi="Times New Roman"/>
                <w:b/>
                <w:bCs/>
                <w:sz w:val="20"/>
                <w:szCs w:val="20"/>
                <w:lang w:val="sk-SK" w:eastAsia="sk-SK"/>
              </w:rPr>
            </w:pPr>
          </w:p>
        </w:tc>
      </w:tr>
      <w:tr w:rsidR="00E63B6A" w:rsidRPr="0084789C" w14:paraId="578C4C5E"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3BBADE01" w14:textId="77777777" w:rsidR="00E63B6A" w:rsidRPr="0084789C" w:rsidRDefault="00E63B6A" w:rsidP="00E63B6A">
            <w:pPr>
              <w:spacing w:after="0" w:line="240" w:lineRule="auto"/>
              <w:rPr>
                <w:rFonts w:ascii="Times New Roman" w:hAnsi="Times New Roman"/>
                <w:sz w:val="20"/>
                <w:szCs w:val="20"/>
                <w:lang w:val="sk-SK" w:eastAsia="sk-SK"/>
              </w:rPr>
            </w:pPr>
          </w:p>
        </w:tc>
        <w:tc>
          <w:tcPr>
            <w:tcW w:w="4605" w:type="dxa"/>
            <w:gridSpan w:val="2"/>
            <w:tcBorders>
              <w:left w:val="nil"/>
              <w:bottom w:val="single" w:sz="4" w:space="0" w:color="auto"/>
              <w:right w:val="single" w:sz="4" w:space="0" w:color="auto"/>
            </w:tcBorders>
            <w:noWrap/>
            <w:vAlign w:val="bottom"/>
          </w:tcPr>
          <w:p w14:paraId="0AE3A05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z </w:t>
            </w:r>
            <w:proofErr w:type="spellStart"/>
            <w:r w:rsidRPr="0084789C">
              <w:rPr>
                <w:rFonts w:ascii="Times New Roman" w:hAnsi="Times New Roman"/>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598BB4A6"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F9E2C3B"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5213AACD"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308D8778"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3C5AA072"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7BC9F746"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0E202BAC"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338270D"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1C3ECEBA"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77C30567"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4092E58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5E7C4B33"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Záväzky z úverov a z </w:t>
            </w:r>
            <w:proofErr w:type="spellStart"/>
            <w:r w:rsidRPr="0084789C">
              <w:rPr>
                <w:rFonts w:ascii="Times New Roman" w:hAnsi="Times New Roman"/>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615DD797"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824A38E"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60A36769"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49402372"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0FB32D97"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a)</w:t>
            </w:r>
          </w:p>
        </w:tc>
        <w:tc>
          <w:tcPr>
            <w:tcW w:w="4605" w:type="dxa"/>
            <w:gridSpan w:val="2"/>
            <w:vMerge w:val="restart"/>
            <w:tcBorders>
              <w:top w:val="nil"/>
              <w:left w:val="nil"/>
              <w:bottom w:val="single" w:sz="4" w:space="0" w:color="auto"/>
              <w:right w:val="single" w:sz="4" w:space="0" w:color="auto"/>
            </w:tcBorders>
            <w:noWrap/>
            <w:vAlign w:val="bottom"/>
          </w:tcPr>
          <w:p w14:paraId="67E8C65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z </w:t>
            </w:r>
            <w:proofErr w:type="spellStart"/>
            <w:r w:rsidRPr="0084789C">
              <w:rPr>
                <w:rFonts w:ascii="Times New Roman" w:hAnsi="Times New Roman"/>
                <w:sz w:val="20"/>
                <w:szCs w:val="20"/>
                <w:lang w:val="sk-SK" w:eastAsia="sk-SK"/>
              </w:rPr>
              <w:t>repoobchodov</w:t>
            </w:r>
            <w:proofErr w:type="spellEnd"/>
          </w:p>
          <w:p w14:paraId="680E7C5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0EC58D19"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BC2A9FC"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06000157"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4A51779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3C9CB923"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b)</w:t>
            </w:r>
          </w:p>
        </w:tc>
        <w:tc>
          <w:tcPr>
            <w:tcW w:w="4605" w:type="dxa"/>
            <w:gridSpan w:val="2"/>
            <w:vMerge/>
            <w:tcBorders>
              <w:top w:val="nil"/>
              <w:left w:val="nil"/>
              <w:bottom w:val="single" w:sz="4" w:space="0" w:color="auto"/>
              <w:right w:val="single" w:sz="4" w:space="0" w:color="auto"/>
            </w:tcBorders>
            <w:noWrap/>
            <w:vAlign w:val="bottom"/>
          </w:tcPr>
          <w:p w14:paraId="63773CB1" w14:textId="77777777" w:rsidR="00E63B6A" w:rsidRPr="0084789C" w:rsidRDefault="00E63B6A" w:rsidP="00E63B6A">
            <w:pPr>
              <w:spacing w:after="0" w:line="240" w:lineRule="auto"/>
              <w:rPr>
                <w:rFonts w:ascii="Times New Roman" w:hAnsi="Times New Roman"/>
                <w:sz w:val="20"/>
                <w:szCs w:val="20"/>
                <w:lang w:val="sk-SK" w:eastAsia="sk-SK"/>
              </w:rPr>
            </w:pPr>
          </w:p>
        </w:tc>
        <w:tc>
          <w:tcPr>
            <w:tcW w:w="1119" w:type="dxa"/>
            <w:tcBorders>
              <w:top w:val="nil"/>
              <w:left w:val="nil"/>
              <w:bottom w:val="single" w:sz="4" w:space="0" w:color="auto"/>
              <w:right w:val="single" w:sz="4" w:space="0" w:color="auto"/>
            </w:tcBorders>
            <w:noWrap/>
            <w:vAlign w:val="bottom"/>
          </w:tcPr>
          <w:p w14:paraId="70604F5A"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9D135F8"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2A1031C1"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015EA9B3" w14:textId="77777777" w:rsidTr="00AC7BBB">
        <w:trPr>
          <w:trHeight w:val="266"/>
        </w:trPr>
        <w:tc>
          <w:tcPr>
            <w:tcW w:w="710" w:type="dxa"/>
            <w:tcBorders>
              <w:top w:val="nil"/>
              <w:left w:val="single" w:sz="8" w:space="0" w:color="auto"/>
              <w:bottom w:val="single" w:sz="4" w:space="0" w:color="auto"/>
              <w:right w:val="single" w:sz="4" w:space="0" w:color="auto"/>
            </w:tcBorders>
            <w:noWrap/>
            <w:vAlign w:val="bottom"/>
          </w:tcPr>
          <w:p w14:paraId="32663B84"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1706185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dlhodobé </w:t>
            </w:r>
          </w:p>
        </w:tc>
        <w:tc>
          <w:tcPr>
            <w:tcW w:w="1119" w:type="dxa"/>
            <w:tcBorders>
              <w:top w:val="nil"/>
              <w:left w:val="nil"/>
              <w:bottom w:val="single" w:sz="4" w:space="0" w:color="auto"/>
              <w:right w:val="single" w:sz="4" w:space="0" w:color="auto"/>
            </w:tcBorders>
            <w:noWrap/>
            <w:vAlign w:val="bottom"/>
          </w:tcPr>
          <w:p w14:paraId="5FE1605B"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43A6237"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2ED6CC0C"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0E4048CB"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27A0FA7E"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65B66BA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Ostatné záväzky</w:t>
            </w:r>
          </w:p>
        </w:tc>
        <w:tc>
          <w:tcPr>
            <w:tcW w:w="1119" w:type="dxa"/>
            <w:tcBorders>
              <w:top w:val="nil"/>
              <w:left w:val="nil"/>
              <w:bottom w:val="single" w:sz="4" w:space="0" w:color="auto"/>
              <w:right w:val="single" w:sz="4" w:space="0" w:color="auto"/>
            </w:tcBorders>
            <w:noWrap/>
            <w:vAlign w:val="center"/>
          </w:tcPr>
          <w:p w14:paraId="224D77CC" w14:textId="77777777" w:rsidR="00E63B6A" w:rsidRPr="0084789C" w:rsidRDefault="00E63B6A" w:rsidP="00E63B6A">
            <w:pPr>
              <w:spacing w:after="0" w:line="240" w:lineRule="auto"/>
              <w:jc w:val="center"/>
              <w:rPr>
                <w:rFonts w:ascii="Times New Roman" w:hAnsi="Times New Roman"/>
                <w:sz w:val="20"/>
                <w:szCs w:val="20"/>
                <w:lang w:val="sk-SK" w:eastAsia="sk-SK"/>
              </w:rPr>
            </w:pPr>
            <w:r w:rsidRPr="0084789C">
              <w:rPr>
                <w:rFonts w:ascii="Times New Roman" w:hAnsi="Times New Roman"/>
                <w:sz w:val="20"/>
                <w:szCs w:val="20"/>
                <w:lang w:val="sk-SK" w:eastAsia="sk-SK"/>
              </w:rPr>
              <w:t>F.B.2</w:t>
            </w:r>
          </w:p>
        </w:tc>
        <w:tc>
          <w:tcPr>
            <w:tcW w:w="1598" w:type="dxa"/>
            <w:tcBorders>
              <w:top w:val="nil"/>
              <w:left w:val="nil"/>
              <w:bottom w:val="single" w:sz="4" w:space="0" w:color="auto"/>
              <w:right w:val="single" w:sz="4" w:space="0" w:color="auto"/>
            </w:tcBorders>
            <w:noWrap/>
            <w:vAlign w:val="center"/>
          </w:tcPr>
          <w:p w14:paraId="10F981DD" w14:textId="0F1B3EEC" w:rsidR="00E63B6A" w:rsidRPr="00141AE7" w:rsidRDefault="003A4B7D" w:rsidP="0015103A">
            <w:pPr>
              <w:spacing w:after="0" w:line="240" w:lineRule="auto"/>
              <w:jc w:val="center"/>
              <w:rPr>
                <w:rFonts w:ascii="Arial" w:hAnsi="Arial" w:cs="Arial"/>
                <w:sz w:val="20"/>
                <w:szCs w:val="20"/>
                <w:lang w:eastAsia="sk-SK"/>
              </w:rPr>
            </w:pPr>
            <w:r w:rsidRPr="00141AE7">
              <w:rPr>
                <w:rFonts w:ascii="Arial" w:hAnsi="Arial" w:cs="Arial"/>
                <w:sz w:val="20"/>
                <w:szCs w:val="20"/>
                <w:lang w:eastAsia="sk-SK"/>
              </w:rPr>
              <w:t>21 400</w:t>
            </w:r>
          </w:p>
        </w:tc>
        <w:tc>
          <w:tcPr>
            <w:tcW w:w="1970" w:type="dxa"/>
            <w:tcBorders>
              <w:top w:val="nil"/>
              <w:left w:val="nil"/>
              <w:bottom w:val="single" w:sz="4" w:space="0" w:color="auto"/>
              <w:right w:val="single" w:sz="8" w:space="0" w:color="auto"/>
            </w:tcBorders>
            <w:noWrap/>
            <w:vAlign w:val="center"/>
          </w:tcPr>
          <w:p w14:paraId="4EF7A9F7" w14:textId="5DCAB0E2" w:rsidR="00E63B6A" w:rsidRPr="0084789C" w:rsidRDefault="00D36645" w:rsidP="00E63B6A">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5 531</w:t>
            </w:r>
          </w:p>
        </w:tc>
      </w:tr>
      <w:tr w:rsidR="00E63B6A" w:rsidRPr="0084789C" w14:paraId="1BC47553" w14:textId="77777777" w:rsidTr="00422764">
        <w:trPr>
          <w:trHeight w:val="64"/>
        </w:trPr>
        <w:tc>
          <w:tcPr>
            <w:tcW w:w="710" w:type="dxa"/>
            <w:tcBorders>
              <w:top w:val="nil"/>
              <w:left w:val="single" w:sz="8" w:space="0" w:color="auto"/>
              <w:bottom w:val="single" w:sz="4" w:space="0" w:color="auto"/>
              <w:right w:val="single" w:sz="4" w:space="0" w:color="auto"/>
            </w:tcBorders>
            <w:noWrap/>
            <w:vAlign w:val="bottom"/>
          </w:tcPr>
          <w:p w14:paraId="533541FA"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8.</w:t>
            </w:r>
          </w:p>
        </w:tc>
        <w:tc>
          <w:tcPr>
            <w:tcW w:w="4605" w:type="dxa"/>
            <w:gridSpan w:val="2"/>
            <w:tcBorders>
              <w:top w:val="nil"/>
              <w:left w:val="nil"/>
              <w:bottom w:val="single" w:sz="4" w:space="0" w:color="auto"/>
              <w:right w:val="single" w:sz="4" w:space="0" w:color="auto"/>
            </w:tcBorders>
            <w:noWrap/>
            <w:vAlign w:val="bottom"/>
          </w:tcPr>
          <w:p w14:paraId="3D30F06F"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Podriadené finančné záväzky</w:t>
            </w:r>
          </w:p>
        </w:tc>
        <w:tc>
          <w:tcPr>
            <w:tcW w:w="1119" w:type="dxa"/>
            <w:tcBorders>
              <w:top w:val="nil"/>
              <w:left w:val="nil"/>
              <w:bottom w:val="single" w:sz="4" w:space="0" w:color="auto"/>
              <w:right w:val="single" w:sz="4" w:space="0" w:color="auto"/>
            </w:tcBorders>
            <w:noWrap/>
            <w:vAlign w:val="center"/>
          </w:tcPr>
          <w:p w14:paraId="19849949"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EF93986"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0A207F68"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7D100D60" w14:textId="77777777" w:rsidTr="00AC7BBB">
        <w:trPr>
          <w:trHeight w:val="348"/>
        </w:trPr>
        <w:tc>
          <w:tcPr>
            <w:tcW w:w="710" w:type="dxa"/>
            <w:tcBorders>
              <w:top w:val="nil"/>
              <w:left w:val="single" w:sz="8" w:space="0" w:color="auto"/>
              <w:bottom w:val="single" w:sz="4" w:space="0" w:color="auto"/>
              <w:right w:val="single" w:sz="4" w:space="0" w:color="auto"/>
            </w:tcBorders>
            <w:noWrap/>
            <w:vAlign w:val="bottom"/>
          </w:tcPr>
          <w:p w14:paraId="5AD5C200"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9.</w:t>
            </w:r>
          </w:p>
        </w:tc>
        <w:tc>
          <w:tcPr>
            <w:tcW w:w="4605" w:type="dxa"/>
            <w:gridSpan w:val="2"/>
            <w:tcBorders>
              <w:top w:val="nil"/>
              <w:left w:val="nil"/>
              <w:bottom w:val="single" w:sz="4" w:space="0" w:color="auto"/>
              <w:right w:val="single" w:sz="4" w:space="0" w:color="auto"/>
            </w:tcBorders>
            <w:noWrap/>
            <w:vAlign w:val="bottom"/>
          </w:tcPr>
          <w:p w14:paraId="5580537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Daňové záväzky</w:t>
            </w:r>
          </w:p>
        </w:tc>
        <w:tc>
          <w:tcPr>
            <w:tcW w:w="1119" w:type="dxa"/>
            <w:tcBorders>
              <w:top w:val="nil"/>
              <w:left w:val="nil"/>
              <w:bottom w:val="single" w:sz="4" w:space="0" w:color="auto"/>
              <w:right w:val="single" w:sz="4" w:space="0" w:color="auto"/>
            </w:tcBorders>
            <w:noWrap/>
            <w:vAlign w:val="bottom"/>
          </w:tcPr>
          <w:p w14:paraId="370ED16D"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E850A3B" w14:textId="21C22FBA"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60E645C9"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7C6F2D8F" w14:textId="77777777" w:rsidTr="00AC7BBB">
        <w:trPr>
          <w:trHeight w:val="282"/>
        </w:trPr>
        <w:tc>
          <w:tcPr>
            <w:tcW w:w="710" w:type="dxa"/>
            <w:tcBorders>
              <w:top w:val="nil"/>
              <w:left w:val="single" w:sz="8" w:space="0" w:color="auto"/>
              <w:bottom w:val="single" w:sz="4" w:space="0" w:color="auto"/>
              <w:right w:val="single" w:sz="4" w:space="0" w:color="auto"/>
            </w:tcBorders>
            <w:noWrap/>
            <w:vAlign w:val="bottom"/>
          </w:tcPr>
          <w:p w14:paraId="6BDE2883"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4C5278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splatná daň z príjmov </w:t>
            </w:r>
          </w:p>
        </w:tc>
        <w:tc>
          <w:tcPr>
            <w:tcW w:w="1119" w:type="dxa"/>
            <w:tcBorders>
              <w:top w:val="nil"/>
              <w:left w:val="nil"/>
              <w:bottom w:val="single" w:sz="4" w:space="0" w:color="auto"/>
              <w:right w:val="single" w:sz="4" w:space="0" w:color="auto"/>
            </w:tcBorders>
            <w:noWrap/>
            <w:vAlign w:val="bottom"/>
          </w:tcPr>
          <w:p w14:paraId="5A8AE65F"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DB4B36A"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3853A860"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383035A1" w14:textId="77777777" w:rsidTr="0071245E">
        <w:trPr>
          <w:trHeight w:val="304"/>
        </w:trPr>
        <w:tc>
          <w:tcPr>
            <w:tcW w:w="710" w:type="dxa"/>
            <w:tcBorders>
              <w:top w:val="nil"/>
              <w:left w:val="single" w:sz="8" w:space="0" w:color="auto"/>
              <w:bottom w:val="single" w:sz="4" w:space="0" w:color="auto"/>
              <w:right w:val="single" w:sz="4" w:space="0" w:color="auto"/>
            </w:tcBorders>
            <w:noWrap/>
            <w:vAlign w:val="bottom"/>
          </w:tcPr>
          <w:p w14:paraId="5033BA1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6B77CB6A"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DPH</w:t>
            </w:r>
          </w:p>
        </w:tc>
        <w:tc>
          <w:tcPr>
            <w:tcW w:w="1119" w:type="dxa"/>
            <w:tcBorders>
              <w:top w:val="nil"/>
              <w:left w:val="nil"/>
              <w:bottom w:val="single" w:sz="4" w:space="0" w:color="auto"/>
              <w:right w:val="single" w:sz="4" w:space="0" w:color="auto"/>
            </w:tcBorders>
            <w:noWrap/>
            <w:vAlign w:val="bottom"/>
          </w:tcPr>
          <w:p w14:paraId="6DC39C63"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4537DFA" w14:textId="77777777" w:rsidR="00E63B6A" w:rsidRPr="00141AE7" w:rsidRDefault="00E63B6A" w:rsidP="00E63B6A">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1214849D"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091451B7"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2C863CFA"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4DE1458"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odložený daňový záväzok</w:t>
            </w:r>
          </w:p>
        </w:tc>
        <w:tc>
          <w:tcPr>
            <w:tcW w:w="1119" w:type="dxa"/>
            <w:tcBorders>
              <w:top w:val="nil"/>
              <w:left w:val="nil"/>
              <w:bottom w:val="single" w:sz="4" w:space="0" w:color="auto"/>
              <w:right w:val="single" w:sz="4" w:space="0" w:color="auto"/>
            </w:tcBorders>
            <w:noWrap/>
            <w:vAlign w:val="bottom"/>
          </w:tcPr>
          <w:p w14:paraId="46BF3F6C"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1F0E8B4"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021C0C66"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71245E" w:rsidRPr="0084789C" w14:paraId="476A26D9" w14:textId="77777777" w:rsidTr="0071245E">
        <w:trPr>
          <w:trHeight w:val="326"/>
        </w:trPr>
        <w:tc>
          <w:tcPr>
            <w:tcW w:w="710" w:type="dxa"/>
            <w:tcBorders>
              <w:top w:val="nil"/>
              <w:left w:val="single" w:sz="8" w:space="0" w:color="auto"/>
              <w:bottom w:val="single" w:sz="4" w:space="0" w:color="auto"/>
              <w:right w:val="single" w:sz="4" w:space="0" w:color="auto"/>
            </w:tcBorders>
            <w:noWrap/>
            <w:vAlign w:val="bottom"/>
          </w:tcPr>
          <w:p w14:paraId="6B8F96D9" w14:textId="77777777" w:rsidR="0071245E" w:rsidRPr="0084789C" w:rsidRDefault="0071245E"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d)</w:t>
            </w:r>
          </w:p>
        </w:tc>
        <w:tc>
          <w:tcPr>
            <w:tcW w:w="4605" w:type="dxa"/>
            <w:gridSpan w:val="2"/>
            <w:tcBorders>
              <w:top w:val="nil"/>
              <w:left w:val="nil"/>
              <w:bottom w:val="single" w:sz="4" w:space="0" w:color="auto"/>
              <w:right w:val="single" w:sz="4" w:space="0" w:color="auto"/>
            </w:tcBorders>
            <w:noWrap/>
            <w:vAlign w:val="bottom"/>
          </w:tcPr>
          <w:p w14:paraId="7E9AEA98" w14:textId="77777777" w:rsidR="0071245E" w:rsidRPr="0084789C" w:rsidRDefault="0071245E"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daň zo závislej činnosti</w:t>
            </w:r>
          </w:p>
        </w:tc>
        <w:tc>
          <w:tcPr>
            <w:tcW w:w="1119" w:type="dxa"/>
            <w:tcBorders>
              <w:top w:val="nil"/>
              <w:left w:val="nil"/>
              <w:bottom w:val="single" w:sz="4" w:space="0" w:color="auto"/>
              <w:right w:val="single" w:sz="4" w:space="0" w:color="auto"/>
            </w:tcBorders>
            <w:noWrap/>
            <w:vAlign w:val="bottom"/>
          </w:tcPr>
          <w:p w14:paraId="1826D02B" w14:textId="77777777" w:rsidR="0071245E" w:rsidRPr="0084789C" w:rsidRDefault="0071245E"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40CBA58" w14:textId="31ADAB84" w:rsidR="0071245E" w:rsidRPr="00141AE7" w:rsidRDefault="0071245E" w:rsidP="00B54540">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175588B4" w14:textId="77777777" w:rsidR="0071245E" w:rsidRPr="0084789C" w:rsidRDefault="0071245E" w:rsidP="00B54540">
            <w:pPr>
              <w:spacing w:after="0" w:line="240" w:lineRule="auto"/>
              <w:jc w:val="center"/>
              <w:rPr>
                <w:rFonts w:ascii="Times New Roman" w:hAnsi="Times New Roman"/>
                <w:sz w:val="20"/>
                <w:szCs w:val="20"/>
                <w:lang w:val="sk-SK" w:eastAsia="sk-SK"/>
              </w:rPr>
            </w:pPr>
          </w:p>
        </w:tc>
      </w:tr>
      <w:tr w:rsidR="00E63B6A" w:rsidRPr="0084789C" w14:paraId="7C600F4A" w14:textId="77777777" w:rsidTr="00AC7BBB">
        <w:trPr>
          <w:trHeight w:val="390"/>
        </w:trPr>
        <w:tc>
          <w:tcPr>
            <w:tcW w:w="710" w:type="dxa"/>
            <w:tcBorders>
              <w:top w:val="nil"/>
              <w:left w:val="single" w:sz="8" w:space="0" w:color="auto"/>
              <w:bottom w:val="single" w:sz="4" w:space="0" w:color="auto"/>
              <w:right w:val="single" w:sz="4" w:space="0" w:color="auto"/>
            </w:tcBorders>
            <w:noWrap/>
            <w:vAlign w:val="bottom"/>
          </w:tcPr>
          <w:p w14:paraId="4E613B48"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II.</w:t>
            </w:r>
          </w:p>
        </w:tc>
        <w:tc>
          <w:tcPr>
            <w:tcW w:w="4605" w:type="dxa"/>
            <w:gridSpan w:val="2"/>
            <w:tcBorders>
              <w:top w:val="nil"/>
              <w:left w:val="nil"/>
              <w:bottom w:val="single" w:sz="4" w:space="0" w:color="auto"/>
              <w:right w:val="single" w:sz="4" w:space="0" w:color="auto"/>
            </w:tcBorders>
            <w:noWrap/>
            <w:vAlign w:val="bottom"/>
          </w:tcPr>
          <w:p w14:paraId="032C1AF1"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 xml:space="preserve">Vlastné imanie </w:t>
            </w:r>
            <w:r w:rsidRPr="0084789C">
              <w:rPr>
                <w:rFonts w:ascii="Times New Roman" w:hAnsi="Times New Roman"/>
                <w:bCs/>
                <w:sz w:val="20"/>
                <w:szCs w:val="20"/>
                <w:lang w:val="sk-SK" w:eastAsia="sk-SK"/>
              </w:rPr>
              <w:t>(súčet položiek 10 až 16)</w:t>
            </w:r>
          </w:p>
        </w:tc>
        <w:tc>
          <w:tcPr>
            <w:tcW w:w="1119" w:type="dxa"/>
            <w:tcBorders>
              <w:top w:val="nil"/>
              <w:left w:val="nil"/>
              <w:bottom w:val="single" w:sz="4" w:space="0" w:color="auto"/>
              <w:right w:val="single" w:sz="4" w:space="0" w:color="auto"/>
            </w:tcBorders>
            <w:noWrap/>
            <w:vAlign w:val="bottom"/>
          </w:tcPr>
          <w:p w14:paraId="4E124499"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DDE9281" w14:textId="0FB6B965" w:rsidR="00E63B6A" w:rsidRPr="00141AE7" w:rsidRDefault="0022760F" w:rsidP="00E63B6A">
            <w:pPr>
              <w:spacing w:after="0" w:line="240" w:lineRule="auto"/>
              <w:jc w:val="center"/>
              <w:rPr>
                <w:rFonts w:ascii="Arial" w:hAnsi="Arial" w:cs="Arial"/>
                <w:sz w:val="20"/>
                <w:szCs w:val="20"/>
                <w:lang w:eastAsia="sk-SK"/>
              </w:rPr>
            </w:pPr>
            <w:r w:rsidRPr="00141AE7">
              <w:rPr>
                <w:rFonts w:ascii="Arial" w:hAnsi="Arial" w:cs="Arial"/>
                <w:sz w:val="20"/>
                <w:szCs w:val="20"/>
                <w:lang w:eastAsia="sk-SK"/>
              </w:rPr>
              <w:t>182 908</w:t>
            </w:r>
          </w:p>
        </w:tc>
        <w:tc>
          <w:tcPr>
            <w:tcW w:w="1970" w:type="dxa"/>
            <w:tcBorders>
              <w:top w:val="nil"/>
              <w:left w:val="nil"/>
              <w:bottom w:val="single" w:sz="4" w:space="0" w:color="auto"/>
              <w:right w:val="single" w:sz="8" w:space="0" w:color="auto"/>
            </w:tcBorders>
            <w:noWrap/>
            <w:vAlign w:val="center"/>
          </w:tcPr>
          <w:p w14:paraId="4EA71F14" w14:textId="2FA14D67" w:rsidR="00E63B6A" w:rsidRPr="00D05ADF" w:rsidRDefault="00D05ADF" w:rsidP="00E63B6A">
            <w:pPr>
              <w:spacing w:after="0" w:line="240" w:lineRule="auto"/>
              <w:jc w:val="center"/>
              <w:rPr>
                <w:rFonts w:ascii="Times New Roman" w:hAnsi="Times New Roman"/>
                <w:bCs/>
                <w:sz w:val="20"/>
                <w:szCs w:val="20"/>
                <w:lang w:val="sk-SK" w:eastAsia="sk-SK"/>
              </w:rPr>
            </w:pPr>
            <w:r w:rsidRPr="00D05ADF">
              <w:rPr>
                <w:rFonts w:ascii="Times New Roman" w:hAnsi="Times New Roman"/>
                <w:bCs/>
                <w:sz w:val="20"/>
                <w:szCs w:val="20"/>
                <w:lang w:val="sk-SK" w:eastAsia="sk-SK"/>
              </w:rPr>
              <w:t>159 466</w:t>
            </w:r>
          </w:p>
        </w:tc>
      </w:tr>
      <w:tr w:rsidR="00E63B6A" w:rsidRPr="0084789C" w14:paraId="55D733D7" w14:textId="77777777" w:rsidTr="0071245E">
        <w:trPr>
          <w:trHeight w:val="320"/>
        </w:trPr>
        <w:tc>
          <w:tcPr>
            <w:tcW w:w="710" w:type="dxa"/>
            <w:tcBorders>
              <w:top w:val="nil"/>
              <w:left w:val="single" w:sz="8" w:space="0" w:color="auto"/>
              <w:bottom w:val="single" w:sz="4" w:space="0" w:color="auto"/>
              <w:right w:val="single" w:sz="4" w:space="0" w:color="auto"/>
            </w:tcBorders>
            <w:noWrap/>
            <w:vAlign w:val="bottom"/>
          </w:tcPr>
          <w:p w14:paraId="0C377F99"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10.</w:t>
            </w:r>
          </w:p>
        </w:tc>
        <w:tc>
          <w:tcPr>
            <w:tcW w:w="4605" w:type="dxa"/>
            <w:gridSpan w:val="2"/>
            <w:tcBorders>
              <w:top w:val="nil"/>
              <w:left w:val="nil"/>
              <w:bottom w:val="single" w:sz="4" w:space="0" w:color="auto"/>
              <w:right w:val="single" w:sz="4" w:space="0" w:color="auto"/>
            </w:tcBorders>
            <w:noWrap/>
            <w:vAlign w:val="bottom"/>
          </w:tcPr>
          <w:p w14:paraId="4826D1D8"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Základné imanie, z toho</w:t>
            </w:r>
          </w:p>
        </w:tc>
        <w:tc>
          <w:tcPr>
            <w:tcW w:w="1119" w:type="dxa"/>
            <w:tcBorders>
              <w:top w:val="nil"/>
              <w:left w:val="nil"/>
              <w:bottom w:val="single" w:sz="4" w:space="0" w:color="auto"/>
              <w:right w:val="single" w:sz="4" w:space="0" w:color="auto"/>
            </w:tcBorders>
            <w:noWrap/>
            <w:vAlign w:val="bottom"/>
          </w:tcPr>
          <w:p w14:paraId="144D2D54"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FD0AB88" w14:textId="77777777" w:rsidR="00E63B6A" w:rsidRPr="00141AE7" w:rsidRDefault="00FE71DD" w:rsidP="00E63B6A">
            <w:pPr>
              <w:spacing w:after="0" w:line="240" w:lineRule="auto"/>
              <w:jc w:val="center"/>
              <w:rPr>
                <w:rFonts w:ascii="Arial" w:hAnsi="Arial" w:cs="Arial"/>
                <w:sz w:val="20"/>
                <w:szCs w:val="20"/>
                <w:lang w:eastAsia="sk-SK"/>
              </w:rPr>
            </w:pPr>
            <w:r w:rsidRPr="00141AE7">
              <w:rPr>
                <w:rFonts w:ascii="Arial" w:hAnsi="Arial" w:cs="Arial"/>
                <w:sz w:val="20"/>
                <w:szCs w:val="20"/>
                <w:lang w:eastAsia="sk-SK"/>
              </w:rPr>
              <w:t>150 000</w:t>
            </w:r>
          </w:p>
        </w:tc>
        <w:tc>
          <w:tcPr>
            <w:tcW w:w="1970" w:type="dxa"/>
            <w:tcBorders>
              <w:top w:val="nil"/>
              <w:left w:val="nil"/>
              <w:bottom w:val="single" w:sz="4" w:space="0" w:color="auto"/>
              <w:right w:val="single" w:sz="8" w:space="0" w:color="auto"/>
            </w:tcBorders>
            <w:noWrap/>
            <w:vAlign w:val="center"/>
          </w:tcPr>
          <w:p w14:paraId="33516D34" w14:textId="052005A9" w:rsidR="00E63B6A" w:rsidRPr="0084789C" w:rsidRDefault="00D05ADF" w:rsidP="00E63B6A">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150 000</w:t>
            </w:r>
          </w:p>
        </w:tc>
      </w:tr>
      <w:tr w:rsidR="00E63B6A" w:rsidRPr="0084789C" w14:paraId="0F73EB20" w14:textId="77777777" w:rsidTr="00AC7BBB">
        <w:trPr>
          <w:trHeight w:val="301"/>
        </w:trPr>
        <w:tc>
          <w:tcPr>
            <w:tcW w:w="710" w:type="dxa"/>
            <w:tcBorders>
              <w:top w:val="nil"/>
              <w:left w:val="single" w:sz="8" w:space="0" w:color="auto"/>
              <w:bottom w:val="single" w:sz="4" w:space="0" w:color="auto"/>
              <w:right w:val="single" w:sz="4" w:space="0" w:color="auto"/>
            </w:tcBorders>
            <w:noWrap/>
            <w:vAlign w:val="bottom"/>
          </w:tcPr>
          <w:p w14:paraId="3BEC91A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D9D7A21"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upísané základné imanie</w:t>
            </w:r>
          </w:p>
        </w:tc>
        <w:tc>
          <w:tcPr>
            <w:tcW w:w="1119" w:type="dxa"/>
            <w:tcBorders>
              <w:top w:val="nil"/>
              <w:left w:val="nil"/>
              <w:bottom w:val="single" w:sz="4" w:space="0" w:color="auto"/>
              <w:right w:val="single" w:sz="4" w:space="0" w:color="auto"/>
            </w:tcBorders>
            <w:noWrap/>
            <w:vAlign w:val="bottom"/>
          </w:tcPr>
          <w:p w14:paraId="1D632D7D"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0D4E4AA" w14:textId="77777777" w:rsidR="00E63B6A" w:rsidRPr="00141AE7" w:rsidRDefault="00FE71DD" w:rsidP="00E63B6A">
            <w:pPr>
              <w:spacing w:after="0" w:line="240" w:lineRule="auto"/>
              <w:jc w:val="center"/>
              <w:rPr>
                <w:rFonts w:ascii="Arial" w:hAnsi="Arial" w:cs="Arial"/>
                <w:sz w:val="20"/>
                <w:szCs w:val="20"/>
                <w:lang w:eastAsia="sk-SK"/>
              </w:rPr>
            </w:pPr>
            <w:r w:rsidRPr="00141AE7">
              <w:rPr>
                <w:rFonts w:ascii="Arial" w:hAnsi="Arial" w:cs="Arial"/>
                <w:sz w:val="20"/>
                <w:szCs w:val="20"/>
                <w:lang w:eastAsia="sk-SK"/>
              </w:rPr>
              <w:t>150 000</w:t>
            </w:r>
          </w:p>
        </w:tc>
        <w:tc>
          <w:tcPr>
            <w:tcW w:w="1970" w:type="dxa"/>
            <w:tcBorders>
              <w:top w:val="nil"/>
              <w:left w:val="nil"/>
              <w:bottom w:val="single" w:sz="4" w:space="0" w:color="auto"/>
              <w:right w:val="single" w:sz="8" w:space="0" w:color="auto"/>
            </w:tcBorders>
            <w:noWrap/>
            <w:vAlign w:val="center"/>
          </w:tcPr>
          <w:p w14:paraId="0254EF7B" w14:textId="7AD769CA" w:rsidR="00E63B6A" w:rsidRPr="0084789C" w:rsidRDefault="00D05ADF" w:rsidP="00E63B6A">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150 000</w:t>
            </w:r>
          </w:p>
        </w:tc>
      </w:tr>
      <w:tr w:rsidR="00E63B6A" w:rsidRPr="0084789C" w14:paraId="3ADCB496"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6D0FD465"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35406D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pohľadávky voči akcionárom (x)</w:t>
            </w:r>
          </w:p>
        </w:tc>
        <w:tc>
          <w:tcPr>
            <w:tcW w:w="1119" w:type="dxa"/>
            <w:tcBorders>
              <w:top w:val="nil"/>
              <w:left w:val="nil"/>
              <w:bottom w:val="single" w:sz="4" w:space="0" w:color="auto"/>
              <w:right w:val="single" w:sz="4" w:space="0" w:color="auto"/>
            </w:tcBorders>
            <w:noWrap/>
            <w:vAlign w:val="bottom"/>
          </w:tcPr>
          <w:p w14:paraId="19981831"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AE4C359"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35272C56"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4CCE2207" w14:textId="77777777" w:rsidTr="0071245E">
        <w:trPr>
          <w:trHeight w:val="289"/>
        </w:trPr>
        <w:tc>
          <w:tcPr>
            <w:tcW w:w="710" w:type="dxa"/>
            <w:tcBorders>
              <w:top w:val="nil"/>
              <w:left w:val="single" w:sz="8" w:space="0" w:color="auto"/>
              <w:bottom w:val="single" w:sz="4" w:space="0" w:color="auto"/>
              <w:right w:val="single" w:sz="4" w:space="0" w:color="auto"/>
            </w:tcBorders>
            <w:noWrap/>
            <w:vAlign w:val="bottom"/>
          </w:tcPr>
          <w:p w14:paraId="4008B410"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11.</w:t>
            </w:r>
          </w:p>
        </w:tc>
        <w:tc>
          <w:tcPr>
            <w:tcW w:w="4605" w:type="dxa"/>
            <w:gridSpan w:val="2"/>
            <w:tcBorders>
              <w:top w:val="nil"/>
              <w:left w:val="nil"/>
              <w:bottom w:val="single" w:sz="4" w:space="0" w:color="auto"/>
              <w:right w:val="single" w:sz="4" w:space="0" w:color="auto"/>
            </w:tcBorders>
            <w:noWrap/>
            <w:vAlign w:val="bottom"/>
          </w:tcPr>
          <w:p w14:paraId="28F08DED"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Emisné ážio x/(x)</w:t>
            </w:r>
          </w:p>
        </w:tc>
        <w:tc>
          <w:tcPr>
            <w:tcW w:w="1119" w:type="dxa"/>
            <w:tcBorders>
              <w:top w:val="nil"/>
              <w:left w:val="nil"/>
              <w:bottom w:val="single" w:sz="4" w:space="0" w:color="auto"/>
              <w:right w:val="single" w:sz="4" w:space="0" w:color="auto"/>
            </w:tcBorders>
            <w:noWrap/>
            <w:vAlign w:val="bottom"/>
          </w:tcPr>
          <w:p w14:paraId="2F8174D8"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46C61B5" w14:textId="77777777" w:rsidR="00E63B6A" w:rsidRPr="00141AE7" w:rsidRDefault="00E63B6A" w:rsidP="00CE2E28">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1CED0B10" w14:textId="77777777" w:rsidR="00E63B6A" w:rsidRPr="0084789C" w:rsidRDefault="00E63B6A" w:rsidP="00CE2E28">
            <w:pPr>
              <w:spacing w:after="0" w:line="240" w:lineRule="auto"/>
              <w:jc w:val="center"/>
              <w:rPr>
                <w:rFonts w:ascii="Times New Roman" w:hAnsi="Times New Roman"/>
                <w:b/>
                <w:sz w:val="20"/>
                <w:szCs w:val="20"/>
                <w:lang w:val="sk-SK" w:eastAsia="sk-SK"/>
              </w:rPr>
            </w:pPr>
          </w:p>
        </w:tc>
      </w:tr>
      <w:tr w:rsidR="00E63B6A" w:rsidRPr="00D040E3" w14:paraId="36AB328E" w14:textId="77777777" w:rsidTr="0071245E">
        <w:trPr>
          <w:trHeight w:val="280"/>
        </w:trPr>
        <w:tc>
          <w:tcPr>
            <w:tcW w:w="710" w:type="dxa"/>
            <w:tcBorders>
              <w:top w:val="nil"/>
              <w:left w:val="single" w:sz="8" w:space="0" w:color="auto"/>
              <w:bottom w:val="single" w:sz="4" w:space="0" w:color="auto"/>
              <w:right w:val="single" w:sz="4" w:space="0" w:color="auto"/>
            </w:tcBorders>
            <w:noWrap/>
            <w:vAlign w:val="bottom"/>
          </w:tcPr>
          <w:p w14:paraId="1AFC4FBF"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12.</w:t>
            </w:r>
          </w:p>
        </w:tc>
        <w:tc>
          <w:tcPr>
            <w:tcW w:w="4605" w:type="dxa"/>
            <w:gridSpan w:val="2"/>
            <w:tcBorders>
              <w:top w:val="nil"/>
              <w:left w:val="nil"/>
              <w:bottom w:val="single" w:sz="4" w:space="0" w:color="auto"/>
              <w:right w:val="single" w:sz="4" w:space="0" w:color="auto"/>
            </w:tcBorders>
            <w:noWrap/>
            <w:vAlign w:val="bottom"/>
          </w:tcPr>
          <w:p w14:paraId="5C8C06C3"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Fondy z oceňovacích rozdielov  x/(x)</w:t>
            </w:r>
          </w:p>
        </w:tc>
        <w:tc>
          <w:tcPr>
            <w:tcW w:w="1119" w:type="dxa"/>
            <w:tcBorders>
              <w:top w:val="nil"/>
              <w:left w:val="nil"/>
              <w:bottom w:val="single" w:sz="4" w:space="0" w:color="auto"/>
              <w:right w:val="single" w:sz="4" w:space="0" w:color="auto"/>
            </w:tcBorders>
            <w:noWrap/>
            <w:vAlign w:val="bottom"/>
          </w:tcPr>
          <w:p w14:paraId="02EC3F69"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C494715"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6238C35A" w14:textId="0C2C8863" w:rsidR="00E63B6A" w:rsidRPr="0084789C" w:rsidRDefault="003C7664" w:rsidP="003C7664">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15 000</w:t>
            </w:r>
          </w:p>
        </w:tc>
      </w:tr>
      <w:tr w:rsidR="00E63B6A" w:rsidRPr="00D040E3" w14:paraId="222AD4B7"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60BF49C6"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57E291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 ocenenia cenných papierov na predaj x/(x)</w:t>
            </w:r>
          </w:p>
        </w:tc>
        <w:tc>
          <w:tcPr>
            <w:tcW w:w="1119" w:type="dxa"/>
            <w:tcBorders>
              <w:top w:val="nil"/>
              <w:left w:val="nil"/>
              <w:bottom w:val="single" w:sz="4" w:space="0" w:color="auto"/>
              <w:right w:val="single" w:sz="4" w:space="0" w:color="auto"/>
            </w:tcBorders>
            <w:noWrap/>
            <w:vAlign w:val="bottom"/>
          </w:tcPr>
          <w:p w14:paraId="73FC24DC"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B1EF845"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5E273BB7"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33E1DDF9"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602F4646"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0A7C473"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ostatné x/(x)</w:t>
            </w:r>
          </w:p>
        </w:tc>
        <w:tc>
          <w:tcPr>
            <w:tcW w:w="1119" w:type="dxa"/>
            <w:tcBorders>
              <w:top w:val="nil"/>
              <w:left w:val="nil"/>
              <w:bottom w:val="single" w:sz="4" w:space="0" w:color="auto"/>
              <w:right w:val="single" w:sz="4" w:space="0" w:color="auto"/>
            </w:tcBorders>
            <w:noWrap/>
            <w:vAlign w:val="bottom"/>
          </w:tcPr>
          <w:p w14:paraId="0F281B2A"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A6D441" w14:textId="77777777" w:rsidR="00E63B6A" w:rsidRPr="00141AE7" w:rsidRDefault="00E63B6A" w:rsidP="00141AE7">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6B298BB7" w14:textId="29D5BC0F" w:rsidR="00E63B6A" w:rsidRPr="0084789C" w:rsidRDefault="00E111F0" w:rsidP="00E111F0">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15 000</w:t>
            </w:r>
          </w:p>
        </w:tc>
      </w:tr>
      <w:tr w:rsidR="00E63B6A" w:rsidRPr="0084789C" w14:paraId="3D154038"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7B0D61E9"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13.</w:t>
            </w:r>
          </w:p>
        </w:tc>
        <w:tc>
          <w:tcPr>
            <w:tcW w:w="4605" w:type="dxa"/>
            <w:gridSpan w:val="2"/>
            <w:tcBorders>
              <w:top w:val="nil"/>
              <w:left w:val="nil"/>
              <w:bottom w:val="single" w:sz="4" w:space="0" w:color="auto"/>
              <w:right w:val="single" w:sz="4" w:space="0" w:color="auto"/>
            </w:tcBorders>
            <w:noWrap/>
            <w:vAlign w:val="bottom"/>
          </w:tcPr>
          <w:p w14:paraId="4B721A49"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Fondy tvorené zo zisku po zdanení</w:t>
            </w:r>
          </w:p>
        </w:tc>
        <w:tc>
          <w:tcPr>
            <w:tcW w:w="1119" w:type="dxa"/>
            <w:tcBorders>
              <w:top w:val="nil"/>
              <w:left w:val="nil"/>
              <w:bottom w:val="single" w:sz="4" w:space="0" w:color="auto"/>
              <w:right w:val="single" w:sz="4" w:space="0" w:color="auto"/>
            </w:tcBorders>
            <w:noWrap/>
            <w:vAlign w:val="bottom"/>
          </w:tcPr>
          <w:p w14:paraId="7367390F"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A04ECC8" w14:textId="75739FEF" w:rsidR="00E63B6A" w:rsidRPr="00141AE7" w:rsidRDefault="00DC5E27" w:rsidP="00FE71DD">
            <w:pPr>
              <w:spacing w:after="0" w:line="240" w:lineRule="auto"/>
              <w:jc w:val="center"/>
              <w:rPr>
                <w:rFonts w:ascii="Arial" w:hAnsi="Arial" w:cs="Arial"/>
                <w:sz w:val="20"/>
                <w:szCs w:val="20"/>
                <w:lang w:eastAsia="sk-SK"/>
              </w:rPr>
            </w:pPr>
            <w:r w:rsidRPr="00141AE7">
              <w:rPr>
                <w:rFonts w:ascii="Arial" w:hAnsi="Arial" w:cs="Arial"/>
                <w:sz w:val="20"/>
                <w:szCs w:val="20"/>
                <w:lang w:eastAsia="sk-SK"/>
              </w:rPr>
              <w:t>170 000</w:t>
            </w:r>
          </w:p>
        </w:tc>
        <w:tc>
          <w:tcPr>
            <w:tcW w:w="1970" w:type="dxa"/>
            <w:tcBorders>
              <w:top w:val="nil"/>
              <w:left w:val="nil"/>
              <w:bottom w:val="single" w:sz="4" w:space="0" w:color="auto"/>
              <w:right w:val="single" w:sz="8" w:space="0" w:color="auto"/>
            </w:tcBorders>
            <w:noWrap/>
            <w:vAlign w:val="center"/>
          </w:tcPr>
          <w:p w14:paraId="09FCAA13" w14:textId="1FCBD915" w:rsidR="00E63B6A" w:rsidRPr="0084789C" w:rsidRDefault="00E63B6A" w:rsidP="00E63B6A">
            <w:pPr>
              <w:spacing w:after="0" w:line="240" w:lineRule="auto"/>
              <w:jc w:val="center"/>
              <w:rPr>
                <w:rFonts w:ascii="Times New Roman" w:hAnsi="Times New Roman"/>
                <w:sz w:val="20"/>
                <w:szCs w:val="20"/>
                <w:highlight w:val="yellow"/>
                <w:lang w:val="sk-SK" w:eastAsia="sk-SK"/>
              </w:rPr>
            </w:pPr>
          </w:p>
        </w:tc>
      </w:tr>
      <w:tr w:rsidR="00E63B6A" w:rsidRPr="0084789C" w14:paraId="06F00C6C" w14:textId="77777777" w:rsidTr="0071245E">
        <w:trPr>
          <w:trHeight w:val="394"/>
        </w:trPr>
        <w:tc>
          <w:tcPr>
            <w:tcW w:w="710" w:type="dxa"/>
            <w:tcBorders>
              <w:top w:val="single" w:sz="4" w:space="0" w:color="auto"/>
              <w:left w:val="single" w:sz="8" w:space="0" w:color="auto"/>
              <w:bottom w:val="nil"/>
              <w:right w:val="single" w:sz="4" w:space="0" w:color="auto"/>
            </w:tcBorders>
            <w:noWrap/>
            <w:vAlign w:val="bottom"/>
          </w:tcPr>
          <w:p w14:paraId="734D695A"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Cs/>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BCF86B2"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zákonný rezervný fond</w:t>
            </w:r>
          </w:p>
        </w:tc>
        <w:tc>
          <w:tcPr>
            <w:tcW w:w="1119" w:type="dxa"/>
            <w:tcBorders>
              <w:top w:val="nil"/>
              <w:left w:val="nil"/>
              <w:bottom w:val="single" w:sz="4" w:space="0" w:color="auto"/>
              <w:right w:val="single" w:sz="4" w:space="0" w:color="auto"/>
            </w:tcBorders>
            <w:noWrap/>
            <w:vAlign w:val="bottom"/>
          </w:tcPr>
          <w:p w14:paraId="636F552C"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1235239" w14:textId="414600CD" w:rsidR="00E63B6A" w:rsidRPr="006E1BF2" w:rsidRDefault="006E1BF2" w:rsidP="00FE71DD">
            <w:pPr>
              <w:spacing w:after="0" w:line="240" w:lineRule="auto"/>
              <w:jc w:val="center"/>
              <w:rPr>
                <w:rFonts w:ascii="Arial" w:hAnsi="Arial" w:cs="Arial"/>
                <w:bCs/>
                <w:sz w:val="20"/>
                <w:szCs w:val="20"/>
                <w:lang w:eastAsia="sk-SK"/>
              </w:rPr>
            </w:pPr>
            <w:r w:rsidRPr="006E1BF2">
              <w:rPr>
                <w:rFonts w:ascii="Arial" w:hAnsi="Arial" w:cs="Arial"/>
                <w:bCs/>
                <w:color w:val="0D0D0D" w:themeColor="text1" w:themeTint="F2"/>
                <w:sz w:val="20"/>
                <w:szCs w:val="20"/>
                <w:lang w:eastAsia="sk-SK"/>
              </w:rPr>
              <w:t>155 000</w:t>
            </w:r>
          </w:p>
        </w:tc>
        <w:tc>
          <w:tcPr>
            <w:tcW w:w="1970" w:type="dxa"/>
            <w:tcBorders>
              <w:top w:val="nil"/>
              <w:left w:val="nil"/>
              <w:bottom w:val="single" w:sz="4" w:space="0" w:color="auto"/>
              <w:right w:val="single" w:sz="8" w:space="0" w:color="auto"/>
            </w:tcBorders>
            <w:noWrap/>
            <w:vAlign w:val="center"/>
          </w:tcPr>
          <w:p w14:paraId="03163B5D" w14:textId="106B6119" w:rsidR="00E63B6A" w:rsidRPr="0084789C" w:rsidRDefault="00E63B6A" w:rsidP="009911C0">
            <w:pPr>
              <w:spacing w:after="0" w:line="240" w:lineRule="auto"/>
              <w:jc w:val="center"/>
              <w:rPr>
                <w:rFonts w:ascii="Times New Roman" w:hAnsi="Times New Roman"/>
                <w:sz w:val="20"/>
                <w:szCs w:val="20"/>
                <w:lang w:val="sk-SK" w:eastAsia="sk-SK"/>
              </w:rPr>
            </w:pPr>
          </w:p>
        </w:tc>
      </w:tr>
      <w:tr w:rsidR="00E63B6A" w:rsidRPr="00D040E3" w14:paraId="69694206" w14:textId="77777777" w:rsidTr="00422764">
        <w:trPr>
          <w:trHeight w:val="176"/>
        </w:trPr>
        <w:tc>
          <w:tcPr>
            <w:tcW w:w="710" w:type="dxa"/>
            <w:tcBorders>
              <w:top w:val="single" w:sz="4" w:space="0" w:color="auto"/>
              <w:left w:val="single" w:sz="8" w:space="0" w:color="auto"/>
              <w:bottom w:val="nil"/>
              <w:right w:val="single" w:sz="4" w:space="0" w:color="auto"/>
            </w:tcBorders>
            <w:noWrap/>
            <w:vAlign w:val="bottom"/>
          </w:tcPr>
          <w:p w14:paraId="4219301A"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Cs/>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5B572E00"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rezervný fond na vlastné akcie</w:t>
            </w:r>
          </w:p>
        </w:tc>
        <w:tc>
          <w:tcPr>
            <w:tcW w:w="1119" w:type="dxa"/>
            <w:tcBorders>
              <w:top w:val="nil"/>
              <w:left w:val="nil"/>
              <w:bottom w:val="single" w:sz="4" w:space="0" w:color="auto"/>
              <w:right w:val="single" w:sz="4" w:space="0" w:color="auto"/>
            </w:tcBorders>
            <w:noWrap/>
            <w:vAlign w:val="bottom"/>
          </w:tcPr>
          <w:p w14:paraId="3A8C9B61"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F31A8DD" w14:textId="77777777" w:rsidR="00E63B6A" w:rsidRPr="00141AE7" w:rsidRDefault="00E63B6A" w:rsidP="00FE71DD">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6F27EAD8"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4BAABFAF" w14:textId="77777777" w:rsidTr="00933711">
        <w:trPr>
          <w:trHeight w:val="333"/>
        </w:trPr>
        <w:tc>
          <w:tcPr>
            <w:tcW w:w="710" w:type="dxa"/>
            <w:tcBorders>
              <w:top w:val="single" w:sz="4" w:space="0" w:color="auto"/>
              <w:left w:val="single" w:sz="8" w:space="0" w:color="auto"/>
              <w:bottom w:val="nil"/>
              <w:right w:val="single" w:sz="4" w:space="0" w:color="auto"/>
            </w:tcBorders>
            <w:noWrap/>
            <w:vAlign w:val="bottom"/>
          </w:tcPr>
          <w:p w14:paraId="0616CD34"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Cs/>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CB0262"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iné rezervné fondy</w:t>
            </w:r>
          </w:p>
        </w:tc>
        <w:tc>
          <w:tcPr>
            <w:tcW w:w="1119" w:type="dxa"/>
            <w:tcBorders>
              <w:top w:val="nil"/>
              <w:left w:val="nil"/>
              <w:bottom w:val="single" w:sz="4" w:space="0" w:color="auto"/>
              <w:right w:val="single" w:sz="4" w:space="0" w:color="auto"/>
            </w:tcBorders>
            <w:noWrap/>
            <w:vAlign w:val="bottom"/>
          </w:tcPr>
          <w:p w14:paraId="0E272FD0"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61F99C" w14:textId="61127D9A" w:rsidR="00E63B6A" w:rsidRPr="00141AE7" w:rsidRDefault="009911C0" w:rsidP="00FE71DD">
            <w:pPr>
              <w:spacing w:after="0" w:line="240" w:lineRule="auto"/>
              <w:jc w:val="center"/>
              <w:rPr>
                <w:rFonts w:ascii="Arial" w:hAnsi="Arial" w:cs="Arial"/>
                <w:sz w:val="20"/>
                <w:szCs w:val="20"/>
                <w:lang w:eastAsia="sk-SK"/>
              </w:rPr>
            </w:pPr>
            <w:r w:rsidRPr="00141AE7">
              <w:rPr>
                <w:rFonts w:ascii="Arial" w:hAnsi="Arial" w:cs="Arial"/>
                <w:sz w:val="20"/>
                <w:szCs w:val="20"/>
                <w:lang w:eastAsia="sk-SK"/>
              </w:rPr>
              <w:t>15 000</w:t>
            </w:r>
          </w:p>
        </w:tc>
        <w:tc>
          <w:tcPr>
            <w:tcW w:w="1970" w:type="dxa"/>
            <w:tcBorders>
              <w:top w:val="nil"/>
              <w:left w:val="nil"/>
              <w:bottom w:val="single" w:sz="4" w:space="0" w:color="auto"/>
              <w:right w:val="single" w:sz="8" w:space="0" w:color="auto"/>
            </w:tcBorders>
            <w:noWrap/>
            <w:vAlign w:val="center"/>
          </w:tcPr>
          <w:p w14:paraId="19B18E3F"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57FD164B" w14:textId="77777777" w:rsidTr="00B54540">
        <w:trPr>
          <w:trHeight w:val="176"/>
        </w:trPr>
        <w:tc>
          <w:tcPr>
            <w:tcW w:w="710" w:type="dxa"/>
            <w:tcBorders>
              <w:top w:val="single" w:sz="4" w:space="0" w:color="auto"/>
              <w:left w:val="single" w:sz="8" w:space="0" w:color="auto"/>
              <w:bottom w:val="nil"/>
              <w:right w:val="single" w:sz="4" w:space="0" w:color="auto"/>
            </w:tcBorders>
            <w:noWrap/>
            <w:vAlign w:val="bottom"/>
          </w:tcPr>
          <w:p w14:paraId="70886A46"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14.</w:t>
            </w:r>
          </w:p>
        </w:tc>
        <w:tc>
          <w:tcPr>
            <w:tcW w:w="4605" w:type="dxa"/>
            <w:gridSpan w:val="2"/>
            <w:tcBorders>
              <w:top w:val="nil"/>
              <w:left w:val="nil"/>
              <w:bottom w:val="nil"/>
              <w:right w:val="single" w:sz="4" w:space="0" w:color="auto"/>
            </w:tcBorders>
            <w:noWrap/>
            <w:vAlign w:val="bottom"/>
          </w:tcPr>
          <w:p w14:paraId="3C61E722"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Nerozdelený zisk alebo neuhradená strata</w:t>
            </w:r>
          </w:p>
        </w:tc>
        <w:tc>
          <w:tcPr>
            <w:tcW w:w="1119" w:type="dxa"/>
            <w:tcBorders>
              <w:top w:val="nil"/>
              <w:left w:val="nil"/>
              <w:bottom w:val="nil"/>
              <w:right w:val="single" w:sz="4" w:space="0" w:color="auto"/>
            </w:tcBorders>
            <w:noWrap/>
            <w:vAlign w:val="bottom"/>
          </w:tcPr>
          <w:p w14:paraId="12ECC5D1"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nil"/>
              <w:right w:val="single" w:sz="4" w:space="0" w:color="auto"/>
            </w:tcBorders>
            <w:noWrap/>
            <w:vAlign w:val="center"/>
          </w:tcPr>
          <w:p w14:paraId="206D9AD3" w14:textId="77777777" w:rsidR="00E63B6A" w:rsidRPr="00141AE7" w:rsidRDefault="00E63B6A" w:rsidP="00FE71DD">
            <w:pPr>
              <w:spacing w:after="0" w:line="240" w:lineRule="auto"/>
              <w:jc w:val="center"/>
              <w:rPr>
                <w:rFonts w:ascii="Arial" w:hAnsi="Arial" w:cs="Arial"/>
                <w:sz w:val="20"/>
                <w:szCs w:val="20"/>
                <w:lang w:eastAsia="sk-SK"/>
              </w:rPr>
            </w:pPr>
          </w:p>
        </w:tc>
        <w:tc>
          <w:tcPr>
            <w:tcW w:w="1970" w:type="dxa"/>
            <w:tcBorders>
              <w:top w:val="nil"/>
              <w:left w:val="nil"/>
              <w:bottom w:val="nil"/>
              <w:right w:val="single" w:sz="8" w:space="0" w:color="auto"/>
            </w:tcBorders>
            <w:noWrap/>
            <w:vAlign w:val="bottom"/>
          </w:tcPr>
          <w:p w14:paraId="27D95776" w14:textId="77777777" w:rsidR="00E63B6A" w:rsidRPr="0084789C" w:rsidRDefault="00E63B6A" w:rsidP="00B54540">
            <w:pPr>
              <w:spacing w:after="0" w:line="240" w:lineRule="auto"/>
              <w:jc w:val="center"/>
              <w:rPr>
                <w:rFonts w:ascii="Times New Roman" w:hAnsi="Times New Roman"/>
                <w:sz w:val="20"/>
                <w:szCs w:val="20"/>
                <w:lang w:val="sk-SK" w:eastAsia="sk-SK"/>
              </w:rPr>
            </w:pPr>
          </w:p>
        </w:tc>
      </w:tr>
      <w:tr w:rsidR="00E63B6A" w:rsidRPr="00D040E3" w14:paraId="2A15395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234D1F94" w14:textId="77777777" w:rsidR="00E63B6A" w:rsidRPr="0084789C" w:rsidRDefault="00E63B6A" w:rsidP="00E63B6A">
            <w:pPr>
              <w:spacing w:after="0" w:line="240" w:lineRule="auto"/>
              <w:rPr>
                <w:rFonts w:ascii="Times New Roman" w:hAnsi="Times New Roman"/>
                <w:bCs/>
                <w:sz w:val="20"/>
                <w:szCs w:val="20"/>
                <w:lang w:val="sk-SK" w:eastAsia="sk-SK"/>
              </w:rPr>
            </w:pPr>
            <w:r w:rsidRPr="0084789C">
              <w:rPr>
                <w:rFonts w:ascii="Times New Roman" w:hAnsi="Times New Roman"/>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60C12C8F"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 minulých rokov  x/(x)</w:t>
            </w:r>
          </w:p>
        </w:tc>
        <w:tc>
          <w:tcPr>
            <w:tcW w:w="1119" w:type="dxa"/>
            <w:tcBorders>
              <w:top w:val="nil"/>
              <w:left w:val="nil"/>
              <w:bottom w:val="single" w:sz="4" w:space="0" w:color="auto"/>
              <w:right w:val="single" w:sz="4" w:space="0" w:color="auto"/>
            </w:tcBorders>
            <w:noWrap/>
            <w:vAlign w:val="bottom"/>
          </w:tcPr>
          <w:p w14:paraId="6DD741D6"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605B16A" w14:textId="4FB3D1A7" w:rsidR="00E63B6A" w:rsidRPr="00141AE7" w:rsidRDefault="00911303" w:rsidP="00FE71DD">
            <w:pPr>
              <w:spacing w:after="0" w:line="240" w:lineRule="auto"/>
              <w:jc w:val="center"/>
              <w:rPr>
                <w:rFonts w:ascii="Arial" w:hAnsi="Arial" w:cs="Arial"/>
                <w:sz w:val="20"/>
                <w:szCs w:val="20"/>
                <w:lang w:eastAsia="sk-SK"/>
              </w:rPr>
            </w:pPr>
            <w:r w:rsidRPr="00141AE7">
              <w:rPr>
                <w:rFonts w:ascii="Arial" w:hAnsi="Arial" w:cs="Arial"/>
                <w:sz w:val="20"/>
                <w:szCs w:val="20"/>
                <w:lang w:eastAsia="sk-SK"/>
              </w:rPr>
              <w:t>-5534</w:t>
            </w:r>
          </w:p>
        </w:tc>
        <w:tc>
          <w:tcPr>
            <w:tcW w:w="1970" w:type="dxa"/>
            <w:tcBorders>
              <w:top w:val="nil"/>
              <w:left w:val="nil"/>
              <w:bottom w:val="single" w:sz="4" w:space="0" w:color="auto"/>
              <w:right w:val="single" w:sz="8" w:space="0" w:color="auto"/>
            </w:tcBorders>
            <w:noWrap/>
            <w:vAlign w:val="center"/>
          </w:tcPr>
          <w:p w14:paraId="53742751"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326A67E4"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0B45ECE4" w14:textId="77777777" w:rsidR="00E63B6A" w:rsidRPr="0084789C" w:rsidRDefault="00E63B6A" w:rsidP="00E63B6A">
            <w:pPr>
              <w:spacing w:after="0" w:line="240" w:lineRule="auto"/>
              <w:rPr>
                <w:rFonts w:ascii="Times New Roman" w:hAnsi="Times New Roman"/>
                <w:bCs/>
                <w:sz w:val="20"/>
                <w:szCs w:val="20"/>
                <w:lang w:val="sk-SK" w:eastAsia="sk-SK"/>
              </w:rPr>
            </w:pPr>
            <w:r w:rsidRPr="0084789C">
              <w:rPr>
                <w:rFonts w:ascii="Times New Roman" w:hAnsi="Times New Roman"/>
                <w:b/>
                <w:bCs/>
                <w:sz w:val="20"/>
                <w:szCs w:val="20"/>
                <w:lang w:val="sk-SK" w:eastAsia="sk-SK"/>
              </w:rPr>
              <w:t>15.</w:t>
            </w:r>
          </w:p>
        </w:tc>
        <w:tc>
          <w:tcPr>
            <w:tcW w:w="4605" w:type="dxa"/>
            <w:gridSpan w:val="2"/>
            <w:tcBorders>
              <w:top w:val="nil"/>
              <w:left w:val="nil"/>
              <w:bottom w:val="single" w:sz="4" w:space="0" w:color="auto"/>
              <w:right w:val="single" w:sz="4" w:space="0" w:color="auto"/>
            </w:tcBorders>
            <w:noWrap/>
            <w:vAlign w:val="bottom"/>
          </w:tcPr>
          <w:p w14:paraId="149DAD5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Zisk alebo strata v schvaľovacom konaní  x/(x)</w:t>
            </w:r>
          </w:p>
        </w:tc>
        <w:tc>
          <w:tcPr>
            <w:tcW w:w="1119" w:type="dxa"/>
            <w:tcBorders>
              <w:top w:val="nil"/>
              <w:left w:val="nil"/>
              <w:bottom w:val="single" w:sz="4" w:space="0" w:color="auto"/>
              <w:right w:val="single" w:sz="4" w:space="0" w:color="auto"/>
            </w:tcBorders>
            <w:noWrap/>
            <w:vAlign w:val="bottom"/>
          </w:tcPr>
          <w:p w14:paraId="000F932A"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08D5A58" w14:textId="77777777" w:rsidR="00E63B6A" w:rsidRPr="00141AE7" w:rsidRDefault="00E63B6A" w:rsidP="00FE71DD">
            <w:pPr>
              <w:spacing w:after="0" w:line="240" w:lineRule="auto"/>
              <w:jc w:val="center"/>
              <w:rPr>
                <w:rFonts w:ascii="Arial" w:hAnsi="Arial" w:cs="Arial"/>
                <w:sz w:val="20"/>
                <w:szCs w:val="20"/>
                <w:lang w:eastAsia="sk-SK"/>
              </w:rPr>
            </w:pPr>
          </w:p>
        </w:tc>
        <w:tc>
          <w:tcPr>
            <w:tcW w:w="1970" w:type="dxa"/>
            <w:tcBorders>
              <w:top w:val="nil"/>
              <w:left w:val="nil"/>
              <w:bottom w:val="single" w:sz="4" w:space="0" w:color="auto"/>
              <w:right w:val="single" w:sz="8" w:space="0" w:color="auto"/>
            </w:tcBorders>
            <w:noWrap/>
            <w:vAlign w:val="center"/>
          </w:tcPr>
          <w:p w14:paraId="79CFC2A0"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5D98B79B" w14:textId="77777777" w:rsidTr="0078789F">
        <w:trPr>
          <w:trHeight w:val="122"/>
        </w:trPr>
        <w:tc>
          <w:tcPr>
            <w:tcW w:w="710" w:type="dxa"/>
            <w:tcBorders>
              <w:top w:val="nil"/>
              <w:left w:val="single" w:sz="8" w:space="0" w:color="auto"/>
              <w:bottom w:val="single" w:sz="4" w:space="0" w:color="auto"/>
              <w:right w:val="single" w:sz="4" w:space="0" w:color="auto"/>
            </w:tcBorders>
            <w:noWrap/>
            <w:vAlign w:val="bottom"/>
          </w:tcPr>
          <w:p w14:paraId="372061BB" w14:textId="77777777" w:rsidR="00E63B6A" w:rsidRPr="0084789C" w:rsidRDefault="00E63B6A" w:rsidP="00E63B6A">
            <w:pPr>
              <w:spacing w:after="0" w:line="240" w:lineRule="auto"/>
              <w:rPr>
                <w:rFonts w:ascii="Times New Roman" w:hAnsi="Times New Roman"/>
                <w:bCs/>
                <w:sz w:val="20"/>
                <w:szCs w:val="20"/>
                <w:lang w:val="sk-SK" w:eastAsia="sk-SK"/>
              </w:rPr>
            </w:pPr>
            <w:r w:rsidRPr="0084789C">
              <w:rPr>
                <w:rFonts w:ascii="Times New Roman" w:hAnsi="Times New Roman"/>
                <w:b/>
                <w:bCs/>
                <w:sz w:val="20"/>
                <w:szCs w:val="20"/>
                <w:lang w:val="sk-SK" w:eastAsia="sk-SK"/>
              </w:rPr>
              <w:t>16.</w:t>
            </w:r>
          </w:p>
        </w:tc>
        <w:tc>
          <w:tcPr>
            <w:tcW w:w="4605" w:type="dxa"/>
            <w:gridSpan w:val="2"/>
            <w:tcBorders>
              <w:top w:val="nil"/>
              <w:left w:val="nil"/>
              <w:bottom w:val="single" w:sz="4" w:space="0" w:color="auto"/>
              <w:right w:val="single" w:sz="4" w:space="0" w:color="auto"/>
            </w:tcBorders>
            <w:noWrap/>
            <w:vAlign w:val="bottom"/>
          </w:tcPr>
          <w:p w14:paraId="70521CD8"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Zisk alebo strata za účtovné obdobie x/(x)</w:t>
            </w:r>
          </w:p>
        </w:tc>
        <w:tc>
          <w:tcPr>
            <w:tcW w:w="1119" w:type="dxa"/>
            <w:tcBorders>
              <w:top w:val="nil"/>
              <w:left w:val="nil"/>
              <w:bottom w:val="single" w:sz="4" w:space="0" w:color="auto"/>
              <w:right w:val="single" w:sz="4" w:space="0" w:color="auto"/>
            </w:tcBorders>
            <w:noWrap/>
            <w:vAlign w:val="bottom"/>
          </w:tcPr>
          <w:p w14:paraId="1929897A"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98BBC4C" w14:textId="52D06984" w:rsidR="00E63B6A" w:rsidRPr="00141AE7" w:rsidRDefault="00F2333E" w:rsidP="00B54540">
            <w:pPr>
              <w:spacing w:after="0" w:line="240" w:lineRule="auto"/>
              <w:jc w:val="center"/>
              <w:rPr>
                <w:rFonts w:ascii="Arial" w:hAnsi="Arial" w:cs="Arial"/>
                <w:sz w:val="20"/>
                <w:szCs w:val="20"/>
                <w:lang w:eastAsia="sk-SK"/>
              </w:rPr>
            </w:pPr>
            <w:r w:rsidRPr="00141AE7">
              <w:rPr>
                <w:rFonts w:ascii="Arial" w:hAnsi="Arial" w:cs="Arial"/>
                <w:sz w:val="20"/>
                <w:szCs w:val="20"/>
                <w:lang w:eastAsia="sk-SK"/>
              </w:rPr>
              <w:t>-131 558</w:t>
            </w:r>
          </w:p>
        </w:tc>
        <w:tc>
          <w:tcPr>
            <w:tcW w:w="1970" w:type="dxa"/>
            <w:tcBorders>
              <w:top w:val="nil"/>
              <w:left w:val="nil"/>
              <w:bottom w:val="single" w:sz="4" w:space="0" w:color="auto"/>
              <w:right w:val="single" w:sz="8" w:space="0" w:color="auto"/>
            </w:tcBorders>
            <w:noWrap/>
            <w:vAlign w:val="center"/>
          </w:tcPr>
          <w:p w14:paraId="30C3AB8B" w14:textId="38EC2233" w:rsidR="00E63B6A" w:rsidRPr="00742619" w:rsidRDefault="00742619" w:rsidP="00E63B6A">
            <w:pPr>
              <w:spacing w:after="0" w:line="240" w:lineRule="auto"/>
              <w:jc w:val="center"/>
              <w:rPr>
                <w:rFonts w:ascii="Arial" w:hAnsi="Arial" w:cs="Arial"/>
                <w:sz w:val="20"/>
                <w:szCs w:val="20"/>
                <w:lang w:eastAsia="sk-SK"/>
              </w:rPr>
            </w:pPr>
            <w:r w:rsidRPr="00742619">
              <w:rPr>
                <w:rFonts w:ascii="Arial" w:hAnsi="Arial" w:cs="Arial"/>
                <w:sz w:val="20"/>
                <w:szCs w:val="20"/>
                <w:lang w:eastAsia="sk-SK"/>
              </w:rPr>
              <w:t>-</w:t>
            </w:r>
            <w:r w:rsidR="00C64BAC" w:rsidRPr="00742619">
              <w:rPr>
                <w:rFonts w:ascii="Arial" w:hAnsi="Arial" w:cs="Arial"/>
                <w:sz w:val="20"/>
                <w:szCs w:val="20"/>
                <w:lang w:eastAsia="sk-SK"/>
              </w:rPr>
              <w:t>5 534</w:t>
            </w:r>
          </w:p>
        </w:tc>
      </w:tr>
      <w:tr w:rsidR="00E63B6A" w:rsidRPr="0084789C" w14:paraId="3EC148DA" w14:textId="77777777" w:rsidTr="00201BD7">
        <w:trPr>
          <w:trHeight w:val="310"/>
        </w:trPr>
        <w:tc>
          <w:tcPr>
            <w:tcW w:w="710" w:type="dxa"/>
            <w:tcBorders>
              <w:top w:val="nil"/>
              <w:left w:val="single" w:sz="8" w:space="0" w:color="auto"/>
              <w:bottom w:val="single" w:sz="8" w:space="0" w:color="auto"/>
              <w:right w:val="single" w:sz="4" w:space="0" w:color="auto"/>
            </w:tcBorders>
            <w:noWrap/>
            <w:vAlign w:val="bottom"/>
          </w:tcPr>
          <w:p w14:paraId="46C8936B"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17CC4F1C"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b/>
                <w:bCs/>
                <w:sz w:val="20"/>
                <w:szCs w:val="20"/>
                <w:lang w:val="sk-SK" w:eastAsia="sk-SK"/>
              </w:rPr>
              <w:t>Pasíva</w:t>
            </w:r>
          </w:p>
        </w:tc>
        <w:tc>
          <w:tcPr>
            <w:tcW w:w="1119" w:type="dxa"/>
            <w:tcBorders>
              <w:top w:val="nil"/>
              <w:left w:val="nil"/>
              <w:bottom w:val="single" w:sz="8" w:space="0" w:color="auto"/>
              <w:right w:val="single" w:sz="4" w:space="0" w:color="auto"/>
            </w:tcBorders>
            <w:noWrap/>
            <w:vAlign w:val="bottom"/>
          </w:tcPr>
          <w:p w14:paraId="1403937B" w14:textId="77777777" w:rsidR="00E63B6A" w:rsidRPr="0084789C" w:rsidRDefault="00E63B6A" w:rsidP="00E63B6A">
            <w:pPr>
              <w:spacing w:after="0" w:line="240" w:lineRule="auto"/>
              <w:rPr>
                <w:rFonts w:ascii="Times New Roman" w:hAnsi="Times New Roman"/>
                <w:sz w:val="20"/>
                <w:szCs w:val="20"/>
                <w:lang w:val="sk-SK" w:eastAsia="sk-SK"/>
              </w:rPr>
            </w:pPr>
          </w:p>
        </w:tc>
        <w:tc>
          <w:tcPr>
            <w:tcW w:w="1598" w:type="dxa"/>
            <w:tcBorders>
              <w:top w:val="nil"/>
              <w:left w:val="nil"/>
              <w:bottom w:val="single" w:sz="8" w:space="0" w:color="auto"/>
              <w:right w:val="single" w:sz="4" w:space="0" w:color="auto"/>
            </w:tcBorders>
            <w:noWrap/>
            <w:vAlign w:val="center"/>
          </w:tcPr>
          <w:p w14:paraId="683D92E6" w14:textId="67FCB5EF" w:rsidR="00E63B6A" w:rsidRPr="00141AE7" w:rsidRDefault="009B4225" w:rsidP="0015103A">
            <w:pPr>
              <w:spacing w:after="0" w:line="240" w:lineRule="auto"/>
              <w:jc w:val="center"/>
              <w:rPr>
                <w:rFonts w:ascii="Arial" w:hAnsi="Arial" w:cs="Arial"/>
                <w:sz w:val="20"/>
                <w:szCs w:val="20"/>
                <w:lang w:eastAsia="sk-SK"/>
              </w:rPr>
            </w:pPr>
            <w:r w:rsidRPr="00141AE7">
              <w:rPr>
                <w:rFonts w:ascii="Arial" w:hAnsi="Arial" w:cs="Arial"/>
                <w:sz w:val="20"/>
                <w:szCs w:val="20"/>
                <w:lang w:eastAsia="sk-SK"/>
              </w:rPr>
              <w:t>206 900</w:t>
            </w:r>
          </w:p>
        </w:tc>
        <w:tc>
          <w:tcPr>
            <w:tcW w:w="1970" w:type="dxa"/>
            <w:tcBorders>
              <w:top w:val="nil"/>
              <w:left w:val="nil"/>
              <w:bottom w:val="single" w:sz="8" w:space="0" w:color="auto"/>
              <w:right w:val="single" w:sz="8" w:space="0" w:color="auto"/>
            </w:tcBorders>
            <w:noWrap/>
            <w:vAlign w:val="center"/>
          </w:tcPr>
          <w:p w14:paraId="1D396AC2" w14:textId="5DF495ED" w:rsidR="00E63B6A" w:rsidRPr="0084789C" w:rsidRDefault="00E81D70" w:rsidP="00E63B6A">
            <w:pPr>
              <w:spacing w:after="0" w:line="240" w:lineRule="auto"/>
              <w:jc w:val="center"/>
              <w:rPr>
                <w:rFonts w:ascii="Times New Roman" w:hAnsi="Times New Roman"/>
                <w:b/>
                <w:sz w:val="20"/>
                <w:szCs w:val="20"/>
                <w:highlight w:val="yellow"/>
                <w:lang w:val="sk-SK" w:eastAsia="sk-SK"/>
              </w:rPr>
            </w:pPr>
            <w:r w:rsidRPr="00E81D70">
              <w:rPr>
                <w:rFonts w:ascii="Arial" w:hAnsi="Arial" w:cs="Arial"/>
                <w:sz w:val="20"/>
                <w:szCs w:val="20"/>
                <w:lang w:eastAsia="sk-SK"/>
              </w:rPr>
              <w:t>164 997</w:t>
            </w:r>
          </w:p>
        </w:tc>
      </w:tr>
      <w:tr w:rsidR="00E63B6A" w:rsidRPr="0084789C" w14:paraId="6DE930CC" w14:textId="77777777" w:rsidTr="00422764">
        <w:trPr>
          <w:trHeight w:val="176"/>
        </w:trPr>
        <w:tc>
          <w:tcPr>
            <w:tcW w:w="710" w:type="dxa"/>
            <w:tcBorders>
              <w:top w:val="nil"/>
              <w:left w:val="nil"/>
              <w:bottom w:val="nil"/>
              <w:right w:val="nil"/>
            </w:tcBorders>
            <w:noWrap/>
            <w:vAlign w:val="bottom"/>
          </w:tcPr>
          <w:p w14:paraId="1814ABC3" w14:textId="77777777" w:rsidR="00E63B6A" w:rsidRPr="0084789C" w:rsidRDefault="00E63B6A" w:rsidP="00E63B6A">
            <w:pPr>
              <w:spacing w:after="0" w:line="240" w:lineRule="auto"/>
              <w:rPr>
                <w:rFonts w:ascii="Times New Roman" w:hAnsi="Times New Roman"/>
                <w:sz w:val="20"/>
                <w:szCs w:val="20"/>
                <w:lang w:val="sk-SK" w:eastAsia="sk-SK"/>
              </w:rPr>
            </w:pPr>
          </w:p>
        </w:tc>
        <w:tc>
          <w:tcPr>
            <w:tcW w:w="4605" w:type="dxa"/>
            <w:gridSpan w:val="2"/>
            <w:tcBorders>
              <w:top w:val="nil"/>
              <w:left w:val="nil"/>
              <w:bottom w:val="nil"/>
              <w:right w:val="nil"/>
            </w:tcBorders>
            <w:noWrap/>
            <w:vAlign w:val="bottom"/>
          </w:tcPr>
          <w:p w14:paraId="6C0E2623" w14:textId="77777777" w:rsidR="00E63B6A" w:rsidRPr="0084789C" w:rsidRDefault="00E63B6A" w:rsidP="00E63B6A">
            <w:pPr>
              <w:spacing w:after="0" w:line="240" w:lineRule="auto"/>
              <w:jc w:val="center"/>
              <w:rPr>
                <w:rFonts w:ascii="Times New Roman" w:hAnsi="Times New Roman"/>
                <w:b/>
                <w:bCs/>
                <w:sz w:val="20"/>
                <w:szCs w:val="20"/>
                <w:lang w:val="sk-SK" w:eastAsia="sk-SK"/>
              </w:rPr>
            </w:pPr>
          </w:p>
        </w:tc>
        <w:tc>
          <w:tcPr>
            <w:tcW w:w="1119" w:type="dxa"/>
            <w:tcBorders>
              <w:top w:val="nil"/>
              <w:left w:val="nil"/>
              <w:bottom w:val="nil"/>
              <w:right w:val="nil"/>
            </w:tcBorders>
            <w:noWrap/>
            <w:vAlign w:val="bottom"/>
          </w:tcPr>
          <w:p w14:paraId="75DA05CC" w14:textId="77777777" w:rsidR="00E63B6A" w:rsidRPr="0084789C" w:rsidRDefault="00E63B6A" w:rsidP="00E63B6A">
            <w:pPr>
              <w:spacing w:after="0" w:line="240" w:lineRule="auto"/>
              <w:rPr>
                <w:rFonts w:ascii="Times New Roman" w:hAnsi="Times New Roman"/>
                <w:b/>
                <w:sz w:val="20"/>
                <w:szCs w:val="20"/>
                <w:lang w:val="sk-SK" w:eastAsia="sk-SK"/>
              </w:rPr>
            </w:pPr>
          </w:p>
        </w:tc>
        <w:tc>
          <w:tcPr>
            <w:tcW w:w="1598" w:type="dxa"/>
            <w:tcBorders>
              <w:top w:val="nil"/>
              <w:left w:val="nil"/>
              <w:bottom w:val="nil"/>
              <w:right w:val="nil"/>
            </w:tcBorders>
            <w:noWrap/>
            <w:vAlign w:val="bottom"/>
          </w:tcPr>
          <w:p w14:paraId="481D5154" w14:textId="77777777" w:rsidR="00E63B6A" w:rsidRPr="0084789C" w:rsidRDefault="00E63B6A" w:rsidP="00E63B6A">
            <w:pPr>
              <w:spacing w:after="0" w:line="240" w:lineRule="auto"/>
              <w:jc w:val="right"/>
              <w:rPr>
                <w:rFonts w:ascii="Times New Roman" w:hAnsi="Times New Roman"/>
                <w:b/>
                <w:sz w:val="20"/>
                <w:szCs w:val="20"/>
                <w:lang w:val="sk-SK" w:eastAsia="sk-SK"/>
              </w:rPr>
            </w:pPr>
          </w:p>
        </w:tc>
        <w:tc>
          <w:tcPr>
            <w:tcW w:w="1970" w:type="dxa"/>
            <w:tcBorders>
              <w:top w:val="nil"/>
              <w:left w:val="nil"/>
              <w:bottom w:val="nil"/>
              <w:right w:val="nil"/>
            </w:tcBorders>
            <w:noWrap/>
            <w:vAlign w:val="bottom"/>
          </w:tcPr>
          <w:p w14:paraId="27C5E4D9" w14:textId="77777777" w:rsidR="00E63B6A" w:rsidRPr="0084789C" w:rsidRDefault="00E63B6A" w:rsidP="00E63B6A">
            <w:pPr>
              <w:spacing w:after="0" w:line="240" w:lineRule="auto"/>
              <w:jc w:val="right"/>
              <w:rPr>
                <w:rFonts w:ascii="Times New Roman" w:hAnsi="Times New Roman"/>
                <w:b/>
                <w:sz w:val="20"/>
                <w:szCs w:val="20"/>
                <w:lang w:val="sk-SK" w:eastAsia="sk-SK"/>
              </w:rPr>
            </w:pPr>
          </w:p>
        </w:tc>
      </w:tr>
    </w:tbl>
    <w:p w14:paraId="1E27DC3C" w14:textId="77777777" w:rsidR="009D6523" w:rsidRPr="0084789C" w:rsidRDefault="009D6523" w:rsidP="0028466C">
      <w:pPr>
        <w:spacing w:after="0"/>
        <w:rPr>
          <w:rFonts w:ascii="Times New Roman" w:hAnsi="Times New Roman"/>
          <w:lang w:val="sk-SK"/>
        </w:rPr>
        <w:sectPr w:rsidR="009D6523" w:rsidRPr="0084789C" w:rsidSect="00151966">
          <w:headerReference w:type="default" r:id="rId120"/>
          <w:footerReference w:type="default" r:id="rId121"/>
          <w:headerReference w:type="first" r:id="rId122"/>
          <w:pgSz w:w="11906" w:h="16838"/>
          <w:pgMar w:top="1843" w:right="1418" w:bottom="1418" w:left="1418" w:header="567" w:footer="421" w:gutter="0"/>
          <w:cols w:space="708"/>
          <w:titlePg/>
          <w:docGrid w:linePitch="360"/>
        </w:sectPr>
      </w:pPr>
    </w:p>
    <w:p w14:paraId="68F0AF5C" w14:textId="77777777" w:rsidR="00EB350F" w:rsidRPr="0084789C" w:rsidRDefault="002A3C2E" w:rsidP="00F45686">
      <w:pPr>
        <w:pStyle w:val="Nadpis3"/>
        <w:jc w:val="center"/>
        <w:rPr>
          <w:rFonts w:ascii="Times New Roman" w:hAnsi="Times New Roman" w:cs="Times New Roman"/>
          <w:lang w:val="sk-SK"/>
        </w:rPr>
      </w:pPr>
      <w:bookmarkStart w:id="12" w:name="_Toc131511796"/>
      <w:r w:rsidRPr="0084789C">
        <w:rPr>
          <w:rFonts w:ascii="Times New Roman" w:hAnsi="Times New Roman" w:cs="Times New Roman"/>
          <w:lang w:val="sk-SK"/>
        </w:rPr>
        <w:lastRenderedPageBreak/>
        <w:t>VÝKAZ ZISKOV A STRÁT</w:t>
      </w:r>
      <w:bookmarkEnd w:id="12"/>
    </w:p>
    <w:p w14:paraId="74845B6C" w14:textId="77777777" w:rsidR="00A1492F" w:rsidRPr="0084789C" w:rsidRDefault="00A1492F" w:rsidP="00A1492F">
      <w:pPr>
        <w:spacing w:after="0" w:line="240" w:lineRule="auto"/>
        <w:jc w:val="center"/>
        <w:rPr>
          <w:rFonts w:ascii="Times New Roman" w:hAnsi="Times New Roman"/>
          <w:sz w:val="20"/>
          <w:szCs w:val="20"/>
          <w:lang w:val="sk-SK"/>
        </w:rPr>
      </w:pPr>
      <w:r w:rsidRPr="0084789C">
        <w:rPr>
          <w:rFonts w:ascii="Times New Roman" w:hAnsi="Times New Roman"/>
          <w:sz w:val="20"/>
          <w:szCs w:val="20"/>
          <w:lang w:val="sk-SK"/>
        </w:rPr>
        <w:t>v eurách</w:t>
      </w:r>
    </w:p>
    <w:p w14:paraId="14B439DE" w14:textId="15BE6808" w:rsidR="00A1492F" w:rsidRPr="0084789C" w:rsidRDefault="00A1492F" w:rsidP="00A1492F">
      <w:pPr>
        <w:spacing w:after="0" w:line="240" w:lineRule="auto"/>
        <w:jc w:val="center"/>
        <w:rPr>
          <w:rFonts w:ascii="Times New Roman" w:hAnsi="Times New Roman"/>
          <w:sz w:val="20"/>
          <w:szCs w:val="20"/>
          <w:lang w:val="sk-SK"/>
        </w:rPr>
      </w:pPr>
      <w:r w:rsidRPr="0084789C">
        <w:rPr>
          <w:rFonts w:ascii="Times New Roman" w:hAnsi="Times New Roman"/>
          <w:sz w:val="20"/>
          <w:szCs w:val="20"/>
          <w:lang w:val="sk-SK"/>
        </w:rPr>
        <w:t xml:space="preserve">za </w:t>
      </w:r>
      <w:r w:rsidR="00700D21" w:rsidRPr="0084789C">
        <w:rPr>
          <w:rFonts w:ascii="Times New Roman" w:hAnsi="Times New Roman"/>
          <w:sz w:val="20"/>
          <w:szCs w:val="20"/>
          <w:lang w:val="sk-SK"/>
        </w:rPr>
        <w:t>1</w:t>
      </w:r>
      <w:r w:rsidR="00AA6B49">
        <w:rPr>
          <w:rFonts w:ascii="Times New Roman" w:hAnsi="Times New Roman"/>
          <w:sz w:val="20"/>
          <w:szCs w:val="20"/>
          <w:lang w:val="sk-SK"/>
        </w:rPr>
        <w:t>2</w:t>
      </w:r>
      <w:r w:rsidR="00BB6841" w:rsidRPr="0084789C">
        <w:rPr>
          <w:rFonts w:ascii="Times New Roman" w:hAnsi="Times New Roman"/>
          <w:sz w:val="20"/>
          <w:szCs w:val="20"/>
          <w:lang w:val="sk-SK"/>
        </w:rPr>
        <w:t xml:space="preserve"> mesiac</w:t>
      </w:r>
      <w:r w:rsidR="00AA6B49">
        <w:rPr>
          <w:rFonts w:ascii="Times New Roman" w:hAnsi="Times New Roman"/>
          <w:sz w:val="20"/>
          <w:szCs w:val="20"/>
          <w:lang w:val="sk-SK"/>
        </w:rPr>
        <w:t>ov</w:t>
      </w:r>
      <w:r w:rsidR="00B54540" w:rsidRPr="0084789C">
        <w:rPr>
          <w:rFonts w:ascii="Times New Roman" w:hAnsi="Times New Roman"/>
          <w:sz w:val="20"/>
          <w:szCs w:val="20"/>
          <w:lang w:val="sk-SK"/>
        </w:rPr>
        <w:t xml:space="preserve"> roku 202</w:t>
      </w:r>
      <w:r w:rsidR="00AA6B49">
        <w:rPr>
          <w:rFonts w:ascii="Times New Roman" w:hAnsi="Times New Roman"/>
          <w:sz w:val="20"/>
          <w:szCs w:val="20"/>
          <w:lang w:val="sk-SK"/>
        </w:rPr>
        <w:t>3</w:t>
      </w:r>
    </w:p>
    <w:tbl>
      <w:tblPr>
        <w:tblpPr w:leftFromText="141" w:rightFromText="141" w:vertAnchor="text" w:horzAnchor="page" w:tblpX="1463" w:tblpY="165"/>
        <w:tblW w:w="9851" w:type="dxa"/>
        <w:tblCellMar>
          <w:left w:w="70" w:type="dxa"/>
          <w:right w:w="70" w:type="dxa"/>
        </w:tblCellMar>
        <w:tblLook w:val="00A0" w:firstRow="1" w:lastRow="0" w:firstColumn="1" w:lastColumn="0" w:noHBand="0" w:noVBand="0"/>
      </w:tblPr>
      <w:tblGrid>
        <w:gridCol w:w="696"/>
        <w:gridCol w:w="4903"/>
        <w:gridCol w:w="1119"/>
        <w:gridCol w:w="1149"/>
        <w:gridCol w:w="283"/>
        <w:gridCol w:w="1701"/>
      </w:tblGrid>
      <w:tr w:rsidR="007B3705" w:rsidRPr="00D040E3" w14:paraId="5827AB33" w14:textId="77777777" w:rsidTr="00A1492F">
        <w:trPr>
          <w:trHeight w:val="63"/>
        </w:trPr>
        <w:tc>
          <w:tcPr>
            <w:tcW w:w="696" w:type="dxa"/>
            <w:tcBorders>
              <w:top w:val="nil"/>
              <w:left w:val="nil"/>
              <w:bottom w:val="nil"/>
              <w:right w:val="nil"/>
            </w:tcBorders>
            <w:noWrap/>
            <w:vAlign w:val="bottom"/>
          </w:tcPr>
          <w:p w14:paraId="611CC865" w14:textId="77777777" w:rsidR="007B3705" w:rsidRPr="0084789C" w:rsidRDefault="007B3705" w:rsidP="00024DC1">
            <w:pPr>
              <w:spacing w:after="0" w:line="240" w:lineRule="auto"/>
              <w:rPr>
                <w:rFonts w:ascii="Times New Roman" w:hAnsi="Times New Roman"/>
                <w:sz w:val="20"/>
                <w:szCs w:val="20"/>
                <w:lang w:val="sk-SK" w:eastAsia="sk-SK"/>
              </w:rPr>
            </w:pPr>
          </w:p>
        </w:tc>
        <w:tc>
          <w:tcPr>
            <w:tcW w:w="9155" w:type="dxa"/>
            <w:gridSpan w:val="5"/>
            <w:tcBorders>
              <w:top w:val="nil"/>
              <w:left w:val="nil"/>
              <w:bottom w:val="nil"/>
              <w:right w:val="nil"/>
            </w:tcBorders>
            <w:noWrap/>
            <w:vAlign w:val="bottom"/>
          </w:tcPr>
          <w:p w14:paraId="2840C739" w14:textId="77777777" w:rsidR="007B3705" w:rsidRPr="0084789C" w:rsidRDefault="007B3705" w:rsidP="00024DC1">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 obchodníka s cennými papiermi, ktorý </w:t>
            </w:r>
            <w:r w:rsidR="005176EA" w:rsidRPr="0084789C">
              <w:rPr>
                <w:rFonts w:ascii="Times New Roman" w:hAnsi="Times New Roman"/>
                <w:sz w:val="20"/>
                <w:szCs w:val="20"/>
                <w:lang w:val="sk-SK" w:eastAsia="sk-SK"/>
              </w:rPr>
              <w:t>ne</w:t>
            </w:r>
            <w:r w:rsidRPr="0084789C">
              <w:rPr>
                <w:rFonts w:ascii="Times New Roman" w:hAnsi="Times New Roman"/>
                <w:sz w:val="20"/>
                <w:szCs w:val="20"/>
                <w:lang w:val="sk-SK" w:eastAsia="sk-SK"/>
              </w:rPr>
              <w:t xml:space="preserve">postupuje podľa § 17a ods.3 zákona </w:t>
            </w:r>
            <w:r w:rsidR="00397066" w:rsidRPr="0084789C">
              <w:rPr>
                <w:rFonts w:ascii="Times New Roman" w:hAnsi="Times New Roman"/>
                <w:sz w:val="20"/>
                <w:szCs w:val="20"/>
                <w:lang w:val="sk-SK" w:eastAsia="sk-SK"/>
              </w:rPr>
              <w:t xml:space="preserve"> č. 431/2002 Z. z. o účtovníctve v znení neskorších predpisov</w:t>
            </w:r>
          </w:p>
        </w:tc>
      </w:tr>
      <w:tr w:rsidR="00A1492F" w:rsidRPr="00D040E3" w14:paraId="1317C024" w14:textId="77777777" w:rsidTr="00E17B98">
        <w:trPr>
          <w:gridAfter w:val="5"/>
          <w:wAfter w:w="9155" w:type="dxa"/>
          <w:trHeight w:val="95"/>
        </w:trPr>
        <w:tc>
          <w:tcPr>
            <w:tcW w:w="696" w:type="dxa"/>
            <w:tcBorders>
              <w:top w:val="nil"/>
              <w:left w:val="nil"/>
              <w:bottom w:val="nil"/>
              <w:right w:val="nil"/>
            </w:tcBorders>
            <w:noWrap/>
            <w:vAlign w:val="bottom"/>
          </w:tcPr>
          <w:p w14:paraId="04DFA709" w14:textId="77777777" w:rsidR="00A1492F" w:rsidRPr="0084789C" w:rsidRDefault="00A1492F" w:rsidP="00024DC1">
            <w:pPr>
              <w:spacing w:after="0" w:line="240" w:lineRule="auto"/>
              <w:rPr>
                <w:rFonts w:ascii="Times New Roman" w:hAnsi="Times New Roman"/>
                <w:sz w:val="20"/>
                <w:szCs w:val="20"/>
                <w:lang w:val="sk-SK" w:eastAsia="sk-SK"/>
              </w:rPr>
            </w:pPr>
          </w:p>
        </w:tc>
      </w:tr>
      <w:tr w:rsidR="00F35BBA" w:rsidRPr="0084789C" w14:paraId="51BE3B32" w14:textId="77777777" w:rsidTr="00F35BBA">
        <w:trPr>
          <w:trHeight w:val="65"/>
        </w:trPr>
        <w:tc>
          <w:tcPr>
            <w:tcW w:w="696" w:type="dxa"/>
            <w:tcBorders>
              <w:top w:val="nil"/>
              <w:left w:val="nil"/>
              <w:bottom w:val="nil"/>
              <w:right w:val="nil"/>
            </w:tcBorders>
            <w:noWrap/>
            <w:vAlign w:val="bottom"/>
          </w:tcPr>
          <w:p w14:paraId="1132DD94" w14:textId="77777777" w:rsidR="007B3705" w:rsidRPr="0084789C" w:rsidRDefault="007B3705" w:rsidP="00024DC1">
            <w:pPr>
              <w:spacing w:after="0" w:line="240" w:lineRule="auto"/>
              <w:rPr>
                <w:rFonts w:ascii="Times New Roman" w:hAnsi="Times New Roman"/>
                <w:sz w:val="20"/>
                <w:szCs w:val="20"/>
                <w:lang w:val="sk-SK" w:eastAsia="sk-SK"/>
              </w:rPr>
            </w:pPr>
          </w:p>
        </w:tc>
        <w:tc>
          <w:tcPr>
            <w:tcW w:w="4903" w:type="dxa"/>
            <w:tcBorders>
              <w:top w:val="nil"/>
              <w:left w:val="nil"/>
              <w:bottom w:val="nil"/>
              <w:right w:val="nil"/>
            </w:tcBorders>
            <w:noWrap/>
            <w:vAlign w:val="bottom"/>
          </w:tcPr>
          <w:p w14:paraId="676B2897" w14:textId="77777777" w:rsidR="007B3705" w:rsidRPr="0084789C" w:rsidRDefault="007B3705" w:rsidP="00024DC1">
            <w:pPr>
              <w:spacing w:after="0" w:line="240" w:lineRule="auto"/>
              <w:rPr>
                <w:rFonts w:ascii="Times New Roman" w:hAnsi="Times New Roman"/>
                <w:sz w:val="20"/>
                <w:szCs w:val="20"/>
                <w:lang w:val="sk-SK" w:eastAsia="sk-SK"/>
              </w:rPr>
            </w:pPr>
          </w:p>
        </w:tc>
        <w:tc>
          <w:tcPr>
            <w:tcW w:w="1119" w:type="dxa"/>
            <w:tcBorders>
              <w:top w:val="nil"/>
              <w:left w:val="nil"/>
              <w:bottom w:val="nil"/>
              <w:right w:val="nil"/>
            </w:tcBorders>
            <w:noWrap/>
            <w:vAlign w:val="bottom"/>
          </w:tcPr>
          <w:p w14:paraId="1501210B" w14:textId="77777777" w:rsidR="007B3705" w:rsidRPr="0084789C" w:rsidRDefault="007B3705" w:rsidP="00024DC1">
            <w:pPr>
              <w:spacing w:after="0" w:line="240" w:lineRule="auto"/>
              <w:rPr>
                <w:rFonts w:ascii="Times New Roman" w:hAnsi="Times New Roman"/>
                <w:sz w:val="20"/>
                <w:szCs w:val="20"/>
                <w:lang w:val="sk-SK" w:eastAsia="sk-SK"/>
              </w:rPr>
            </w:pPr>
          </w:p>
        </w:tc>
        <w:tc>
          <w:tcPr>
            <w:tcW w:w="1149" w:type="dxa"/>
            <w:tcBorders>
              <w:top w:val="nil"/>
              <w:left w:val="nil"/>
              <w:bottom w:val="nil"/>
              <w:right w:val="nil"/>
            </w:tcBorders>
            <w:noWrap/>
            <w:vAlign w:val="bottom"/>
          </w:tcPr>
          <w:p w14:paraId="675D63F5" w14:textId="77777777" w:rsidR="007B3705" w:rsidRPr="0084789C" w:rsidRDefault="007B3705" w:rsidP="00024DC1">
            <w:pPr>
              <w:spacing w:after="0" w:line="240" w:lineRule="auto"/>
              <w:rPr>
                <w:rFonts w:ascii="Times New Roman" w:hAnsi="Times New Roman"/>
                <w:sz w:val="20"/>
                <w:szCs w:val="20"/>
                <w:lang w:val="sk-SK" w:eastAsia="sk-SK"/>
              </w:rPr>
            </w:pPr>
          </w:p>
        </w:tc>
        <w:tc>
          <w:tcPr>
            <w:tcW w:w="1984" w:type="dxa"/>
            <w:gridSpan w:val="2"/>
            <w:tcBorders>
              <w:top w:val="nil"/>
              <w:left w:val="nil"/>
              <w:bottom w:val="nil"/>
              <w:right w:val="nil"/>
            </w:tcBorders>
            <w:noWrap/>
            <w:vAlign w:val="bottom"/>
          </w:tcPr>
          <w:p w14:paraId="04D09A5B" w14:textId="77777777" w:rsidR="007B3705" w:rsidRPr="0084789C" w:rsidRDefault="007B3705" w:rsidP="00024DC1">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       ( v EUR)</w:t>
            </w:r>
          </w:p>
        </w:tc>
      </w:tr>
      <w:tr w:rsidR="000866AD" w:rsidRPr="0084789C" w14:paraId="1E0A04E8" w14:textId="77777777" w:rsidTr="00A1492F">
        <w:trPr>
          <w:gridAfter w:val="5"/>
          <w:wAfter w:w="9155" w:type="dxa"/>
          <w:trHeight w:val="63"/>
        </w:trPr>
        <w:tc>
          <w:tcPr>
            <w:tcW w:w="696" w:type="dxa"/>
            <w:tcBorders>
              <w:top w:val="nil"/>
              <w:left w:val="nil"/>
              <w:bottom w:val="nil"/>
              <w:right w:val="nil"/>
            </w:tcBorders>
            <w:noWrap/>
            <w:vAlign w:val="bottom"/>
          </w:tcPr>
          <w:p w14:paraId="09F1D877" w14:textId="77777777" w:rsidR="000866AD" w:rsidRPr="0084789C" w:rsidRDefault="000866AD" w:rsidP="00024DC1">
            <w:pPr>
              <w:spacing w:after="0" w:line="240" w:lineRule="auto"/>
              <w:rPr>
                <w:rFonts w:ascii="Times New Roman" w:hAnsi="Times New Roman"/>
                <w:sz w:val="20"/>
                <w:szCs w:val="20"/>
                <w:lang w:val="sk-SK" w:eastAsia="sk-SK"/>
              </w:rPr>
            </w:pPr>
          </w:p>
        </w:tc>
      </w:tr>
      <w:tr w:rsidR="00F35BBA" w:rsidRPr="0084789C" w14:paraId="374B7D98" w14:textId="77777777" w:rsidTr="00083A0B">
        <w:trPr>
          <w:trHeight w:val="715"/>
        </w:trPr>
        <w:tc>
          <w:tcPr>
            <w:tcW w:w="696" w:type="dxa"/>
            <w:tcBorders>
              <w:top w:val="single" w:sz="8" w:space="0" w:color="auto"/>
              <w:left w:val="single" w:sz="8" w:space="0" w:color="auto"/>
              <w:bottom w:val="single" w:sz="4" w:space="0" w:color="auto"/>
              <w:right w:val="single" w:sz="4" w:space="0" w:color="auto"/>
            </w:tcBorders>
            <w:noWrap/>
            <w:vAlign w:val="bottom"/>
          </w:tcPr>
          <w:p w14:paraId="016AEA30" w14:textId="77777777" w:rsidR="00B41DE0" w:rsidRPr="0084789C" w:rsidRDefault="00B41DE0" w:rsidP="00024DC1">
            <w:pPr>
              <w:spacing w:after="0" w:line="240" w:lineRule="auto"/>
              <w:jc w:val="center"/>
              <w:rPr>
                <w:rFonts w:ascii="Times New Roman" w:hAnsi="Times New Roman"/>
                <w:b/>
                <w:bCs/>
                <w:sz w:val="20"/>
                <w:szCs w:val="20"/>
                <w:lang w:val="sk-SK" w:eastAsia="sk-SK"/>
              </w:rPr>
            </w:pPr>
            <w:proofErr w:type="spellStart"/>
            <w:r w:rsidRPr="0084789C">
              <w:rPr>
                <w:rFonts w:ascii="Times New Roman" w:hAnsi="Times New Roman"/>
                <w:b/>
                <w:bCs/>
                <w:sz w:val="20"/>
                <w:szCs w:val="20"/>
                <w:lang w:val="sk-SK" w:eastAsia="sk-SK"/>
              </w:rPr>
              <w:t>Ozna</w:t>
            </w:r>
            <w:proofErr w:type="spellEnd"/>
            <w:r w:rsidRPr="0084789C">
              <w:rPr>
                <w:rFonts w:ascii="Times New Roman" w:hAnsi="Times New Roman"/>
                <w:b/>
                <w:bCs/>
                <w:sz w:val="20"/>
                <w:szCs w:val="20"/>
                <w:lang w:val="sk-SK" w:eastAsia="sk-SK"/>
              </w:rPr>
              <w:t>-</w:t>
            </w:r>
          </w:p>
          <w:p w14:paraId="7DA6E5DC" w14:textId="77777777" w:rsidR="00B41DE0" w:rsidRPr="0084789C" w:rsidRDefault="00B41DE0" w:rsidP="00024DC1">
            <w:pPr>
              <w:jc w:val="center"/>
              <w:rPr>
                <w:rFonts w:ascii="Times New Roman" w:hAnsi="Times New Roman"/>
                <w:b/>
                <w:bCs/>
                <w:sz w:val="20"/>
                <w:szCs w:val="20"/>
                <w:lang w:val="sk-SK" w:eastAsia="sk-SK"/>
              </w:rPr>
            </w:pPr>
            <w:proofErr w:type="spellStart"/>
            <w:r w:rsidRPr="0084789C">
              <w:rPr>
                <w:rFonts w:ascii="Times New Roman" w:hAnsi="Times New Roman"/>
                <w:b/>
                <w:bCs/>
                <w:sz w:val="20"/>
                <w:szCs w:val="20"/>
                <w:lang w:val="sk-SK" w:eastAsia="sk-SK"/>
              </w:rPr>
              <w:t>čenie</w:t>
            </w:r>
            <w:proofErr w:type="spellEnd"/>
          </w:p>
        </w:tc>
        <w:tc>
          <w:tcPr>
            <w:tcW w:w="4903" w:type="dxa"/>
            <w:tcBorders>
              <w:top w:val="single" w:sz="8" w:space="0" w:color="auto"/>
              <w:left w:val="nil"/>
              <w:bottom w:val="single" w:sz="4" w:space="0" w:color="auto"/>
              <w:right w:val="single" w:sz="4" w:space="0" w:color="auto"/>
            </w:tcBorders>
            <w:noWrap/>
            <w:vAlign w:val="bottom"/>
          </w:tcPr>
          <w:p w14:paraId="06CD327F" w14:textId="77777777" w:rsidR="00B41DE0" w:rsidRPr="0084789C" w:rsidRDefault="00B41DE0" w:rsidP="00024DC1">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POLOŽKA</w:t>
            </w:r>
          </w:p>
          <w:p w14:paraId="0916DDAC" w14:textId="77777777" w:rsidR="00B41DE0" w:rsidRPr="0084789C" w:rsidRDefault="00B41DE0" w:rsidP="00024DC1">
            <w:pPr>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 </w:t>
            </w:r>
          </w:p>
        </w:tc>
        <w:tc>
          <w:tcPr>
            <w:tcW w:w="1119" w:type="dxa"/>
            <w:tcBorders>
              <w:top w:val="single" w:sz="8" w:space="0" w:color="auto"/>
              <w:left w:val="nil"/>
              <w:bottom w:val="single" w:sz="4" w:space="0" w:color="auto"/>
              <w:right w:val="single" w:sz="4" w:space="0" w:color="auto"/>
            </w:tcBorders>
            <w:noWrap/>
            <w:vAlign w:val="bottom"/>
          </w:tcPr>
          <w:p w14:paraId="4D42D76A" w14:textId="77777777" w:rsidR="00B41DE0" w:rsidRPr="0084789C" w:rsidRDefault="00B41DE0" w:rsidP="00024DC1">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 xml:space="preserve">Číslo </w:t>
            </w:r>
          </w:p>
          <w:p w14:paraId="184EE5BC" w14:textId="77777777" w:rsidR="00B41DE0" w:rsidRPr="0084789C" w:rsidRDefault="00B41DE0" w:rsidP="00024DC1">
            <w:pPr>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poznámky</w:t>
            </w:r>
          </w:p>
        </w:tc>
        <w:tc>
          <w:tcPr>
            <w:tcW w:w="1432" w:type="dxa"/>
            <w:gridSpan w:val="2"/>
            <w:tcBorders>
              <w:top w:val="single" w:sz="8" w:space="0" w:color="auto"/>
              <w:left w:val="nil"/>
              <w:bottom w:val="single" w:sz="4" w:space="0" w:color="auto"/>
              <w:right w:val="single" w:sz="4" w:space="0" w:color="auto"/>
            </w:tcBorders>
            <w:noWrap/>
            <w:vAlign w:val="center"/>
          </w:tcPr>
          <w:p w14:paraId="67C05B2B" w14:textId="77777777" w:rsidR="007B3279" w:rsidRPr="0084789C" w:rsidRDefault="007B3279" w:rsidP="00024DC1">
            <w:pPr>
              <w:spacing w:after="0" w:line="240" w:lineRule="auto"/>
              <w:jc w:val="center"/>
              <w:rPr>
                <w:rFonts w:ascii="Times New Roman" w:hAnsi="Times New Roman"/>
                <w:b/>
                <w:bCs/>
                <w:sz w:val="20"/>
                <w:szCs w:val="20"/>
                <w:lang w:val="sk-SK" w:eastAsia="sk-SK"/>
              </w:rPr>
            </w:pPr>
          </w:p>
          <w:p w14:paraId="25D02A2D" w14:textId="1F06ED0A" w:rsidR="00B41DE0" w:rsidRPr="0084789C" w:rsidRDefault="00B41DE0" w:rsidP="00024DC1">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Bežné účtovné</w:t>
            </w:r>
          </w:p>
          <w:p w14:paraId="3DEEC1C3" w14:textId="77777777" w:rsidR="00B41DE0" w:rsidRPr="0084789C" w:rsidRDefault="00B41DE0" w:rsidP="00024DC1">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obdobie</w:t>
            </w:r>
          </w:p>
          <w:p w14:paraId="0B8C1F46" w14:textId="5AA24A3D" w:rsidR="00B41DE0" w:rsidRPr="0084789C" w:rsidRDefault="00B41DE0" w:rsidP="00AF0E72">
            <w:pPr>
              <w:spacing w:after="0" w:line="240" w:lineRule="auto"/>
              <w:jc w:val="center"/>
              <w:rPr>
                <w:rFonts w:ascii="Times New Roman" w:hAnsi="Times New Roman"/>
                <w:b/>
                <w:bCs/>
                <w:sz w:val="20"/>
                <w:szCs w:val="20"/>
                <w:lang w:val="sk-SK" w:eastAsia="sk-SK"/>
              </w:rPr>
            </w:pPr>
          </w:p>
        </w:tc>
        <w:tc>
          <w:tcPr>
            <w:tcW w:w="1701" w:type="dxa"/>
            <w:tcBorders>
              <w:top w:val="single" w:sz="8" w:space="0" w:color="auto"/>
              <w:left w:val="nil"/>
              <w:bottom w:val="single" w:sz="4" w:space="0" w:color="auto"/>
              <w:right w:val="single" w:sz="8" w:space="0" w:color="auto"/>
            </w:tcBorders>
            <w:noWrap/>
            <w:vAlign w:val="center"/>
          </w:tcPr>
          <w:p w14:paraId="19987435" w14:textId="77777777" w:rsidR="00B41DE0" w:rsidRPr="0084789C" w:rsidRDefault="00B41DE0" w:rsidP="00024DC1">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Predchádzajúce</w:t>
            </w:r>
          </w:p>
          <w:p w14:paraId="08AEDC71" w14:textId="77777777" w:rsidR="00B41DE0" w:rsidRPr="0084789C" w:rsidRDefault="00B41DE0" w:rsidP="00FE71DD">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účtovné obdobie</w:t>
            </w:r>
          </w:p>
        </w:tc>
      </w:tr>
      <w:tr w:rsidR="00F35BBA" w:rsidRPr="0084789C" w14:paraId="6DD30085" w14:textId="77777777" w:rsidTr="00083A0B">
        <w:trPr>
          <w:trHeight w:val="69"/>
        </w:trPr>
        <w:tc>
          <w:tcPr>
            <w:tcW w:w="696" w:type="dxa"/>
            <w:tcBorders>
              <w:top w:val="single" w:sz="4" w:space="0" w:color="auto"/>
              <w:left w:val="single" w:sz="8" w:space="0" w:color="auto"/>
              <w:bottom w:val="single" w:sz="8" w:space="0" w:color="auto"/>
              <w:right w:val="single" w:sz="4" w:space="0" w:color="auto"/>
            </w:tcBorders>
            <w:noWrap/>
            <w:vAlign w:val="bottom"/>
          </w:tcPr>
          <w:p w14:paraId="661DFFF1" w14:textId="77777777" w:rsidR="007B3705" w:rsidRPr="0084789C" w:rsidRDefault="007B3705" w:rsidP="00024DC1">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a</w:t>
            </w:r>
          </w:p>
        </w:tc>
        <w:tc>
          <w:tcPr>
            <w:tcW w:w="4903" w:type="dxa"/>
            <w:tcBorders>
              <w:top w:val="single" w:sz="4" w:space="0" w:color="auto"/>
              <w:left w:val="nil"/>
              <w:bottom w:val="single" w:sz="8" w:space="0" w:color="auto"/>
              <w:right w:val="single" w:sz="4" w:space="0" w:color="auto"/>
            </w:tcBorders>
            <w:noWrap/>
            <w:vAlign w:val="bottom"/>
          </w:tcPr>
          <w:p w14:paraId="27F0A495" w14:textId="77777777" w:rsidR="007B3705" w:rsidRPr="0084789C" w:rsidRDefault="007B3705" w:rsidP="00024DC1">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55E6AE69" w14:textId="77777777" w:rsidR="007B3705" w:rsidRPr="0084789C" w:rsidRDefault="007B3705" w:rsidP="00024DC1">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c</w:t>
            </w:r>
          </w:p>
        </w:tc>
        <w:tc>
          <w:tcPr>
            <w:tcW w:w="1432" w:type="dxa"/>
            <w:gridSpan w:val="2"/>
            <w:tcBorders>
              <w:top w:val="single" w:sz="4" w:space="0" w:color="auto"/>
              <w:left w:val="nil"/>
              <w:bottom w:val="single" w:sz="8" w:space="0" w:color="auto"/>
              <w:right w:val="single" w:sz="4" w:space="0" w:color="auto"/>
            </w:tcBorders>
            <w:noWrap/>
            <w:vAlign w:val="bottom"/>
          </w:tcPr>
          <w:p w14:paraId="0DBDDA86" w14:textId="77777777" w:rsidR="007B3705" w:rsidRPr="0084789C" w:rsidRDefault="007B3705" w:rsidP="00024DC1">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1</w:t>
            </w:r>
          </w:p>
        </w:tc>
        <w:tc>
          <w:tcPr>
            <w:tcW w:w="1701" w:type="dxa"/>
            <w:tcBorders>
              <w:top w:val="single" w:sz="4" w:space="0" w:color="auto"/>
              <w:left w:val="nil"/>
              <w:bottom w:val="single" w:sz="8" w:space="0" w:color="auto"/>
              <w:right w:val="single" w:sz="8" w:space="0" w:color="auto"/>
            </w:tcBorders>
            <w:noWrap/>
            <w:vAlign w:val="bottom"/>
          </w:tcPr>
          <w:p w14:paraId="4774FB21" w14:textId="77777777" w:rsidR="007B3705" w:rsidRPr="0084789C" w:rsidRDefault="007B3705" w:rsidP="00024DC1">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2</w:t>
            </w:r>
          </w:p>
        </w:tc>
      </w:tr>
      <w:tr w:rsidR="00E63B6A" w:rsidRPr="0084789C" w14:paraId="28CB614C" w14:textId="77777777" w:rsidTr="00E17B98">
        <w:trPr>
          <w:trHeight w:val="208"/>
        </w:trPr>
        <w:tc>
          <w:tcPr>
            <w:tcW w:w="696" w:type="dxa"/>
            <w:tcBorders>
              <w:top w:val="nil"/>
              <w:left w:val="single" w:sz="8" w:space="0" w:color="auto"/>
              <w:bottom w:val="single" w:sz="4" w:space="0" w:color="auto"/>
              <w:right w:val="single" w:sz="4" w:space="0" w:color="auto"/>
            </w:tcBorders>
            <w:noWrap/>
            <w:vAlign w:val="bottom"/>
          </w:tcPr>
          <w:p w14:paraId="52C7DEDC"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1.</w:t>
            </w:r>
          </w:p>
        </w:tc>
        <w:tc>
          <w:tcPr>
            <w:tcW w:w="4903" w:type="dxa"/>
            <w:tcBorders>
              <w:top w:val="nil"/>
              <w:left w:val="nil"/>
              <w:bottom w:val="single" w:sz="4" w:space="0" w:color="auto"/>
              <w:right w:val="single" w:sz="4" w:space="0" w:color="auto"/>
            </w:tcBorders>
            <w:noWrap/>
            <w:vAlign w:val="bottom"/>
          </w:tcPr>
          <w:p w14:paraId="58BD712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Výnosy z odplát a provízií</w:t>
            </w:r>
          </w:p>
        </w:tc>
        <w:tc>
          <w:tcPr>
            <w:tcW w:w="1119" w:type="dxa"/>
            <w:tcBorders>
              <w:top w:val="nil"/>
              <w:left w:val="nil"/>
              <w:bottom w:val="single" w:sz="4" w:space="0" w:color="auto"/>
              <w:right w:val="single" w:sz="4" w:space="0" w:color="auto"/>
            </w:tcBorders>
            <w:noWrap/>
            <w:vAlign w:val="center"/>
          </w:tcPr>
          <w:p w14:paraId="76AB50E4" w14:textId="77777777" w:rsidR="00E63B6A" w:rsidRPr="0084789C" w:rsidRDefault="00E63B6A" w:rsidP="00E63B6A">
            <w:pPr>
              <w:spacing w:after="0" w:line="240" w:lineRule="auto"/>
              <w:jc w:val="center"/>
              <w:rPr>
                <w:rFonts w:ascii="Times New Roman" w:hAnsi="Times New Roman"/>
                <w:sz w:val="20"/>
                <w:szCs w:val="20"/>
                <w:lang w:val="sk-SK" w:eastAsia="sk-SK"/>
              </w:rPr>
            </w:pPr>
            <w:r w:rsidRPr="0084789C">
              <w:rPr>
                <w:rFonts w:ascii="Times New Roman" w:hAnsi="Times New Roman"/>
                <w:sz w:val="20"/>
                <w:szCs w:val="20"/>
                <w:lang w:val="sk-SK" w:eastAsia="sk-SK"/>
              </w:rPr>
              <w:t>F.1.</w:t>
            </w:r>
          </w:p>
        </w:tc>
        <w:tc>
          <w:tcPr>
            <w:tcW w:w="1432" w:type="dxa"/>
            <w:gridSpan w:val="2"/>
            <w:tcBorders>
              <w:top w:val="nil"/>
              <w:left w:val="nil"/>
              <w:bottom w:val="single" w:sz="4" w:space="0" w:color="auto"/>
              <w:right w:val="single" w:sz="4" w:space="0" w:color="auto"/>
            </w:tcBorders>
            <w:noWrap/>
            <w:vAlign w:val="center"/>
          </w:tcPr>
          <w:p w14:paraId="254B259A" w14:textId="47B73AFE" w:rsidR="00E63B6A" w:rsidRPr="0084789C" w:rsidRDefault="00BE1B74" w:rsidP="00E63B6A">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5 526</w:t>
            </w:r>
          </w:p>
        </w:tc>
        <w:tc>
          <w:tcPr>
            <w:tcW w:w="1701" w:type="dxa"/>
            <w:tcBorders>
              <w:top w:val="nil"/>
              <w:left w:val="nil"/>
              <w:bottom w:val="single" w:sz="4" w:space="0" w:color="auto"/>
              <w:right w:val="single" w:sz="8" w:space="0" w:color="auto"/>
            </w:tcBorders>
            <w:noWrap/>
            <w:vAlign w:val="center"/>
          </w:tcPr>
          <w:p w14:paraId="4EEE58A4"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D040E3" w14:paraId="6D389732" w14:textId="77777777" w:rsidTr="00083A0B">
        <w:trPr>
          <w:trHeight w:val="65"/>
        </w:trPr>
        <w:tc>
          <w:tcPr>
            <w:tcW w:w="696" w:type="dxa"/>
            <w:tcBorders>
              <w:top w:val="nil"/>
              <w:left w:val="single" w:sz="8" w:space="0" w:color="auto"/>
              <w:bottom w:val="nil"/>
              <w:right w:val="single" w:sz="4" w:space="0" w:color="auto"/>
            </w:tcBorders>
            <w:noWrap/>
            <w:vAlign w:val="bottom"/>
          </w:tcPr>
          <w:p w14:paraId="1D6072A9"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2.</w:t>
            </w:r>
          </w:p>
        </w:tc>
        <w:tc>
          <w:tcPr>
            <w:tcW w:w="4903" w:type="dxa"/>
            <w:vMerge w:val="restart"/>
            <w:tcBorders>
              <w:top w:val="nil"/>
              <w:left w:val="nil"/>
              <w:right w:val="single" w:sz="4" w:space="0" w:color="auto"/>
            </w:tcBorders>
            <w:noWrap/>
            <w:vAlign w:val="bottom"/>
          </w:tcPr>
          <w:p w14:paraId="181B6CE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Výnosy z úrokov z úverov poskytnutých v rámci poskytovania investičných služieb </w:t>
            </w:r>
          </w:p>
        </w:tc>
        <w:tc>
          <w:tcPr>
            <w:tcW w:w="1119" w:type="dxa"/>
            <w:vMerge w:val="restart"/>
            <w:tcBorders>
              <w:top w:val="nil"/>
              <w:left w:val="nil"/>
              <w:right w:val="single" w:sz="4" w:space="0" w:color="auto"/>
            </w:tcBorders>
            <w:noWrap/>
            <w:vAlign w:val="bottom"/>
          </w:tcPr>
          <w:p w14:paraId="6F2D9389"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432" w:type="dxa"/>
            <w:gridSpan w:val="2"/>
            <w:vMerge w:val="restart"/>
            <w:tcBorders>
              <w:top w:val="nil"/>
              <w:left w:val="nil"/>
              <w:right w:val="single" w:sz="4" w:space="0" w:color="auto"/>
            </w:tcBorders>
            <w:noWrap/>
            <w:vAlign w:val="center"/>
          </w:tcPr>
          <w:p w14:paraId="4281E2C2"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vMerge w:val="restart"/>
            <w:tcBorders>
              <w:top w:val="nil"/>
              <w:left w:val="nil"/>
              <w:right w:val="single" w:sz="8" w:space="0" w:color="auto"/>
            </w:tcBorders>
            <w:noWrap/>
            <w:vAlign w:val="center"/>
          </w:tcPr>
          <w:p w14:paraId="0BE50D36"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226FAD59"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2F0D5D6A"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EC575EA" w14:textId="77777777" w:rsidR="00E63B6A" w:rsidRPr="0084789C" w:rsidRDefault="00E63B6A" w:rsidP="00E63B6A">
            <w:pPr>
              <w:spacing w:after="0" w:line="240" w:lineRule="auto"/>
              <w:rPr>
                <w:rFonts w:ascii="Times New Roman" w:hAnsi="Times New Roman"/>
                <w:sz w:val="20"/>
                <w:szCs w:val="20"/>
                <w:lang w:val="sk-SK" w:eastAsia="sk-SK"/>
              </w:rPr>
            </w:pPr>
          </w:p>
        </w:tc>
        <w:tc>
          <w:tcPr>
            <w:tcW w:w="1119" w:type="dxa"/>
            <w:vMerge/>
            <w:tcBorders>
              <w:left w:val="nil"/>
              <w:bottom w:val="single" w:sz="4" w:space="0" w:color="auto"/>
              <w:right w:val="single" w:sz="4" w:space="0" w:color="auto"/>
            </w:tcBorders>
            <w:noWrap/>
            <w:vAlign w:val="bottom"/>
          </w:tcPr>
          <w:p w14:paraId="684953A5"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tcBorders>
              <w:left w:val="nil"/>
              <w:bottom w:val="single" w:sz="4" w:space="0" w:color="auto"/>
              <w:right w:val="single" w:sz="4" w:space="0" w:color="auto"/>
            </w:tcBorders>
            <w:noWrap/>
            <w:vAlign w:val="center"/>
          </w:tcPr>
          <w:p w14:paraId="601ABF46"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vMerge/>
            <w:tcBorders>
              <w:left w:val="nil"/>
              <w:bottom w:val="single" w:sz="4" w:space="0" w:color="auto"/>
              <w:right w:val="single" w:sz="8" w:space="0" w:color="auto"/>
            </w:tcBorders>
            <w:noWrap/>
            <w:vAlign w:val="center"/>
          </w:tcPr>
          <w:p w14:paraId="7D28D491"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12271AFC" w14:textId="77777777" w:rsidTr="00E17B98">
        <w:trPr>
          <w:trHeight w:val="356"/>
        </w:trPr>
        <w:tc>
          <w:tcPr>
            <w:tcW w:w="696" w:type="dxa"/>
            <w:tcBorders>
              <w:top w:val="nil"/>
              <w:left w:val="single" w:sz="8" w:space="0" w:color="auto"/>
              <w:bottom w:val="single" w:sz="4" w:space="0" w:color="auto"/>
              <w:right w:val="single" w:sz="4" w:space="0" w:color="auto"/>
            </w:tcBorders>
            <w:noWrap/>
            <w:vAlign w:val="bottom"/>
          </w:tcPr>
          <w:p w14:paraId="3159EDC0"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a.</w:t>
            </w:r>
          </w:p>
        </w:tc>
        <w:tc>
          <w:tcPr>
            <w:tcW w:w="4903" w:type="dxa"/>
            <w:tcBorders>
              <w:top w:val="nil"/>
              <w:left w:val="nil"/>
              <w:bottom w:val="single" w:sz="4" w:space="0" w:color="auto"/>
              <w:right w:val="single" w:sz="4" w:space="0" w:color="auto"/>
            </w:tcBorders>
            <w:noWrap/>
            <w:vAlign w:val="bottom"/>
          </w:tcPr>
          <w:p w14:paraId="62029DF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Náklady na odplaty a provízie</w:t>
            </w:r>
          </w:p>
        </w:tc>
        <w:tc>
          <w:tcPr>
            <w:tcW w:w="1119" w:type="dxa"/>
            <w:tcBorders>
              <w:top w:val="nil"/>
              <w:left w:val="nil"/>
              <w:bottom w:val="single" w:sz="4" w:space="0" w:color="auto"/>
              <w:right w:val="single" w:sz="4" w:space="0" w:color="auto"/>
            </w:tcBorders>
            <w:noWrap/>
            <w:vAlign w:val="center"/>
          </w:tcPr>
          <w:p w14:paraId="1973D871"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center"/>
          </w:tcPr>
          <w:p w14:paraId="0C431F40" w14:textId="422544EB" w:rsidR="00E63B6A" w:rsidRPr="0084789C" w:rsidRDefault="00BE1B74" w:rsidP="00DC11F1">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-4 929</w:t>
            </w:r>
          </w:p>
        </w:tc>
        <w:tc>
          <w:tcPr>
            <w:tcW w:w="1701" w:type="dxa"/>
            <w:tcBorders>
              <w:top w:val="nil"/>
              <w:left w:val="nil"/>
              <w:bottom w:val="single" w:sz="4" w:space="0" w:color="auto"/>
              <w:right w:val="single" w:sz="8" w:space="0" w:color="auto"/>
            </w:tcBorders>
            <w:noWrap/>
            <w:vAlign w:val="center"/>
          </w:tcPr>
          <w:p w14:paraId="06129692"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D040E3" w14:paraId="6F31EE82" w14:textId="77777777" w:rsidTr="00083A0B">
        <w:trPr>
          <w:trHeight w:val="65"/>
        </w:trPr>
        <w:tc>
          <w:tcPr>
            <w:tcW w:w="696" w:type="dxa"/>
            <w:tcBorders>
              <w:top w:val="nil"/>
              <w:left w:val="single" w:sz="8" w:space="0" w:color="auto"/>
              <w:bottom w:val="nil"/>
              <w:right w:val="single" w:sz="4" w:space="0" w:color="auto"/>
            </w:tcBorders>
            <w:noWrap/>
            <w:vAlign w:val="bottom"/>
          </w:tcPr>
          <w:p w14:paraId="0142F504"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3.b.</w:t>
            </w:r>
          </w:p>
        </w:tc>
        <w:tc>
          <w:tcPr>
            <w:tcW w:w="4903" w:type="dxa"/>
            <w:vMerge w:val="restart"/>
            <w:tcBorders>
              <w:top w:val="nil"/>
              <w:left w:val="nil"/>
              <w:right w:val="single" w:sz="4" w:space="0" w:color="auto"/>
            </w:tcBorders>
            <w:noWrap/>
            <w:vAlign w:val="bottom"/>
          </w:tcPr>
          <w:p w14:paraId="00BE482A"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Čistá tvorba rezerv na záväzky z investičných služieb, investičných činností a vedľajších služieb</w:t>
            </w:r>
          </w:p>
        </w:tc>
        <w:tc>
          <w:tcPr>
            <w:tcW w:w="1119" w:type="dxa"/>
            <w:vMerge w:val="restart"/>
            <w:tcBorders>
              <w:top w:val="nil"/>
              <w:left w:val="nil"/>
              <w:right w:val="single" w:sz="4" w:space="0" w:color="auto"/>
            </w:tcBorders>
            <w:noWrap/>
            <w:vAlign w:val="bottom"/>
          </w:tcPr>
          <w:p w14:paraId="1EE31F18"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val="restart"/>
            <w:tcBorders>
              <w:top w:val="nil"/>
              <w:left w:val="nil"/>
              <w:right w:val="single" w:sz="4" w:space="0" w:color="auto"/>
            </w:tcBorders>
            <w:noWrap/>
            <w:vAlign w:val="center"/>
          </w:tcPr>
          <w:p w14:paraId="0A2CA4AA"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tcBorders>
              <w:top w:val="nil"/>
              <w:left w:val="nil"/>
              <w:bottom w:val="nil"/>
              <w:right w:val="single" w:sz="8" w:space="0" w:color="auto"/>
            </w:tcBorders>
            <w:noWrap/>
            <w:vAlign w:val="center"/>
          </w:tcPr>
          <w:p w14:paraId="6DB5B6C7"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7A1C8494" w14:textId="77777777" w:rsidTr="00083A0B">
        <w:trPr>
          <w:trHeight w:val="74"/>
        </w:trPr>
        <w:tc>
          <w:tcPr>
            <w:tcW w:w="696" w:type="dxa"/>
            <w:tcBorders>
              <w:top w:val="nil"/>
              <w:left w:val="single" w:sz="8" w:space="0" w:color="auto"/>
              <w:bottom w:val="nil"/>
              <w:right w:val="single" w:sz="4" w:space="0" w:color="auto"/>
            </w:tcBorders>
            <w:noWrap/>
            <w:vAlign w:val="bottom"/>
          </w:tcPr>
          <w:p w14:paraId="6997DD59"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903" w:type="dxa"/>
            <w:vMerge/>
            <w:tcBorders>
              <w:left w:val="nil"/>
              <w:bottom w:val="nil"/>
              <w:right w:val="single" w:sz="4" w:space="0" w:color="auto"/>
            </w:tcBorders>
            <w:noWrap/>
            <w:vAlign w:val="bottom"/>
          </w:tcPr>
          <w:p w14:paraId="02137D5F" w14:textId="77777777" w:rsidR="00E63B6A" w:rsidRPr="0084789C" w:rsidRDefault="00E63B6A" w:rsidP="00E63B6A">
            <w:pPr>
              <w:spacing w:after="0" w:line="240" w:lineRule="auto"/>
              <w:rPr>
                <w:rFonts w:ascii="Times New Roman" w:hAnsi="Times New Roman"/>
                <w:sz w:val="20"/>
                <w:szCs w:val="20"/>
                <w:lang w:val="sk-SK" w:eastAsia="sk-SK"/>
              </w:rPr>
            </w:pPr>
          </w:p>
        </w:tc>
        <w:tc>
          <w:tcPr>
            <w:tcW w:w="1119" w:type="dxa"/>
            <w:vMerge/>
            <w:tcBorders>
              <w:left w:val="nil"/>
              <w:bottom w:val="nil"/>
              <w:right w:val="single" w:sz="4" w:space="0" w:color="auto"/>
            </w:tcBorders>
            <w:noWrap/>
            <w:vAlign w:val="bottom"/>
          </w:tcPr>
          <w:p w14:paraId="40BD576A"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tcBorders>
              <w:left w:val="nil"/>
              <w:bottom w:val="nil"/>
              <w:right w:val="single" w:sz="4" w:space="0" w:color="auto"/>
            </w:tcBorders>
            <w:noWrap/>
            <w:vAlign w:val="bottom"/>
          </w:tcPr>
          <w:p w14:paraId="3ACF564D"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tcBorders>
              <w:top w:val="nil"/>
              <w:left w:val="nil"/>
              <w:bottom w:val="nil"/>
              <w:right w:val="single" w:sz="8" w:space="0" w:color="auto"/>
            </w:tcBorders>
            <w:noWrap/>
            <w:vAlign w:val="bottom"/>
          </w:tcPr>
          <w:p w14:paraId="3F2E9BD1"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366D70FD" w14:textId="77777777" w:rsidTr="00083A0B">
        <w:trPr>
          <w:trHeight w:val="65"/>
        </w:trPr>
        <w:tc>
          <w:tcPr>
            <w:tcW w:w="696" w:type="dxa"/>
            <w:tcBorders>
              <w:top w:val="single" w:sz="8" w:space="0" w:color="auto"/>
              <w:left w:val="single" w:sz="8" w:space="0" w:color="auto"/>
              <w:bottom w:val="nil"/>
              <w:right w:val="single" w:sz="4" w:space="0" w:color="auto"/>
            </w:tcBorders>
            <w:noWrap/>
            <w:vAlign w:val="bottom"/>
          </w:tcPr>
          <w:p w14:paraId="331711EF"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I.</w:t>
            </w:r>
          </w:p>
        </w:tc>
        <w:tc>
          <w:tcPr>
            <w:tcW w:w="4903" w:type="dxa"/>
            <w:vMerge w:val="restart"/>
            <w:tcBorders>
              <w:top w:val="single" w:sz="8" w:space="0" w:color="auto"/>
              <w:left w:val="nil"/>
              <w:right w:val="single" w:sz="4" w:space="0" w:color="auto"/>
            </w:tcBorders>
            <w:noWrap/>
            <w:vAlign w:val="center"/>
          </w:tcPr>
          <w:p w14:paraId="1717D485"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Čistý zisk alebo strata z poskytovania investičných služieb, vedľajších činností a vedľajších služieb</w:t>
            </w:r>
          </w:p>
        </w:tc>
        <w:tc>
          <w:tcPr>
            <w:tcW w:w="1119" w:type="dxa"/>
            <w:vMerge w:val="restart"/>
            <w:tcBorders>
              <w:top w:val="single" w:sz="8" w:space="0" w:color="auto"/>
              <w:left w:val="nil"/>
              <w:right w:val="single" w:sz="4" w:space="0" w:color="auto"/>
            </w:tcBorders>
            <w:noWrap/>
            <w:vAlign w:val="bottom"/>
          </w:tcPr>
          <w:p w14:paraId="0840ABDD"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val="restart"/>
            <w:tcBorders>
              <w:top w:val="single" w:sz="8" w:space="0" w:color="auto"/>
              <w:left w:val="nil"/>
              <w:right w:val="single" w:sz="4" w:space="0" w:color="auto"/>
            </w:tcBorders>
            <w:noWrap/>
            <w:vAlign w:val="center"/>
          </w:tcPr>
          <w:p w14:paraId="340E03F2" w14:textId="2408D8F4" w:rsidR="00E63B6A" w:rsidRPr="0084789C" w:rsidRDefault="00994B95" w:rsidP="00E17B98">
            <w:pPr>
              <w:spacing w:after="0" w:line="240" w:lineRule="auto"/>
              <w:jc w:val="center"/>
              <w:rPr>
                <w:rFonts w:ascii="Times New Roman" w:hAnsi="Times New Roman"/>
                <w:b/>
                <w:sz w:val="20"/>
                <w:szCs w:val="20"/>
                <w:lang w:val="sk-SK" w:eastAsia="sk-SK"/>
              </w:rPr>
            </w:pPr>
            <w:r>
              <w:rPr>
                <w:rFonts w:ascii="Times New Roman" w:hAnsi="Times New Roman"/>
                <w:b/>
                <w:sz w:val="20"/>
                <w:szCs w:val="20"/>
                <w:lang w:val="sk-SK" w:eastAsia="sk-SK"/>
              </w:rPr>
              <w:t>597</w:t>
            </w:r>
          </w:p>
        </w:tc>
        <w:tc>
          <w:tcPr>
            <w:tcW w:w="1701" w:type="dxa"/>
            <w:vMerge w:val="restart"/>
            <w:tcBorders>
              <w:top w:val="single" w:sz="8" w:space="0" w:color="auto"/>
              <w:left w:val="nil"/>
              <w:right w:val="single" w:sz="8" w:space="0" w:color="auto"/>
            </w:tcBorders>
            <w:noWrap/>
            <w:vAlign w:val="center"/>
          </w:tcPr>
          <w:p w14:paraId="18BA1968" w14:textId="77777777" w:rsidR="00E63B6A" w:rsidRPr="0084789C" w:rsidRDefault="00E63B6A" w:rsidP="00E63B6A">
            <w:pPr>
              <w:spacing w:after="0" w:line="240" w:lineRule="auto"/>
              <w:jc w:val="center"/>
              <w:rPr>
                <w:rFonts w:ascii="Times New Roman" w:hAnsi="Times New Roman"/>
                <w:b/>
                <w:sz w:val="20"/>
                <w:szCs w:val="20"/>
                <w:lang w:val="sk-SK" w:eastAsia="sk-SK"/>
              </w:rPr>
            </w:pPr>
          </w:p>
        </w:tc>
      </w:tr>
      <w:tr w:rsidR="00E63B6A" w:rsidRPr="00D040E3" w14:paraId="1BA4834F" w14:textId="77777777" w:rsidTr="00083A0B">
        <w:trPr>
          <w:trHeight w:val="65"/>
        </w:trPr>
        <w:tc>
          <w:tcPr>
            <w:tcW w:w="696" w:type="dxa"/>
            <w:tcBorders>
              <w:top w:val="nil"/>
              <w:left w:val="single" w:sz="8" w:space="0" w:color="auto"/>
              <w:bottom w:val="nil"/>
              <w:right w:val="single" w:sz="4" w:space="0" w:color="auto"/>
            </w:tcBorders>
            <w:noWrap/>
            <w:vAlign w:val="bottom"/>
          </w:tcPr>
          <w:p w14:paraId="1F947B52"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903" w:type="dxa"/>
            <w:vMerge/>
            <w:tcBorders>
              <w:left w:val="nil"/>
              <w:right w:val="single" w:sz="4" w:space="0" w:color="auto"/>
            </w:tcBorders>
            <w:noWrap/>
            <w:vAlign w:val="bottom"/>
          </w:tcPr>
          <w:p w14:paraId="1E4BB15D" w14:textId="77777777" w:rsidR="00E63B6A" w:rsidRPr="0084789C" w:rsidRDefault="00E63B6A" w:rsidP="00E63B6A">
            <w:pPr>
              <w:spacing w:after="0" w:line="240" w:lineRule="auto"/>
              <w:rPr>
                <w:rFonts w:ascii="Times New Roman" w:hAnsi="Times New Roman"/>
                <w:b/>
                <w:bCs/>
                <w:sz w:val="20"/>
                <w:szCs w:val="20"/>
                <w:lang w:val="sk-SK" w:eastAsia="sk-SK"/>
              </w:rPr>
            </w:pPr>
          </w:p>
        </w:tc>
        <w:tc>
          <w:tcPr>
            <w:tcW w:w="1119" w:type="dxa"/>
            <w:vMerge/>
            <w:tcBorders>
              <w:left w:val="nil"/>
              <w:right w:val="single" w:sz="4" w:space="0" w:color="auto"/>
            </w:tcBorders>
            <w:noWrap/>
            <w:vAlign w:val="bottom"/>
          </w:tcPr>
          <w:p w14:paraId="58DFF594"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tcBorders>
              <w:left w:val="nil"/>
              <w:right w:val="single" w:sz="4" w:space="0" w:color="auto"/>
            </w:tcBorders>
            <w:noWrap/>
            <w:vAlign w:val="bottom"/>
          </w:tcPr>
          <w:p w14:paraId="22DD22D5" w14:textId="77777777" w:rsidR="00E63B6A" w:rsidRPr="0084789C" w:rsidRDefault="00E63B6A" w:rsidP="00E63B6A">
            <w:pPr>
              <w:spacing w:after="0" w:line="240" w:lineRule="auto"/>
              <w:jc w:val="right"/>
              <w:rPr>
                <w:rFonts w:ascii="Times New Roman" w:hAnsi="Times New Roman"/>
                <w:b/>
                <w:sz w:val="20"/>
                <w:szCs w:val="20"/>
                <w:lang w:val="sk-SK" w:eastAsia="sk-SK"/>
              </w:rPr>
            </w:pPr>
          </w:p>
        </w:tc>
        <w:tc>
          <w:tcPr>
            <w:tcW w:w="1701" w:type="dxa"/>
            <w:vMerge/>
            <w:tcBorders>
              <w:left w:val="nil"/>
              <w:right w:val="single" w:sz="8" w:space="0" w:color="auto"/>
            </w:tcBorders>
            <w:noWrap/>
            <w:vAlign w:val="bottom"/>
          </w:tcPr>
          <w:p w14:paraId="188E06B8" w14:textId="77777777" w:rsidR="00E63B6A" w:rsidRPr="0084789C" w:rsidRDefault="00E63B6A" w:rsidP="00E63B6A">
            <w:pPr>
              <w:spacing w:after="0" w:line="240" w:lineRule="auto"/>
              <w:jc w:val="right"/>
              <w:rPr>
                <w:rFonts w:ascii="Times New Roman" w:hAnsi="Times New Roman"/>
                <w:b/>
                <w:sz w:val="20"/>
                <w:szCs w:val="20"/>
                <w:lang w:val="sk-SK" w:eastAsia="sk-SK"/>
              </w:rPr>
            </w:pPr>
          </w:p>
        </w:tc>
      </w:tr>
      <w:tr w:rsidR="00E63B6A" w:rsidRPr="00D040E3" w14:paraId="6C35234B" w14:textId="77777777" w:rsidTr="00083A0B">
        <w:trPr>
          <w:trHeight w:val="74"/>
        </w:trPr>
        <w:tc>
          <w:tcPr>
            <w:tcW w:w="696" w:type="dxa"/>
            <w:tcBorders>
              <w:top w:val="nil"/>
              <w:left w:val="single" w:sz="8" w:space="0" w:color="auto"/>
              <w:bottom w:val="single" w:sz="8" w:space="0" w:color="auto"/>
              <w:right w:val="single" w:sz="4" w:space="0" w:color="auto"/>
            </w:tcBorders>
            <w:noWrap/>
            <w:vAlign w:val="bottom"/>
          </w:tcPr>
          <w:p w14:paraId="114E2599"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903" w:type="dxa"/>
            <w:vMerge/>
            <w:tcBorders>
              <w:left w:val="nil"/>
              <w:bottom w:val="single" w:sz="8" w:space="0" w:color="auto"/>
              <w:right w:val="single" w:sz="4" w:space="0" w:color="auto"/>
            </w:tcBorders>
            <w:noWrap/>
            <w:vAlign w:val="bottom"/>
          </w:tcPr>
          <w:p w14:paraId="7E052563" w14:textId="77777777" w:rsidR="00E63B6A" w:rsidRPr="0084789C" w:rsidRDefault="00E63B6A" w:rsidP="00E63B6A">
            <w:pPr>
              <w:spacing w:after="0" w:line="240" w:lineRule="auto"/>
              <w:rPr>
                <w:rFonts w:ascii="Times New Roman" w:hAnsi="Times New Roman"/>
                <w:b/>
                <w:bCs/>
                <w:sz w:val="20"/>
                <w:szCs w:val="20"/>
                <w:lang w:val="sk-SK" w:eastAsia="sk-SK"/>
              </w:rPr>
            </w:pPr>
          </w:p>
        </w:tc>
        <w:tc>
          <w:tcPr>
            <w:tcW w:w="1119" w:type="dxa"/>
            <w:vMerge/>
            <w:tcBorders>
              <w:left w:val="nil"/>
              <w:bottom w:val="single" w:sz="8" w:space="0" w:color="auto"/>
              <w:right w:val="single" w:sz="4" w:space="0" w:color="auto"/>
            </w:tcBorders>
            <w:noWrap/>
            <w:vAlign w:val="bottom"/>
          </w:tcPr>
          <w:p w14:paraId="267839C2"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tcBorders>
              <w:left w:val="nil"/>
              <w:bottom w:val="single" w:sz="8" w:space="0" w:color="auto"/>
              <w:right w:val="single" w:sz="4" w:space="0" w:color="auto"/>
            </w:tcBorders>
            <w:noWrap/>
            <w:vAlign w:val="bottom"/>
          </w:tcPr>
          <w:p w14:paraId="6D4C8571"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vMerge/>
            <w:tcBorders>
              <w:left w:val="nil"/>
              <w:bottom w:val="single" w:sz="8" w:space="0" w:color="auto"/>
              <w:right w:val="single" w:sz="8" w:space="0" w:color="auto"/>
            </w:tcBorders>
            <w:noWrap/>
            <w:vAlign w:val="bottom"/>
          </w:tcPr>
          <w:p w14:paraId="2BA82235"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D040E3" w14:paraId="53EED29F"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D97DE7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4.c.</w:t>
            </w:r>
          </w:p>
        </w:tc>
        <w:tc>
          <w:tcPr>
            <w:tcW w:w="4903" w:type="dxa"/>
            <w:tcBorders>
              <w:top w:val="nil"/>
              <w:left w:val="nil"/>
              <w:bottom w:val="single" w:sz="4" w:space="0" w:color="auto"/>
              <w:right w:val="single" w:sz="4" w:space="0" w:color="auto"/>
            </w:tcBorders>
            <w:noWrap/>
            <w:vAlign w:val="bottom"/>
          </w:tcPr>
          <w:p w14:paraId="563F777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Zisk/strata z operácií s cennými papiermi</w:t>
            </w:r>
          </w:p>
        </w:tc>
        <w:tc>
          <w:tcPr>
            <w:tcW w:w="1119" w:type="dxa"/>
            <w:tcBorders>
              <w:top w:val="nil"/>
              <w:left w:val="nil"/>
              <w:bottom w:val="single" w:sz="4" w:space="0" w:color="auto"/>
              <w:right w:val="single" w:sz="4" w:space="0" w:color="auto"/>
            </w:tcBorders>
            <w:noWrap/>
            <w:vAlign w:val="bottom"/>
          </w:tcPr>
          <w:p w14:paraId="5BD7EFF1"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61CE239"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D1F46E0"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4D13E106"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C12F009"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5.d.</w:t>
            </w:r>
          </w:p>
        </w:tc>
        <w:tc>
          <w:tcPr>
            <w:tcW w:w="4903" w:type="dxa"/>
            <w:tcBorders>
              <w:top w:val="nil"/>
              <w:left w:val="nil"/>
              <w:bottom w:val="single" w:sz="4" w:space="0" w:color="auto"/>
              <w:right w:val="single" w:sz="4" w:space="0" w:color="auto"/>
            </w:tcBorders>
            <w:noWrap/>
            <w:vAlign w:val="bottom"/>
          </w:tcPr>
          <w:p w14:paraId="4D8F4DA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Zisk alebo strata z derivátov</w:t>
            </w:r>
          </w:p>
        </w:tc>
        <w:tc>
          <w:tcPr>
            <w:tcW w:w="1119" w:type="dxa"/>
            <w:tcBorders>
              <w:top w:val="nil"/>
              <w:left w:val="nil"/>
              <w:bottom w:val="single" w:sz="4" w:space="0" w:color="auto"/>
              <w:right w:val="single" w:sz="4" w:space="0" w:color="auto"/>
            </w:tcBorders>
            <w:noWrap/>
            <w:vAlign w:val="bottom"/>
          </w:tcPr>
          <w:p w14:paraId="0DA3DFD6"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2CEBD20"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03A7128"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58C91590" w14:textId="77777777" w:rsidTr="00083A0B">
        <w:trPr>
          <w:trHeight w:val="65"/>
        </w:trPr>
        <w:tc>
          <w:tcPr>
            <w:tcW w:w="696" w:type="dxa"/>
            <w:tcBorders>
              <w:top w:val="nil"/>
              <w:left w:val="single" w:sz="8" w:space="0" w:color="auto"/>
              <w:bottom w:val="nil"/>
              <w:right w:val="single" w:sz="4" w:space="0" w:color="auto"/>
            </w:tcBorders>
            <w:noWrap/>
            <w:vAlign w:val="bottom"/>
          </w:tcPr>
          <w:p w14:paraId="0EAC86B0"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6.e.</w:t>
            </w:r>
          </w:p>
        </w:tc>
        <w:tc>
          <w:tcPr>
            <w:tcW w:w="4903" w:type="dxa"/>
            <w:vMerge w:val="restart"/>
            <w:tcBorders>
              <w:top w:val="nil"/>
              <w:left w:val="nil"/>
              <w:right w:val="single" w:sz="4" w:space="0" w:color="auto"/>
            </w:tcBorders>
            <w:noWrap/>
            <w:vAlign w:val="center"/>
          </w:tcPr>
          <w:p w14:paraId="0BB7C9CF"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Zisk/strata z operácií s devízami a s majetkom a záväzkami ocenenými cudzou menou</w:t>
            </w:r>
          </w:p>
        </w:tc>
        <w:tc>
          <w:tcPr>
            <w:tcW w:w="1119" w:type="dxa"/>
            <w:vMerge w:val="restart"/>
            <w:tcBorders>
              <w:top w:val="nil"/>
              <w:left w:val="nil"/>
              <w:right w:val="single" w:sz="4" w:space="0" w:color="auto"/>
            </w:tcBorders>
            <w:noWrap/>
            <w:vAlign w:val="bottom"/>
          </w:tcPr>
          <w:p w14:paraId="24C5C2B2"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val="restart"/>
            <w:tcBorders>
              <w:top w:val="nil"/>
              <w:left w:val="nil"/>
              <w:right w:val="single" w:sz="4" w:space="0" w:color="auto"/>
            </w:tcBorders>
            <w:noWrap/>
            <w:vAlign w:val="bottom"/>
          </w:tcPr>
          <w:p w14:paraId="51CAFEDB" w14:textId="77777777" w:rsidR="00E63B6A" w:rsidRPr="0084789C" w:rsidRDefault="00E63B6A" w:rsidP="00E63B6A">
            <w:pPr>
              <w:jc w:val="right"/>
              <w:rPr>
                <w:rFonts w:ascii="Times New Roman" w:hAnsi="Times New Roman"/>
                <w:sz w:val="20"/>
                <w:szCs w:val="20"/>
                <w:lang w:val="sk-SK" w:eastAsia="sk-SK"/>
              </w:rPr>
            </w:pPr>
          </w:p>
        </w:tc>
        <w:tc>
          <w:tcPr>
            <w:tcW w:w="1701" w:type="dxa"/>
            <w:vMerge w:val="restart"/>
            <w:tcBorders>
              <w:top w:val="nil"/>
              <w:left w:val="nil"/>
              <w:right w:val="single" w:sz="8" w:space="0" w:color="auto"/>
            </w:tcBorders>
            <w:noWrap/>
            <w:vAlign w:val="bottom"/>
          </w:tcPr>
          <w:p w14:paraId="739FE961" w14:textId="77777777" w:rsidR="00E63B6A" w:rsidRPr="0084789C" w:rsidRDefault="00E63B6A" w:rsidP="00E63B6A">
            <w:pPr>
              <w:jc w:val="right"/>
              <w:rPr>
                <w:rFonts w:ascii="Times New Roman" w:hAnsi="Times New Roman"/>
                <w:sz w:val="20"/>
                <w:szCs w:val="20"/>
                <w:lang w:val="sk-SK" w:eastAsia="sk-SK"/>
              </w:rPr>
            </w:pPr>
          </w:p>
        </w:tc>
      </w:tr>
      <w:tr w:rsidR="00E63B6A" w:rsidRPr="00D040E3" w14:paraId="11AFBAAC" w14:textId="77777777" w:rsidTr="00083A0B">
        <w:trPr>
          <w:trHeight w:val="65"/>
        </w:trPr>
        <w:tc>
          <w:tcPr>
            <w:tcW w:w="696" w:type="dxa"/>
            <w:tcBorders>
              <w:top w:val="nil"/>
              <w:left w:val="single" w:sz="8" w:space="0" w:color="auto"/>
              <w:bottom w:val="nil"/>
              <w:right w:val="single" w:sz="4" w:space="0" w:color="auto"/>
            </w:tcBorders>
            <w:noWrap/>
            <w:vAlign w:val="bottom"/>
          </w:tcPr>
          <w:p w14:paraId="354D21BC"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903" w:type="dxa"/>
            <w:vMerge/>
            <w:tcBorders>
              <w:left w:val="nil"/>
              <w:right w:val="single" w:sz="4" w:space="0" w:color="auto"/>
            </w:tcBorders>
            <w:noWrap/>
            <w:vAlign w:val="center"/>
          </w:tcPr>
          <w:p w14:paraId="6B13FCC4" w14:textId="77777777" w:rsidR="00E63B6A" w:rsidRPr="0084789C" w:rsidRDefault="00E63B6A" w:rsidP="00E63B6A">
            <w:pPr>
              <w:spacing w:after="0" w:line="240" w:lineRule="auto"/>
              <w:rPr>
                <w:rFonts w:ascii="Times New Roman" w:hAnsi="Times New Roman"/>
                <w:sz w:val="20"/>
                <w:szCs w:val="20"/>
                <w:lang w:val="sk-SK" w:eastAsia="sk-SK"/>
              </w:rPr>
            </w:pPr>
          </w:p>
        </w:tc>
        <w:tc>
          <w:tcPr>
            <w:tcW w:w="1119" w:type="dxa"/>
            <w:vMerge/>
            <w:tcBorders>
              <w:left w:val="nil"/>
              <w:right w:val="single" w:sz="4" w:space="0" w:color="auto"/>
            </w:tcBorders>
            <w:noWrap/>
            <w:vAlign w:val="bottom"/>
          </w:tcPr>
          <w:p w14:paraId="78D4D260"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tcBorders>
              <w:left w:val="nil"/>
              <w:right w:val="single" w:sz="4" w:space="0" w:color="auto"/>
            </w:tcBorders>
            <w:noWrap/>
            <w:vAlign w:val="bottom"/>
          </w:tcPr>
          <w:p w14:paraId="1797B1BA"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vMerge/>
            <w:tcBorders>
              <w:left w:val="nil"/>
              <w:right w:val="single" w:sz="8" w:space="0" w:color="auto"/>
            </w:tcBorders>
            <w:noWrap/>
            <w:vAlign w:val="bottom"/>
          </w:tcPr>
          <w:p w14:paraId="3189E1FF"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07FAD265" w14:textId="77777777" w:rsidTr="00083A0B">
        <w:trPr>
          <w:trHeight w:val="63"/>
        </w:trPr>
        <w:tc>
          <w:tcPr>
            <w:tcW w:w="696" w:type="dxa"/>
            <w:tcBorders>
              <w:top w:val="nil"/>
              <w:left w:val="single" w:sz="8" w:space="0" w:color="auto"/>
              <w:bottom w:val="single" w:sz="4" w:space="0" w:color="auto"/>
              <w:right w:val="single" w:sz="4" w:space="0" w:color="auto"/>
            </w:tcBorders>
            <w:noWrap/>
            <w:vAlign w:val="bottom"/>
          </w:tcPr>
          <w:p w14:paraId="1D991375"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903" w:type="dxa"/>
            <w:vMerge/>
            <w:tcBorders>
              <w:left w:val="nil"/>
              <w:bottom w:val="single" w:sz="4" w:space="0" w:color="auto"/>
              <w:right w:val="single" w:sz="4" w:space="0" w:color="auto"/>
            </w:tcBorders>
            <w:noWrap/>
            <w:vAlign w:val="center"/>
          </w:tcPr>
          <w:p w14:paraId="148C211C" w14:textId="77777777" w:rsidR="00E63B6A" w:rsidRPr="0084789C" w:rsidRDefault="00E63B6A" w:rsidP="00E63B6A">
            <w:pPr>
              <w:spacing w:after="0" w:line="240" w:lineRule="auto"/>
              <w:rPr>
                <w:rFonts w:ascii="Times New Roman" w:hAnsi="Times New Roman"/>
                <w:sz w:val="20"/>
                <w:szCs w:val="20"/>
                <w:lang w:val="sk-SK" w:eastAsia="sk-SK"/>
              </w:rPr>
            </w:pPr>
          </w:p>
        </w:tc>
        <w:tc>
          <w:tcPr>
            <w:tcW w:w="1119" w:type="dxa"/>
            <w:vMerge/>
            <w:tcBorders>
              <w:left w:val="nil"/>
              <w:bottom w:val="single" w:sz="4" w:space="0" w:color="auto"/>
              <w:right w:val="single" w:sz="4" w:space="0" w:color="auto"/>
            </w:tcBorders>
            <w:noWrap/>
            <w:vAlign w:val="bottom"/>
          </w:tcPr>
          <w:p w14:paraId="5EDEEC16"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2913FBAF"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vMerge/>
            <w:tcBorders>
              <w:left w:val="nil"/>
              <w:bottom w:val="single" w:sz="4" w:space="0" w:color="auto"/>
              <w:right w:val="single" w:sz="8" w:space="0" w:color="auto"/>
            </w:tcBorders>
            <w:noWrap/>
            <w:vAlign w:val="bottom"/>
          </w:tcPr>
          <w:p w14:paraId="7EAB2D6E"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3E22C4E9" w14:textId="77777777" w:rsidTr="00083A0B">
        <w:trPr>
          <w:trHeight w:val="69"/>
        </w:trPr>
        <w:tc>
          <w:tcPr>
            <w:tcW w:w="696" w:type="dxa"/>
            <w:tcBorders>
              <w:top w:val="nil"/>
              <w:left w:val="single" w:sz="8" w:space="0" w:color="auto"/>
              <w:bottom w:val="nil"/>
              <w:right w:val="single" w:sz="4" w:space="0" w:color="auto"/>
            </w:tcBorders>
            <w:noWrap/>
            <w:vAlign w:val="bottom"/>
          </w:tcPr>
          <w:p w14:paraId="3C6622D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7.f.</w:t>
            </w:r>
          </w:p>
        </w:tc>
        <w:tc>
          <w:tcPr>
            <w:tcW w:w="4903" w:type="dxa"/>
            <w:tcBorders>
              <w:top w:val="nil"/>
              <w:left w:val="nil"/>
              <w:bottom w:val="nil"/>
              <w:right w:val="single" w:sz="4" w:space="0" w:color="auto"/>
            </w:tcBorders>
            <w:noWrap/>
            <w:vAlign w:val="bottom"/>
          </w:tcPr>
          <w:p w14:paraId="35545EA3"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Zisk/strata z úrokov z investičných nástrojov</w:t>
            </w:r>
          </w:p>
        </w:tc>
        <w:tc>
          <w:tcPr>
            <w:tcW w:w="1119" w:type="dxa"/>
            <w:tcBorders>
              <w:top w:val="nil"/>
              <w:left w:val="nil"/>
              <w:bottom w:val="nil"/>
              <w:right w:val="single" w:sz="4" w:space="0" w:color="auto"/>
            </w:tcBorders>
            <w:noWrap/>
            <w:vAlign w:val="bottom"/>
          </w:tcPr>
          <w:p w14:paraId="00BF71B4"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nil"/>
              <w:right w:val="single" w:sz="4" w:space="0" w:color="auto"/>
            </w:tcBorders>
            <w:noWrap/>
            <w:vAlign w:val="bottom"/>
          </w:tcPr>
          <w:p w14:paraId="4B79BBBD"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tcBorders>
              <w:top w:val="nil"/>
              <w:left w:val="nil"/>
              <w:bottom w:val="nil"/>
              <w:right w:val="single" w:sz="8" w:space="0" w:color="auto"/>
            </w:tcBorders>
            <w:noWrap/>
            <w:vAlign w:val="bottom"/>
          </w:tcPr>
          <w:p w14:paraId="18242817"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0B13419F" w14:textId="77777777" w:rsidTr="00083A0B">
        <w:trPr>
          <w:trHeight w:val="69"/>
        </w:trPr>
        <w:tc>
          <w:tcPr>
            <w:tcW w:w="696" w:type="dxa"/>
            <w:tcBorders>
              <w:top w:val="single" w:sz="8" w:space="0" w:color="auto"/>
              <w:left w:val="single" w:sz="8" w:space="0" w:color="auto"/>
              <w:bottom w:val="single" w:sz="8" w:space="0" w:color="auto"/>
              <w:right w:val="single" w:sz="4" w:space="0" w:color="auto"/>
            </w:tcBorders>
            <w:noWrap/>
            <w:vAlign w:val="bottom"/>
          </w:tcPr>
          <w:p w14:paraId="56E8EE38"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 xml:space="preserve">II. </w:t>
            </w:r>
          </w:p>
        </w:tc>
        <w:tc>
          <w:tcPr>
            <w:tcW w:w="4903" w:type="dxa"/>
            <w:tcBorders>
              <w:top w:val="single" w:sz="8" w:space="0" w:color="auto"/>
              <w:left w:val="nil"/>
              <w:bottom w:val="single" w:sz="8" w:space="0" w:color="auto"/>
              <w:right w:val="single" w:sz="4" w:space="0" w:color="auto"/>
            </w:tcBorders>
            <w:noWrap/>
            <w:vAlign w:val="bottom"/>
          </w:tcPr>
          <w:p w14:paraId="4107B070"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Zisk alebo strata z obchodovania</w:t>
            </w:r>
          </w:p>
        </w:tc>
        <w:tc>
          <w:tcPr>
            <w:tcW w:w="1119" w:type="dxa"/>
            <w:tcBorders>
              <w:top w:val="single" w:sz="8" w:space="0" w:color="auto"/>
              <w:left w:val="nil"/>
              <w:bottom w:val="single" w:sz="8" w:space="0" w:color="auto"/>
              <w:right w:val="single" w:sz="4" w:space="0" w:color="auto"/>
            </w:tcBorders>
            <w:noWrap/>
            <w:vAlign w:val="bottom"/>
          </w:tcPr>
          <w:p w14:paraId="5F088736" w14:textId="77777777" w:rsidR="00E63B6A" w:rsidRPr="0084789C" w:rsidRDefault="00E63B6A" w:rsidP="00E63B6A">
            <w:pPr>
              <w:spacing w:after="0" w:line="240" w:lineRule="auto"/>
              <w:rPr>
                <w:rFonts w:ascii="Times New Roman" w:hAnsi="Times New Roman"/>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65380A3E" w14:textId="77777777" w:rsidR="00E63B6A" w:rsidRPr="0084789C" w:rsidRDefault="00E63B6A" w:rsidP="00E63B6A">
            <w:pPr>
              <w:spacing w:after="0" w:line="240" w:lineRule="auto"/>
              <w:jc w:val="right"/>
              <w:rPr>
                <w:rFonts w:ascii="Times New Roman" w:hAnsi="Times New Roman"/>
                <w:b/>
                <w:bCs/>
                <w:sz w:val="20"/>
                <w:szCs w:val="20"/>
                <w:lang w:val="sk-SK" w:eastAsia="sk-SK"/>
              </w:rPr>
            </w:pPr>
          </w:p>
        </w:tc>
        <w:tc>
          <w:tcPr>
            <w:tcW w:w="1701" w:type="dxa"/>
            <w:tcBorders>
              <w:top w:val="single" w:sz="8" w:space="0" w:color="auto"/>
              <w:left w:val="nil"/>
              <w:bottom w:val="single" w:sz="8" w:space="0" w:color="auto"/>
              <w:right w:val="single" w:sz="8" w:space="0" w:color="auto"/>
            </w:tcBorders>
            <w:noWrap/>
            <w:vAlign w:val="bottom"/>
          </w:tcPr>
          <w:p w14:paraId="31EDCE62" w14:textId="77777777" w:rsidR="00E63B6A" w:rsidRPr="0084789C" w:rsidRDefault="00E63B6A" w:rsidP="00E63B6A">
            <w:pPr>
              <w:spacing w:after="0" w:line="240" w:lineRule="auto"/>
              <w:jc w:val="right"/>
              <w:rPr>
                <w:rFonts w:ascii="Times New Roman" w:hAnsi="Times New Roman"/>
                <w:b/>
                <w:bCs/>
                <w:sz w:val="20"/>
                <w:szCs w:val="20"/>
                <w:lang w:val="sk-SK" w:eastAsia="sk-SK"/>
              </w:rPr>
            </w:pPr>
          </w:p>
        </w:tc>
      </w:tr>
      <w:tr w:rsidR="00E63B6A" w:rsidRPr="00D040E3" w14:paraId="4901BD02" w14:textId="77777777" w:rsidTr="00083A0B">
        <w:trPr>
          <w:trHeight w:val="65"/>
        </w:trPr>
        <w:tc>
          <w:tcPr>
            <w:tcW w:w="696" w:type="dxa"/>
            <w:tcBorders>
              <w:top w:val="nil"/>
              <w:left w:val="single" w:sz="8" w:space="0" w:color="auto"/>
              <w:bottom w:val="nil"/>
              <w:right w:val="single" w:sz="4" w:space="0" w:color="auto"/>
            </w:tcBorders>
            <w:noWrap/>
            <w:vAlign w:val="bottom"/>
          </w:tcPr>
          <w:p w14:paraId="7CC93731"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8.</w:t>
            </w:r>
          </w:p>
        </w:tc>
        <w:tc>
          <w:tcPr>
            <w:tcW w:w="4903" w:type="dxa"/>
            <w:tcBorders>
              <w:top w:val="nil"/>
              <w:left w:val="nil"/>
              <w:bottom w:val="nil"/>
              <w:right w:val="single" w:sz="4" w:space="0" w:color="auto"/>
            </w:tcBorders>
            <w:noWrap/>
            <w:vAlign w:val="bottom"/>
          </w:tcPr>
          <w:p w14:paraId="4E57491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Výnosy z úrokov a obdobné výnosy</w:t>
            </w:r>
          </w:p>
        </w:tc>
        <w:tc>
          <w:tcPr>
            <w:tcW w:w="1119" w:type="dxa"/>
            <w:tcBorders>
              <w:top w:val="nil"/>
              <w:left w:val="nil"/>
              <w:bottom w:val="single" w:sz="4" w:space="0" w:color="auto"/>
              <w:right w:val="single" w:sz="4" w:space="0" w:color="auto"/>
            </w:tcBorders>
            <w:noWrap/>
            <w:vAlign w:val="bottom"/>
          </w:tcPr>
          <w:p w14:paraId="059CB02F"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71FBBF6"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477AB1BF"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52AAA935" w14:textId="77777777" w:rsidTr="00083A0B">
        <w:trPr>
          <w:trHeight w:val="65"/>
        </w:trPr>
        <w:tc>
          <w:tcPr>
            <w:tcW w:w="696" w:type="dxa"/>
            <w:tcBorders>
              <w:top w:val="single" w:sz="4" w:space="0" w:color="auto"/>
              <w:left w:val="single" w:sz="8" w:space="0" w:color="auto"/>
              <w:bottom w:val="single" w:sz="4" w:space="0" w:color="auto"/>
              <w:right w:val="single" w:sz="4" w:space="0" w:color="auto"/>
            </w:tcBorders>
            <w:noWrap/>
            <w:vAlign w:val="bottom"/>
          </w:tcPr>
          <w:p w14:paraId="62BCE0A6"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9.</w:t>
            </w:r>
          </w:p>
        </w:tc>
        <w:tc>
          <w:tcPr>
            <w:tcW w:w="4903" w:type="dxa"/>
            <w:tcBorders>
              <w:top w:val="single" w:sz="4" w:space="0" w:color="auto"/>
              <w:left w:val="nil"/>
              <w:bottom w:val="single" w:sz="4" w:space="0" w:color="auto"/>
              <w:right w:val="single" w:sz="4" w:space="0" w:color="auto"/>
            </w:tcBorders>
            <w:noWrap/>
            <w:vAlign w:val="bottom"/>
          </w:tcPr>
          <w:p w14:paraId="030321D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Výnosy z vkladov do základného imania</w:t>
            </w:r>
          </w:p>
        </w:tc>
        <w:tc>
          <w:tcPr>
            <w:tcW w:w="1119" w:type="dxa"/>
            <w:tcBorders>
              <w:top w:val="nil"/>
              <w:left w:val="nil"/>
              <w:bottom w:val="single" w:sz="4" w:space="0" w:color="auto"/>
              <w:right w:val="single" w:sz="4" w:space="0" w:color="auto"/>
            </w:tcBorders>
            <w:noWrap/>
            <w:vAlign w:val="bottom"/>
          </w:tcPr>
          <w:p w14:paraId="2A36E1CB"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1680FFAB" w14:textId="77777777" w:rsidR="00E63B6A" w:rsidRPr="0084789C" w:rsidRDefault="00E63B6A" w:rsidP="00E63B6A">
            <w:pPr>
              <w:spacing w:after="0" w:line="240" w:lineRule="auto"/>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DDD0235"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D040E3" w14:paraId="158D94F2" w14:textId="77777777" w:rsidTr="00083A0B">
        <w:trPr>
          <w:trHeight w:val="65"/>
        </w:trPr>
        <w:tc>
          <w:tcPr>
            <w:tcW w:w="696" w:type="dxa"/>
            <w:tcBorders>
              <w:top w:val="nil"/>
              <w:left w:val="single" w:sz="8" w:space="0" w:color="auto"/>
              <w:bottom w:val="nil"/>
              <w:right w:val="single" w:sz="4" w:space="0" w:color="auto"/>
            </w:tcBorders>
            <w:noWrap/>
            <w:vAlign w:val="bottom"/>
          </w:tcPr>
          <w:p w14:paraId="782A3D21"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10.g.</w:t>
            </w:r>
          </w:p>
        </w:tc>
        <w:tc>
          <w:tcPr>
            <w:tcW w:w="4903" w:type="dxa"/>
            <w:vMerge w:val="restart"/>
            <w:tcBorders>
              <w:top w:val="nil"/>
              <w:left w:val="nil"/>
              <w:right w:val="single" w:sz="4" w:space="0" w:color="auto"/>
            </w:tcBorders>
            <w:noWrap/>
            <w:vAlign w:val="center"/>
          </w:tcPr>
          <w:p w14:paraId="077803E4"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Zisk/strata z predaja iného majetku a z prevodu majetku</w:t>
            </w:r>
          </w:p>
        </w:tc>
        <w:tc>
          <w:tcPr>
            <w:tcW w:w="1119" w:type="dxa"/>
            <w:vMerge w:val="restart"/>
            <w:tcBorders>
              <w:top w:val="nil"/>
              <w:left w:val="nil"/>
              <w:right w:val="single" w:sz="4" w:space="0" w:color="auto"/>
            </w:tcBorders>
            <w:noWrap/>
            <w:vAlign w:val="bottom"/>
          </w:tcPr>
          <w:p w14:paraId="223A00B2"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val="restart"/>
            <w:tcBorders>
              <w:top w:val="nil"/>
              <w:left w:val="nil"/>
              <w:right w:val="single" w:sz="4" w:space="0" w:color="auto"/>
            </w:tcBorders>
            <w:noWrap/>
            <w:vAlign w:val="bottom"/>
          </w:tcPr>
          <w:p w14:paraId="26396F5A" w14:textId="77777777" w:rsidR="00E63B6A" w:rsidRPr="0084789C" w:rsidRDefault="00E63B6A" w:rsidP="00E63B6A">
            <w:pPr>
              <w:spacing w:after="0" w:line="240" w:lineRule="auto"/>
              <w:rPr>
                <w:rFonts w:ascii="Times New Roman" w:hAnsi="Times New Roman"/>
                <w:sz w:val="20"/>
                <w:szCs w:val="20"/>
                <w:lang w:val="sk-SK" w:eastAsia="sk-SK"/>
              </w:rPr>
            </w:pPr>
          </w:p>
        </w:tc>
        <w:tc>
          <w:tcPr>
            <w:tcW w:w="1701" w:type="dxa"/>
            <w:vMerge w:val="restart"/>
            <w:tcBorders>
              <w:top w:val="nil"/>
              <w:left w:val="nil"/>
              <w:right w:val="single" w:sz="8" w:space="0" w:color="auto"/>
            </w:tcBorders>
            <w:noWrap/>
            <w:vAlign w:val="bottom"/>
          </w:tcPr>
          <w:p w14:paraId="04719C80"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D040E3" w14:paraId="0205746F" w14:textId="77777777" w:rsidTr="00083A0B">
        <w:trPr>
          <w:trHeight w:val="74"/>
        </w:trPr>
        <w:tc>
          <w:tcPr>
            <w:tcW w:w="696" w:type="dxa"/>
            <w:tcBorders>
              <w:top w:val="nil"/>
              <w:left w:val="single" w:sz="8" w:space="0" w:color="auto"/>
              <w:bottom w:val="single" w:sz="4" w:space="0" w:color="auto"/>
              <w:right w:val="single" w:sz="4" w:space="0" w:color="auto"/>
            </w:tcBorders>
            <w:noWrap/>
            <w:vAlign w:val="bottom"/>
          </w:tcPr>
          <w:p w14:paraId="7397D576"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2E50FFF" w14:textId="77777777" w:rsidR="00E63B6A" w:rsidRPr="0084789C" w:rsidRDefault="00E63B6A" w:rsidP="00E63B6A">
            <w:pPr>
              <w:spacing w:after="0" w:line="240" w:lineRule="auto"/>
              <w:rPr>
                <w:rFonts w:ascii="Times New Roman" w:hAnsi="Times New Roman"/>
                <w:sz w:val="20"/>
                <w:szCs w:val="20"/>
                <w:lang w:val="sk-SK" w:eastAsia="sk-SK"/>
              </w:rPr>
            </w:pPr>
          </w:p>
        </w:tc>
        <w:tc>
          <w:tcPr>
            <w:tcW w:w="1119" w:type="dxa"/>
            <w:vMerge/>
            <w:tcBorders>
              <w:left w:val="nil"/>
              <w:bottom w:val="single" w:sz="4" w:space="0" w:color="auto"/>
              <w:right w:val="single" w:sz="4" w:space="0" w:color="auto"/>
            </w:tcBorders>
            <w:noWrap/>
            <w:vAlign w:val="bottom"/>
          </w:tcPr>
          <w:p w14:paraId="48A3747D"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41B8CADC" w14:textId="77777777" w:rsidR="00E63B6A" w:rsidRPr="0084789C" w:rsidRDefault="00E63B6A" w:rsidP="00E63B6A">
            <w:pPr>
              <w:spacing w:after="0" w:line="240" w:lineRule="auto"/>
              <w:rPr>
                <w:rFonts w:ascii="Times New Roman" w:hAnsi="Times New Roman"/>
                <w:sz w:val="20"/>
                <w:szCs w:val="20"/>
                <w:lang w:val="sk-SK" w:eastAsia="sk-SK"/>
              </w:rPr>
            </w:pPr>
          </w:p>
        </w:tc>
        <w:tc>
          <w:tcPr>
            <w:tcW w:w="1701" w:type="dxa"/>
            <w:vMerge/>
            <w:tcBorders>
              <w:left w:val="nil"/>
              <w:bottom w:val="single" w:sz="4" w:space="0" w:color="auto"/>
              <w:right w:val="single" w:sz="8" w:space="0" w:color="auto"/>
            </w:tcBorders>
            <w:noWrap/>
            <w:vAlign w:val="bottom"/>
          </w:tcPr>
          <w:p w14:paraId="694B1F87"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D040E3" w14:paraId="1893465D" w14:textId="77777777" w:rsidTr="00083A0B">
        <w:trPr>
          <w:trHeight w:val="65"/>
        </w:trPr>
        <w:tc>
          <w:tcPr>
            <w:tcW w:w="696" w:type="dxa"/>
            <w:tcBorders>
              <w:top w:val="nil"/>
              <w:left w:val="single" w:sz="8" w:space="0" w:color="auto"/>
              <w:bottom w:val="nil"/>
              <w:right w:val="single" w:sz="4" w:space="0" w:color="auto"/>
            </w:tcBorders>
            <w:noWrap/>
            <w:vAlign w:val="bottom"/>
          </w:tcPr>
          <w:p w14:paraId="26507981"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11./h.</w:t>
            </w:r>
          </w:p>
        </w:tc>
        <w:tc>
          <w:tcPr>
            <w:tcW w:w="4903" w:type="dxa"/>
            <w:vMerge w:val="restart"/>
            <w:tcBorders>
              <w:top w:val="nil"/>
              <w:left w:val="nil"/>
              <w:right w:val="single" w:sz="4" w:space="0" w:color="auto"/>
            </w:tcBorders>
            <w:noWrap/>
            <w:vAlign w:val="bottom"/>
          </w:tcPr>
          <w:p w14:paraId="7851FFA9"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Zisk/strata z čistého zrušenia zníženia hodnoty/zníženia hodnoty majetku a z odpísaného/odpísania majetku</w:t>
            </w:r>
          </w:p>
        </w:tc>
        <w:tc>
          <w:tcPr>
            <w:tcW w:w="1119" w:type="dxa"/>
            <w:vMerge w:val="restart"/>
            <w:tcBorders>
              <w:top w:val="nil"/>
              <w:left w:val="nil"/>
              <w:right w:val="single" w:sz="4" w:space="0" w:color="auto"/>
            </w:tcBorders>
            <w:noWrap/>
            <w:vAlign w:val="bottom"/>
          </w:tcPr>
          <w:p w14:paraId="7CC9F745"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val="restart"/>
            <w:tcBorders>
              <w:top w:val="nil"/>
              <w:left w:val="nil"/>
              <w:right w:val="single" w:sz="4" w:space="0" w:color="auto"/>
            </w:tcBorders>
            <w:noWrap/>
            <w:vAlign w:val="center"/>
          </w:tcPr>
          <w:p w14:paraId="6B1FFC16" w14:textId="77777777" w:rsidR="00E63B6A" w:rsidRPr="0084789C" w:rsidRDefault="00E63B6A" w:rsidP="00E63B6A">
            <w:pPr>
              <w:spacing w:after="0" w:line="240" w:lineRule="auto"/>
              <w:rPr>
                <w:rFonts w:ascii="Times New Roman" w:hAnsi="Times New Roman"/>
                <w:sz w:val="20"/>
                <w:szCs w:val="20"/>
                <w:lang w:val="sk-SK" w:eastAsia="sk-SK"/>
              </w:rPr>
            </w:pPr>
          </w:p>
        </w:tc>
        <w:tc>
          <w:tcPr>
            <w:tcW w:w="1701" w:type="dxa"/>
            <w:vMerge w:val="restart"/>
            <w:tcBorders>
              <w:top w:val="nil"/>
              <w:left w:val="nil"/>
              <w:right w:val="single" w:sz="8" w:space="0" w:color="auto"/>
            </w:tcBorders>
            <w:noWrap/>
            <w:vAlign w:val="center"/>
          </w:tcPr>
          <w:p w14:paraId="4516D918"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D040E3" w14:paraId="2C5832BE" w14:textId="77777777" w:rsidTr="00083A0B">
        <w:trPr>
          <w:trHeight w:val="65"/>
        </w:trPr>
        <w:tc>
          <w:tcPr>
            <w:tcW w:w="696" w:type="dxa"/>
            <w:tcBorders>
              <w:top w:val="nil"/>
              <w:left w:val="single" w:sz="8" w:space="0" w:color="auto"/>
              <w:bottom w:val="nil"/>
              <w:right w:val="single" w:sz="4" w:space="0" w:color="auto"/>
            </w:tcBorders>
            <w:noWrap/>
            <w:vAlign w:val="bottom"/>
          </w:tcPr>
          <w:p w14:paraId="64FF0CB0"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903" w:type="dxa"/>
            <w:vMerge/>
            <w:tcBorders>
              <w:left w:val="nil"/>
              <w:right w:val="single" w:sz="4" w:space="0" w:color="auto"/>
            </w:tcBorders>
            <w:noWrap/>
            <w:vAlign w:val="bottom"/>
          </w:tcPr>
          <w:p w14:paraId="2796B0E7" w14:textId="77777777" w:rsidR="00E63B6A" w:rsidRPr="0084789C" w:rsidRDefault="00E63B6A" w:rsidP="00E63B6A">
            <w:pPr>
              <w:spacing w:after="0" w:line="240" w:lineRule="auto"/>
              <w:rPr>
                <w:rFonts w:ascii="Times New Roman" w:hAnsi="Times New Roman"/>
                <w:sz w:val="20"/>
                <w:szCs w:val="20"/>
                <w:lang w:val="sk-SK" w:eastAsia="sk-SK"/>
              </w:rPr>
            </w:pPr>
          </w:p>
        </w:tc>
        <w:tc>
          <w:tcPr>
            <w:tcW w:w="1119" w:type="dxa"/>
            <w:vMerge/>
            <w:tcBorders>
              <w:left w:val="nil"/>
              <w:right w:val="single" w:sz="4" w:space="0" w:color="auto"/>
            </w:tcBorders>
            <w:noWrap/>
            <w:vAlign w:val="bottom"/>
          </w:tcPr>
          <w:p w14:paraId="5B0D5626"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tcBorders>
              <w:left w:val="nil"/>
              <w:right w:val="single" w:sz="4" w:space="0" w:color="auto"/>
            </w:tcBorders>
            <w:noWrap/>
            <w:vAlign w:val="bottom"/>
          </w:tcPr>
          <w:p w14:paraId="29AECD8B" w14:textId="77777777" w:rsidR="00E63B6A" w:rsidRPr="0084789C" w:rsidRDefault="00E63B6A" w:rsidP="00E63B6A">
            <w:pPr>
              <w:spacing w:after="0" w:line="240" w:lineRule="auto"/>
              <w:rPr>
                <w:rFonts w:ascii="Times New Roman" w:hAnsi="Times New Roman"/>
                <w:sz w:val="20"/>
                <w:szCs w:val="20"/>
                <w:lang w:val="sk-SK" w:eastAsia="sk-SK"/>
              </w:rPr>
            </w:pPr>
          </w:p>
        </w:tc>
        <w:tc>
          <w:tcPr>
            <w:tcW w:w="1701" w:type="dxa"/>
            <w:vMerge/>
            <w:tcBorders>
              <w:left w:val="nil"/>
              <w:right w:val="single" w:sz="8" w:space="0" w:color="auto"/>
            </w:tcBorders>
            <w:noWrap/>
            <w:vAlign w:val="bottom"/>
          </w:tcPr>
          <w:p w14:paraId="321009E4"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D040E3" w14:paraId="27595A8E"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4E9F5E5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52F41097" w14:textId="77777777" w:rsidR="00E63B6A" w:rsidRPr="0084789C" w:rsidRDefault="00E63B6A" w:rsidP="00E63B6A">
            <w:pPr>
              <w:spacing w:after="0" w:line="240" w:lineRule="auto"/>
              <w:rPr>
                <w:rFonts w:ascii="Times New Roman" w:hAnsi="Times New Roman"/>
                <w:sz w:val="20"/>
                <w:szCs w:val="20"/>
                <w:lang w:val="sk-SK" w:eastAsia="sk-SK"/>
              </w:rPr>
            </w:pPr>
          </w:p>
        </w:tc>
        <w:tc>
          <w:tcPr>
            <w:tcW w:w="1119" w:type="dxa"/>
            <w:vMerge/>
            <w:tcBorders>
              <w:left w:val="nil"/>
              <w:bottom w:val="single" w:sz="4" w:space="0" w:color="auto"/>
              <w:right w:val="single" w:sz="4" w:space="0" w:color="auto"/>
            </w:tcBorders>
            <w:noWrap/>
            <w:vAlign w:val="bottom"/>
          </w:tcPr>
          <w:p w14:paraId="782D65E4"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00AAD165" w14:textId="77777777" w:rsidR="00E63B6A" w:rsidRPr="0084789C" w:rsidRDefault="00E63B6A" w:rsidP="00E63B6A">
            <w:pPr>
              <w:spacing w:after="0" w:line="240" w:lineRule="auto"/>
              <w:rPr>
                <w:rFonts w:ascii="Times New Roman" w:hAnsi="Times New Roman"/>
                <w:sz w:val="20"/>
                <w:szCs w:val="20"/>
                <w:lang w:val="sk-SK" w:eastAsia="sk-SK"/>
              </w:rPr>
            </w:pPr>
          </w:p>
        </w:tc>
        <w:tc>
          <w:tcPr>
            <w:tcW w:w="1701" w:type="dxa"/>
            <w:vMerge/>
            <w:tcBorders>
              <w:left w:val="nil"/>
              <w:bottom w:val="single" w:sz="4" w:space="0" w:color="auto"/>
              <w:right w:val="single" w:sz="8" w:space="0" w:color="auto"/>
            </w:tcBorders>
            <w:noWrap/>
            <w:vAlign w:val="bottom"/>
          </w:tcPr>
          <w:p w14:paraId="342FC305"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D040E3" w14:paraId="2AC7395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9F3C05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12.</w:t>
            </w:r>
          </w:p>
        </w:tc>
        <w:tc>
          <w:tcPr>
            <w:tcW w:w="4903" w:type="dxa"/>
            <w:tcBorders>
              <w:top w:val="nil"/>
              <w:left w:val="nil"/>
              <w:bottom w:val="single" w:sz="4" w:space="0" w:color="auto"/>
              <w:right w:val="single" w:sz="4" w:space="0" w:color="auto"/>
            </w:tcBorders>
            <w:noWrap/>
            <w:vAlign w:val="bottom"/>
          </w:tcPr>
          <w:p w14:paraId="07273F30"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Výnosy zo zrušenia rezerv na ostatné záväzky</w:t>
            </w:r>
          </w:p>
        </w:tc>
        <w:tc>
          <w:tcPr>
            <w:tcW w:w="1119" w:type="dxa"/>
            <w:tcBorders>
              <w:top w:val="nil"/>
              <w:left w:val="nil"/>
              <w:bottom w:val="single" w:sz="4" w:space="0" w:color="auto"/>
              <w:right w:val="single" w:sz="4" w:space="0" w:color="auto"/>
            </w:tcBorders>
            <w:noWrap/>
            <w:vAlign w:val="bottom"/>
          </w:tcPr>
          <w:p w14:paraId="07AFC149"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96C91F" w14:textId="77777777" w:rsidR="00E63B6A" w:rsidRPr="0084789C" w:rsidRDefault="00E63B6A" w:rsidP="00E63B6A">
            <w:pPr>
              <w:spacing w:after="0" w:line="240" w:lineRule="auto"/>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FAEAA47"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84789C" w14:paraId="0156D21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7EF8663"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13.</w:t>
            </w:r>
          </w:p>
        </w:tc>
        <w:tc>
          <w:tcPr>
            <w:tcW w:w="4903" w:type="dxa"/>
            <w:tcBorders>
              <w:top w:val="nil"/>
              <w:left w:val="nil"/>
              <w:bottom w:val="single" w:sz="4" w:space="0" w:color="auto"/>
              <w:right w:val="single" w:sz="4" w:space="0" w:color="auto"/>
            </w:tcBorders>
            <w:noWrap/>
            <w:vAlign w:val="bottom"/>
          </w:tcPr>
          <w:p w14:paraId="7B035E40"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Ostatné prevádzkové výnosy</w:t>
            </w:r>
          </w:p>
        </w:tc>
        <w:tc>
          <w:tcPr>
            <w:tcW w:w="1119" w:type="dxa"/>
            <w:tcBorders>
              <w:top w:val="nil"/>
              <w:left w:val="nil"/>
              <w:bottom w:val="single" w:sz="4" w:space="0" w:color="auto"/>
              <w:right w:val="single" w:sz="4" w:space="0" w:color="auto"/>
            </w:tcBorders>
            <w:noWrap/>
            <w:vAlign w:val="bottom"/>
          </w:tcPr>
          <w:p w14:paraId="4B43B8BB"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012C4F7" w14:textId="1F88F682" w:rsidR="00E63B6A" w:rsidRPr="0084789C" w:rsidRDefault="00E63B6A" w:rsidP="00B54540">
            <w:pPr>
              <w:spacing w:after="0" w:line="240" w:lineRule="auto"/>
              <w:jc w:val="center"/>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B1AE1D6"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1F9B3737" w14:textId="77777777" w:rsidTr="00E17B98">
        <w:trPr>
          <w:trHeight w:val="177"/>
        </w:trPr>
        <w:tc>
          <w:tcPr>
            <w:tcW w:w="696" w:type="dxa"/>
            <w:tcBorders>
              <w:top w:val="single" w:sz="4" w:space="0" w:color="auto"/>
              <w:left w:val="single" w:sz="8" w:space="0" w:color="auto"/>
              <w:bottom w:val="single" w:sz="4" w:space="0" w:color="auto"/>
              <w:right w:val="single" w:sz="4" w:space="0" w:color="auto"/>
            </w:tcBorders>
            <w:noWrap/>
            <w:vAlign w:val="bottom"/>
          </w:tcPr>
          <w:p w14:paraId="7AC6B3D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i.</w:t>
            </w:r>
          </w:p>
        </w:tc>
        <w:tc>
          <w:tcPr>
            <w:tcW w:w="4903" w:type="dxa"/>
            <w:tcBorders>
              <w:top w:val="single" w:sz="4" w:space="0" w:color="auto"/>
              <w:left w:val="nil"/>
              <w:bottom w:val="single" w:sz="4" w:space="0" w:color="auto"/>
              <w:right w:val="single" w:sz="4" w:space="0" w:color="auto"/>
            </w:tcBorders>
            <w:noWrap/>
            <w:vAlign w:val="bottom"/>
          </w:tcPr>
          <w:p w14:paraId="33EF1AA0"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personálne náklady</w:t>
            </w:r>
          </w:p>
        </w:tc>
        <w:tc>
          <w:tcPr>
            <w:tcW w:w="1119" w:type="dxa"/>
            <w:tcBorders>
              <w:top w:val="single" w:sz="4" w:space="0" w:color="auto"/>
              <w:left w:val="nil"/>
              <w:bottom w:val="single" w:sz="4" w:space="0" w:color="auto"/>
              <w:right w:val="single" w:sz="4" w:space="0" w:color="auto"/>
            </w:tcBorders>
            <w:noWrap/>
            <w:vAlign w:val="bottom"/>
          </w:tcPr>
          <w:p w14:paraId="76DD3C5F" w14:textId="77777777" w:rsidR="00E63B6A" w:rsidRPr="0084789C" w:rsidRDefault="00E63B6A" w:rsidP="00E63B6A">
            <w:pPr>
              <w:spacing w:after="0" w:line="240" w:lineRule="auto"/>
              <w:jc w:val="center"/>
              <w:rPr>
                <w:rFonts w:ascii="Times New Roman" w:hAnsi="Times New Roman"/>
                <w:sz w:val="20"/>
                <w:szCs w:val="20"/>
                <w:lang w:val="sk-SK" w:eastAsia="sk-SK"/>
              </w:rPr>
            </w:pPr>
            <w:proofErr w:type="spellStart"/>
            <w:r w:rsidRPr="0084789C">
              <w:rPr>
                <w:rFonts w:ascii="Times New Roman" w:hAnsi="Times New Roman"/>
                <w:sz w:val="20"/>
                <w:szCs w:val="20"/>
                <w:lang w:val="sk-SK" w:eastAsia="sk-SK"/>
              </w:rPr>
              <w:t>F.i</w:t>
            </w:r>
            <w:proofErr w:type="spellEnd"/>
            <w:r w:rsidRPr="0084789C">
              <w:rPr>
                <w:rFonts w:ascii="Times New Roman" w:hAnsi="Times New Roman"/>
                <w:sz w:val="20"/>
                <w:szCs w:val="20"/>
                <w:lang w:val="sk-SK" w:eastAsia="sk-SK"/>
              </w:rPr>
              <w:t>.</w:t>
            </w:r>
          </w:p>
        </w:tc>
        <w:tc>
          <w:tcPr>
            <w:tcW w:w="1432" w:type="dxa"/>
            <w:gridSpan w:val="2"/>
            <w:tcBorders>
              <w:top w:val="single" w:sz="4" w:space="0" w:color="auto"/>
              <w:left w:val="nil"/>
              <w:bottom w:val="single" w:sz="4" w:space="0" w:color="auto"/>
              <w:right w:val="single" w:sz="4" w:space="0" w:color="auto"/>
            </w:tcBorders>
            <w:noWrap/>
            <w:vAlign w:val="bottom"/>
          </w:tcPr>
          <w:p w14:paraId="2061F6F5" w14:textId="199AC405" w:rsidR="00E63B6A" w:rsidRPr="0084789C" w:rsidRDefault="00E303E9" w:rsidP="00E63B6A">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-62 361</w:t>
            </w:r>
          </w:p>
        </w:tc>
        <w:tc>
          <w:tcPr>
            <w:tcW w:w="1701" w:type="dxa"/>
            <w:tcBorders>
              <w:top w:val="single" w:sz="4" w:space="0" w:color="auto"/>
              <w:left w:val="nil"/>
              <w:bottom w:val="single" w:sz="4" w:space="0" w:color="auto"/>
              <w:right w:val="single" w:sz="8" w:space="0" w:color="auto"/>
            </w:tcBorders>
            <w:noWrap/>
            <w:vAlign w:val="bottom"/>
          </w:tcPr>
          <w:p w14:paraId="694BE4F3"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2A10AD51" w14:textId="77777777" w:rsidTr="00E17B98">
        <w:trPr>
          <w:trHeight w:val="239"/>
        </w:trPr>
        <w:tc>
          <w:tcPr>
            <w:tcW w:w="696" w:type="dxa"/>
            <w:tcBorders>
              <w:top w:val="single" w:sz="4" w:space="0" w:color="auto"/>
              <w:left w:val="single" w:sz="8" w:space="0" w:color="auto"/>
              <w:bottom w:val="single" w:sz="4" w:space="0" w:color="auto"/>
              <w:right w:val="single" w:sz="4" w:space="0" w:color="auto"/>
            </w:tcBorders>
            <w:noWrap/>
            <w:vAlign w:val="bottom"/>
          </w:tcPr>
          <w:p w14:paraId="20A1F2E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i.1.</w:t>
            </w:r>
          </w:p>
        </w:tc>
        <w:tc>
          <w:tcPr>
            <w:tcW w:w="4903" w:type="dxa"/>
            <w:tcBorders>
              <w:top w:val="single" w:sz="4" w:space="0" w:color="auto"/>
              <w:left w:val="nil"/>
              <w:bottom w:val="single" w:sz="4" w:space="0" w:color="auto"/>
              <w:right w:val="single" w:sz="4" w:space="0" w:color="auto"/>
            </w:tcBorders>
            <w:noWrap/>
            <w:vAlign w:val="bottom"/>
          </w:tcPr>
          <w:p w14:paraId="7FF04B0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mzdové a sociálne náklady </w:t>
            </w:r>
          </w:p>
        </w:tc>
        <w:tc>
          <w:tcPr>
            <w:tcW w:w="1119" w:type="dxa"/>
            <w:tcBorders>
              <w:top w:val="single" w:sz="4" w:space="0" w:color="auto"/>
              <w:left w:val="nil"/>
              <w:bottom w:val="single" w:sz="4" w:space="0" w:color="auto"/>
              <w:right w:val="single" w:sz="4" w:space="0" w:color="auto"/>
            </w:tcBorders>
            <w:noWrap/>
            <w:vAlign w:val="center"/>
          </w:tcPr>
          <w:p w14:paraId="407C2856"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432" w:type="dxa"/>
            <w:gridSpan w:val="2"/>
            <w:tcBorders>
              <w:top w:val="single" w:sz="4" w:space="0" w:color="auto"/>
              <w:left w:val="nil"/>
              <w:bottom w:val="single" w:sz="4" w:space="0" w:color="auto"/>
              <w:right w:val="single" w:sz="4" w:space="0" w:color="auto"/>
            </w:tcBorders>
            <w:noWrap/>
            <w:vAlign w:val="bottom"/>
          </w:tcPr>
          <w:p w14:paraId="76243365" w14:textId="7740A4F7" w:rsidR="00E63B6A" w:rsidRPr="0084789C" w:rsidRDefault="006D2861" w:rsidP="00E63B6A">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w:t>
            </w:r>
            <w:r w:rsidR="00E303E9">
              <w:rPr>
                <w:rFonts w:ascii="Times New Roman" w:hAnsi="Times New Roman"/>
                <w:sz w:val="20"/>
                <w:szCs w:val="20"/>
                <w:lang w:val="sk-SK" w:eastAsia="sk-SK"/>
              </w:rPr>
              <w:t>60 300</w:t>
            </w:r>
          </w:p>
        </w:tc>
        <w:tc>
          <w:tcPr>
            <w:tcW w:w="1701" w:type="dxa"/>
            <w:tcBorders>
              <w:top w:val="single" w:sz="4" w:space="0" w:color="auto"/>
              <w:left w:val="nil"/>
              <w:bottom w:val="single" w:sz="4" w:space="0" w:color="auto"/>
              <w:right w:val="single" w:sz="8" w:space="0" w:color="auto"/>
            </w:tcBorders>
            <w:noWrap/>
            <w:vAlign w:val="bottom"/>
          </w:tcPr>
          <w:p w14:paraId="65D4A6D2"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64F9768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CD5CCE6"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i.2.</w:t>
            </w:r>
          </w:p>
        </w:tc>
        <w:tc>
          <w:tcPr>
            <w:tcW w:w="4903" w:type="dxa"/>
            <w:tcBorders>
              <w:top w:val="nil"/>
              <w:left w:val="nil"/>
              <w:bottom w:val="single" w:sz="4" w:space="0" w:color="auto"/>
              <w:right w:val="single" w:sz="4" w:space="0" w:color="auto"/>
            </w:tcBorders>
            <w:noWrap/>
            <w:vAlign w:val="bottom"/>
          </w:tcPr>
          <w:p w14:paraId="1122708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 xml:space="preserve">ostatné personálne náklady </w:t>
            </w:r>
          </w:p>
        </w:tc>
        <w:tc>
          <w:tcPr>
            <w:tcW w:w="1119" w:type="dxa"/>
            <w:tcBorders>
              <w:top w:val="nil"/>
              <w:left w:val="nil"/>
              <w:bottom w:val="single" w:sz="4" w:space="0" w:color="auto"/>
              <w:right w:val="single" w:sz="4" w:space="0" w:color="auto"/>
            </w:tcBorders>
            <w:noWrap/>
            <w:vAlign w:val="bottom"/>
          </w:tcPr>
          <w:p w14:paraId="714447EE"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3886195" w14:textId="060593F7" w:rsidR="00E63B6A" w:rsidRPr="0084789C" w:rsidRDefault="006D2861" w:rsidP="006D2861">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-2 061</w:t>
            </w:r>
          </w:p>
        </w:tc>
        <w:tc>
          <w:tcPr>
            <w:tcW w:w="1701" w:type="dxa"/>
            <w:tcBorders>
              <w:top w:val="nil"/>
              <w:left w:val="nil"/>
              <w:bottom w:val="single" w:sz="4" w:space="0" w:color="auto"/>
              <w:right w:val="single" w:sz="8" w:space="0" w:color="auto"/>
            </w:tcBorders>
            <w:noWrap/>
            <w:vAlign w:val="bottom"/>
          </w:tcPr>
          <w:p w14:paraId="02146F2B"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D040E3" w14:paraId="64EF95B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144CB79"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j.</w:t>
            </w:r>
          </w:p>
        </w:tc>
        <w:tc>
          <w:tcPr>
            <w:tcW w:w="4903" w:type="dxa"/>
            <w:tcBorders>
              <w:top w:val="nil"/>
              <w:left w:val="nil"/>
              <w:bottom w:val="single" w:sz="4" w:space="0" w:color="auto"/>
              <w:right w:val="single" w:sz="4" w:space="0" w:color="auto"/>
            </w:tcBorders>
            <w:noWrap/>
            <w:vAlign w:val="bottom"/>
          </w:tcPr>
          <w:p w14:paraId="573EB4C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Náklady na tvorbu rezerv na ostatné záväzky</w:t>
            </w:r>
          </w:p>
        </w:tc>
        <w:tc>
          <w:tcPr>
            <w:tcW w:w="1119" w:type="dxa"/>
            <w:tcBorders>
              <w:top w:val="nil"/>
              <w:left w:val="nil"/>
              <w:bottom w:val="single" w:sz="4" w:space="0" w:color="auto"/>
              <w:right w:val="single" w:sz="4" w:space="0" w:color="auto"/>
            </w:tcBorders>
            <w:noWrap/>
            <w:vAlign w:val="bottom"/>
          </w:tcPr>
          <w:p w14:paraId="1BAB0021"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A30BBCC"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AA1315E"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2DC49BE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64FCB59"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k.</w:t>
            </w:r>
          </w:p>
        </w:tc>
        <w:tc>
          <w:tcPr>
            <w:tcW w:w="4903" w:type="dxa"/>
            <w:tcBorders>
              <w:top w:val="nil"/>
              <w:left w:val="nil"/>
              <w:bottom w:val="single" w:sz="4" w:space="0" w:color="auto"/>
              <w:right w:val="single" w:sz="4" w:space="0" w:color="auto"/>
            </w:tcBorders>
            <w:noWrap/>
            <w:vAlign w:val="bottom"/>
          </w:tcPr>
          <w:p w14:paraId="4E38F9CF"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Odpisy</w:t>
            </w:r>
          </w:p>
        </w:tc>
        <w:tc>
          <w:tcPr>
            <w:tcW w:w="1119" w:type="dxa"/>
            <w:tcBorders>
              <w:top w:val="nil"/>
              <w:left w:val="nil"/>
              <w:bottom w:val="single" w:sz="4" w:space="0" w:color="auto"/>
              <w:right w:val="single" w:sz="4" w:space="0" w:color="auto"/>
            </w:tcBorders>
            <w:noWrap/>
            <w:vAlign w:val="bottom"/>
          </w:tcPr>
          <w:p w14:paraId="7AD46A4A"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41FE8EE5" w14:textId="77777777" w:rsidR="00E63B6A" w:rsidRPr="0084789C" w:rsidRDefault="00E63B6A" w:rsidP="00AF0E72">
            <w:pPr>
              <w:spacing w:after="0" w:line="240" w:lineRule="auto"/>
              <w:jc w:val="center"/>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5DBCC453"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7CAF33C0"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A9D3758"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k.1.</w:t>
            </w:r>
          </w:p>
        </w:tc>
        <w:tc>
          <w:tcPr>
            <w:tcW w:w="4903" w:type="dxa"/>
            <w:tcBorders>
              <w:top w:val="nil"/>
              <w:left w:val="nil"/>
              <w:bottom w:val="single" w:sz="4" w:space="0" w:color="auto"/>
              <w:right w:val="single" w:sz="4" w:space="0" w:color="auto"/>
            </w:tcBorders>
            <w:noWrap/>
            <w:vAlign w:val="bottom"/>
          </w:tcPr>
          <w:p w14:paraId="2C6109A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odpisy hmotného majetku</w:t>
            </w:r>
          </w:p>
        </w:tc>
        <w:tc>
          <w:tcPr>
            <w:tcW w:w="1119" w:type="dxa"/>
            <w:tcBorders>
              <w:top w:val="nil"/>
              <w:left w:val="nil"/>
              <w:bottom w:val="single" w:sz="4" w:space="0" w:color="auto"/>
              <w:right w:val="single" w:sz="4" w:space="0" w:color="auto"/>
            </w:tcBorders>
            <w:noWrap/>
            <w:vAlign w:val="bottom"/>
          </w:tcPr>
          <w:p w14:paraId="21BD2278"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FE0094B" w14:textId="77777777" w:rsidR="00E63B6A" w:rsidRPr="0084789C" w:rsidRDefault="00E63B6A" w:rsidP="00AF0E72">
            <w:pPr>
              <w:spacing w:after="0" w:line="240" w:lineRule="auto"/>
              <w:jc w:val="center"/>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0D168D4"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67C6A944" w14:textId="77777777" w:rsidTr="0078398C">
        <w:trPr>
          <w:trHeight w:val="56"/>
        </w:trPr>
        <w:tc>
          <w:tcPr>
            <w:tcW w:w="696" w:type="dxa"/>
            <w:tcBorders>
              <w:top w:val="nil"/>
              <w:left w:val="single" w:sz="8" w:space="0" w:color="auto"/>
              <w:bottom w:val="single" w:sz="4" w:space="0" w:color="auto"/>
              <w:right w:val="single" w:sz="4" w:space="0" w:color="auto"/>
            </w:tcBorders>
            <w:noWrap/>
            <w:vAlign w:val="bottom"/>
          </w:tcPr>
          <w:p w14:paraId="6861496E"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k.2.</w:t>
            </w:r>
          </w:p>
        </w:tc>
        <w:tc>
          <w:tcPr>
            <w:tcW w:w="4903" w:type="dxa"/>
            <w:tcBorders>
              <w:top w:val="nil"/>
              <w:left w:val="nil"/>
              <w:bottom w:val="single" w:sz="4" w:space="0" w:color="auto"/>
              <w:right w:val="single" w:sz="4" w:space="0" w:color="auto"/>
            </w:tcBorders>
            <w:noWrap/>
            <w:vAlign w:val="bottom"/>
          </w:tcPr>
          <w:p w14:paraId="774AEFE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odpisy nehmotného majetku</w:t>
            </w:r>
          </w:p>
        </w:tc>
        <w:tc>
          <w:tcPr>
            <w:tcW w:w="1119" w:type="dxa"/>
            <w:tcBorders>
              <w:top w:val="nil"/>
              <w:left w:val="nil"/>
              <w:bottom w:val="single" w:sz="4" w:space="0" w:color="auto"/>
              <w:right w:val="single" w:sz="4" w:space="0" w:color="auto"/>
            </w:tcBorders>
            <w:noWrap/>
            <w:vAlign w:val="bottom"/>
          </w:tcPr>
          <w:p w14:paraId="10E357AE"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A755FF"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A9B02C9"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71792BF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B588426"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l</w:t>
            </w:r>
          </w:p>
        </w:tc>
        <w:tc>
          <w:tcPr>
            <w:tcW w:w="4903" w:type="dxa"/>
            <w:tcBorders>
              <w:top w:val="nil"/>
              <w:left w:val="nil"/>
              <w:bottom w:val="single" w:sz="4" w:space="0" w:color="auto"/>
              <w:right w:val="single" w:sz="4" w:space="0" w:color="auto"/>
            </w:tcBorders>
            <w:noWrap/>
            <w:vAlign w:val="bottom"/>
          </w:tcPr>
          <w:p w14:paraId="1DD2759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zníženie hodnoty majetku</w:t>
            </w:r>
          </w:p>
        </w:tc>
        <w:tc>
          <w:tcPr>
            <w:tcW w:w="1119" w:type="dxa"/>
            <w:tcBorders>
              <w:top w:val="nil"/>
              <w:left w:val="nil"/>
              <w:bottom w:val="single" w:sz="4" w:space="0" w:color="auto"/>
              <w:right w:val="single" w:sz="4" w:space="0" w:color="auto"/>
            </w:tcBorders>
            <w:noWrap/>
            <w:vAlign w:val="bottom"/>
          </w:tcPr>
          <w:p w14:paraId="2DF67FF2"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4972913"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60FA6A8"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7BC781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098474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l.1.</w:t>
            </w:r>
          </w:p>
        </w:tc>
        <w:tc>
          <w:tcPr>
            <w:tcW w:w="4903" w:type="dxa"/>
            <w:tcBorders>
              <w:top w:val="nil"/>
              <w:left w:val="nil"/>
              <w:bottom w:val="single" w:sz="4" w:space="0" w:color="auto"/>
              <w:right w:val="single" w:sz="4" w:space="0" w:color="auto"/>
            </w:tcBorders>
            <w:noWrap/>
            <w:vAlign w:val="bottom"/>
          </w:tcPr>
          <w:p w14:paraId="7CF3FAA8"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zníženie hodnoty hmotného majetku</w:t>
            </w:r>
          </w:p>
        </w:tc>
        <w:tc>
          <w:tcPr>
            <w:tcW w:w="1119" w:type="dxa"/>
            <w:tcBorders>
              <w:top w:val="nil"/>
              <w:left w:val="nil"/>
              <w:bottom w:val="single" w:sz="4" w:space="0" w:color="auto"/>
              <w:right w:val="single" w:sz="4" w:space="0" w:color="auto"/>
            </w:tcBorders>
            <w:noWrap/>
            <w:vAlign w:val="bottom"/>
          </w:tcPr>
          <w:p w14:paraId="36E40D3F"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5DCFA6F"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9805847"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7DD9BD7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FBEC51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l.2.</w:t>
            </w:r>
          </w:p>
        </w:tc>
        <w:tc>
          <w:tcPr>
            <w:tcW w:w="4903" w:type="dxa"/>
            <w:tcBorders>
              <w:top w:val="nil"/>
              <w:left w:val="nil"/>
              <w:bottom w:val="single" w:sz="4" w:space="0" w:color="auto"/>
              <w:right w:val="single" w:sz="4" w:space="0" w:color="auto"/>
            </w:tcBorders>
            <w:noWrap/>
            <w:vAlign w:val="bottom"/>
          </w:tcPr>
          <w:p w14:paraId="449BDDCB"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zníženie hodnoty nehmotného majetku</w:t>
            </w:r>
          </w:p>
        </w:tc>
        <w:tc>
          <w:tcPr>
            <w:tcW w:w="1119" w:type="dxa"/>
            <w:tcBorders>
              <w:top w:val="nil"/>
              <w:left w:val="nil"/>
              <w:bottom w:val="single" w:sz="4" w:space="0" w:color="auto"/>
              <w:right w:val="single" w:sz="4" w:space="0" w:color="auto"/>
            </w:tcBorders>
            <w:noWrap/>
            <w:vAlign w:val="bottom"/>
          </w:tcPr>
          <w:p w14:paraId="2A9897CE"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3B047242" w14:textId="77777777" w:rsidR="00E63B6A" w:rsidRPr="0084789C" w:rsidRDefault="00E63B6A" w:rsidP="00E63B6A">
            <w:pPr>
              <w:spacing w:after="0" w:line="240" w:lineRule="auto"/>
              <w:jc w:val="right"/>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4A01F33"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4E13F122"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5468B8C"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m</w:t>
            </w:r>
          </w:p>
        </w:tc>
        <w:tc>
          <w:tcPr>
            <w:tcW w:w="4903" w:type="dxa"/>
            <w:tcBorders>
              <w:top w:val="nil"/>
              <w:left w:val="nil"/>
              <w:bottom w:val="single" w:sz="4" w:space="0" w:color="auto"/>
              <w:right w:val="single" w:sz="4" w:space="0" w:color="auto"/>
            </w:tcBorders>
            <w:noWrap/>
            <w:vAlign w:val="bottom"/>
          </w:tcPr>
          <w:p w14:paraId="1E644384"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Ostatné prevádzkové náklady</w:t>
            </w:r>
          </w:p>
        </w:tc>
        <w:tc>
          <w:tcPr>
            <w:tcW w:w="1119" w:type="dxa"/>
            <w:tcBorders>
              <w:top w:val="nil"/>
              <w:left w:val="nil"/>
              <w:bottom w:val="single" w:sz="4" w:space="0" w:color="auto"/>
              <w:right w:val="single" w:sz="4" w:space="0" w:color="auto"/>
            </w:tcBorders>
            <w:noWrap/>
            <w:vAlign w:val="center"/>
          </w:tcPr>
          <w:p w14:paraId="077EE7A3" w14:textId="77777777" w:rsidR="00E63B6A" w:rsidRPr="0084789C" w:rsidRDefault="00E63B6A" w:rsidP="00E63B6A">
            <w:pPr>
              <w:spacing w:after="0" w:line="240" w:lineRule="auto"/>
              <w:jc w:val="center"/>
              <w:rPr>
                <w:rFonts w:ascii="Times New Roman" w:hAnsi="Times New Roman"/>
                <w:sz w:val="20"/>
                <w:szCs w:val="20"/>
                <w:lang w:val="sk-SK" w:eastAsia="sk-SK"/>
              </w:rPr>
            </w:pPr>
            <w:proofErr w:type="spellStart"/>
            <w:r w:rsidRPr="0084789C">
              <w:rPr>
                <w:rFonts w:ascii="Times New Roman" w:hAnsi="Times New Roman"/>
                <w:sz w:val="20"/>
                <w:szCs w:val="20"/>
                <w:lang w:val="sk-SK" w:eastAsia="sk-SK"/>
              </w:rPr>
              <w:t>F.m</w:t>
            </w:r>
            <w:proofErr w:type="spellEnd"/>
            <w:r w:rsidRPr="0084789C">
              <w:rPr>
                <w:rFonts w:ascii="Times New Roman" w:hAnsi="Times New Roman"/>
                <w:sz w:val="20"/>
                <w:szCs w:val="20"/>
                <w:lang w:val="sk-SK" w:eastAsia="sk-SK"/>
              </w:rPr>
              <w:t>.</w:t>
            </w:r>
          </w:p>
        </w:tc>
        <w:tc>
          <w:tcPr>
            <w:tcW w:w="1432" w:type="dxa"/>
            <w:gridSpan w:val="2"/>
            <w:tcBorders>
              <w:top w:val="nil"/>
              <w:left w:val="nil"/>
              <w:bottom w:val="single" w:sz="4" w:space="0" w:color="auto"/>
              <w:right w:val="single" w:sz="4" w:space="0" w:color="auto"/>
            </w:tcBorders>
            <w:noWrap/>
            <w:vAlign w:val="bottom"/>
          </w:tcPr>
          <w:p w14:paraId="2A891309" w14:textId="6D7F9D79" w:rsidR="00E63B6A" w:rsidRPr="0084789C" w:rsidRDefault="009911C0" w:rsidP="00E63B6A">
            <w:pPr>
              <w:spacing w:after="0" w:line="240" w:lineRule="auto"/>
              <w:jc w:val="center"/>
              <w:rPr>
                <w:rFonts w:ascii="Times New Roman" w:hAnsi="Times New Roman"/>
                <w:sz w:val="20"/>
                <w:szCs w:val="20"/>
                <w:lang w:val="sk-SK" w:eastAsia="sk-SK"/>
              </w:rPr>
            </w:pPr>
            <w:r w:rsidRPr="0084789C">
              <w:rPr>
                <w:rFonts w:ascii="Times New Roman" w:hAnsi="Times New Roman"/>
                <w:sz w:val="20"/>
                <w:szCs w:val="20"/>
                <w:lang w:val="sk-SK" w:eastAsia="sk-SK"/>
              </w:rPr>
              <w:t>-</w:t>
            </w:r>
            <w:r w:rsidR="00CC0DFF">
              <w:rPr>
                <w:rFonts w:ascii="Times New Roman" w:hAnsi="Times New Roman"/>
                <w:sz w:val="20"/>
                <w:szCs w:val="20"/>
                <w:lang w:val="sk-SK" w:eastAsia="sk-SK"/>
              </w:rPr>
              <w:t>71 894</w:t>
            </w:r>
          </w:p>
        </w:tc>
        <w:tc>
          <w:tcPr>
            <w:tcW w:w="1701" w:type="dxa"/>
            <w:tcBorders>
              <w:top w:val="nil"/>
              <w:left w:val="nil"/>
              <w:bottom w:val="single" w:sz="4" w:space="0" w:color="auto"/>
              <w:right w:val="single" w:sz="8" w:space="0" w:color="auto"/>
            </w:tcBorders>
            <w:noWrap/>
            <w:vAlign w:val="bottom"/>
          </w:tcPr>
          <w:p w14:paraId="67AC0A4C" w14:textId="07E2D22D" w:rsidR="00E63B6A" w:rsidRPr="0084789C" w:rsidRDefault="00CC0DFF" w:rsidP="00E63B6A">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-5 534</w:t>
            </w:r>
          </w:p>
        </w:tc>
      </w:tr>
      <w:tr w:rsidR="00E63B6A" w:rsidRPr="0084789C" w14:paraId="14C708E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E1671ED"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n</w:t>
            </w:r>
          </w:p>
        </w:tc>
        <w:tc>
          <w:tcPr>
            <w:tcW w:w="4903" w:type="dxa"/>
            <w:tcBorders>
              <w:top w:val="nil"/>
              <w:left w:val="nil"/>
              <w:bottom w:val="single" w:sz="4" w:space="0" w:color="auto"/>
              <w:right w:val="single" w:sz="4" w:space="0" w:color="auto"/>
            </w:tcBorders>
            <w:noWrap/>
            <w:vAlign w:val="bottom"/>
          </w:tcPr>
          <w:p w14:paraId="6E1D835C"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Náklady na financovanie</w:t>
            </w:r>
          </w:p>
        </w:tc>
        <w:tc>
          <w:tcPr>
            <w:tcW w:w="1119" w:type="dxa"/>
            <w:tcBorders>
              <w:top w:val="nil"/>
              <w:left w:val="nil"/>
              <w:bottom w:val="single" w:sz="4" w:space="0" w:color="auto"/>
              <w:right w:val="single" w:sz="4" w:space="0" w:color="auto"/>
            </w:tcBorders>
            <w:noWrap/>
            <w:vAlign w:val="bottom"/>
          </w:tcPr>
          <w:p w14:paraId="7D4560C5"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99E6B9C" w14:textId="2DED9CC7" w:rsidR="00E63B6A" w:rsidRPr="0084789C" w:rsidRDefault="00E63B6A" w:rsidP="00503DCB">
            <w:pPr>
              <w:spacing w:after="0" w:line="240" w:lineRule="auto"/>
              <w:jc w:val="center"/>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7D933E39"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D040E3" w14:paraId="7461AE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2ACFA28"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n.1.</w:t>
            </w:r>
          </w:p>
        </w:tc>
        <w:tc>
          <w:tcPr>
            <w:tcW w:w="4903" w:type="dxa"/>
            <w:tcBorders>
              <w:top w:val="nil"/>
              <w:left w:val="nil"/>
              <w:bottom w:val="single" w:sz="4" w:space="0" w:color="auto"/>
              <w:right w:val="single" w:sz="4" w:space="0" w:color="auto"/>
            </w:tcBorders>
            <w:noWrap/>
            <w:vAlign w:val="bottom"/>
          </w:tcPr>
          <w:p w14:paraId="31059684"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náklady na úroky a podobné náklady</w:t>
            </w:r>
          </w:p>
        </w:tc>
        <w:tc>
          <w:tcPr>
            <w:tcW w:w="1119" w:type="dxa"/>
            <w:tcBorders>
              <w:top w:val="nil"/>
              <w:left w:val="nil"/>
              <w:bottom w:val="single" w:sz="4" w:space="0" w:color="auto"/>
              <w:right w:val="single" w:sz="4" w:space="0" w:color="auto"/>
            </w:tcBorders>
            <w:noWrap/>
            <w:vAlign w:val="bottom"/>
          </w:tcPr>
          <w:p w14:paraId="3E6C1275"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530CD770" w14:textId="0FA440E8" w:rsidR="00E63B6A" w:rsidRPr="0084789C" w:rsidRDefault="00E63B6A" w:rsidP="007B3279">
            <w:pPr>
              <w:spacing w:after="0" w:line="240" w:lineRule="auto"/>
              <w:jc w:val="center"/>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EB1C1B9" w14:textId="77777777" w:rsidR="00E63B6A" w:rsidRPr="0084789C" w:rsidRDefault="00E63B6A" w:rsidP="00E63B6A">
            <w:pPr>
              <w:spacing w:after="0" w:line="240" w:lineRule="auto"/>
              <w:jc w:val="right"/>
              <w:rPr>
                <w:rFonts w:ascii="Times New Roman" w:hAnsi="Times New Roman"/>
                <w:sz w:val="20"/>
                <w:szCs w:val="20"/>
                <w:lang w:val="sk-SK" w:eastAsia="sk-SK"/>
              </w:rPr>
            </w:pPr>
          </w:p>
        </w:tc>
      </w:tr>
      <w:tr w:rsidR="00E63B6A" w:rsidRPr="0084789C" w14:paraId="5C900DB1" w14:textId="77777777" w:rsidTr="00083A0B">
        <w:trPr>
          <w:trHeight w:val="324"/>
        </w:trPr>
        <w:tc>
          <w:tcPr>
            <w:tcW w:w="696" w:type="dxa"/>
            <w:tcBorders>
              <w:top w:val="nil"/>
              <w:left w:val="single" w:sz="8" w:space="0" w:color="auto"/>
              <w:bottom w:val="single" w:sz="4" w:space="0" w:color="auto"/>
              <w:right w:val="single" w:sz="4" w:space="0" w:color="auto"/>
            </w:tcBorders>
            <w:noWrap/>
            <w:vAlign w:val="bottom"/>
          </w:tcPr>
          <w:p w14:paraId="626F30BF"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n.2.</w:t>
            </w:r>
          </w:p>
        </w:tc>
        <w:tc>
          <w:tcPr>
            <w:tcW w:w="4903" w:type="dxa"/>
            <w:tcBorders>
              <w:top w:val="nil"/>
              <w:left w:val="nil"/>
              <w:bottom w:val="single" w:sz="4" w:space="0" w:color="auto"/>
              <w:right w:val="single" w:sz="4" w:space="0" w:color="auto"/>
            </w:tcBorders>
            <w:noWrap/>
            <w:vAlign w:val="center"/>
          </w:tcPr>
          <w:p w14:paraId="5EADF2AA"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dane a poplatky</w:t>
            </w:r>
          </w:p>
        </w:tc>
        <w:tc>
          <w:tcPr>
            <w:tcW w:w="1119" w:type="dxa"/>
            <w:tcBorders>
              <w:top w:val="nil"/>
              <w:left w:val="nil"/>
              <w:bottom w:val="single" w:sz="4" w:space="0" w:color="auto"/>
              <w:right w:val="single" w:sz="4" w:space="0" w:color="auto"/>
            </w:tcBorders>
            <w:noWrap/>
            <w:vAlign w:val="center"/>
          </w:tcPr>
          <w:p w14:paraId="52435772" w14:textId="77777777" w:rsidR="00E63B6A" w:rsidRPr="0084789C" w:rsidRDefault="00E63B6A" w:rsidP="00E63B6A">
            <w:pPr>
              <w:spacing w:after="0" w:line="240" w:lineRule="auto"/>
              <w:jc w:val="center"/>
              <w:rPr>
                <w:rFonts w:ascii="Times New Roman" w:hAnsi="Times New Roman"/>
                <w:sz w:val="20"/>
                <w:szCs w:val="20"/>
                <w:lang w:val="sk-SK" w:eastAsia="sk-SK"/>
              </w:rPr>
            </w:pPr>
            <w:r w:rsidRPr="0084789C">
              <w:rPr>
                <w:rFonts w:ascii="Times New Roman" w:hAnsi="Times New Roman"/>
                <w:sz w:val="20"/>
                <w:szCs w:val="20"/>
                <w:lang w:val="sk-SK" w:eastAsia="sk-SK"/>
              </w:rPr>
              <w:t>F.n.2.</w:t>
            </w:r>
          </w:p>
        </w:tc>
        <w:tc>
          <w:tcPr>
            <w:tcW w:w="1432" w:type="dxa"/>
            <w:gridSpan w:val="2"/>
            <w:tcBorders>
              <w:top w:val="nil"/>
              <w:left w:val="nil"/>
              <w:bottom w:val="single" w:sz="4" w:space="0" w:color="auto"/>
              <w:right w:val="single" w:sz="4" w:space="0" w:color="auto"/>
            </w:tcBorders>
            <w:noWrap/>
            <w:vAlign w:val="bottom"/>
          </w:tcPr>
          <w:p w14:paraId="7C7E9BA2" w14:textId="2B5ACA1E" w:rsidR="00E63B6A" w:rsidRPr="0084789C" w:rsidRDefault="00E63B6A" w:rsidP="00E63B6A">
            <w:pPr>
              <w:spacing w:after="0" w:line="240" w:lineRule="auto"/>
              <w:jc w:val="center"/>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0259349"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D040E3" w14:paraId="49DA168E" w14:textId="77777777" w:rsidTr="00083A0B">
        <w:trPr>
          <w:trHeight w:val="64"/>
        </w:trPr>
        <w:tc>
          <w:tcPr>
            <w:tcW w:w="696" w:type="dxa"/>
            <w:vMerge w:val="restart"/>
            <w:tcBorders>
              <w:top w:val="nil"/>
              <w:left w:val="single" w:sz="8" w:space="0" w:color="auto"/>
              <w:right w:val="single" w:sz="4" w:space="0" w:color="auto"/>
            </w:tcBorders>
            <w:noWrap/>
            <w:vAlign w:val="center"/>
          </w:tcPr>
          <w:p w14:paraId="1D6A25A8"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14./o.</w:t>
            </w:r>
          </w:p>
        </w:tc>
        <w:tc>
          <w:tcPr>
            <w:tcW w:w="4903" w:type="dxa"/>
            <w:vMerge w:val="restart"/>
            <w:tcBorders>
              <w:top w:val="nil"/>
              <w:left w:val="nil"/>
              <w:right w:val="single" w:sz="4" w:space="0" w:color="auto"/>
            </w:tcBorders>
            <w:noWrap/>
            <w:vAlign w:val="center"/>
          </w:tcPr>
          <w:p w14:paraId="0C335628"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Podiel na zisku alebo strate v dcérskych</w:t>
            </w:r>
          </w:p>
          <w:p w14:paraId="287CF1E2" w14:textId="77777777" w:rsidR="00E63B6A" w:rsidRPr="0084789C" w:rsidRDefault="00E63B6A" w:rsidP="00E63B6A">
            <w:pPr>
              <w:spacing w:after="0"/>
              <w:rPr>
                <w:rFonts w:ascii="Times New Roman" w:hAnsi="Times New Roman"/>
                <w:sz w:val="20"/>
                <w:szCs w:val="20"/>
                <w:lang w:val="sk-SK" w:eastAsia="sk-SK"/>
              </w:rPr>
            </w:pPr>
            <w:r w:rsidRPr="0084789C">
              <w:rPr>
                <w:rFonts w:ascii="Times New Roman" w:hAnsi="Times New Roman"/>
                <w:sz w:val="20"/>
                <w:szCs w:val="20"/>
                <w:lang w:val="sk-SK" w:eastAsia="sk-SK"/>
              </w:rPr>
              <w:t>Účtovných jednotkách a pridružených účtovných jednotkách</w:t>
            </w:r>
          </w:p>
        </w:tc>
        <w:tc>
          <w:tcPr>
            <w:tcW w:w="1119" w:type="dxa"/>
            <w:tcBorders>
              <w:top w:val="nil"/>
              <w:left w:val="nil"/>
              <w:bottom w:val="nil"/>
              <w:right w:val="single" w:sz="4" w:space="0" w:color="auto"/>
            </w:tcBorders>
            <w:noWrap/>
            <w:vAlign w:val="center"/>
          </w:tcPr>
          <w:p w14:paraId="5C582B2A" w14:textId="77777777" w:rsidR="00E63B6A" w:rsidRPr="0084789C" w:rsidRDefault="00E63B6A" w:rsidP="00E63B6A">
            <w:pPr>
              <w:spacing w:after="0" w:line="240" w:lineRule="auto"/>
              <w:rPr>
                <w:rFonts w:ascii="Times New Roman" w:hAnsi="Times New Roman"/>
                <w:sz w:val="20"/>
                <w:szCs w:val="20"/>
                <w:highlight w:val="yellow"/>
                <w:lang w:val="sk-SK" w:eastAsia="sk-SK"/>
              </w:rPr>
            </w:pPr>
          </w:p>
        </w:tc>
        <w:tc>
          <w:tcPr>
            <w:tcW w:w="1432" w:type="dxa"/>
            <w:gridSpan w:val="2"/>
            <w:tcBorders>
              <w:top w:val="nil"/>
              <w:left w:val="nil"/>
              <w:bottom w:val="nil"/>
              <w:right w:val="single" w:sz="4" w:space="0" w:color="auto"/>
            </w:tcBorders>
            <w:noWrap/>
            <w:vAlign w:val="center"/>
          </w:tcPr>
          <w:p w14:paraId="3D7CCFB6" w14:textId="77777777" w:rsidR="00E63B6A" w:rsidRPr="0084789C" w:rsidRDefault="00E63B6A" w:rsidP="00E63B6A">
            <w:pPr>
              <w:spacing w:after="0" w:line="240" w:lineRule="auto"/>
              <w:rPr>
                <w:rFonts w:ascii="Times New Roman" w:hAnsi="Times New Roman"/>
                <w:sz w:val="20"/>
                <w:szCs w:val="20"/>
                <w:lang w:val="sk-SK" w:eastAsia="sk-SK"/>
              </w:rPr>
            </w:pPr>
          </w:p>
        </w:tc>
        <w:tc>
          <w:tcPr>
            <w:tcW w:w="1701" w:type="dxa"/>
            <w:tcBorders>
              <w:top w:val="nil"/>
              <w:left w:val="nil"/>
              <w:bottom w:val="nil"/>
              <w:right w:val="single" w:sz="8" w:space="0" w:color="auto"/>
            </w:tcBorders>
            <w:noWrap/>
            <w:vAlign w:val="center"/>
          </w:tcPr>
          <w:p w14:paraId="783950B5" w14:textId="77777777" w:rsidR="00E63B6A" w:rsidRPr="0084789C" w:rsidRDefault="00E63B6A" w:rsidP="00E63B6A">
            <w:pPr>
              <w:spacing w:after="0" w:line="240" w:lineRule="auto"/>
              <w:rPr>
                <w:rFonts w:ascii="Times New Roman" w:hAnsi="Times New Roman"/>
                <w:sz w:val="20"/>
                <w:szCs w:val="20"/>
                <w:lang w:val="sk-SK" w:eastAsia="sk-SK"/>
              </w:rPr>
            </w:pPr>
          </w:p>
        </w:tc>
      </w:tr>
      <w:tr w:rsidR="00E63B6A" w:rsidRPr="00D040E3" w14:paraId="412DBCB4" w14:textId="77777777" w:rsidTr="00083A0B">
        <w:trPr>
          <w:trHeight w:val="128"/>
        </w:trPr>
        <w:tc>
          <w:tcPr>
            <w:tcW w:w="696" w:type="dxa"/>
            <w:vMerge/>
            <w:tcBorders>
              <w:left w:val="single" w:sz="8" w:space="0" w:color="auto"/>
              <w:bottom w:val="single" w:sz="4" w:space="0" w:color="auto"/>
              <w:right w:val="single" w:sz="4" w:space="0" w:color="auto"/>
            </w:tcBorders>
            <w:noWrap/>
            <w:vAlign w:val="center"/>
          </w:tcPr>
          <w:p w14:paraId="4EA02784" w14:textId="77777777" w:rsidR="00E63B6A" w:rsidRPr="0084789C" w:rsidRDefault="00E63B6A" w:rsidP="00E63B6A">
            <w:pPr>
              <w:spacing w:after="0" w:line="240" w:lineRule="auto"/>
              <w:rPr>
                <w:rFonts w:ascii="Times New Roman" w:hAnsi="Times New Roman"/>
                <w:sz w:val="20"/>
                <w:szCs w:val="20"/>
                <w:highlight w:val="yellow"/>
                <w:lang w:val="sk-SK" w:eastAsia="sk-SK"/>
              </w:rPr>
            </w:pPr>
          </w:p>
        </w:tc>
        <w:tc>
          <w:tcPr>
            <w:tcW w:w="4903" w:type="dxa"/>
            <w:vMerge/>
            <w:tcBorders>
              <w:left w:val="nil"/>
              <w:bottom w:val="single" w:sz="4" w:space="0" w:color="auto"/>
              <w:right w:val="single" w:sz="4" w:space="0" w:color="auto"/>
            </w:tcBorders>
            <w:noWrap/>
            <w:vAlign w:val="center"/>
          </w:tcPr>
          <w:p w14:paraId="7118DC4D" w14:textId="77777777" w:rsidR="00E63B6A" w:rsidRPr="0084789C" w:rsidRDefault="00E63B6A" w:rsidP="00E63B6A">
            <w:pPr>
              <w:spacing w:after="0" w:line="240" w:lineRule="auto"/>
              <w:rPr>
                <w:rFonts w:ascii="Times New Roman" w:hAnsi="Times New Roman"/>
                <w:sz w:val="20"/>
                <w:szCs w:val="20"/>
                <w:highlight w:val="yellow"/>
                <w:lang w:val="sk-SK" w:eastAsia="sk-SK"/>
              </w:rPr>
            </w:pPr>
          </w:p>
        </w:tc>
        <w:tc>
          <w:tcPr>
            <w:tcW w:w="1119" w:type="dxa"/>
            <w:tcBorders>
              <w:top w:val="nil"/>
              <w:left w:val="nil"/>
              <w:bottom w:val="single" w:sz="4" w:space="0" w:color="auto"/>
              <w:right w:val="single" w:sz="4" w:space="0" w:color="auto"/>
            </w:tcBorders>
            <w:noWrap/>
            <w:vAlign w:val="center"/>
          </w:tcPr>
          <w:p w14:paraId="61C85EA5" w14:textId="77777777" w:rsidR="00E63B6A" w:rsidRPr="0084789C" w:rsidRDefault="00E63B6A" w:rsidP="00E63B6A">
            <w:pPr>
              <w:spacing w:after="0" w:line="240" w:lineRule="auto"/>
              <w:rPr>
                <w:rFonts w:ascii="Times New Roman" w:hAnsi="Times New Roman"/>
                <w:sz w:val="20"/>
                <w:szCs w:val="20"/>
                <w:highlight w:val="yellow"/>
                <w:lang w:val="sk-SK" w:eastAsia="sk-SK"/>
              </w:rPr>
            </w:pPr>
          </w:p>
        </w:tc>
        <w:tc>
          <w:tcPr>
            <w:tcW w:w="1432" w:type="dxa"/>
            <w:gridSpan w:val="2"/>
            <w:tcBorders>
              <w:top w:val="nil"/>
              <w:left w:val="nil"/>
              <w:bottom w:val="single" w:sz="4" w:space="0" w:color="auto"/>
              <w:right w:val="single" w:sz="4" w:space="0" w:color="auto"/>
            </w:tcBorders>
            <w:noWrap/>
            <w:vAlign w:val="center"/>
          </w:tcPr>
          <w:p w14:paraId="5EE3D6B4" w14:textId="77777777" w:rsidR="00E63B6A" w:rsidRPr="0084789C" w:rsidRDefault="00E63B6A" w:rsidP="00E63B6A">
            <w:pPr>
              <w:spacing w:after="0" w:line="240" w:lineRule="auto"/>
              <w:rPr>
                <w:rFonts w:ascii="Times New Roman" w:hAnsi="Times New Roman"/>
                <w:sz w:val="20"/>
                <w:szCs w:val="20"/>
                <w:highlight w:val="yellow"/>
                <w:lang w:val="sk-SK" w:eastAsia="sk-SK"/>
              </w:rPr>
            </w:pPr>
          </w:p>
        </w:tc>
        <w:tc>
          <w:tcPr>
            <w:tcW w:w="1701" w:type="dxa"/>
            <w:tcBorders>
              <w:top w:val="nil"/>
              <w:left w:val="nil"/>
              <w:bottom w:val="single" w:sz="4" w:space="0" w:color="auto"/>
              <w:right w:val="single" w:sz="8" w:space="0" w:color="auto"/>
            </w:tcBorders>
            <w:noWrap/>
            <w:vAlign w:val="center"/>
          </w:tcPr>
          <w:p w14:paraId="65B08D68" w14:textId="77777777" w:rsidR="00E63B6A" w:rsidRPr="0084789C" w:rsidRDefault="00E63B6A" w:rsidP="00E63B6A">
            <w:pPr>
              <w:spacing w:after="0" w:line="240" w:lineRule="auto"/>
              <w:rPr>
                <w:rFonts w:ascii="Times New Roman" w:hAnsi="Times New Roman"/>
                <w:sz w:val="20"/>
                <w:szCs w:val="20"/>
                <w:highlight w:val="yellow"/>
                <w:lang w:val="sk-SK" w:eastAsia="sk-SK"/>
              </w:rPr>
            </w:pPr>
          </w:p>
        </w:tc>
      </w:tr>
      <w:tr w:rsidR="00E63B6A" w:rsidRPr="0084789C" w14:paraId="53A7D6DA" w14:textId="77777777" w:rsidTr="00083A0B">
        <w:trPr>
          <w:trHeight w:val="102"/>
        </w:trPr>
        <w:tc>
          <w:tcPr>
            <w:tcW w:w="696" w:type="dxa"/>
            <w:tcBorders>
              <w:top w:val="single" w:sz="4" w:space="0" w:color="auto"/>
              <w:left w:val="single" w:sz="8" w:space="0" w:color="auto"/>
              <w:bottom w:val="nil"/>
              <w:right w:val="single" w:sz="4" w:space="0" w:color="auto"/>
            </w:tcBorders>
            <w:noWrap/>
            <w:vAlign w:val="bottom"/>
          </w:tcPr>
          <w:p w14:paraId="12AD0AC7" w14:textId="28406D60" w:rsidR="00E63B6A" w:rsidRPr="0084789C" w:rsidRDefault="00E63B6A" w:rsidP="00634BC9">
            <w:pPr>
              <w:spacing w:after="0" w:line="240" w:lineRule="auto"/>
              <w:rPr>
                <w:rFonts w:ascii="Times New Roman" w:hAnsi="Times New Roman"/>
                <w:b/>
                <w:bCs/>
                <w:sz w:val="20"/>
                <w:szCs w:val="20"/>
                <w:lang w:val="sk-SK" w:eastAsia="sk-SK"/>
              </w:rPr>
            </w:pPr>
            <w:proofErr w:type="spellStart"/>
            <w:r w:rsidRPr="0084789C">
              <w:rPr>
                <w:rFonts w:ascii="Times New Roman" w:hAnsi="Times New Roman"/>
                <w:b/>
                <w:bCs/>
                <w:sz w:val="20"/>
                <w:szCs w:val="20"/>
                <w:lang w:val="sk-SK" w:eastAsia="sk-SK"/>
              </w:rPr>
              <w:t>Ozna</w:t>
            </w:r>
            <w:proofErr w:type="spellEnd"/>
            <w:r w:rsidRPr="0084789C">
              <w:rPr>
                <w:rFonts w:ascii="Times New Roman" w:hAnsi="Times New Roman"/>
                <w:b/>
                <w:bCs/>
                <w:sz w:val="20"/>
                <w:szCs w:val="20"/>
                <w:lang w:val="sk-SK" w:eastAsia="sk-SK"/>
              </w:rPr>
              <w:t>-</w:t>
            </w:r>
          </w:p>
          <w:p w14:paraId="13832F6A" w14:textId="77777777" w:rsidR="00E63B6A" w:rsidRPr="0084789C" w:rsidRDefault="00E63B6A" w:rsidP="00E63B6A">
            <w:pPr>
              <w:jc w:val="center"/>
              <w:rPr>
                <w:rFonts w:ascii="Times New Roman" w:hAnsi="Times New Roman"/>
                <w:b/>
                <w:bCs/>
                <w:sz w:val="20"/>
                <w:szCs w:val="20"/>
                <w:lang w:val="sk-SK" w:eastAsia="sk-SK"/>
              </w:rPr>
            </w:pPr>
            <w:proofErr w:type="spellStart"/>
            <w:r w:rsidRPr="0084789C">
              <w:rPr>
                <w:rFonts w:ascii="Times New Roman" w:hAnsi="Times New Roman"/>
                <w:b/>
                <w:bCs/>
                <w:sz w:val="20"/>
                <w:szCs w:val="20"/>
                <w:lang w:val="sk-SK" w:eastAsia="sk-SK"/>
              </w:rPr>
              <w:lastRenderedPageBreak/>
              <w:t>čenie</w:t>
            </w:r>
            <w:proofErr w:type="spellEnd"/>
          </w:p>
        </w:tc>
        <w:tc>
          <w:tcPr>
            <w:tcW w:w="4903" w:type="dxa"/>
            <w:tcBorders>
              <w:top w:val="single" w:sz="4" w:space="0" w:color="auto"/>
              <w:left w:val="nil"/>
              <w:bottom w:val="nil"/>
              <w:right w:val="single" w:sz="4" w:space="0" w:color="auto"/>
            </w:tcBorders>
            <w:noWrap/>
            <w:vAlign w:val="bottom"/>
          </w:tcPr>
          <w:p w14:paraId="2ABEB50C"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lastRenderedPageBreak/>
              <w:t>POLOŽKA</w:t>
            </w:r>
          </w:p>
          <w:p w14:paraId="71346865" w14:textId="77777777" w:rsidR="00E63B6A" w:rsidRPr="0084789C" w:rsidRDefault="00E63B6A" w:rsidP="00E63B6A">
            <w:pPr>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lastRenderedPageBreak/>
              <w:t> </w:t>
            </w:r>
          </w:p>
        </w:tc>
        <w:tc>
          <w:tcPr>
            <w:tcW w:w="1119" w:type="dxa"/>
            <w:tcBorders>
              <w:top w:val="single" w:sz="4" w:space="0" w:color="auto"/>
              <w:left w:val="nil"/>
              <w:bottom w:val="nil"/>
              <w:right w:val="single" w:sz="4" w:space="0" w:color="auto"/>
            </w:tcBorders>
            <w:noWrap/>
            <w:vAlign w:val="bottom"/>
          </w:tcPr>
          <w:p w14:paraId="0295DF22"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lastRenderedPageBreak/>
              <w:t xml:space="preserve">Číslo </w:t>
            </w:r>
          </w:p>
          <w:p w14:paraId="4A9DD951" w14:textId="77777777" w:rsidR="00E63B6A" w:rsidRPr="0084789C" w:rsidRDefault="00E63B6A" w:rsidP="00E63B6A">
            <w:pPr>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lastRenderedPageBreak/>
              <w:t>poznámky</w:t>
            </w:r>
          </w:p>
        </w:tc>
        <w:tc>
          <w:tcPr>
            <w:tcW w:w="1432" w:type="dxa"/>
            <w:gridSpan w:val="2"/>
            <w:tcBorders>
              <w:top w:val="single" w:sz="4" w:space="0" w:color="auto"/>
              <w:left w:val="nil"/>
              <w:bottom w:val="nil"/>
              <w:right w:val="single" w:sz="4" w:space="0" w:color="auto"/>
            </w:tcBorders>
            <w:noWrap/>
            <w:vAlign w:val="center"/>
          </w:tcPr>
          <w:p w14:paraId="66A9E6E4" w14:textId="77777777" w:rsidR="007B3279" w:rsidRPr="0084789C" w:rsidRDefault="007B3279"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lastRenderedPageBreak/>
              <w:t xml:space="preserve"> </w:t>
            </w:r>
          </w:p>
          <w:p w14:paraId="24A6DA96" w14:textId="6E023B4D"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lastRenderedPageBreak/>
              <w:t>Bežné účtovné</w:t>
            </w:r>
          </w:p>
          <w:p w14:paraId="301C7506"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t>obdobie</w:t>
            </w:r>
          </w:p>
          <w:p w14:paraId="4EC23A6D" w14:textId="48F4ABE3" w:rsidR="00E63B6A" w:rsidRPr="0084789C" w:rsidRDefault="00E63B6A" w:rsidP="00E63B6A">
            <w:pPr>
              <w:spacing w:after="0" w:line="240" w:lineRule="auto"/>
              <w:jc w:val="center"/>
              <w:rPr>
                <w:rFonts w:ascii="Times New Roman" w:hAnsi="Times New Roman"/>
                <w:b/>
                <w:bCs/>
                <w:sz w:val="20"/>
                <w:szCs w:val="20"/>
                <w:lang w:val="sk-SK" w:eastAsia="sk-SK"/>
              </w:rPr>
            </w:pPr>
          </w:p>
        </w:tc>
        <w:tc>
          <w:tcPr>
            <w:tcW w:w="1701" w:type="dxa"/>
            <w:tcBorders>
              <w:top w:val="single" w:sz="4" w:space="0" w:color="auto"/>
              <w:left w:val="nil"/>
              <w:bottom w:val="nil"/>
              <w:right w:val="single" w:sz="8" w:space="0" w:color="auto"/>
            </w:tcBorders>
            <w:noWrap/>
            <w:vAlign w:val="center"/>
          </w:tcPr>
          <w:p w14:paraId="0C4839DF" w14:textId="77777777" w:rsidR="00E63B6A" w:rsidRPr="0084789C" w:rsidRDefault="00E63B6A" w:rsidP="00E63B6A">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lastRenderedPageBreak/>
              <w:t>Predchádzajúce</w:t>
            </w:r>
          </w:p>
          <w:p w14:paraId="49E0E46C" w14:textId="77777777" w:rsidR="00E63B6A" w:rsidRPr="0084789C" w:rsidRDefault="00E63B6A" w:rsidP="003F35CB">
            <w:pPr>
              <w:spacing w:after="0" w:line="240" w:lineRule="auto"/>
              <w:jc w:val="center"/>
              <w:rPr>
                <w:rFonts w:ascii="Times New Roman" w:hAnsi="Times New Roman"/>
                <w:b/>
                <w:bCs/>
                <w:sz w:val="20"/>
                <w:szCs w:val="20"/>
                <w:lang w:val="sk-SK" w:eastAsia="sk-SK"/>
              </w:rPr>
            </w:pPr>
            <w:r w:rsidRPr="0084789C">
              <w:rPr>
                <w:rFonts w:ascii="Times New Roman" w:hAnsi="Times New Roman"/>
                <w:b/>
                <w:bCs/>
                <w:sz w:val="20"/>
                <w:szCs w:val="20"/>
                <w:lang w:val="sk-SK" w:eastAsia="sk-SK"/>
              </w:rPr>
              <w:lastRenderedPageBreak/>
              <w:t>účtovné obdobie</w:t>
            </w:r>
          </w:p>
        </w:tc>
      </w:tr>
      <w:tr w:rsidR="00E63B6A" w:rsidRPr="0084789C" w14:paraId="556E3A94" w14:textId="77777777" w:rsidTr="00083A0B">
        <w:trPr>
          <w:trHeight w:val="369"/>
        </w:trPr>
        <w:tc>
          <w:tcPr>
            <w:tcW w:w="696" w:type="dxa"/>
            <w:tcBorders>
              <w:top w:val="single" w:sz="8" w:space="0" w:color="auto"/>
              <w:left w:val="single" w:sz="8" w:space="0" w:color="auto"/>
              <w:bottom w:val="single" w:sz="8" w:space="0" w:color="auto"/>
              <w:right w:val="single" w:sz="4" w:space="0" w:color="auto"/>
            </w:tcBorders>
            <w:noWrap/>
            <w:vAlign w:val="bottom"/>
          </w:tcPr>
          <w:p w14:paraId="68EA5E4E"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lastRenderedPageBreak/>
              <w:t xml:space="preserve">A. </w:t>
            </w:r>
          </w:p>
        </w:tc>
        <w:tc>
          <w:tcPr>
            <w:tcW w:w="4903" w:type="dxa"/>
            <w:tcBorders>
              <w:top w:val="single" w:sz="8" w:space="0" w:color="auto"/>
              <w:left w:val="nil"/>
              <w:bottom w:val="single" w:sz="8" w:space="0" w:color="auto"/>
              <w:right w:val="single" w:sz="4" w:space="0" w:color="auto"/>
            </w:tcBorders>
            <w:noWrap/>
            <w:vAlign w:val="bottom"/>
          </w:tcPr>
          <w:p w14:paraId="0230D2DF"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Zisk alebo strata za účtovné obdobie pred zdanením</w:t>
            </w:r>
          </w:p>
        </w:tc>
        <w:tc>
          <w:tcPr>
            <w:tcW w:w="1119" w:type="dxa"/>
            <w:tcBorders>
              <w:top w:val="single" w:sz="8" w:space="0" w:color="auto"/>
              <w:left w:val="nil"/>
              <w:bottom w:val="single" w:sz="8" w:space="0" w:color="auto"/>
              <w:right w:val="single" w:sz="4" w:space="0" w:color="auto"/>
            </w:tcBorders>
            <w:noWrap/>
            <w:vAlign w:val="bottom"/>
          </w:tcPr>
          <w:p w14:paraId="26166425" w14:textId="77777777" w:rsidR="00E63B6A" w:rsidRPr="0084789C" w:rsidRDefault="00E63B6A" w:rsidP="00E63B6A">
            <w:pPr>
              <w:spacing w:after="0" w:line="240" w:lineRule="auto"/>
              <w:rPr>
                <w:rFonts w:ascii="Times New Roman" w:hAnsi="Times New Roman"/>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440C9C96" w14:textId="7CCBEE92" w:rsidR="00E63B6A" w:rsidRPr="0084789C" w:rsidRDefault="00CC0DFF" w:rsidP="00503DCB">
            <w:pPr>
              <w:spacing w:after="0" w:line="240" w:lineRule="auto"/>
              <w:jc w:val="center"/>
              <w:rPr>
                <w:rFonts w:ascii="Times New Roman" w:hAnsi="Times New Roman"/>
                <w:b/>
                <w:sz w:val="20"/>
                <w:szCs w:val="20"/>
                <w:lang w:val="sk-SK" w:eastAsia="sk-SK"/>
              </w:rPr>
            </w:pPr>
            <w:r>
              <w:rPr>
                <w:rFonts w:ascii="Times New Roman" w:hAnsi="Times New Roman"/>
                <w:b/>
                <w:sz w:val="20"/>
                <w:szCs w:val="20"/>
                <w:lang w:val="sk-SK" w:eastAsia="sk-SK"/>
              </w:rPr>
              <w:t>-133 658</w:t>
            </w:r>
          </w:p>
        </w:tc>
        <w:tc>
          <w:tcPr>
            <w:tcW w:w="1701" w:type="dxa"/>
            <w:tcBorders>
              <w:top w:val="single" w:sz="8" w:space="0" w:color="auto"/>
              <w:left w:val="nil"/>
              <w:bottom w:val="single" w:sz="8" w:space="0" w:color="auto"/>
              <w:right w:val="single" w:sz="8" w:space="0" w:color="auto"/>
            </w:tcBorders>
            <w:noWrap/>
            <w:vAlign w:val="bottom"/>
          </w:tcPr>
          <w:p w14:paraId="32DFF95D" w14:textId="3EAFCBE3" w:rsidR="00E63B6A" w:rsidRPr="0084789C" w:rsidRDefault="00CC0DFF" w:rsidP="00E63B6A">
            <w:pPr>
              <w:spacing w:after="0" w:line="240" w:lineRule="auto"/>
              <w:jc w:val="center"/>
              <w:rPr>
                <w:rFonts w:ascii="Times New Roman" w:hAnsi="Times New Roman"/>
                <w:b/>
                <w:sz w:val="20"/>
                <w:szCs w:val="20"/>
                <w:lang w:val="sk-SK" w:eastAsia="sk-SK"/>
              </w:rPr>
            </w:pPr>
            <w:r>
              <w:rPr>
                <w:rFonts w:ascii="Times New Roman" w:hAnsi="Times New Roman"/>
                <w:b/>
                <w:sz w:val="20"/>
                <w:szCs w:val="20"/>
                <w:lang w:val="sk-SK" w:eastAsia="sk-SK"/>
              </w:rPr>
              <w:t>-5 534</w:t>
            </w:r>
          </w:p>
        </w:tc>
      </w:tr>
      <w:tr w:rsidR="00E63B6A" w:rsidRPr="0084789C" w14:paraId="114DE6E1"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0CA18C9"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w:t>
            </w:r>
          </w:p>
        </w:tc>
        <w:tc>
          <w:tcPr>
            <w:tcW w:w="4903" w:type="dxa"/>
            <w:tcBorders>
              <w:top w:val="nil"/>
              <w:left w:val="nil"/>
              <w:bottom w:val="single" w:sz="4" w:space="0" w:color="auto"/>
              <w:right w:val="single" w:sz="4" w:space="0" w:color="auto"/>
            </w:tcBorders>
            <w:noWrap/>
            <w:vAlign w:val="bottom"/>
          </w:tcPr>
          <w:p w14:paraId="6425826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Daň z príjmov</w:t>
            </w:r>
          </w:p>
        </w:tc>
        <w:tc>
          <w:tcPr>
            <w:tcW w:w="1119" w:type="dxa"/>
            <w:tcBorders>
              <w:top w:val="nil"/>
              <w:left w:val="nil"/>
              <w:bottom w:val="single" w:sz="4" w:space="0" w:color="auto"/>
              <w:right w:val="single" w:sz="4" w:space="0" w:color="auto"/>
            </w:tcBorders>
            <w:noWrap/>
            <w:vAlign w:val="bottom"/>
          </w:tcPr>
          <w:p w14:paraId="0E0889C8"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89A6CDC" w14:textId="5BDB3077" w:rsidR="00E63B6A" w:rsidRPr="0084789C" w:rsidRDefault="00CC0DFF" w:rsidP="00503DCB">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2 100</w:t>
            </w:r>
          </w:p>
        </w:tc>
        <w:tc>
          <w:tcPr>
            <w:tcW w:w="1701" w:type="dxa"/>
            <w:tcBorders>
              <w:top w:val="nil"/>
              <w:left w:val="nil"/>
              <w:bottom w:val="single" w:sz="4" w:space="0" w:color="auto"/>
              <w:right w:val="single" w:sz="8" w:space="0" w:color="auto"/>
            </w:tcBorders>
            <w:noWrap/>
            <w:vAlign w:val="bottom"/>
          </w:tcPr>
          <w:p w14:paraId="574F1E65"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1B2480C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749F0593"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p.1.</w:t>
            </w:r>
          </w:p>
        </w:tc>
        <w:tc>
          <w:tcPr>
            <w:tcW w:w="4903" w:type="dxa"/>
            <w:tcBorders>
              <w:top w:val="nil"/>
              <w:left w:val="nil"/>
              <w:bottom w:val="single" w:sz="4" w:space="0" w:color="auto"/>
              <w:right w:val="single" w:sz="4" w:space="0" w:color="auto"/>
            </w:tcBorders>
            <w:noWrap/>
            <w:vAlign w:val="bottom"/>
          </w:tcPr>
          <w:p w14:paraId="13A5CF51"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splatná daň z príjmov</w:t>
            </w:r>
          </w:p>
        </w:tc>
        <w:tc>
          <w:tcPr>
            <w:tcW w:w="1119" w:type="dxa"/>
            <w:tcBorders>
              <w:top w:val="nil"/>
              <w:left w:val="nil"/>
              <w:bottom w:val="single" w:sz="4" w:space="0" w:color="auto"/>
              <w:right w:val="single" w:sz="4" w:space="0" w:color="auto"/>
            </w:tcBorders>
            <w:noWrap/>
            <w:vAlign w:val="center"/>
          </w:tcPr>
          <w:p w14:paraId="5B0F1417"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C82A300" w14:textId="77777777" w:rsidR="00E63B6A" w:rsidRPr="0084789C" w:rsidRDefault="00E63B6A" w:rsidP="00E63B6A">
            <w:pPr>
              <w:spacing w:after="0" w:line="240" w:lineRule="auto"/>
              <w:jc w:val="center"/>
              <w:rPr>
                <w:rFonts w:ascii="Times New Roman" w:hAnsi="Times New Roman"/>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AB41F5F" w14:textId="77777777" w:rsidR="00E63B6A" w:rsidRPr="0084789C" w:rsidRDefault="00E63B6A" w:rsidP="00E63B6A">
            <w:pPr>
              <w:spacing w:after="0" w:line="240" w:lineRule="auto"/>
              <w:jc w:val="center"/>
              <w:rPr>
                <w:rFonts w:ascii="Times New Roman" w:hAnsi="Times New Roman"/>
                <w:sz w:val="20"/>
                <w:szCs w:val="20"/>
                <w:lang w:val="sk-SK" w:eastAsia="sk-SK"/>
              </w:rPr>
            </w:pPr>
          </w:p>
        </w:tc>
      </w:tr>
      <w:tr w:rsidR="00E63B6A" w:rsidRPr="0084789C" w14:paraId="3FEA8710" w14:textId="77777777" w:rsidTr="00083A0B">
        <w:trPr>
          <w:trHeight w:val="69"/>
        </w:trPr>
        <w:tc>
          <w:tcPr>
            <w:tcW w:w="696" w:type="dxa"/>
            <w:tcBorders>
              <w:top w:val="nil"/>
              <w:left w:val="single" w:sz="8" w:space="0" w:color="auto"/>
              <w:bottom w:val="nil"/>
              <w:right w:val="single" w:sz="4" w:space="0" w:color="auto"/>
            </w:tcBorders>
            <w:noWrap/>
            <w:vAlign w:val="bottom"/>
          </w:tcPr>
          <w:p w14:paraId="626C9F57"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p.2.</w:t>
            </w:r>
          </w:p>
        </w:tc>
        <w:tc>
          <w:tcPr>
            <w:tcW w:w="4903" w:type="dxa"/>
            <w:tcBorders>
              <w:top w:val="nil"/>
              <w:left w:val="nil"/>
              <w:bottom w:val="nil"/>
              <w:right w:val="single" w:sz="4" w:space="0" w:color="auto"/>
            </w:tcBorders>
            <w:noWrap/>
            <w:vAlign w:val="bottom"/>
          </w:tcPr>
          <w:p w14:paraId="7C29B906" w14:textId="77777777" w:rsidR="00E63B6A" w:rsidRPr="0084789C" w:rsidRDefault="00E63B6A" w:rsidP="00E63B6A">
            <w:pPr>
              <w:spacing w:after="0" w:line="240" w:lineRule="auto"/>
              <w:rPr>
                <w:rFonts w:ascii="Times New Roman" w:hAnsi="Times New Roman"/>
                <w:sz w:val="20"/>
                <w:szCs w:val="20"/>
                <w:lang w:val="sk-SK" w:eastAsia="sk-SK"/>
              </w:rPr>
            </w:pPr>
            <w:r w:rsidRPr="0084789C">
              <w:rPr>
                <w:rFonts w:ascii="Times New Roman" w:hAnsi="Times New Roman"/>
                <w:sz w:val="20"/>
                <w:szCs w:val="20"/>
                <w:lang w:val="sk-SK" w:eastAsia="sk-SK"/>
              </w:rPr>
              <w:t>odložená daň z príjmov</w:t>
            </w:r>
          </w:p>
        </w:tc>
        <w:tc>
          <w:tcPr>
            <w:tcW w:w="1119" w:type="dxa"/>
            <w:tcBorders>
              <w:top w:val="nil"/>
              <w:left w:val="nil"/>
              <w:bottom w:val="nil"/>
              <w:right w:val="single" w:sz="4" w:space="0" w:color="auto"/>
            </w:tcBorders>
            <w:noWrap/>
            <w:vAlign w:val="bottom"/>
          </w:tcPr>
          <w:p w14:paraId="67AC1503" w14:textId="77777777" w:rsidR="00E63B6A" w:rsidRPr="0084789C" w:rsidRDefault="00E63B6A" w:rsidP="00E63B6A">
            <w:pPr>
              <w:spacing w:after="0" w:line="240" w:lineRule="auto"/>
              <w:rPr>
                <w:rFonts w:ascii="Times New Roman" w:hAnsi="Times New Roman"/>
                <w:sz w:val="20"/>
                <w:szCs w:val="20"/>
                <w:lang w:val="sk-SK" w:eastAsia="sk-SK"/>
              </w:rPr>
            </w:pPr>
          </w:p>
        </w:tc>
        <w:tc>
          <w:tcPr>
            <w:tcW w:w="1432" w:type="dxa"/>
            <w:gridSpan w:val="2"/>
            <w:tcBorders>
              <w:top w:val="nil"/>
              <w:left w:val="nil"/>
              <w:bottom w:val="nil"/>
              <w:right w:val="single" w:sz="4" w:space="0" w:color="auto"/>
            </w:tcBorders>
            <w:noWrap/>
            <w:vAlign w:val="bottom"/>
          </w:tcPr>
          <w:p w14:paraId="4FAEFB6A" w14:textId="1F6897C9" w:rsidR="00E63B6A" w:rsidRPr="0084789C" w:rsidRDefault="00CC0DFF" w:rsidP="00503DCB">
            <w:pPr>
              <w:spacing w:after="0" w:line="240" w:lineRule="auto"/>
              <w:jc w:val="center"/>
              <w:rPr>
                <w:rFonts w:ascii="Times New Roman" w:hAnsi="Times New Roman"/>
                <w:sz w:val="20"/>
                <w:szCs w:val="20"/>
                <w:lang w:val="sk-SK" w:eastAsia="sk-SK"/>
              </w:rPr>
            </w:pPr>
            <w:r>
              <w:rPr>
                <w:rFonts w:ascii="Times New Roman" w:hAnsi="Times New Roman"/>
                <w:sz w:val="20"/>
                <w:szCs w:val="20"/>
                <w:lang w:val="sk-SK" w:eastAsia="sk-SK"/>
              </w:rPr>
              <w:t>2 100</w:t>
            </w:r>
          </w:p>
        </w:tc>
        <w:tc>
          <w:tcPr>
            <w:tcW w:w="1701" w:type="dxa"/>
            <w:tcBorders>
              <w:top w:val="nil"/>
              <w:left w:val="nil"/>
              <w:bottom w:val="nil"/>
              <w:right w:val="single" w:sz="8" w:space="0" w:color="auto"/>
            </w:tcBorders>
            <w:noWrap/>
            <w:vAlign w:val="bottom"/>
          </w:tcPr>
          <w:p w14:paraId="06EFFDDC" w14:textId="77777777" w:rsidR="00E63B6A" w:rsidRPr="0084789C" w:rsidRDefault="00E63B6A" w:rsidP="00B54540">
            <w:pPr>
              <w:spacing w:after="0" w:line="240" w:lineRule="auto"/>
              <w:jc w:val="center"/>
              <w:rPr>
                <w:rFonts w:ascii="Times New Roman" w:hAnsi="Times New Roman"/>
                <w:sz w:val="20"/>
                <w:szCs w:val="20"/>
                <w:lang w:val="sk-SK" w:eastAsia="sk-SK"/>
              </w:rPr>
            </w:pPr>
          </w:p>
        </w:tc>
      </w:tr>
      <w:tr w:rsidR="00E63B6A" w:rsidRPr="0084789C" w14:paraId="4EDECAB6" w14:textId="77777777" w:rsidTr="00083A0B">
        <w:trPr>
          <w:trHeight w:val="69"/>
        </w:trPr>
        <w:tc>
          <w:tcPr>
            <w:tcW w:w="696" w:type="dxa"/>
            <w:tcBorders>
              <w:top w:val="single" w:sz="8" w:space="0" w:color="auto"/>
              <w:left w:val="single" w:sz="8" w:space="0" w:color="auto"/>
              <w:bottom w:val="single" w:sz="4" w:space="0" w:color="auto"/>
              <w:right w:val="single" w:sz="4" w:space="0" w:color="auto"/>
            </w:tcBorders>
            <w:noWrap/>
            <w:vAlign w:val="bottom"/>
          </w:tcPr>
          <w:p w14:paraId="234C35C0"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B.</w:t>
            </w:r>
          </w:p>
        </w:tc>
        <w:tc>
          <w:tcPr>
            <w:tcW w:w="4903" w:type="dxa"/>
            <w:tcBorders>
              <w:top w:val="single" w:sz="8" w:space="0" w:color="auto"/>
              <w:left w:val="nil"/>
              <w:bottom w:val="single" w:sz="4" w:space="0" w:color="auto"/>
              <w:right w:val="single" w:sz="4" w:space="0" w:color="auto"/>
            </w:tcBorders>
            <w:noWrap/>
            <w:vAlign w:val="bottom"/>
          </w:tcPr>
          <w:p w14:paraId="3DB6BE6C" w14:textId="77777777" w:rsidR="00E63B6A" w:rsidRPr="0084789C" w:rsidRDefault="00E63B6A" w:rsidP="00E63B6A">
            <w:pPr>
              <w:spacing w:after="0" w:line="240" w:lineRule="auto"/>
              <w:rPr>
                <w:rFonts w:ascii="Times New Roman" w:hAnsi="Times New Roman"/>
                <w:b/>
                <w:bCs/>
                <w:sz w:val="20"/>
                <w:szCs w:val="20"/>
                <w:lang w:val="sk-SK" w:eastAsia="sk-SK"/>
              </w:rPr>
            </w:pPr>
            <w:r w:rsidRPr="0084789C">
              <w:rPr>
                <w:rFonts w:ascii="Times New Roman" w:hAnsi="Times New Roman"/>
                <w:b/>
                <w:bCs/>
                <w:sz w:val="20"/>
                <w:szCs w:val="20"/>
                <w:lang w:val="sk-SK" w:eastAsia="sk-SK"/>
              </w:rPr>
              <w:t>Zisk alebo strata za účtovné obdobie po zdanení</w:t>
            </w:r>
          </w:p>
        </w:tc>
        <w:tc>
          <w:tcPr>
            <w:tcW w:w="1119" w:type="dxa"/>
            <w:tcBorders>
              <w:top w:val="single" w:sz="8" w:space="0" w:color="auto"/>
              <w:left w:val="nil"/>
              <w:bottom w:val="single" w:sz="4" w:space="0" w:color="auto"/>
              <w:right w:val="single" w:sz="4" w:space="0" w:color="auto"/>
            </w:tcBorders>
            <w:noWrap/>
            <w:vAlign w:val="bottom"/>
          </w:tcPr>
          <w:p w14:paraId="26B40D80" w14:textId="77777777" w:rsidR="00E63B6A" w:rsidRPr="0084789C" w:rsidRDefault="00E63B6A" w:rsidP="00E63B6A">
            <w:pPr>
              <w:spacing w:after="0" w:line="240" w:lineRule="auto"/>
              <w:rPr>
                <w:rFonts w:ascii="Times New Roman" w:hAnsi="Times New Roman"/>
                <w:b/>
                <w:bCs/>
                <w:sz w:val="20"/>
                <w:szCs w:val="20"/>
                <w:lang w:val="sk-SK" w:eastAsia="sk-SK"/>
              </w:rPr>
            </w:pPr>
          </w:p>
        </w:tc>
        <w:tc>
          <w:tcPr>
            <w:tcW w:w="1432" w:type="dxa"/>
            <w:gridSpan w:val="2"/>
            <w:tcBorders>
              <w:top w:val="single" w:sz="8" w:space="0" w:color="auto"/>
              <w:left w:val="nil"/>
              <w:bottom w:val="single" w:sz="4" w:space="0" w:color="auto"/>
              <w:right w:val="single" w:sz="4" w:space="0" w:color="auto"/>
            </w:tcBorders>
            <w:noWrap/>
            <w:vAlign w:val="bottom"/>
          </w:tcPr>
          <w:p w14:paraId="6476C04A" w14:textId="38118E3C" w:rsidR="009911C0" w:rsidRPr="0084789C" w:rsidRDefault="00CC0DFF" w:rsidP="009911C0">
            <w:pPr>
              <w:spacing w:after="0" w:line="240" w:lineRule="auto"/>
              <w:jc w:val="center"/>
              <w:rPr>
                <w:rFonts w:ascii="Times New Roman" w:hAnsi="Times New Roman"/>
                <w:b/>
                <w:bCs/>
                <w:sz w:val="20"/>
                <w:szCs w:val="20"/>
                <w:lang w:val="sk-SK" w:eastAsia="sk-SK"/>
              </w:rPr>
            </w:pPr>
            <w:r>
              <w:rPr>
                <w:rFonts w:ascii="Times New Roman" w:hAnsi="Times New Roman"/>
                <w:b/>
                <w:bCs/>
                <w:sz w:val="20"/>
                <w:szCs w:val="20"/>
                <w:lang w:val="sk-SK" w:eastAsia="sk-SK"/>
              </w:rPr>
              <w:t>-131 558</w:t>
            </w:r>
          </w:p>
        </w:tc>
        <w:tc>
          <w:tcPr>
            <w:tcW w:w="1701" w:type="dxa"/>
            <w:tcBorders>
              <w:top w:val="single" w:sz="8" w:space="0" w:color="auto"/>
              <w:left w:val="nil"/>
              <w:bottom w:val="single" w:sz="4" w:space="0" w:color="auto"/>
              <w:right w:val="single" w:sz="8" w:space="0" w:color="auto"/>
            </w:tcBorders>
            <w:noWrap/>
            <w:vAlign w:val="bottom"/>
          </w:tcPr>
          <w:p w14:paraId="3ABBBA17" w14:textId="7281ABEB" w:rsidR="00E63B6A" w:rsidRPr="0084789C" w:rsidRDefault="00CC0DFF" w:rsidP="00E63B6A">
            <w:pPr>
              <w:spacing w:after="0" w:line="240" w:lineRule="auto"/>
              <w:jc w:val="center"/>
              <w:rPr>
                <w:rFonts w:ascii="Times New Roman" w:hAnsi="Times New Roman"/>
                <w:b/>
                <w:bCs/>
                <w:sz w:val="20"/>
                <w:szCs w:val="20"/>
                <w:lang w:val="sk-SK" w:eastAsia="sk-SK"/>
              </w:rPr>
            </w:pPr>
            <w:r>
              <w:rPr>
                <w:rFonts w:ascii="Times New Roman" w:hAnsi="Times New Roman"/>
                <w:b/>
                <w:bCs/>
                <w:sz w:val="20"/>
                <w:szCs w:val="20"/>
                <w:lang w:val="sk-SK" w:eastAsia="sk-SK"/>
              </w:rPr>
              <w:t>-5 534</w:t>
            </w:r>
          </w:p>
        </w:tc>
      </w:tr>
    </w:tbl>
    <w:p w14:paraId="54139776" w14:textId="56147793" w:rsidR="003C5CDD" w:rsidRPr="0084789C" w:rsidRDefault="003C5CDD" w:rsidP="00811D9B">
      <w:pPr>
        <w:spacing w:after="0"/>
        <w:rPr>
          <w:rFonts w:ascii="Times New Roman" w:hAnsi="Times New Roman"/>
          <w:b/>
          <w:lang w:val="sk-SK"/>
        </w:rPr>
      </w:pPr>
    </w:p>
    <w:p w14:paraId="0EA66090" w14:textId="77777777" w:rsidR="00883338" w:rsidRPr="0084789C" w:rsidRDefault="00883338" w:rsidP="00811D9B">
      <w:pPr>
        <w:spacing w:after="0"/>
        <w:rPr>
          <w:rFonts w:ascii="Times New Roman" w:hAnsi="Times New Roman"/>
          <w:b/>
          <w:lang w:val="sk-SK"/>
        </w:rPr>
      </w:pPr>
    </w:p>
    <w:p w14:paraId="1FD32DDC" w14:textId="77777777" w:rsidR="00883338" w:rsidRPr="0084789C" w:rsidRDefault="00883338" w:rsidP="00A1492F">
      <w:pPr>
        <w:framePr w:h="536" w:hRule="exact" w:wrap="auto" w:hAnchor="text"/>
        <w:spacing w:after="0"/>
        <w:rPr>
          <w:rFonts w:ascii="Times New Roman" w:hAnsi="Times New Roman"/>
          <w:b/>
          <w:lang w:val="sk-SK"/>
        </w:rPr>
        <w:sectPr w:rsidR="00883338" w:rsidRPr="0084789C" w:rsidSect="00151966">
          <w:headerReference w:type="default" r:id="rId123"/>
          <w:pgSz w:w="11906" w:h="16838"/>
          <w:pgMar w:top="1417" w:right="1417" w:bottom="1417" w:left="1417" w:header="567" w:footer="567" w:gutter="0"/>
          <w:cols w:space="708"/>
          <w:titlePg/>
          <w:docGrid w:linePitch="360"/>
        </w:sectPr>
      </w:pPr>
    </w:p>
    <w:p w14:paraId="03931795" w14:textId="77777777" w:rsidR="000866AD" w:rsidRPr="0084789C" w:rsidRDefault="000866AD" w:rsidP="00F45686">
      <w:pPr>
        <w:pStyle w:val="Nadpis3"/>
        <w:jc w:val="center"/>
        <w:rPr>
          <w:rFonts w:ascii="Times New Roman" w:hAnsi="Times New Roman" w:cs="Times New Roman"/>
          <w:lang w:val="sk-SK"/>
        </w:rPr>
      </w:pPr>
      <w:bookmarkStart w:id="13" w:name="_Toc131511797"/>
      <w:r w:rsidRPr="0084789C">
        <w:rPr>
          <w:rFonts w:ascii="Times New Roman" w:hAnsi="Times New Roman" w:cs="Times New Roman"/>
          <w:lang w:val="sk-SK"/>
        </w:rPr>
        <w:lastRenderedPageBreak/>
        <w:t>POZNÁMKY</w:t>
      </w:r>
      <w:bookmarkEnd w:id="13"/>
    </w:p>
    <w:p w14:paraId="3CFC6D9F" w14:textId="77777777" w:rsidR="000866AD" w:rsidRPr="0084789C" w:rsidRDefault="000866AD" w:rsidP="000866AD">
      <w:pPr>
        <w:autoSpaceDE w:val="0"/>
        <w:autoSpaceDN w:val="0"/>
        <w:adjustRightInd w:val="0"/>
        <w:spacing w:after="0" w:line="240" w:lineRule="auto"/>
        <w:jc w:val="center"/>
        <w:rPr>
          <w:rFonts w:ascii="Times New Roman" w:hAnsi="Times New Roman"/>
          <w:b/>
          <w:lang w:val="sk-SK"/>
        </w:rPr>
      </w:pPr>
    </w:p>
    <w:p w14:paraId="3B0632F8" w14:textId="304B82CA" w:rsidR="000866AD" w:rsidRPr="0084789C" w:rsidRDefault="007B3279" w:rsidP="00397066">
      <w:pPr>
        <w:tabs>
          <w:tab w:val="left" w:pos="851"/>
        </w:tabs>
        <w:autoSpaceDE w:val="0"/>
        <w:autoSpaceDN w:val="0"/>
        <w:adjustRightInd w:val="0"/>
        <w:spacing w:after="0" w:line="240" w:lineRule="auto"/>
        <w:jc w:val="center"/>
        <w:rPr>
          <w:rFonts w:ascii="Times New Roman" w:hAnsi="Times New Roman"/>
          <w:bCs/>
          <w:sz w:val="20"/>
          <w:szCs w:val="20"/>
          <w:lang w:val="sk-SK" w:eastAsia="sk-SK"/>
        </w:rPr>
      </w:pPr>
      <w:r w:rsidRPr="0084789C">
        <w:rPr>
          <w:rFonts w:ascii="Times New Roman" w:hAnsi="Times New Roman"/>
          <w:bCs/>
          <w:sz w:val="20"/>
          <w:szCs w:val="20"/>
          <w:lang w:val="sk-SK" w:eastAsia="sk-SK"/>
        </w:rPr>
        <w:t>Riadnej</w:t>
      </w:r>
      <w:r w:rsidR="0068024E" w:rsidRPr="0084789C">
        <w:rPr>
          <w:rFonts w:ascii="Times New Roman" w:hAnsi="Times New Roman"/>
          <w:bCs/>
          <w:sz w:val="20"/>
          <w:szCs w:val="20"/>
          <w:lang w:val="sk-SK" w:eastAsia="sk-SK"/>
        </w:rPr>
        <w:t xml:space="preserve"> </w:t>
      </w:r>
      <w:r w:rsidR="000866AD" w:rsidRPr="0084789C">
        <w:rPr>
          <w:rFonts w:ascii="Times New Roman" w:hAnsi="Times New Roman"/>
          <w:bCs/>
          <w:sz w:val="20"/>
          <w:szCs w:val="20"/>
          <w:lang w:val="sk-SK" w:eastAsia="sk-SK"/>
        </w:rPr>
        <w:t>účtovnej závierky zostavenej</w:t>
      </w:r>
    </w:p>
    <w:p w14:paraId="77DE357F" w14:textId="7432BC8D" w:rsidR="000866AD" w:rsidRPr="0084789C" w:rsidRDefault="006C724A" w:rsidP="000866AD">
      <w:pPr>
        <w:autoSpaceDE w:val="0"/>
        <w:autoSpaceDN w:val="0"/>
        <w:adjustRightInd w:val="0"/>
        <w:spacing w:after="0" w:line="240" w:lineRule="auto"/>
        <w:jc w:val="center"/>
        <w:rPr>
          <w:rFonts w:ascii="Times New Roman" w:hAnsi="Times New Roman"/>
          <w:bCs/>
          <w:sz w:val="20"/>
          <w:szCs w:val="20"/>
          <w:lang w:val="sk-SK" w:eastAsia="sk-SK"/>
        </w:rPr>
      </w:pPr>
      <w:r w:rsidRPr="0084789C">
        <w:rPr>
          <w:rFonts w:ascii="Times New Roman" w:hAnsi="Times New Roman"/>
          <w:bCs/>
          <w:sz w:val="20"/>
          <w:szCs w:val="20"/>
          <w:lang w:val="sk-SK" w:eastAsia="sk-SK"/>
        </w:rPr>
        <w:t>k</w:t>
      </w:r>
      <w:r w:rsidR="007B3279" w:rsidRPr="0084789C">
        <w:rPr>
          <w:rFonts w:ascii="Times New Roman" w:hAnsi="Times New Roman"/>
          <w:bCs/>
          <w:sz w:val="20"/>
          <w:szCs w:val="20"/>
          <w:lang w:val="sk-SK" w:eastAsia="sk-SK"/>
        </w:rPr>
        <w:t> 31.12</w:t>
      </w:r>
      <w:r w:rsidR="00503DCB" w:rsidRPr="0084789C">
        <w:rPr>
          <w:rFonts w:ascii="Times New Roman" w:hAnsi="Times New Roman"/>
          <w:bCs/>
          <w:sz w:val="20"/>
          <w:szCs w:val="20"/>
          <w:lang w:val="sk-SK" w:eastAsia="sk-SK"/>
        </w:rPr>
        <w:t>.202</w:t>
      </w:r>
      <w:r w:rsidR="00695FDD">
        <w:rPr>
          <w:rFonts w:ascii="Times New Roman" w:hAnsi="Times New Roman"/>
          <w:bCs/>
          <w:sz w:val="20"/>
          <w:szCs w:val="20"/>
          <w:lang w:val="sk-SK" w:eastAsia="sk-SK"/>
        </w:rPr>
        <w:t>3</w:t>
      </w:r>
    </w:p>
    <w:p w14:paraId="22B74E70" w14:textId="77777777" w:rsidR="0009094E" w:rsidRPr="0084789C" w:rsidRDefault="000866AD" w:rsidP="000866AD">
      <w:pPr>
        <w:spacing w:after="0"/>
        <w:jc w:val="center"/>
        <w:rPr>
          <w:rFonts w:ascii="Times New Roman" w:hAnsi="Times New Roman"/>
          <w:sz w:val="20"/>
          <w:szCs w:val="20"/>
          <w:lang w:val="sk-SK"/>
        </w:rPr>
      </w:pPr>
      <w:r w:rsidRPr="0084789C">
        <w:rPr>
          <w:rFonts w:ascii="Times New Roman" w:hAnsi="Times New Roman"/>
          <w:bCs/>
          <w:sz w:val="20"/>
          <w:szCs w:val="20"/>
          <w:lang w:val="sk-SK" w:eastAsia="sk-SK"/>
        </w:rPr>
        <w:t>(v celých eurách)</w:t>
      </w:r>
    </w:p>
    <w:p w14:paraId="6D48D78E" w14:textId="77777777" w:rsidR="0009094E" w:rsidRPr="0084789C" w:rsidRDefault="0009094E" w:rsidP="00C20DBC">
      <w:pPr>
        <w:spacing w:after="0"/>
        <w:rPr>
          <w:rFonts w:ascii="Times New Roman" w:hAnsi="Times New Roman"/>
          <w:b/>
          <w:lang w:val="sk-SK"/>
        </w:rPr>
      </w:pPr>
    </w:p>
    <w:p w14:paraId="1E825D9F" w14:textId="77777777" w:rsidR="00490F01" w:rsidRPr="0084789C" w:rsidRDefault="00490F01" w:rsidP="009F389D">
      <w:pPr>
        <w:rPr>
          <w:rFonts w:ascii="Times New Roman" w:hAnsi="Times New Roman"/>
          <w:b/>
          <w:lang w:val="sk-SK"/>
        </w:rPr>
      </w:pPr>
    </w:p>
    <w:p w14:paraId="0A4E5A22" w14:textId="6AF1C4E2" w:rsidR="0009094E" w:rsidRPr="0084789C" w:rsidRDefault="0009094E" w:rsidP="009F389D">
      <w:pPr>
        <w:pStyle w:val="Odsekzoznamu"/>
        <w:numPr>
          <w:ilvl w:val="0"/>
          <w:numId w:val="29"/>
        </w:numPr>
        <w:rPr>
          <w:rFonts w:ascii="Times New Roman" w:hAnsi="Times New Roman"/>
          <w:b/>
          <w:lang w:val="sk-SK"/>
        </w:rPr>
      </w:pPr>
      <w:bookmarkStart w:id="14" w:name="_Toc131509471"/>
      <w:r w:rsidRPr="0084789C">
        <w:rPr>
          <w:rFonts w:ascii="Times New Roman" w:hAnsi="Times New Roman"/>
          <w:b/>
          <w:lang w:val="sk-SK"/>
        </w:rPr>
        <w:t>VŠEOBECNÉ INFORMÁCIE O OBCHODNÍKOVI S CENNÝMI PAPIERMI</w:t>
      </w:r>
      <w:bookmarkEnd w:id="14"/>
    </w:p>
    <w:p w14:paraId="7AE474C2" w14:textId="77777777" w:rsidR="0009094E" w:rsidRPr="0084789C" w:rsidRDefault="0009094E" w:rsidP="003440FC">
      <w:pPr>
        <w:pStyle w:val="Bezriadkovania"/>
        <w:rPr>
          <w:rFonts w:ascii="Times New Roman" w:eastAsia="HelveticaNeue" w:hAnsi="Times New Roman"/>
          <w:b/>
          <w:bCs/>
          <w:lang w:val="sk-SK" w:eastAsia="sk-SK"/>
        </w:rPr>
      </w:pPr>
    </w:p>
    <w:p w14:paraId="29602F56" w14:textId="77777777" w:rsidR="0009094E" w:rsidRPr="0084789C" w:rsidRDefault="0009094E" w:rsidP="003440FC">
      <w:pPr>
        <w:pStyle w:val="Bezriadkovania"/>
        <w:rPr>
          <w:rFonts w:ascii="Times New Roman" w:eastAsia="HelveticaNeue" w:hAnsi="Times New Roman"/>
          <w:b/>
          <w:bCs/>
          <w:lang w:val="sk-SK" w:eastAsia="sk-SK"/>
        </w:rPr>
      </w:pPr>
      <w:r w:rsidRPr="0084789C">
        <w:rPr>
          <w:rFonts w:ascii="Times New Roman" w:eastAsia="HelveticaNeue" w:hAnsi="Times New Roman"/>
          <w:b/>
          <w:bCs/>
          <w:lang w:val="sk-SK" w:eastAsia="sk-SK"/>
        </w:rPr>
        <w:t>Základné údaje o spoločnosti:</w:t>
      </w:r>
    </w:p>
    <w:p w14:paraId="6A04CFA1" w14:textId="77777777" w:rsidR="0009094E" w:rsidRPr="0084789C" w:rsidRDefault="0009094E" w:rsidP="003440FC">
      <w:pPr>
        <w:pStyle w:val="Bezriadkovania"/>
        <w:rPr>
          <w:rFonts w:ascii="Times New Roman" w:eastAsia="HelveticaNeue" w:hAnsi="Times New Roman"/>
          <w:lang w:val="sk-SK" w:eastAsia="sk-SK"/>
        </w:rPr>
      </w:pPr>
    </w:p>
    <w:p w14:paraId="559E4813" w14:textId="33A98CF8" w:rsidR="0009094E" w:rsidRPr="0084789C" w:rsidRDefault="0009094E" w:rsidP="003440FC">
      <w:pPr>
        <w:pStyle w:val="Bezriadkovania"/>
        <w:rPr>
          <w:rFonts w:ascii="Times New Roman" w:hAnsi="Times New Roman"/>
          <w:lang w:val="sk-SK"/>
        </w:rPr>
      </w:pPr>
      <w:r w:rsidRPr="0084789C">
        <w:rPr>
          <w:rFonts w:ascii="Times New Roman" w:hAnsi="Times New Roman"/>
          <w:b/>
          <w:bCs/>
          <w:lang w:val="sk-SK"/>
        </w:rPr>
        <w:t>Obchodné meno:</w:t>
      </w:r>
      <w:r w:rsidRPr="0084789C">
        <w:rPr>
          <w:rFonts w:ascii="Times New Roman" w:hAnsi="Times New Roman"/>
          <w:lang w:val="sk-SK"/>
        </w:rPr>
        <w:t xml:space="preserve"> </w:t>
      </w:r>
      <w:r w:rsidRPr="0084789C">
        <w:rPr>
          <w:rFonts w:ascii="Times New Roman" w:hAnsi="Times New Roman"/>
          <w:lang w:val="sk-SK"/>
        </w:rPr>
        <w:tab/>
      </w:r>
      <w:proofErr w:type="spellStart"/>
      <w:r w:rsidR="00DC3917" w:rsidRPr="0084789C">
        <w:rPr>
          <w:rFonts w:ascii="Times New Roman" w:hAnsi="Times New Roman"/>
          <w:lang w:val="sk-SK"/>
        </w:rPr>
        <w:t>Winners</w:t>
      </w:r>
      <w:proofErr w:type="spellEnd"/>
      <w:r w:rsidR="00DC3917" w:rsidRPr="0084789C">
        <w:rPr>
          <w:rFonts w:ascii="Times New Roman" w:hAnsi="Times New Roman"/>
          <w:lang w:val="sk-SK"/>
        </w:rPr>
        <w:t xml:space="preserve"> </w:t>
      </w:r>
      <w:proofErr w:type="spellStart"/>
      <w:r w:rsidR="00DC3917" w:rsidRPr="0084789C">
        <w:rPr>
          <w:rFonts w:ascii="Times New Roman" w:hAnsi="Times New Roman"/>
          <w:lang w:val="sk-SK"/>
        </w:rPr>
        <w:t>Investments</w:t>
      </w:r>
      <w:proofErr w:type="spellEnd"/>
      <w:r w:rsidR="00DC3917" w:rsidRPr="0084789C">
        <w:rPr>
          <w:rFonts w:ascii="Times New Roman" w:hAnsi="Times New Roman"/>
          <w:lang w:val="sk-SK"/>
        </w:rPr>
        <w:t xml:space="preserve"> </w:t>
      </w:r>
      <w:proofErr w:type="spellStart"/>
      <w:r w:rsidR="00DC3917" w:rsidRPr="0084789C">
        <w:rPr>
          <w:rFonts w:ascii="Times New Roman" w:hAnsi="Times New Roman"/>
          <w:lang w:val="sk-SK"/>
        </w:rPr>
        <w:t>o.c.p</w:t>
      </w:r>
      <w:proofErr w:type="spellEnd"/>
      <w:r w:rsidR="00DC3917" w:rsidRPr="0084789C">
        <w:rPr>
          <w:rFonts w:ascii="Times New Roman" w:hAnsi="Times New Roman"/>
          <w:lang w:val="sk-SK"/>
        </w:rPr>
        <w:t xml:space="preserve">., </w:t>
      </w:r>
      <w:proofErr w:type="spellStart"/>
      <w:r w:rsidR="00DC3917" w:rsidRPr="0084789C">
        <w:rPr>
          <w:rFonts w:ascii="Times New Roman" w:hAnsi="Times New Roman"/>
          <w:lang w:val="sk-SK"/>
        </w:rPr>
        <w:t>a.s</w:t>
      </w:r>
      <w:proofErr w:type="spellEnd"/>
      <w:r w:rsidR="00DC3917" w:rsidRPr="0084789C">
        <w:rPr>
          <w:rFonts w:ascii="Times New Roman" w:hAnsi="Times New Roman"/>
          <w:lang w:val="sk-SK"/>
        </w:rPr>
        <w:t>.</w:t>
      </w:r>
    </w:p>
    <w:p w14:paraId="275A2501" w14:textId="62A498E1" w:rsidR="00700D21" w:rsidRPr="0084789C" w:rsidRDefault="0009094E" w:rsidP="003440FC">
      <w:pPr>
        <w:pStyle w:val="Bezriadkovania"/>
        <w:rPr>
          <w:rFonts w:ascii="Times New Roman" w:hAnsi="Times New Roman"/>
          <w:lang w:val="sk-SK"/>
        </w:rPr>
      </w:pPr>
      <w:r w:rsidRPr="0084789C">
        <w:rPr>
          <w:rFonts w:ascii="Times New Roman" w:hAnsi="Times New Roman"/>
          <w:b/>
          <w:bCs/>
          <w:lang w:val="sk-SK"/>
        </w:rPr>
        <w:t>Sídlo:</w:t>
      </w:r>
      <w:r w:rsidR="00265C14" w:rsidRPr="0084789C">
        <w:rPr>
          <w:rFonts w:ascii="Times New Roman" w:hAnsi="Times New Roman"/>
          <w:lang w:val="sk-SK"/>
        </w:rPr>
        <w:t xml:space="preserve"> </w:t>
      </w:r>
      <w:r w:rsidR="00265C14" w:rsidRPr="0084789C">
        <w:rPr>
          <w:rFonts w:ascii="Times New Roman" w:hAnsi="Times New Roman"/>
          <w:lang w:val="sk-SK"/>
        </w:rPr>
        <w:tab/>
      </w:r>
      <w:r w:rsidR="003440FC" w:rsidRPr="0084789C">
        <w:rPr>
          <w:rFonts w:ascii="Times New Roman" w:hAnsi="Times New Roman"/>
          <w:lang w:val="sk-SK"/>
        </w:rPr>
        <w:tab/>
      </w:r>
      <w:r w:rsidR="003440FC" w:rsidRPr="0084789C">
        <w:rPr>
          <w:rFonts w:ascii="Times New Roman" w:hAnsi="Times New Roman"/>
          <w:lang w:val="sk-SK"/>
        </w:rPr>
        <w:tab/>
      </w:r>
      <w:r w:rsidR="00DC3917" w:rsidRPr="0084789C">
        <w:rPr>
          <w:rFonts w:ascii="Times New Roman" w:hAnsi="Times New Roman"/>
          <w:lang w:val="sk-SK"/>
        </w:rPr>
        <w:t>Mlynské Nivy 73, Bratislava – mestská časť Ružinov, 821 05, SR</w:t>
      </w:r>
    </w:p>
    <w:p w14:paraId="45566094" w14:textId="77777777" w:rsidR="003440FC" w:rsidRPr="0084789C" w:rsidRDefault="00700D21" w:rsidP="003440FC">
      <w:pPr>
        <w:pStyle w:val="Bezriadkovania"/>
        <w:ind w:left="2124" w:hanging="2124"/>
        <w:rPr>
          <w:rFonts w:ascii="Times New Roman" w:hAnsi="Times New Roman"/>
          <w:lang w:val="sk-SK"/>
        </w:rPr>
      </w:pPr>
      <w:r w:rsidRPr="0084789C">
        <w:rPr>
          <w:rFonts w:ascii="Times New Roman" w:hAnsi="Times New Roman"/>
          <w:b/>
          <w:bCs/>
          <w:lang w:val="sk-SK"/>
        </w:rPr>
        <w:t>Zápis:</w:t>
      </w:r>
      <w:r w:rsidRPr="0084789C">
        <w:rPr>
          <w:rFonts w:ascii="Times New Roman" w:hAnsi="Times New Roman"/>
          <w:lang w:val="sk-SK"/>
        </w:rPr>
        <w:tab/>
      </w:r>
      <w:r w:rsidR="0009094E" w:rsidRPr="0084789C">
        <w:rPr>
          <w:rFonts w:ascii="Times New Roman" w:hAnsi="Times New Roman"/>
          <w:lang w:val="sk-SK"/>
        </w:rPr>
        <w:t xml:space="preserve">registrácia vedená v Obchodnom registri </w:t>
      </w:r>
      <w:r w:rsidR="00DC3917" w:rsidRPr="0084789C">
        <w:rPr>
          <w:rFonts w:ascii="Times New Roman" w:hAnsi="Times New Roman"/>
          <w:lang w:val="sk-SK"/>
        </w:rPr>
        <w:t xml:space="preserve">Okresného súdu Bratislava I, </w:t>
      </w:r>
    </w:p>
    <w:p w14:paraId="343FF305" w14:textId="28DD1AB5" w:rsidR="0009094E" w:rsidRPr="0084789C" w:rsidRDefault="0009094E" w:rsidP="003440FC">
      <w:pPr>
        <w:pStyle w:val="Bezriadkovania"/>
        <w:ind w:left="2124"/>
        <w:rPr>
          <w:rFonts w:ascii="Times New Roman" w:hAnsi="Times New Roman"/>
          <w:lang w:val="sk-SK"/>
        </w:rPr>
      </w:pPr>
      <w:r w:rsidRPr="0084789C">
        <w:rPr>
          <w:rFonts w:ascii="Times New Roman" w:hAnsi="Times New Roman"/>
          <w:lang w:val="sk-SK"/>
        </w:rPr>
        <w:t>č. zápisu: odd. Sa, vložka č.</w:t>
      </w:r>
      <w:r w:rsidR="00DC3917" w:rsidRPr="0084789C">
        <w:rPr>
          <w:rFonts w:ascii="Times New Roman" w:hAnsi="Times New Roman"/>
          <w:lang w:val="sk-SK"/>
        </w:rPr>
        <w:t xml:space="preserve"> 7502/B</w:t>
      </w:r>
    </w:p>
    <w:p w14:paraId="145AD2CC" w14:textId="3A9C8814" w:rsidR="0009094E" w:rsidRPr="0084789C" w:rsidRDefault="0009094E" w:rsidP="003440FC">
      <w:pPr>
        <w:pStyle w:val="Bezriadkovania"/>
        <w:rPr>
          <w:rStyle w:val="ra"/>
          <w:rFonts w:ascii="Times New Roman" w:hAnsi="Times New Roman"/>
          <w:lang w:val="sk-SK"/>
        </w:rPr>
      </w:pPr>
      <w:r w:rsidRPr="0084789C">
        <w:rPr>
          <w:rFonts w:ascii="Times New Roman" w:hAnsi="Times New Roman"/>
          <w:b/>
          <w:bCs/>
          <w:lang w:val="sk-SK"/>
        </w:rPr>
        <w:t xml:space="preserve">IČO: </w:t>
      </w:r>
      <w:r w:rsidRPr="0084789C">
        <w:rPr>
          <w:rFonts w:ascii="Times New Roman" w:hAnsi="Times New Roman"/>
          <w:b/>
          <w:bCs/>
          <w:lang w:val="sk-SK"/>
        </w:rPr>
        <w:tab/>
      </w:r>
      <w:r w:rsidRPr="0084789C">
        <w:rPr>
          <w:rFonts w:ascii="Times New Roman" w:hAnsi="Times New Roman"/>
          <w:lang w:val="sk-SK"/>
        </w:rPr>
        <w:tab/>
      </w:r>
      <w:r w:rsidRPr="0084789C">
        <w:rPr>
          <w:rFonts w:ascii="Times New Roman" w:hAnsi="Times New Roman"/>
          <w:lang w:val="sk-SK"/>
        </w:rPr>
        <w:tab/>
      </w:r>
      <w:r w:rsidR="00DC3917" w:rsidRPr="0084789C">
        <w:rPr>
          <w:rFonts w:ascii="Times New Roman" w:hAnsi="Times New Roman"/>
          <w:lang w:val="sk-SK"/>
        </w:rPr>
        <w:t>55 111 459</w:t>
      </w:r>
    </w:p>
    <w:p w14:paraId="7B5596A0" w14:textId="71A50562" w:rsidR="0009094E" w:rsidRPr="0084789C" w:rsidRDefault="0009094E" w:rsidP="003440FC">
      <w:pPr>
        <w:pStyle w:val="Bezriadkovania"/>
        <w:rPr>
          <w:rStyle w:val="ra"/>
          <w:rFonts w:ascii="Times New Roman" w:hAnsi="Times New Roman"/>
          <w:lang w:val="sk-SK"/>
        </w:rPr>
      </w:pPr>
      <w:r w:rsidRPr="0084789C">
        <w:rPr>
          <w:rStyle w:val="ra"/>
          <w:rFonts w:ascii="Times New Roman" w:hAnsi="Times New Roman"/>
          <w:b/>
          <w:lang w:val="sk-SK"/>
        </w:rPr>
        <w:t>DIČ:</w:t>
      </w:r>
      <w:r w:rsidRPr="0084789C">
        <w:rPr>
          <w:rStyle w:val="ra"/>
          <w:rFonts w:ascii="Times New Roman" w:hAnsi="Times New Roman"/>
          <w:b/>
          <w:lang w:val="sk-SK"/>
        </w:rPr>
        <w:tab/>
      </w:r>
      <w:r w:rsidRPr="0084789C">
        <w:rPr>
          <w:rStyle w:val="ra"/>
          <w:rFonts w:ascii="Times New Roman" w:hAnsi="Times New Roman"/>
          <w:b/>
          <w:lang w:val="sk-SK"/>
        </w:rPr>
        <w:tab/>
      </w:r>
      <w:r w:rsidRPr="0084789C">
        <w:rPr>
          <w:rStyle w:val="ra"/>
          <w:rFonts w:ascii="Times New Roman" w:hAnsi="Times New Roman"/>
          <w:b/>
          <w:lang w:val="sk-SK"/>
        </w:rPr>
        <w:tab/>
      </w:r>
      <w:r w:rsidR="00DC3917" w:rsidRPr="0084789C">
        <w:rPr>
          <w:rStyle w:val="ra"/>
          <w:rFonts w:ascii="Times New Roman" w:hAnsi="Times New Roman"/>
          <w:b/>
          <w:lang w:val="sk-SK"/>
        </w:rPr>
        <w:t>2121873270</w:t>
      </w:r>
    </w:p>
    <w:p w14:paraId="1D807303" w14:textId="21D5CDDB" w:rsidR="0009094E" w:rsidRPr="0084789C" w:rsidRDefault="0009094E" w:rsidP="003440FC">
      <w:pPr>
        <w:pStyle w:val="Bezriadkovania"/>
        <w:rPr>
          <w:rStyle w:val="ra"/>
          <w:rFonts w:ascii="Times New Roman" w:hAnsi="Times New Roman"/>
          <w:lang w:val="sk-SK"/>
        </w:rPr>
      </w:pPr>
      <w:r w:rsidRPr="0084789C">
        <w:rPr>
          <w:rStyle w:val="ra"/>
          <w:rFonts w:ascii="Times New Roman" w:hAnsi="Times New Roman"/>
          <w:b/>
          <w:lang w:val="sk-SK"/>
        </w:rPr>
        <w:t xml:space="preserve">IČ pre DPH: </w:t>
      </w:r>
      <w:r w:rsidRPr="0084789C">
        <w:rPr>
          <w:rStyle w:val="ra"/>
          <w:rFonts w:ascii="Times New Roman" w:hAnsi="Times New Roman"/>
          <w:lang w:val="sk-SK"/>
        </w:rPr>
        <w:tab/>
      </w:r>
      <w:r w:rsidRPr="0084789C">
        <w:rPr>
          <w:rStyle w:val="ra"/>
          <w:rFonts w:ascii="Times New Roman" w:hAnsi="Times New Roman"/>
          <w:lang w:val="sk-SK"/>
        </w:rPr>
        <w:tab/>
      </w:r>
      <w:r w:rsidR="00DC3917" w:rsidRPr="0084789C">
        <w:rPr>
          <w:rStyle w:val="ra"/>
          <w:rFonts w:ascii="Times New Roman" w:hAnsi="Times New Roman"/>
          <w:lang w:val="sk-SK"/>
        </w:rPr>
        <w:t>SK2121873270</w:t>
      </w:r>
    </w:p>
    <w:p w14:paraId="63C8E95E" w14:textId="3EBF648E" w:rsidR="0009094E" w:rsidRPr="0084789C" w:rsidRDefault="0009094E" w:rsidP="003440FC">
      <w:pPr>
        <w:pStyle w:val="Bezriadkovania"/>
        <w:rPr>
          <w:rStyle w:val="ra"/>
          <w:rFonts w:ascii="Times New Roman" w:hAnsi="Times New Roman"/>
          <w:lang w:val="sk-SK"/>
        </w:rPr>
      </w:pPr>
      <w:r w:rsidRPr="0084789C">
        <w:rPr>
          <w:rStyle w:val="ra"/>
          <w:rFonts w:ascii="Times New Roman" w:hAnsi="Times New Roman"/>
          <w:b/>
          <w:lang w:val="sk-SK"/>
        </w:rPr>
        <w:t>Telefón:</w:t>
      </w:r>
      <w:r w:rsidRPr="0084789C">
        <w:rPr>
          <w:rStyle w:val="ra"/>
          <w:rFonts w:ascii="Times New Roman" w:hAnsi="Times New Roman"/>
          <w:lang w:val="sk-SK"/>
        </w:rPr>
        <w:t xml:space="preserve"> </w:t>
      </w:r>
      <w:r w:rsidRPr="0084789C">
        <w:rPr>
          <w:rStyle w:val="ra"/>
          <w:rFonts w:ascii="Times New Roman" w:hAnsi="Times New Roman"/>
          <w:lang w:val="sk-SK"/>
        </w:rPr>
        <w:tab/>
      </w:r>
      <w:r w:rsidRPr="0084789C">
        <w:rPr>
          <w:rStyle w:val="ra"/>
          <w:rFonts w:ascii="Times New Roman" w:hAnsi="Times New Roman"/>
          <w:lang w:val="sk-SK"/>
        </w:rPr>
        <w:tab/>
      </w:r>
      <w:r w:rsidR="001302A1" w:rsidRPr="005C6F5B">
        <w:rPr>
          <w:rStyle w:val="ra"/>
          <w:rFonts w:ascii="Times New Roman" w:hAnsi="Times New Roman"/>
          <w:lang w:val="sk-SK"/>
        </w:rPr>
        <w:t>+421 948 811 895</w:t>
      </w:r>
    </w:p>
    <w:p w14:paraId="2DADAC97" w14:textId="47096F76" w:rsidR="0009094E" w:rsidRPr="0084789C" w:rsidRDefault="0009094E" w:rsidP="003440FC">
      <w:pPr>
        <w:pStyle w:val="Bezriadkovania"/>
        <w:rPr>
          <w:rStyle w:val="ra"/>
          <w:rFonts w:ascii="Times New Roman" w:hAnsi="Times New Roman"/>
          <w:lang w:val="sk-SK"/>
        </w:rPr>
      </w:pPr>
      <w:r w:rsidRPr="0084789C">
        <w:rPr>
          <w:rStyle w:val="ra"/>
          <w:rFonts w:ascii="Times New Roman" w:hAnsi="Times New Roman"/>
          <w:b/>
          <w:lang w:val="sk-SK"/>
        </w:rPr>
        <w:t>e-mail:</w:t>
      </w:r>
      <w:r w:rsidRPr="0084789C">
        <w:rPr>
          <w:rStyle w:val="ra"/>
          <w:rFonts w:ascii="Times New Roman" w:hAnsi="Times New Roman"/>
          <w:lang w:val="sk-SK"/>
        </w:rPr>
        <w:t xml:space="preserve"> </w:t>
      </w:r>
      <w:r w:rsidRPr="0084789C">
        <w:rPr>
          <w:rStyle w:val="ra"/>
          <w:rFonts w:ascii="Times New Roman" w:hAnsi="Times New Roman"/>
          <w:lang w:val="sk-SK"/>
        </w:rPr>
        <w:tab/>
      </w:r>
      <w:r w:rsidRPr="0084789C">
        <w:rPr>
          <w:rStyle w:val="ra"/>
          <w:rFonts w:ascii="Times New Roman" w:hAnsi="Times New Roman"/>
          <w:lang w:val="sk-SK"/>
        </w:rPr>
        <w:tab/>
      </w:r>
      <w:r w:rsidR="00404DF0" w:rsidRPr="0084789C">
        <w:rPr>
          <w:rStyle w:val="ra"/>
          <w:rFonts w:ascii="Times New Roman" w:hAnsi="Times New Roman"/>
          <w:lang w:val="sk-SK"/>
        </w:rPr>
        <w:t>backoffice</w:t>
      </w:r>
      <w:r w:rsidR="00DC3917" w:rsidRPr="0084789C">
        <w:rPr>
          <w:rStyle w:val="ra"/>
          <w:rFonts w:ascii="Times New Roman" w:hAnsi="Times New Roman"/>
          <w:lang w:val="sk-SK"/>
        </w:rPr>
        <w:t>@winners</w:t>
      </w:r>
      <w:r w:rsidR="00404DF0" w:rsidRPr="0084789C">
        <w:rPr>
          <w:rStyle w:val="ra"/>
          <w:rFonts w:ascii="Times New Roman" w:hAnsi="Times New Roman"/>
          <w:lang w:val="sk-SK"/>
        </w:rPr>
        <w:t>investments</w:t>
      </w:r>
      <w:r w:rsidR="00DC3917" w:rsidRPr="0084789C">
        <w:rPr>
          <w:rStyle w:val="ra"/>
          <w:rFonts w:ascii="Times New Roman" w:hAnsi="Times New Roman"/>
          <w:lang w:val="sk-SK"/>
        </w:rPr>
        <w:t>.sk</w:t>
      </w:r>
    </w:p>
    <w:p w14:paraId="7AC2F6D7" w14:textId="531E92D3" w:rsidR="0009094E" w:rsidRPr="0084789C" w:rsidRDefault="0009094E" w:rsidP="003440FC">
      <w:pPr>
        <w:pStyle w:val="Bezriadkovania"/>
        <w:rPr>
          <w:rFonts w:ascii="Times New Roman" w:hAnsi="Times New Roman"/>
          <w:lang w:val="sk-SK"/>
        </w:rPr>
      </w:pPr>
      <w:r w:rsidRPr="0084789C">
        <w:rPr>
          <w:rStyle w:val="ra"/>
          <w:rFonts w:ascii="Times New Roman" w:hAnsi="Times New Roman"/>
          <w:b/>
          <w:lang w:val="sk-SK"/>
        </w:rPr>
        <w:t>web:</w:t>
      </w:r>
      <w:r w:rsidRPr="0084789C">
        <w:rPr>
          <w:rStyle w:val="ra"/>
          <w:rFonts w:ascii="Times New Roman" w:hAnsi="Times New Roman"/>
          <w:lang w:val="sk-SK"/>
        </w:rPr>
        <w:t xml:space="preserve"> </w:t>
      </w:r>
      <w:r w:rsidRPr="0084789C">
        <w:rPr>
          <w:rStyle w:val="ra"/>
          <w:rFonts w:ascii="Times New Roman" w:hAnsi="Times New Roman"/>
          <w:lang w:val="sk-SK"/>
        </w:rPr>
        <w:tab/>
      </w:r>
      <w:r w:rsidRPr="0084789C">
        <w:rPr>
          <w:rStyle w:val="ra"/>
          <w:rFonts w:ascii="Times New Roman" w:hAnsi="Times New Roman"/>
          <w:lang w:val="sk-SK"/>
        </w:rPr>
        <w:tab/>
      </w:r>
      <w:r w:rsidRPr="0084789C">
        <w:rPr>
          <w:rStyle w:val="ra"/>
          <w:rFonts w:ascii="Times New Roman" w:hAnsi="Times New Roman"/>
          <w:lang w:val="sk-SK"/>
        </w:rPr>
        <w:tab/>
      </w:r>
      <w:r w:rsidR="00DC3917" w:rsidRPr="0084789C">
        <w:rPr>
          <w:rStyle w:val="ra"/>
          <w:rFonts w:ascii="Times New Roman" w:hAnsi="Times New Roman"/>
          <w:lang w:val="sk-SK"/>
        </w:rPr>
        <w:t>www.winnersinvestments.sk</w:t>
      </w:r>
    </w:p>
    <w:p w14:paraId="24849C14" w14:textId="77777777" w:rsidR="0009094E" w:rsidRPr="0084789C" w:rsidRDefault="0009094E" w:rsidP="003440FC">
      <w:pPr>
        <w:pStyle w:val="Bezriadkovania"/>
        <w:rPr>
          <w:rStyle w:val="ra"/>
          <w:rFonts w:ascii="Times New Roman" w:hAnsi="Times New Roman"/>
          <w:lang w:val="sk-SK"/>
        </w:rPr>
      </w:pPr>
    </w:p>
    <w:p w14:paraId="0E647C6B" w14:textId="51DD070A" w:rsidR="0009094E" w:rsidRPr="0084789C" w:rsidRDefault="0009094E" w:rsidP="003440FC">
      <w:pPr>
        <w:pStyle w:val="Bezriadkovania"/>
        <w:rPr>
          <w:rStyle w:val="ra"/>
          <w:rFonts w:ascii="Times New Roman" w:hAnsi="Times New Roman"/>
          <w:lang w:val="sk-SK"/>
        </w:rPr>
      </w:pPr>
      <w:r w:rsidRPr="0084789C">
        <w:rPr>
          <w:rStyle w:val="ra"/>
          <w:rFonts w:ascii="Times New Roman" w:hAnsi="Times New Roman"/>
          <w:b/>
          <w:lang w:val="sk-SK"/>
        </w:rPr>
        <w:t>Deň zápisu:</w:t>
      </w:r>
      <w:r w:rsidRPr="0084789C">
        <w:rPr>
          <w:rStyle w:val="ra"/>
          <w:rFonts w:ascii="Times New Roman" w:hAnsi="Times New Roman"/>
          <w:lang w:val="sk-SK"/>
        </w:rPr>
        <w:t xml:space="preserve"> </w:t>
      </w:r>
      <w:r w:rsidRPr="0084789C">
        <w:rPr>
          <w:rStyle w:val="ra"/>
          <w:rFonts w:ascii="Times New Roman" w:hAnsi="Times New Roman"/>
          <w:lang w:val="sk-SK"/>
        </w:rPr>
        <w:tab/>
      </w:r>
      <w:r w:rsidRPr="0084789C">
        <w:rPr>
          <w:rStyle w:val="ra"/>
          <w:rFonts w:ascii="Times New Roman" w:hAnsi="Times New Roman"/>
          <w:lang w:val="sk-SK"/>
        </w:rPr>
        <w:tab/>
      </w:r>
      <w:r w:rsidR="002D4F4A" w:rsidRPr="0084789C">
        <w:rPr>
          <w:rStyle w:val="ra"/>
          <w:rFonts w:ascii="Times New Roman" w:hAnsi="Times New Roman"/>
          <w:lang w:val="sk-SK"/>
        </w:rPr>
        <w:t>13.12.2022</w:t>
      </w:r>
    </w:p>
    <w:p w14:paraId="4005BD7C" w14:textId="598846D1" w:rsidR="0009094E" w:rsidRPr="0084789C" w:rsidRDefault="0009094E" w:rsidP="003440FC">
      <w:pPr>
        <w:pStyle w:val="Bezriadkovania"/>
        <w:rPr>
          <w:rStyle w:val="ra"/>
          <w:rFonts w:ascii="Times New Roman" w:hAnsi="Times New Roman"/>
          <w:lang w:val="sk-SK"/>
        </w:rPr>
      </w:pPr>
      <w:r w:rsidRPr="0084789C">
        <w:rPr>
          <w:rStyle w:val="ra"/>
          <w:rFonts w:ascii="Times New Roman" w:hAnsi="Times New Roman"/>
          <w:b/>
          <w:lang w:val="sk-SK"/>
        </w:rPr>
        <w:t>Právna forma:</w:t>
      </w:r>
      <w:r w:rsidRPr="0084789C">
        <w:rPr>
          <w:rStyle w:val="ra"/>
          <w:rFonts w:ascii="Times New Roman" w:hAnsi="Times New Roman"/>
          <w:lang w:val="sk-SK"/>
        </w:rPr>
        <w:t xml:space="preserve"> </w:t>
      </w:r>
      <w:r w:rsidRPr="0084789C">
        <w:rPr>
          <w:rStyle w:val="ra"/>
          <w:rFonts w:ascii="Times New Roman" w:hAnsi="Times New Roman"/>
          <w:lang w:val="sk-SK"/>
        </w:rPr>
        <w:tab/>
        <w:t>akciová spoločnosť</w:t>
      </w:r>
    </w:p>
    <w:p w14:paraId="374302C2" w14:textId="77777777" w:rsidR="0009094E" w:rsidRPr="0084789C" w:rsidRDefault="0009094E" w:rsidP="003440FC">
      <w:pPr>
        <w:pStyle w:val="Bezriadkovania"/>
        <w:rPr>
          <w:rStyle w:val="ra"/>
          <w:rFonts w:ascii="Times New Roman" w:hAnsi="Times New Roman"/>
          <w:lang w:val="sk-SK"/>
        </w:rPr>
      </w:pPr>
      <w:r w:rsidRPr="0084789C">
        <w:rPr>
          <w:rStyle w:val="ra"/>
          <w:rFonts w:ascii="Times New Roman" w:hAnsi="Times New Roman"/>
          <w:b/>
          <w:lang w:val="sk-SK"/>
        </w:rPr>
        <w:t>Základné imanie:</w:t>
      </w:r>
      <w:r w:rsidRPr="0084789C">
        <w:rPr>
          <w:rStyle w:val="ra"/>
          <w:rFonts w:ascii="Times New Roman" w:hAnsi="Times New Roman"/>
          <w:lang w:val="sk-SK"/>
        </w:rPr>
        <w:t xml:space="preserve"> </w:t>
      </w:r>
      <w:r w:rsidRPr="0084789C">
        <w:rPr>
          <w:rStyle w:val="ra"/>
          <w:rFonts w:ascii="Times New Roman" w:hAnsi="Times New Roman"/>
          <w:lang w:val="sk-SK"/>
        </w:rPr>
        <w:tab/>
      </w:r>
      <w:r w:rsidRPr="0035765C">
        <w:rPr>
          <w:rStyle w:val="ra"/>
          <w:rFonts w:ascii="Times New Roman" w:hAnsi="Times New Roman"/>
          <w:lang w:val="sk-SK"/>
        </w:rPr>
        <w:t>1</w:t>
      </w:r>
      <w:r w:rsidR="003F35CB" w:rsidRPr="0035765C">
        <w:rPr>
          <w:rStyle w:val="ra"/>
          <w:rFonts w:ascii="Times New Roman" w:hAnsi="Times New Roman"/>
          <w:lang w:val="sk-SK"/>
        </w:rPr>
        <w:t>5</w:t>
      </w:r>
      <w:r w:rsidR="00191D42" w:rsidRPr="0035765C">
        <w:rPr>
          <w:rStyle w:val="ra"/>
          <w:rFonts w:ascii="Times New Roman" w:hAnsi="Times New Roman"/>
          <w:lang w:val="sk-SK"/>
        </w:rPr>
        <w:t>0</w:t>
      </w:r>
      <w:r w:rsidRPr="0035765C">
        <w:rPr>
          <w:rStyle w:val="ra"/>
          <w:rFonts w:ascii="Times New Roman" w:hAnsi="Times New Roman"/>
          <w:lang w:val="sk-SK"/>
        </w:rPr>
        <w:t> 000 EUR</w:t>
      </w:r>
    </w:p>
    <w:p w14:paraId="4480827C" w14:textId="77777777" w:rsidR="007935EE" w:rsidRPr="0084789C" w:rsidRDefault="007935EE" w:rsidP="003440FC">
      <w:pPr>
        <w:pStyle w:val="Bezriadkovania"/>
        <w:rPr>
          <w:rFonts w:ascii="Times New Roman" w:hAnsi="Times New Roman"/>
          <w:color w:val="000000"/>
          <w:szCs w:val="20"/>
          <w:lang w:val="sk-SK" w:eastAsia="sk-SK"/>
        </w:rPr>
      </w:pPr>
    </w:p>
    <w:p w14:paraId="20CD959C" w14:textId="1C069B4C" w:rsidR="001918D3" w:rsidRPr="00D50DF8" w:rsidRDefault="001918D3" w:rsidP="007935EE">
      <w:pPr>
        <w:pStyle w:val="Bezriadkovania"/>
        <w:jc w:val="both"/>
        <w:rPr>
          <w:rFonts w:ascii="Times New Roman" w:hAnsi="Times New Roman"/>
          <w:lang w:val="sk-SK" w:eastAsia="sk-SK"/>
        </w:rPr>
      </w:pPr>
      <w:r w:rsidRPr="0084789C">
        <w:rPr>
          <w:rFonts w:ascii="Times New Roman" w:hAnsi="Times New Roman"/>
          <w:lang w:val="sk-SK" w:eastAsia="sk-SK"/>
        </w:rPr>
        <w:t>Spolo</w:t>
      </w:r>
      <w:r w:rsidR="00201BD7" w:rsidRPr="0084789C">
        <w:rPr>
          <w:rFonts w:ascii="Times New Roman" w:hAnsi="Times New Roman"/>
          <w:lang w:val="sk-SK" w:eastAsia="sk-SK"/>
        </w:rPr>
        <w:t>čnosť  </w:t>
      </w:r>
      <w:proofErr w:type="spellStart"/>
      <w:r w:rsidR="002D4F4A" w:rsidRPr="0084789C">
        <w:rPr>
          <w:rFonts w:ascii="Times New Roman" w:hAnsi="Times New Roman"/>
          <w:lang w:val="sk-SK"/>
        </w:rPr>
        <w:t>Winners</w:t>
      </w:r>
      <w:proofErr w:type="spellEnd"/>
      <w:r w:rsidR="002D4F4A" w:rsidRPr="0084789C">
        <w:rPr>
          <w:rFonts w:ascii="Times New Roman" w:hAnsi="Times New Roman"/>
          <w:lang w:val="sk-SK"/>
        </w:rPr>
        <w:t xml:space="preserve"> </w:t>
      </w:r>
      <w:proofErr w:type="spellStart"/>
      <w:r w:rsidR="002D4F4A" w:rsidRPr="0084789C">
        <w:rPr>
          <w:rFonts w:ascii="Times New Roman" w:hAnsi="Times New Roman"/>
          <w:lang w:val="sk-SK"/>
        </w:rPr>
        <w:t>Investments</w:t>
      </w:r>
      <w:proofErr w:type="spellEnd"/>
      <w:r w:rsidR="003F35CB" w:rsidRPr="0084789C">
        <w:rPr>
          <w:rFonts w:ascii="Times New Roman" w:hAnsi="Times New Roman"/>
          <w:lang w:val="sk-SK"/>
        </w:rPr>
        <w:t xml:space="preserve">, </w:t>
      </w:r>
      <w:proofErr w:type="spellStart"/>
      <w:r w:rsidR="003F35CB" w:rsidRPr="0084789C">
        <w:rPr>
          <w:rFonts w:ascii="Times New Roman" w:hAnsi="Times New Roman"/>
          <w:lang w:val="sk-SK"/>
        </w:rPr>
        <w:t>o.c.p</w:t>
      </w:r>
      <w:proofErr w:type="spellEnd"/>
      <w:r w:rsidR="003F35CB" w:rsidRPr="0084789C">
        <w:rPr>
          <w:rFonts w:ascii="Times New Roman" w:hAnsi="Times New Roman"/>
          <w:lang w:val="sk-SK"/>
        </w:rPr>
        <w:t xml:space="preserve">., </w:t>
      </w:r>
      <w:proofErr w:type="spellStart"/>
      <w:r w:rsidR="003F35CB" w:rsidRPr="0084789C">
        <w:rPr>
          <w:rFonts w:ascii="Times New Roman" w:hAnsi="Times New Roman"/>
          <w:lang w:val="sk-SK"/>
        </w:rPr>
        <w:t>a.s</w:t>
      </w:r>
      <w:proofErr w:type="spellEnd"/>
      <w:r w:rsidR="003F35CB" w:rsidRPr="0084789C">
        <w:rPr>
          <w:rFonts w:ascii="Times New Roman" w:hAnsi="Times New Roman"/>
          <w:lang w:val="sk-SK"/>
        </w:rPr>
        <w:t xml:space="preserve">. </w:t>
      </w:r>
      <w:r w:rsidRPr="0084789C">
        <w:rPr>
          <w:rFonts w:ascii="Times New Roman" w:hAnsi="Times New Roman"/>
          <w:lang w:val="sk-SK" w:eastAsia="sk-SK"/>
        </w:rPr>
        <w:t xml:space="preserve">je zapísaná v Obchodnom registri Okresného súdu </w:t>
      </w:r>
      <w:r w:rsidR="002D4F4A" w:rsidRPr="0084789C">
        <w:rPr>
          <w:rFonts w:ascii="Times New Roman" w:hAnsi="Times New Roman"/>
          <w:lang w:val="sk-SK" w:eastAsia="sk-SK"/>
        </w:rPr>
        <w:t>Bratislava I,</w:t>
      </w:r>
      <w:r w:rsidRPr="0084789C">
        <w:rPr>
          <w:rFonts w:ascii="Times New Roman" w:hAnsi="Times New Roman"/>
          <w:lang w:val="sk-SK" w:eastAsia="sk-SK"/>
        </w:rPr>
        <w:t xml:space="preserve"> oddiel Sa, vložka číslo </w:t>
      </w:r>
      <w:r w:rsidR="002D4F4A" w:rsidRPr="0084789C">
        <w:rPr>
          <w:rFonts w:ascii="Times New Roman" w:hAnsi="Times New Roman"/>
          <w:lang w:val="sk-SK" w:eastAsia="sk-SK"/>
        </w:rPr>
        <w:t>7502/B.</w:t>
      </w:r>
      <w:r w:rsidRPr="0084789C">
        <w:rPr>
          <w:rFonts w:ascii="Times New Roman" w:hAnsi="Times New Roman"/>
          <w:lang w:val="sk-SK" w:eastAsia="sk-SK"/>
        </w:rPr>
        <w:t xml:space="preserve"> Spoločnosť poskytuje investičné služby a vedľajšie služby na základe Rozhodnutia Národnej banky Slovenska, útvar dohľadu nad finančným trhom č. </w:t>
      </w:r>
      <w:proofErr w:type="spellStart"/>
      <w:r w:rsidRPr="0084789C">
        <w:rPr>
          <w:rFonts w:ascii="Times New Roman" w:hAnsi="Times New Roman"/>
          <w:lang w:val="sk-SK" w:eastAsia="sk-SK"/>
        </w:rPr>
        <w:t>sp</w:t>
      </w:r>
      <w:proofErr w:type="spellEnd"/>
      <w:r w:rsidRPr="0084789C">
        <w:rPr>
          <w:rFonts w:ascii="Times New Roman" w:hAnsi="Times New Roman"/>
          <w:lang w:val="sk-SK" w:eastAsia="sk-SK"/>
        </w:rPr>
        <w:t xml:space="preserve">.: </w:t>
      </w:r>
      <w:r w:rsidR="002D4F4A" w:rsidRPr="0084789C">
        <w:rPr>
          <w:rFonts w:ascii="Times New Roman" w:hAnsi="Times New Roman"/>
          <w:lang w:val="sk-SK" w:eastAsia="sk-SK"/>
        </w:rPr>
        <w:t xml:space="preserve">NBS1-000-067-374, </w:t>
      </w:r>
      <w:r w:rsidRPr="0084789C">
        <w:rPr>
          <w:rFonts w:ascii="Times New Roman" w:hAnsi="Times New Roman"/>
          <w:lang w:val="sk-SK" w:eastAsia="sk-SK"/>
        </w:rPr>
        <w:t xml:space="preserve"> </w:t>
      </w:r>
      <w:proofErr w:type="spellStart"/>
      <w:r w:rsidRPr="0084789C">
        <w:rPr>
          <w:rFonts w:ascii="Times New Roman" w:hAnsi="Times New Roman"/>
          <w:lang w:val="sk-SK" w:eastAsia="sk-SK"/>
        </w:rPr>
        <w:t>č.z</w:t>
      </w:r>
      <w:proofErr w:type="spellEnd"/>
      <w:r w:rsidRPr="0084789C">
        <w:rPr>
          <w:rFonts w:ascii="Times New Roman" w:hAnsi="Times New Roman"/>
          <w:lang w:val="sk-SK" w:eastAsia="sk-SK"/>
        </w:rPr>
        <w:t xml:space="preserve">.: </w:t>
      </w:r>
      <w:r w:rsidR="002D4F4A" w:rsidRPr="0084789C">
        <w:rPr>
          <w:rFonts w:ascii="Times New Roman" w:hAnsi="Times New Roman"/>
          <w:lang w:val="sk-SK" w:eastAsia="sk-SK"/>
        </w:rPr>
        <w:t xml:space="preserve">100-000-424-266 </w:t>
      </w:r>
      <w:r w:rsidRPr="0084789C">
        <w:rPr>
          <w:rFonts w:ascii="Times New Roman" w:hAnsi="Times New Roman"/>
          <w:lang w:val="sk-SK" w:eastAsia="sk-SK"/>
        </w:rPr>
        <w:t xml:space="preserve">zo dňa </w:t>
      </w:r>
      <w:r w:rsidR="00E312E2" w:rsidRPr="0084789C">
        <w:rPr>
          <w:rFonts w:ascii="Times New Roman" w:hAnsi="Times New Roman"/>
          <w:lang w:val="sk-SK" w:eastAsia="sk-SK"/>
        </w:rPr>
        <w:t>10</w:t>
      </w:r>
      <w:r w:rsidRPr="0084789C">
        <w:rPr>
          <w:rFonts w:ascii="Times New Roman" w:hAnsi="Times New Roman"/>
          <w:lang w:val="sk-SK" w:eastAsia="sk-SK"/>
        </w:rPr>
        <w:t>.0</w:t>
      </w:r>
      <w:r w:rsidR="00E312E2" w:rsidRPr="0084789C">
        <w:rPr>
          <w:rFonts w:ascii="Times New Roman" w:hAnsi="Times New Roman"/>
          <w:lang w:val="sk-SK" w:eastAsia="sk-SK"/>
        </w:rPr>
        <w:t>3</w:t>
      </w:r>
      <w:r w:rsidRPr="0084789C">
        <w:rPr>
          <w:rFonts w:ascii="Times New Roman" w:hAnsi="Times New Roman"/>
          <w:lang w:val="sk-SK" w:eastAsia="sk-SK"/>
        </w:rPr>
        <w:t>.20</w:t>
      </w:r>
      <w:r w:rsidR="00E312E2" w:rsidRPr="0084789C">
        <w:rPr>
          <w:rFonts w:ascii="Times New Roman" w:hAnsi="Times New Roman"/>
          <w:lang w:val="sk-SK" w:eastAsia="sk-SK"/>
        </w:rPr>
        <w:t>22</w:t>
      </w:r>
      <w:r w:rsidRPr="0084789C">
        <w:rPr>
          <w:rFonts w:ascii="Times New Roman" w:hAnsi="Times New Roman"/>
          <w:lang w:val="sk-SK" w:eastAsia="sk-SK"/>
        </w:rPr>
        <w:t>, ktoré nadobudlo právoplatnosť dňa</w:t>
      </w:r>
      <w:r w:rsidRPr="0084789C">
        <w:rPr>
          <w:rFonts w:ascii="Times New Roman" w:hAnsi="Times New Roman"/>
          <w:color w:val="40005F"/>
          <w:lang w:val="sk-SK" w:eastAsia="sk-SK"/>
        </w:rPr>
        <w:t xml:space="preserve"> </w:t>
      </w:r>
      <w:r w:rsidR="002D4F4A" w:rsidRPr="00D50DF8">
        <w:rPr>
          <w:rFonts w:ascii="Times New Roman" w:hAnsi="Times New Roman"/>
          <w:lang w:val="sk-SK" w:eastAsia="sk-SK"/>
        </w:rPr>
        <w:t>7</w:t>
      </w:r>
      <w:r w:rsidRPr="00D50DF8">
        <w:rPr>
          <w:rFonts w:ascii="Times New Roman" w:hAnsi="Times New Roman"/>
          <w:lang w:val="sk-SK" w:eastAsia="sk-SK"/>
        </w:rPr>
        <w:t>.</w:t>
      </w:r>
      <w:r w:rsidR="00700D21" w:rsidRPr="00D50DF8">
        <w:rPr>
          <w:rFonts w:ascii="Times New Roman" w:hAnsi="Times New Roman"/>
          <w:lang w:val="sk-SK" w:eastAsia="sk-SK"/>
        </w:rPr>
        <w:t>12</w:t>
      </w:r>
      <w:r w:rsidRPr="00D50DF8">
        <w:rPr>
          <w:rFonts w:ascii="Times New Roman" w:hAnsi="Times New Roman"/>
          <w:lang w:val="sk-SK" w:eastAsia="sk-SK"/>
        </w:rPr>
        <w:t>.20</w:t>
      </w:r>
      <w:r w:rsidR="00E312E2" w:rsidRPr="00D50DF8">
        <w:rPr>
          <w:rFonts w:ascii="Times New Roman" w:hAnsi="Times New Roman"/>
          <w:lang w:val="sk-SK" w:eastAsia="sk-SK"/>
        </w:rPr>
        <w:t>22</w:t>
      </w:r>
      <w:r w:rsidR="002D4F4A" w:rsidRPr="00D50DF8">
        <w:rPr>
          <w:rFonts w:ascii="Times New Roman" w:hAnsi="Times New Roman"/>
          <w:lang w:val="sk-SK" w:eastAsia="sk-SK"/>
        </w:rPr>
        <w:t>.</w:t>
      </w:r>
    </w:p>
    <w:p w14:paraId="09F13FF1" w14:textId="77777777" w:rsidR="001E6F40" w:rsidRPr="0084789C" w:rsidRDefault="001E6F40" w:rsidP="007935EE">
      <w:pPr>
        <w:pStyle w:val="Bezriadkovania"/>
        <w:jc w:val="both"/>
        <w:rPr>
          <w:rStyle w:val="ra"/>
          <w:rFonts w:ascii="Times New Roman" w:hAnsi="Times New Roman"/>
          <w:lang w:val="sk-SK"/>
        </w:rPr>
      </w:pPr>
    </w:p>
    <w:p w14:paraId="10A6D665" w14:textId="77777777" w:rsidR="009F389D" w:rsidRPr="0084789C" w:rsidRDefault="009F389D" w:rsidP="009F389D">
      <w:pPr>
        <w:rPr>
          <w:rFonts w:ascii="Times New Roman" w:hAnsi="Times New Roman"/>
          <w:b/>
          <w:bCs/>
          <w:lang w:val="sk-SK"/>
        </w:rPr>
      </w:pPr>
      <w:bookmarkStart w:id="15" w:name="_Toc131509472"/>
    </w:p>
    <w:p w14:paraId="072EB1DB" w14:textId="4C205D44" w:rsidR="001E6F40" w:rsidRPr="0084789C" w:rsidRDefault="001E6F40" w:rsidP="009F389D">
      <w:pPr>
        <w:rPr>
          <w:rFonts w:ascii="Times New Roman" w:hAnsi="Times New Roman"/>
          <w:b/>
          <w:bCs/>
          <w:lang w:val="sk-SK"/>
        </w:rPr>
      </w:pPr>
      <w:r w:rsidRPr="0084789C">
        <w:rPr>
          <w:rFonts w:ascii="Times New Roman" w:hAnsi="Times New Roman"/>
          <w:b/>
          <w:bCs/>
          <w:lang w:val="sk-SK"/>
        </w:rPr>
        <w:t>Hlavné činnosti Spoločnosti v zmysle povolenia Národnej banky Slovenska:</w:t>
      </w:r>
      <w:bookmarkEnd w:id="15"/>
    </w:p>
    <w:p w14:paraId="2569E5F8" w14:textId="77777777" w:rsidR="001E6F40" w:rsidRPr="0084789C" w:rsidRDefault="001E6F40" w:rsidP="001E6F40">
      <w:pPr>
        <w:spacing w:after="0"/>
        <w:jc w:val="both"/>
        <w:rPr>
          <w:rFonts w:ascii="Times New Roman" w:hAnsi="Times New Roman"/>
          <w:lang w:val="sk-SK"/>
        </w:rPr>
      </w:pPr>
    </w:p>
    <w:p w14:paraId="6AA8128A" w14:textId="77777777" w:rsidR="001E6F40" w:rsidRPr="0084789C" w:rsidRDefault="001E6F40" w:rsidP="00255A4C">
      <w:pPr>
        <w:numPr>
          <w:ilvl w:val="0"/>
          <w:numId w:val="35"/>
        </w:numPr>
        <w:spacing w:after="0"/>
        <w:jc w:val="both"/>
        <w:rPr>
          <w:rFonts w:ascii="Times New Roman" w:hAnsi="Times New Roman"/>
          <w:lang w:val="sk-SK"/>
        </w:rPr>
      </w:pPr>
      <w:r w:rsidRPr="0084789C">
        <w:rPr>
          <w:rFonts w:ascii="Times New Roman" w:hAnsi="Times New Roman"/>
          <w:lang w:val="sk-SK"/>
        </w:rPr>
        <w:t>prijatie a postúpenie pokynu klienta týkajúceho sa jedného alebo viacerých finančných nástrojov vo vzťahu k finančným nástrojom:</w:t>
      </w:r>
    </w:p>
    <w:p w14:paraId="4CDC21DB" w14:textId="77777777" w:rsidR="001E6F40" w:rsidRPr="0084789C" w:rsidRDefault="001E6F40" w:rsidP="00255A4C">
      <w:pPr>
        <w:numPr>
          <w:ilvl w:val="1"/>
          <w:numId w:val="35"/>
        </w:numPr>
        <w:spacing w:after="0"/>
        <w:jc w:val="both"/>
        <w:rPr>
          <w:rFonts w:ascii="Times New Roman" w:hAnsi="Times New Roman"/>
          <w:lang w:val="sk-SK"/>
        </w:rPr>
      </w:pPr>
      <w:r w:rsidRPr="0084789C">
        <w:rPr>
          <w:rFonts w:ascii="Times New Roman" w:hAnsi="Times New Roman"/>
          <w:lang w:val="sk-SK"/>
        </w:rPr>
        <w:t>prevoditeľné cenné papiere,</w:t>
      </w:r>
    </w:p>
    <w:p w14:paraId="340BB3B6" w14:textId="77777777" w:rsidR="001E6F40" w:rsidRPr="0084789C" w:rsidRDefault="001E6F40" w:rsidP="00255A4C">
      <w:pPr>
        <w:numPr>
          <w:ilvl w:val="1"/>
          <w:numId w:val="35"/>
        </w:numPr>
        <w:spacing w:after="0"/>
        <w:jc w:val="both"/>
        <w:rPr>
          <w:rFonts w:ascii="Times New Roman" w:hAnsi="Times New Roman"/>
          <w:lang w:val="sk-SK"/>
        </w:rPr>
      </w:pPr>
      <w:r w:rsidRPr="0084789C">
        <w:rPr>
          <w:rFonts w:ascii="Times New Roman" w:hAnsi="Times New Roman"/>
          <w:lang w:val="sk-SK"/>
        </w:rPr>
        <w:t>nástroje peňažného trhu,</w:t>
      </w:r>
    </w:p>
    <w:p w14:paraId="3FFA2F33" w14:textId="5E5F537A" w:rsidR="001E6F40" w:rsidRPr="0084789C" w:rsidRDefault="00AB3C2E" w:rsidP="00255A4C">
      <w:pPr>
        <w:numPr>
          <w:ilvl w:val="1"/>
          <w:numId w:val="35"/>
        </w:numPr>
        <w:spacing w:after="0"/>
        <w:jc w:val="both"/>
        <w:rPr>
          <w:rFonts w:ascii="Times New Roman" w:hAnsi="Times New Roman"/>
          <w:lang w:val="sk-SK"/>
        </w:rPr>
      </w:pPr>
      <w:r w:rsidRPr="0084789C">
        <w:rPr>
          <w:rFonts w:ascii="Times New Roman" w:hAnsi="Times New Roman"/>
          <w:lang w:val="sk-SK"/>
        </w:rPr>
        <w:t>cenné papiere alebo majetkové účasti subjektov kolektívneho investovania</w:t>
      </w:r>
      <w:r w:rsidR="0083446E" w:rsidRPr="0084789C">
        <w:rPr>
          <w:rFonts w:ascii="Times New Roman" w:hAnsi="Times New Roman"/>
          <w:lang w:val="sk-SK"/>
        </w:rPr>
        <w:t>,</w:t>
      </w:r>
    </w:p>
    <w:p w14:paraId="0A12468A" w14:textId="77777777" w:rsidR="009548FB" w:rsidRPr="0084789C" w:rsidRDefault="009548FB" w:rsidP="009548FB">
      <w:pPr>
        <w:tabs>
          <w:tab w:val="num" w:pos="1440"/>
        </w:tabs>
        <w:spacing w:after="0"/>
        <w:ind w:left="1440"/>
        <w:jc w:val="both"/>
        <w:rPr>
          <w:rFonts w:ascii="Times New Roman" w:hAnsi="Times New Roman"/>
          <w:lang w:val="sk-SK"/>
        </w:rPr>
      </w:pPr>
    </w:p>
    <w:p w14:paraId="7C0C8435" w14:textId="77777777" w:rsidR="001E6F40" w:rsidRPr="0084789C" w:rsidRDefault="001E6F40" w:rsidP="00255A4C">
      <w:pPr>
        <w:numPr>
          <w:ilvl w:val="0"/>
          <w:numId w:val="35"/>
        </w:numPr>
        <w:spacing w:after="0"/>
        <w:jc w:val="both"/>
        <w:rPr>
          <w:rFonts w:ascii="Times New Roman" w:hAnsi="Times New Roman"/>
          <w:lang w:val="sk-SK"/>
        </w:rPr>
      </w:pPr>
      <w:r w:rsidRPr="0084789C">
        <w:rPr>
          <w:rFonts w:ascii="Times New Roman" w:hAnsi="Times New Roman"/>
          <w:lang w:val="sk-SK"/>
        </w:rPr>
        <w:t>vykonanie pokynu klienta na jeho účet vo vzťahu k finančným nástrojom:</w:t>
      </w:r>
    </w:p>
    <w:p w14:paraId="0738DCC5" w14:textId="77777777" w:rsidR="001E6F40" w:rsidRPr="0084789C" w:rsidRDefault="001E6F40" w:rsidP="00255A4C">
      <w:pPr>
        <w:numPr>
          <w:ilvl w:val="1"/>
          <w:numId w:val="35"/>
        </w:numPr>
        <w:spacing w:after="0"/>
        <w:jc w:val="both"/>
        <w:rPr>
          <w:rFonts w:ascii="Times New Roman" w:hAnsi="Times New Roman"/>
          <w:lang w:val="sk-SK"/>
        </w:rPr>
      </w:pPr>
      <w:r w:rsidRPr="0084789C">
        <w:rPr>
          <w:rFonts w:ascii="Times New Roman" w:hAnsi="Times New Roman"/>
          <w:lang w:val="sk-SK"/>
        </w:rPr>
        <w:t>prevoditeľné cenné papiere,</w:t>
      </w:r>
    </w:p>
    <w:p w14:paraId="2B7A1A41" w14:textId="77777777" w:rsidR="001E6F40" w:rsidRPr="0084789C" w:rsidRDefault="001E6F40" w:rsidP="00255A4C">
      <w:pPr>
        <w:numPr>
          <w:ilvl w:val="1"/>
          <w:numId w:val="35"/>
        </w:numPr>
        <w:spacing w:after="0"/>
        <w:jc w:val="both"/>
        <w:rPr>
          <w:rFonts w:ascii="Times New Roman" w:hAnsi="Times New Roman"/>
          <w:lang w:val="sk-SK"/>
        </w:rPr>
      </w:pPr>
      <w:r w:rsidRPr="0084789C">
        <w:rPr>
          <w:rFonts w:ascii="Times New Roman" w:hAnsi="Times New Roman"/>
          <w:lang w:val="sk-SK"/>
        </w:rPr>
        <w:t>nástroje peňažného trhu,</w:t>
      </w:r>
    </w:p>
    <w:p w14:paraId="064DFB4B" w14:textId="2C6CBE74" w:rsidR="00AB3C2E" w:rsidRPr="0084789C" w:rsidRDefault="00AB3C2E" w:rsidP="00255A4C">
      <w:pPr>
        <w:numPr>
          <w:ilvl w:val="1"/>
          <w:numId w:val="35"/>
        </w:numPr>
        <w:spacing w:after="0"/>
        <w:jc w:val="both"/>
        <w:rPr>
          <w:rFonts w:ascii="Times New Roman" w:hAnsi="Times New Roman"/>
          <w:lang w:val="sk-SK"/>
        </w:rPr>
      </w:pPr>
      <w:r w:rsidRPr="0084789C">
        <w:rPr>
          <w:rFonts w:ascii="Times New Roman" w:hAnsi="Times New Roman"/>
          <w:lang w:val="sk-SK"/>
        </w:rPr>
        <w:t>cenné papiere alebo majetkové účasti subjektov kolektívneho investovania</w:t>
      </w:r>
      <w:r w:rsidR="0083446E" w:rsidRPr="0084789C">
        <w:rPr>
          <w:rFonts w:ascii="Times New Roman" w:hAnsi="Times New Roman"/>
          <w:lang w:val="sk-SK"/>
        </w:rPr>
        <w:t>,</w:t>
      </w:r>
    </w:p>
    <w:p w14:paraId="62D33A1C" w14:textId="77777777" w:rsidR="009548FB" w:rsidRPr="0084789C" w:rsidRDefault="009548FB" w:rsidP="009548FB">
      <w:pPr>
        <w:tabs>
          <w:tab w:val="num" w:pos="1440"/>
        </w:tabs>
        <w:spacing w:after="0"/>
        <w:ind w:left="1440"/>
        <w:jc w:val="both"/>
        <w:rPr>
          <w:rFonts w:ascii="Times New Roman" w:hAnsi="Times New Roman"/>
          <w:lang w:val="sk-SK"/>
        </w:rPr>
      </w:pPr>
    </w:p>
    <w:p w14:paraId="4DA46F9E" w14:textId="77777777" w:rsidR="001E6F40" w:rsidRPr="0084789C" w:rsidRDefault="0083446E" w:rsidP="00255A4C">
      <w:pPr>
        <w:numPr>
          <w:ilvl w:val="0"/>
          <w:numId w:val="35"/>
        </w:numPr>
        <w:spacing w:after="0"/>
        <w:jc w:val="both"/>
        <w:rPr>
          <w:rFonts w:ascii="Times New Roman" w:hAnsi="Times New Roman"/>
          <w:lang w:val="sk-SK"/>
        </w:rPr>
      </w:pPr>
      <w:r w:rsidRPr="0084789C">
        <w:rPr>
          <w:rFonts w:ascii="Times New Roman" w:hAnsi="Times New Roman"/>
          <w:lang w:val="sk-SK"/>
        </w:rPr>
        <w:t>riadenie portfólia vo vzťahu k finančným nástrojom</w:t>
      </w:r>
      <w:r w:rsidR="001E6F40" w:rsidRPr="0084789C">
        <w:rPr>
          <w:rFonts w:ascii="Times New Roman" w:hAnsi="Times New Roman"/>
          <w:lang w:val="sk-SK"/>
        </w:rPr>
        <w:t>:</w:t>
      </w:r>
    </w:p>
    <w:p w14:paraId="385AD48B" w14:textId="77777777" w:rsidR="001E6F40" w:rsidRPr="0084789C" w:rsidRDefault="001E6F40" w:rsidP="00255A4C">
      <w:pPr>
        <w:numPr>
          <w:ilvl w:val="1"/>
          <w:numId w:val="35"/>
        </w:numPr>
        <w:spacing w:after="0"/>
        <w:jc w:val="both"/>
        <w:rPr>
          <w:rFonts w:ascii="Times New Roman" w:hAnsi="Times New Roman"/>
          <w:lang w:val="sk-SK"/>
        </w:rPr>
      </w:pPr>
      <w:r w:rsidRPr="0084789C">
        <w:rPr>
          <w:rFonts w:ascii="Times New Roman" w:hAnsi="Times New Roman"/>
          <w:lang w:val="sk-SK"/>
        </w:rPr>
        <w:t>prevoditeľné cenné papiere,</w:t>
      </w:r>
    </w:p>
    <w:p w14:paraId="0F98B1AA" w14:textId="77777777" w:rsidR="001E6F40" w:rsidRPr="0084789C" w:rsidRDefault="001E6F40" w:rsidP="00255A4C">
      <w:pPr>
        <w:numPr>
          <w:ilvl w:val="1"/>
          <w:numId w:val="35"/>
        </w:numPr>
        <w:spacing w:after="0"/>
        <w:jc w:val="both"/>
        <w:rPr>
          <w:rFonts w:ascii="Times New Roman" w:hAnsi="Times New Roman"/>
          <w:lang w:val="sk-SK"/>
        </w:rPr>
      </w:pPr>
      <w:r w:rsidRPr="0084789C">
        <w:rPr>
          <w:rFonts w:ascii="Times New Roman" w:hAnsi="Times New Roman"/>
          <w:lang w:val="sk-SK"/>
        </w:rPr>
        <w:t>nástroje peňažného trhu,</w:t>
      </w:r>
    </w:p>
    <w:p w14:paraId="6FE48013" w14:textId="5C69396F" w:rsidR="0083446E" w:rsidRPr="0084789C" w:rsidRDefault="0083446E" w:rsidP="00255A4C">
      <w:pPr>
        <w:numPr>
          <w:ilvl w:val="1"/>
          <w:numId w:val="35"/>
        </w:numPr>
        <w:spacing w:after="0"/>
        <w:jc w:val="both"/>
        <w:rPr>
          <w:rFonts w:ascii="Times New Roman" w:hAnsi="Times New Roman"/>
          <w:lang w:val="sk-SK"/>
        </w:rPr>
      </w:pPr>
      <w:r w:rsidRPr="0084789C">
        <w:rPr>
          <w:rFonts w:ascii="Times New Roman" w:hAnsi="Times New Roman"/>
          <w:lang w:val="sk-SK"/>
        </w:rPr>
        <w:lastRenderedPageBreak/>
        <w:t>cenné papiere alebo majetkové účasti subjektov kolektívneho investovania,</w:t>
      </w:r>
    </w:p>
    <w:p w14:paraId="4BCD3B6E" w14:textId="77777777" w:rsidR="009548FB" w:rsidRPr="0084789C" w:rsidRDefault="009548FB" w:rsidP="009548FB">
      <w:pPr>
        <w:tabs>
          <w:tab w:val="num" w:pos="1440"/>
        </w:tabs>
        <w:spacing w:after="0"/>
        <w:ind w:left="1440"/>
        <w:jc w:val="both"/>
        <w:rPr>
          <w:rFonts w:ascii="Times New Roman" w:hAnsi="Times New Roman"/>
          <w:lang w:val="sk-SK"/>
        </w:rPr>
      </w:pPr>
    </w:p>
    <w:p w14:paraId="56AF1574" w14:textId="77777777" w:rsidR="001E6F40" w:rsidRPr="0084789C" w:rsidRDefault="0083446E" w:rsidP="00255A4C">
      <w:pPr>
        <w:numPr>
          <w:ilvl w:val="0"/>
          <w:numId w:val="35"/>
        </w:numPr>
        <w:spacing w:after="0"/>
        <w:jc w:val="both"/>
        <w:rPr>
          <w:rFonts w:ascii="Times New Roman" w:hAnsi="Times New Roman"/>
          <w:lang w:val="sk-SK"/>
        </w:rPr>
      </w:pPr>
      <w:r w:rsidRPr="0084789C">
        <w:rPr>
          <w:rFonts w:ascii="Times New Roman" w:hAnsi="Times New Roman"/>
          <w:lang w:val="sk-SK"/>
        </w:rPr>
        <w:t>investičné poradenstvo vo vzťahu k finančným nástrojom</w:t>
      </w:r>
      <w:r w:rsidR="001E6F40" w:rsidRPr="0084789C">
        <w:rPr>
          <w:rFonts w:ascii="Times New Roman" w:hAnsi="Times New Roman"/>
          <w:lang w:val="sk-SK"/>
        </w:rPr>
        <w:t>:</w:t>
      </w:r>
    </w:p>
    <w:p w14:paraId="15D6EE97" w14:textId="77777777" w:rsidR="001E6F40" w:rsidRPr="0084789C" w:rsidRDefault="001E6F40" w:rsidP="00255A4C">
      <w:pPr>
        <w:numPr>
          <w:ilvl w:val="1"/>
          <w:numId w:val="35"/>
        </w:numPr>
        <w:spacing w:after="0"/>
        <w:jc w:val="both"/>
        <w:rPr>
          <w:rFonts w:ascii="Times New Roman" w:hAnsi="Times New Roman"/>
          <w:lang w:val="sk-SK"/>
        </w:rPr>
      </w:pPr>
      <w:r w:rsidRPr="0084789C">
        <w:rPr>
          <w:rFonts w:ascii="Times New Roman" w:hAnsi="Times New Roman"/>
          <w:lang w:val="sk-SK"/>
        </w:rPr>
        <w:t>prevoditeľné cenné papiere,</w:t>
      </w:r>
    </w:p>
    <w:p w14:paraId="718BDC76" w14:textId="77777777" w:rsidR="001E6F40" w:rsidRPr="0084789C" w:rsidRDefault="001E6F40" w:rsidP="00255A4C">
      <w:pPr>
        <w:numPr>
          <w:ilvl w:val="1"/>
          <w:numId w:val="35"/>
        </w:numPr>
        <w:spacing w:after="0"/>
        <w:jc w:val="both"/>
        <w:rPr>
          <w:rFonts w:ascii="Times New Roman" w:hAnsi="Times New Roman"/>
          <w:lang w:val="sk-SK"/>
        </w:rPr>
      </w:pPr>
      <w:r w:rsidRPr="0084789C">
        <w:rPr>
          <w:rFonts w:ascii="Times New Roman" w:hAnsi="Times New Roman"/>
          <w:lang w:val="sk-SK"/>
        </w:rPr>
        <w:t>nástroje peňažného trhu,</w:t>
      </w:r>
    </w:p>
    <w:p w14:paraId="1D959142" w14:textId="1B6DB837" w:rsidR="0083446E" w:rsidRPr="0084789C" w:rsidRDefault="0083446E" w:rsidP="00255A4C">
      <w:pPr>
        <w:numPr>
          <w:ilvl w:val="1"/>
          <w:numId w:val="35"/>
        </w:numPr>
        <w:spacing w:after="0"/>
        <w:jc w:val="both"/>
        <w:rPr>
          <w:rFonts w:ascii="Times New Roman" w:hAnsi="Times New Roman"/>
          <w:lang w:val="sk-SK"/>
        </w:rPr>
      </w:pPr>
      <w:r w:rsidRPr="0084789C">
        <w:rPr>
          <w:rFonts w:ascii="Times New Roman" w:hAnsi="Times New Roman"/>
          <w:lang w:val="sk-SK"/>
        </w:rPr>
        <w:t>cenné papiere alebo majetkové účasti subjektov kolektívneho investovania,</w:t>
      </w:r>
    </w:p>
    <w:p w14:paraId="5B40D3DF" w14:textId="77777777" w:rsidR="009548FB" w:rsidRPr="0084789C" w:rsidRDefault="009548FB" w:rsidP="009548FB">
      <w:pPr>
        <w:tabs>
          <w:tab w:val="num" w:pos="1440"/>
        </w:tabs>
        <w:spacing w:after="0"/>
        <w:ind w:left="1440"/>
        <w:jc w:val="both"/>
        <w:rPr>
          <w:rFonts w:ascii="Times New Roman" w:hAnsi="Times New Roman"/>
          <w:lang w:val="sk-SK"/>
        </w:rPr>
      </w:pPr>
    </w:p>
    <w:p w14:paraId="222D6855" w14:textId="77777777" w:rsidR="001E6F40" w:rsidRPr="0084789C" w:rsidRDefault="0083446E" w:rsidP="00255A4C">
      <w:pPr>
        <w:numPr>
          <w:ilvl w:val="0"/>
          <w:numId w:val="35"/>
        </w:numPr>
        <w:spacing w:after="0"/>
        <w:jc w:val="both"/>
        <w:rPr>
          <w:rFonts w:ascii="Times New Roman" w:hAnsi="Times New Roman"/>
          <w:lang w:val="sk-SK"/>
        </w:rPr>
      </w:pPr>
      <w:r w:rsidRPr="0084789C">
        <w:rPr>
          <w:rFonts w:ascii="Times New Roman" w:hAnsi="Times New Roman"/>
          <w:lang w:val="sk-SK"/>
        </w:rPr>
        <w:t>umiestňovanie finančných nástrojov bez pevného záväzku vo vzťahu k finančným nástrojom</w:t>
      </w:r>
      <w:r w:rsidR="001E6F40" w:rsidRPr="0084789C">
        <w:rPr>
          <w:rFonts w:ascii="Times New Roman" w:hAnsi="Times New Roman"/>
          <w:lang w:val="sk-SK"/>
        </w:rPr>
        <w:t>:</w:t>
      </w:r>
    </w:p>
    <w:p w14:paraId="43084864" w14:textId="77777777" w:rsidR="001E6F40" w:rsidRPr="0084789C" w:rsidRDefault="001E6F40" w:rsidP="00255A4C">
      <w:pPr>
        <w:numPr>
          <w:ilvl w:val="1"/>
          <w:numId w:val="35"/>
        </w:numPr>
        <w:spacing w:after="0"/>
        <w:jc w:val="both"/>
        <w:rPr>
          <w:rFonts w:ascii="Times New Roman" w:hAnsi="Times New Roman"/>
          <w:lang w:val="sk-SK"/>
        </w:rPr>
      </w:pPr>
      <w:r w:rsidRPr="0084789C">
        <w:rPr>
          <w:rFonts w:ascii="Times New Roman" w:hAnsi="Times New Roman"/>
          <w:lang w:val="sk-SK"/>
        </w:rPr>
        <w:t>prevoditeľné cenné papiere,</w:t>
      </w:r>
    </w:p>
    <w:p w14:paraId="2FCDF10E" w14:textId="77777777" w:rsidR="001E6F40" w:rsidRPr="0084789C" w:rsidRDefault="001E6F40" w:rsidP="00255A4C">
      <w:pPr>
        <w:numPr>
          <w:ilvl w:val="1"/>
          <w:numId w:val="35"/>
        </w:numPr>
        <w:spacing w:after="0"/>
        <w:jc w:val="both"/>
        <w:rPr>
          <w:rFonts w:ascii="Times New Roman" w:hAnsi="Times New Roman"/>
          <w:lang w:val="sk-SK"/>
        </w:rPr>
      </w:pPr>
      <w:r w:rsidRPr="0084789C">
        <w:rPr>
          <w:rFonts w:ascii="Times New Roman" w:hAnsi="Times New Roman"/>
          <w:lang w:val="sk-SK"/>
        </w:rPr>
        <w:t>nástroje peňažného trhu</w:t>
      </w:r>
      <w:r w:rsidR="0083446E" w:rsidRPr="0084789C">
        <w:rPr>
          <w:rFonts w:ascii="Times New Roman" w:hAnsi="Times New Roman"/>
          <w:lang w:val="sk-SK"/>
        </w:rPr>
        <w:t>,</w:t>
      </w:r>
    </w:p>
    <w:p w14:paraId="0AA57FEE" w14:textId="610CED33" w:rsidR="0083446E" w:rsidRPr="0084789C" w:rsidRDefault="0083446E" w:rsidP="00255A4C">
      <w:pPr>
        <w:numPr>
          <w:ilvl w:val="1"/>
          <w:numId w:val="35"/>
        </w:numPr>
        <w:spacing w:after="0"/>
        <w:jc w:val="both"/>
        <w:rPr>
          <w:rFonts w:ascii="Times New Roman" w:hAnsi="Times New Roman"/>
          <w:lang w:val="sk-SK"/>
        </w:rPr>
      </w:pPr>
      <w:r w:rsidRPr="0084789C">
        <w:rPr>
          <w:rFonts w:ascii="Times New Roman" w:hAnsi="Times New Roman"/>
          <w:lang w:val="sk-SK"/>
        </w:rPr>
        <w:t>cenné papiere alebo majetkové účasti subjektov kolektívneho investovania</w:t>
      </w:r>
    </w:p>
    <w:p w14:paraId="47F4998A" w14:textId="77777777" w:rsidR="009548FB" w:rsidRPr="0084789C" w:rsidRDefault="009548FB" w:rsidP="009548FB">
      <w:pPr>
        <w:tabs>
          <w:tab w:val="num" w:pos="1440"/>
        </w:tabs>
        <w:spacing w:after="0"/>
        <w:ind w:left="1440"/>
        <w:jc w:val="both"/>
        <w:rPr>
          <w:rFonts w:ascii="Times New Roman" w:hAnsi="Times New Roman"/>
          <w:lang w:val="sk-SK"/>
        </w:rPr>
      </w:pPr>
    </w:p>
    <w:p w14:paraId="740AF6F4" w14:textId="77777777" w:rsidR="001E6F40" w:rsidRPr="0084789C" w:rsidRDefault="0083446E" w:rsidP="00255A4C">
      <w:pPr>
        <w:numPr>
          <w:ilvl w:val="0"/>
          <w:numId w:val="35"/>
        </w:numPr>
        <w:spacing w:after="0"/>
        <w:jc w:val="both"/>
        <w:rPr>
          <w:rStyle w:val="ra"/>
          <w:rFonts w:ascii="Times New Roman" w:hAnsi="Times New Roman"/>
          <w:lang w:val="sk-SK"/>
        </w:rPr>
      </w:pPr>
      <w:r w:rsidRPr="0084789C">
        <w:rPr>
          <w:rStyle w:val="ra"/>
          <w:rFonts w:ascii="Times New Roman" w:hAnsi="Times New Roman"/>
          <w:lang w:val="sk-SK"/>
        </w:rPr>
        <w:t>úschova a správa finančných nástrojov na účet klienta, vrátane držiteľskej správy, a súvisiacich služieb, najmä správy peňažných prostriedkov a finančných zábezpek vo vzťahu k finančným nástrojom</w:t>
      </w:r>
      <w:r w:rsidR="001E6F40" w:rsidRPr="0084789C">
        <w:rPr>
          <w:rStyle w:val="ra"/>
          <w:rFonts w:ascii="Times New Roman" w:hAnsi="Times New Roman"/>
          <w:lang w:val="sk-SK"/>
        </w:rPr>
        <w:t xml:space="preserve">: </w:t>
      </w:r>
    </w:p>
    <w:p w14:paraId="63B0E33A" w14:textId="77777777" w:rsidR="00701083" w:rsidRPr="0084789C" w:rsidRDefault="00701083" w:rsidP="00701083">
      <w:pPr>
        <w:tabs>
          <w:tab w:val="num" w:pos="720"/>
        </w:tabs>
        <w:spacing w:after="0"/>
        <w:ind w:left="1134"/>
        <w:jc w:val="both"/>
        <w:rPr>
          <w:rStyle w:val="ra"/>
          <w:rFonts w:ascii="Times New Roman" w:hAnsi="Times New Roman"/>
          <w:lang w:val="sk-SK"/>
        </w:rPr>
      </w:pPr>
      <w:r w:rsidRPr="0084789C">
        <w:rPr>
          <w:rStyle w:val="ra"/>
          <w:rFonts w:ascii="Times New Roman" w:hAnsi="Times New Roman"/>
          <w:lang w:val="sk-SK"/>
        </w:rPr>
        <w:t xml:space="preserve">a) prevoditeľné cenné papiere, </w:t>
      </w:r>
    </w:p>
    <w:p w14:paraId="140A1A30" w14:textId="77777777" w:rsidR="00701083" w:rsidRPr="0084789C" w:rsidRDefault="00701083" w:rsidP="00701083">
      <w:pPr>
        <w:tabs>
          <w:tab w:val="num" w:pos="720"/>
        </w:tabs>
        <w:spacing w:after="0"/>
        <w:ind w:left="1134"/>
        <w:jc w:val="both"/>
        <w:rPr>
          <w:rStyle w:val="ra"/>
          <w:rFonts w:ascii="Times New Roman" w:hAnsi="Times New Roman"/>
          <w:lang w:val="sk-SK"/>
        </w:rPr>
      </w:pPr>
      <w:r w:rsidRPr="0084789C">
        <w:rPr>
          <w:rStyle w:val="ra"/>
          <w:rFonts w:ascii="Times New Roman" w:hAnsi="Times New Roman"/>
          <w:lang w:val="sk-SK"/>
        </w:rPr>
        <w:t xml:space="preserve">b) nástroje peňažného trhu,       </w:t>
      </w:r>
    </w:p>
    <w:p w14:paraId="2BBBCA82" w14:textId="72E31A23" w:rsidR="009548FB" w:rsidRPr="0084789C" w:rsidRDefault="00701083" w:rsidP="009548FB">
      <w:pPr>
        <w:tabs>
          <w:tab w:val="num" w:pos="1134"/>
        </w:tabs>
        <w:spacing w:after="0"/>
        <w:jc w:val="both"/>
        <w:rPr>
          <w:rFonts w:ascii="Times New Roman" w:hAnsi="Times New Roman"/>
          <w:lang w:val="sk-SK"/>
        </w:rPr>
      </w:pPr>
      <w:r w:rsidRPr="0084789C">
        <w:rPr>
          <w:rStyle w:val="ra"/>
          <w:rFonts w:ascii="Times New Roman" w:hAnsi="Times New Roman"/>
          <w:lang w:val="sk-SK"/>
        </w:rPr>
        <w:tab/>
        <w:t xml:space="preserve">c) </w:t>
      </w:r>
      <w:r w:rsidRPr="0084789C">
        <w:rPr>
          <w:rFonts w:ascii="Times New Roman" w:hAnsi="Times New Roman"/>
          <w:lang w:val="sk-SK"/>
        </w:rPr>
        <w:t>cenné papiere alebo majetkové účasti subjektov kolektívneho investovania,</w:t>
      </w:r>
    </w:p>
    <w:p w14:paraId="0D6EB351" w14:textId="77777777" w:rsidR="009548FB" w:rsidRPr="0084789C" w:rsidRDefault="009548FB" w:rsidP="009548FB">
      <w:pPr>
        <w:tabs>
          <w:tab w:val="num" w:pos="1134"/>
        </w:tabs>
        <w:spacing w:after="0"/>
        <w:jc w:val="both"/>
        <w:rPr>
          <w:rStyle w:val="ra"/>
          <w:rFonts w:ascii="Times New Roman" w:hAnsi="Times New Roman"/>
          <w:lang w:val="sk-SK"/>
        </w:rPr>
      </w:pPr>
    </w:p>
    <w:p w14:paraId="70753079" w14:textId="77777777" w:rsidR="00701083" w:rsidRPr="0084789C" w:rsidRDefault="00701083" w:rsidP="00255A4C">
      <w:pPr>
        <w:numPr>
          <w:ilvl w:val="0"/>
          <w:numId w:val="35"/>
        </w:numPr>
        <w:spacing w:after="0"/>
        <w:jc w:val="both"/>
        <w:rPr>
          <w:rStyle w:val="ra"/>
          <w:rFonts w:ascii="Times New Roman" w:hAnsi="Times New Roman"/>
          <w:lang w:val="sk-SK"/>
        </w:rPr>
      </w:pPr>
      <w:r w:rsidRPr="0084789C">
        <w:rPr>
          <w:rStyle w:val="ra"/>
          <w:rFonts w:ascii="Times New Roman" w:hAnsi="Times New Roman"/>
          <w:lang w:val="sk-SK"/>
        </w:rPr>
        <w:t>poskytovanie úverov alebo pôžičiek investorovi na umožnenie vykonania obchodu s jedným alebo viacerými finančnými nástrojmi, ak je poskytovateľ úveru alebo pôžičky zapojený do tohto obchodu vo vzťahu k finančným nástrojom:</w:t>
      </w:r>
    </w:p>
    <w:p w14:paraId="5AD19109" w14:textId="77777777" w:rsidR="00701083" w:rsidRPr="0084789C" w:rsidRDefault="00701083" w:rsidP="00701083">
      <w:pPr>
        <w:tabs>
          <w:tab w:val="num" w:pos="720"/>
        </w:tabs>
        <w:spacing w:after="0"/>
        <w:ind w:left="1134"/>
        <w:jc w:val="both"/>
        <w:rPr>
          <w:rStyle w:val="ra"/>
          <w:rFonts w:ascii="Times New Roman" w:hAnsi="Times New Roman"/>
          <w:lang w:val="sk-SK"/>
        </w:rPr>
      </w:pPr>
      <w:r w:rsidRPr="0084789C">
        <w:rPr>
          <w:rStyle w:val="ra"/>
          <w:rFonts w:ascii="Times New Roman" w:hAnsi="Times New Roman"/>
          <w:lang w:val="sk-SK"/>
        </w:rPr>
        <w:t xml:space="preserve">a) prevoditeľné cenné papiere, </w:t>
      </w:r>
    </w:p>
    <w:p w14:paraId="34B5E282" w14:textId="77777777" w:rsidR="00701083" w:rsidRPr="0084789C" w:rsidRDefault="00701083" w:rsidP="00701083">
      <w:pPr>
        <w:tabs>
          <w:tab w:val="num" w:pos="720"/>
        </w:tabs>
        <w:spacing w:after="0"/>
        <w:ind w:left="1134"/>
        <w:jc w:val="both"/>
        <w:rPr>
          <w:rStyle w:val="ra"/>
          <w:rFonts w:ascii="Times New Roman" w:hAnsi="Times New Roman"/>
          <w:lang w:val="sk-SK"/>
        </w:rPr>
      </w:pPr>
      <w:r w:rsidRPr="0084789C">
        <w:rPr>
          <w:rStyle w:val="ra"/>
          <w:rFonts w:ascii="Times New Roman" w:hAnsi="Times New Roman"/>
          <w:lang w:val="sk-SK"/>
        </w:rPr>
        <w:t xml:space="preserve">b) nástroje peňažného trhu,       </w:t>
      </w:r>
    </w:p>
    <w:p w14:paraId="40BF5FB5" w14:textId="77777777" w:rsidR="00701083" w:rsidRPr="0084789C" w:rsidRDefault="00701083" w:rsidP="00701083">
      <w:pPr>
        <w:tabs>
          <w:tab w:val="num" w:pos="1134"/>
        </w:tabs>
        <w:spacing w:after="0"/>
        <w:jc w:val="both"/>
        <w:rPr>
          <w:rFonts w:ascii="Times New Roman" w:hAnsi="Times New Roman"/>
          <w:lang w:val="sk-SK"/>
        </w:rPr>
      </w:pPr>
      <w:r w:rsidRPr="0084789C">
        <w:rPr>
          <w:rStyle w:val="ra"/>
          <w:rFonts w:ascii="Times New Roman" w:hAnsi="Times New Roman"/>
          <w:lang w:val="sk-SK"/>
        </w:rPr>
        <w:tab/>
        <w:t xml:space="preserve">c) </w:t>
      </w:r>
      <w:r w:rsidRPr="0084789C">
        <w:rPr>
          <w:rFonts w:ascii="Times New Roman" w:hAnsi="Times New Roman"/>
          <w:lang w:val="sk-SK"/>
        </w:rPr>
        <w:t>cenné papiere alebo majetkové účasti subjektov kolektívneho investovania,</w:t>
      </w:r>
    </w:p>
    <w:p w14:paraId="656E82A2" w14:textId="77777777" w:rsidR="00701083" w:rsidRPr="0084789C" w:rsidRDefault="00701083" w:rsidP="00701083">
      <w:pPr>
        <w:spacing w:after="0"/>
        <w:ind w:left="720"/>
        <w:jc w:val="both"/>
        <w:rPr>
          <w:rStyle w:val="ra"/>
          <w:rFonts w:ascii="Times New Roman" w:hAnsi="Times New Roman"/>
          <w:lang w:val="sk-SK"/>
        </w:rPr>
      </w:pPr>
    </w:p>
    <w:p w14:paraId="5B96755D" w14:textId="6AE1F4FA" w:rsidR="0083446E" w:rsidRPr="0084789C" w:rsidRDefault="0083446E" w:rsidP="00255A4C">
      <w:pPr>
        <w:numPr>
          <w:ilvl w:val="0"/>
          <w:numId w:val="35"/>
        </w:numPr>
        <w:spacing w:after="0"/>
        <w:jc w:val="both"/>
        <w:rPr>
          <w:rFonts w:ascii="Times New Roman" w:hAnsi="Times New Roman"/>
          <w:lang w:val="sk-SK"/>
        </w:rPr>
      </w:pPr>
      <w:r w:rsidRPr="0084789C">
        <w:rPr>
          <w:rFonts w:ascii="Times New Roman" w:hAnsi="Times New Roman"/>
          <w:lang w:val="sk-SK"/>
        </w:rPr>
        <w:t>poskytovanie poradenstva v oblasti štruktúry kapitálu a stratégie podnikania a poskytovania poradenstva a služieb týkajúcich sa zlúčenia, splynutia, premeny alebo rozdelenia spoločnosti alebo kúpy podniku,</w:t>
      </w:r>
    </w:p>
    <w:p w14:paraId="798010C1" w14:textId="77777777" w:rsidR="009548FB" w:rsidRPr="0084789C" w:rsidRDefault="009548FB" w:rsidP="009548FB">
      <w:pPr>
        <w:spacing w:after="0"/>
        <w:ind w:left="720"/>
        <w:jc w:val="both"/>
        <w:rPr>
          <w:rFonts w:ascii="Times New Roman" w:hAnsi="Times New Roman"/>
          <w:lang w:val="sk-SK"/>
        </w:rPr>
      </w:pPr>
    </w:p>
    <w:p w14:paraId="36215BEF" w14:textId="410FB8B8" w:rsidR="001E6F40" w:rsidRPr="0084789C" w:rsidRDefault="001E6F40" w:rsidP="00255A4C">
      <w:pPr>
        <w:numPr>
          <w:ilvl w:val="0"/>
          <w:numId w:val="35"/>
        </w:numPr>
        <w:spacing w:after="0"/>
        <w:jc w:val="both"/>
        <w:rPr>
          <w:rFonts w:ascii="Times New Roman" w:hAnsi="Times New Roman"/>
          <w:lang w:val="sk-SK"/>
        </w:rPr>
      </w:pPr>
      <w:r w:rsidRPr="0084789C">
        <w:rPr>
          <w:rFonts w:ascii="Times New Roman" w:hAnsi="Times New Roman"/>
          <w:lang w:val="sk-SK"/>
        </w:rPr>
        <w:t>vykonávanie obchodov s devízovými hodnotami, ak sú tieto spojené s poskytovaním investičných služieb,</w:t>
      </w:r>
    </w:p>
    <w:p w14:paraId="132E4762" w14:textId="77777777" w:rsidR="009548FB" w:rsidRPr="0084789C" w:rsidRDefault="009548FB" w:rsidP="009548FB">
      <w:pPr>
        <w:spacing w:after="0"/>
        <w:jc w:val="both"/>
        <w:rPr>
          <w:rFonts w:ascii="Times New Roman" w:hAnsi="Times New Roman"/>
          <w:lang w:val="sk-SK"/>
        </w:rPr>
      </w:pPr>
    </w:p>
    <w:p w14:paraId="38D0AFEC" w14:textId="39559157" w:rsidR="001E6F40" w:rsidRPr="0084789C" w:rsidRDefault="0083446E" w:rsidP="00255A4C">
      <w:pPr>
        <w:numPr>
          <w:ilvl w:val="0"/>
          <w:numId w:val="35"/>
        </w:numPr>
        <w:spacing w:after="0"/>
        <w:jc w:val="both"/>
        <w:rPr>
          <w:rFonts w:ascii="Times New Roman" w:hAnsi="Times New Roman"/>
          <w:lang w:val="sk-SK"/>
        </w:rPr>
      </w:pPr>
      <w:r w:rsidRPr="0084789C">
        <w:rPr>
          <w:rFonts w:ascii="Times New Roman" w:hAnsi="Times New Roman"/>
          <w:lang w:val="sk-SK"/>
        </w:rPr>
        <w:t>vykonávanie investičného prieskumu a finančnej analýzy alebo inej formy všeobecného odporúčania týkajúceho sa obchodov s finančnými nástrojmi.</w:t>
      </w:r>
    </w:p>
    <w:p w14:paraId="22B59265" w14:textId="77777777" w:rsidR="009548FB" w:rsidRPr="0084789C" w:rsidRDefault="009548FB" w:rsidP="009548FB">
      <w:pPr>
        <w:spacing w:after="0"/>
        <w:jc w:val="both"/>
        <w:rPr>
          <w:rFonts w:ascii="Times New Roman" w:hAnsi="Times New Roman"/>
          <w:lang w:val="sk-SK"/>
        </w:rPr>
      </w:pPr>
    </w:p>
    <w:p w14:paraId="38F9D13E" w14:textId="77777777" w:rsidR="00724197" w:rsidRPr="0084789C" w:rsidRDefault="00724197" w:rsidP="00255A4C">
      <w:pPr>
        <w:numPr>
          <w:ilvl w:val="0"/>
          <w:numId w:val="35"/>
        </w:numPr>
        <w:spacing w:after="0"/>
        <w:jc w:val="both"/>
        <w:rPr>
          <w:rFonts w:ascii="Times New Roman" w:hAnsi="Times New Roman"/>
          <w:lang w:val="sk-SK"/>
        </w:rPr>
      </w:pPr>
      <w:r w:rsidRPr="0084789C">
        <w:rPr>
          <w:rFonts w:ascii="Times New Roman" w:hAnsi="Times New Roman"/>
          <w:lang w:val="sk-SK"/>
        </w:rPr>
        <w:t>služby spojené s upisovaním finančných nástrojov.</w:t>
      </w:r>
    </w:p>
    <w:p w14:paraId="62DD0F90" w14:textId="77777777" w:rsidR="001E6F40" w:rsidRPr="0084789C" w:rsidRDefault="001E6F40" w:rsidP="0083446E">
      <w:pPr>
        <w:spacing w:after="0"/>
        <w:ind w:left="360"/>
        <w:jc w:val="both"/>
        <w:rPr>
          <w:rFonts w:ascii="Times New Roman" w:hAnsi="Times New Roman"/>
          <w:lang w:val="sk-SK"/>
        </w:rPr>
      </w:pPr>
    </w:p>
    <w:p w14:paraId="55AAF18F" w14:textId="77777777" w:rsidR="0009094E" w:rsidRPr="0084789C" w:rsidRDefault="0009094E" w:rsidP="001E6F40">
      <w:pPr>
        <w:tabs>
          <w:tab w:val="num" w:pos="720"/>
        </w:tabs>
        <w:spacing w:after="0"/>
        <w:jc w:val="both"/>
        <w:rPr>
          <w:rFonts w:ascii="Times New Roman" w:hAnsi="Times New Roman"/>
          <w:lang w:val="sk-SK"/>
        </w:rPr>
      </w:pPr>
    </w:p>
    <w:p w14:paraId="1A01EA85" w14:textId="77777777" w:rsidR="0009094E" w:rsidRPr="00AD3A4E" w:rsidRDefault="0009094E" w:rsidP="00E11781">
      <w:pPr>
        <w:pStyle w:val="Bezriadkovania"/>
        <w:rPr>
          <w:rFonts w:ascii="Times New Roman" w:hAnsi="Times New Roman"/>
          <w:b/>
          <w:lang w:val="sk-SK"/>
        </w:rPr>
      </w:pPr>
      <w:bookmarkStart w:id="16" w:name="_Toc131509473"/>
      <w:r w:rsidRPr="00AD3A4E">
        <w:rPr>
          <w:rFonts w:ascii="Times New Roman" w:hAnsi="Times New Roman"/>
          <w:b/>
          <w:lang w:val="sk-SK"/>
        </w:rPr>
        <w:t>Cezhraničné pôsobenie:</w:t>
      </w:r>
      <w:bookmarkEnd w:id="16"/>
    </w:p>
    <w:p w14:paraId="568EB58D" w14:textId="15CEC12C" w:rsidR="001918D3" w:rsidRPr="0084789C" w:rsidRDefault="00314EBC" w:rsidP="00677D70">
      <w:pPr>
        <w:autoSpaceDE w:val="0"/>
        <w:autoSpaceDN w:val="0"/>
        <w:adjustRightInd w:val="0"/>
        <w:spacing w:after="0"/>
        <w:jc w:val="both"/>
        <w:rPr>
          <w:rFonts w:ascii="Times New Roman" w:hAnsi="Times New Roman"/>
          <w:color w:val="000000"/>
          <w:szCs w:val="20"/>
          <w:lang w:val="sk-SK" w:eastAsia="sk-SK"/>
        </w:rPr>
      </w:pPr>
      <w:r w:rsidRPr="0084789C">
        <w:rPr>
          <w:rFonts w:ascii="Times New Roman" w:hAnsi="Times New Roman"/>
          <w:color w:val="000000"/>
          <w:szCs w:val="20"/>
          <w:lang w:val="sk-SK" w:eastAsia="sk-SK"/>
        </w:rPr>
        <w:t>K</w:t>
      </w:r>
      <w:r w:rsidR="007B3279" w:rsidRPr="0084789C">
        <w:rPr>
          <w:rFonts w:ascii="Times New Roman" w:hAnsi="Times New Roman"/>
          <w:color w:val="000000"/>
          <w:szCs w:val="20"/>
          <w:lang w:val="sk-SK" w:eastAsia="sk-SK"/>
        </w:rPr>
        <w:t> 31.12.202</w:t>
      </w:r>
      <w:r w:rsidR="003F1889">
        <w:rPr>
          <w:rFonts w:ascii="Times New Roman" w:hAnsi="Times New Roman"/>
          <w:color w:val="000000"/>
          <w:szCs w:val="20"/>
          <w:lang w:val="sk-SK" w:eastAsia="sk-SK"/>
        </w:rPr>
        <w:t>3</w:t>
      </w:r>
      <w:r w:rsidRPr="0084789C">
        <w:rPr>
          <w:rFonts w:ascii="Times New Roman" w:hAnsi="Times New Roman"/>
          <w:color w:val="000000"/>
          <w:szCs w:val="20"/>
          <w:lang w:val="sk-SK" w:eastAsia="sk-SK"/>
        </w:rPr>
        <w:t xml:space="preserve"> sp</w:t>
      </w:r>
      <w:r w:rsidR="00B3053E" w:rsidRPr="0084789C">
        <w:rPr>
          <w:rFonts w:ascii="Times New Roman" w:hAnsi="Times New Roman"/>
          <w:color w:val="000000"/>
          <w:szCs w:val="20"/>
          <w:lang w:val="sk-SK" w:eastAsia="sk-SK"/>
        </w:rPr>
        <w:t>oločnosť cezhraničn</w:t>
      </w:r>
      <w:r w:rsidR="009B7857" w:rsidRPr="0084789C">
        <w:rPr>
          <w:rFonts w:ascii="Times New Roman" w:hAnsi="Times New Roman"/>
          <w:color w:val="000000"/>
          <w:szCs w:val="20"/>
          <w:lang w:val="sk-SK" w:eastAsia="sk-SK"/>
        </w:rPr>
        <w:t>e</w:t>
      </w:r>
      <w:r w:rsidR="00B3053E" w:rsidRPr="0084789C">
        <w:rPr>
          <w:rFonts w:ascii="Times New Roman" w:hAnsi="Times New Roman"/>
          <w:color w:val="000000"/>
          <w:szCs w:val="20"/>
          <w:lang w:val="sk-SK" w:eastAsia="sk-SK"/>
        </w:rPr>
        <w:t xml:space="preserve"> p</w:t>
      </w:r>
      <w:r w:rsidR="00364C43">
        <w:rPr>
          <w:rFonts w:ascii="Times New Roman" w:hAnsi="Times New Roman"/>
          <w:color w:val="000000"/>
          <w:szCs w:val="20"/>
          <w:lang w:val="sk-SK" w:eastAsia="sk-SK"/>
        </w:rPr>
        <w:t>oskytovala svoje služby v</w:t>
      </w:r>
      <w:r w:rsidR="00F02C05">
        <w:rPr>
          <w:rFonts w:ascii="Times New Roman" w:hAnsi="Times New Roman"/>
          <w:color w:val="000000"/>
          <w:szCs w:val="20"/>
          <w:lang w:val="sk-SK" w:eastAsia="sk-SK"/>
        </w:rPr>
        <w:t> </w:t>
      </w:r>
      <w:r w:rsidR="00364C43">
        <w:rPr>
          <w:rFonts w:ascii="Times New Roman" w:hAnsi="Times New Roman"/>
          <w:color w:val="000000"/>
          <w:szCs w:val="20"/>
          <w:lang w:val="sk-SK" w:eastAsia="sk-SK"/>
        </w:rPr>
        <w:t>Poľsk</w:t>
      </w:r>
      <w:r w:rsidR="003023FB">
        <w:rPr>
          <w:rFonts w:ascii="Times New Roman" w:hAnsi="Times New Roman"/>
          <w:color w:val="000000"/>
          <w:szCs w:val="20"/>
          <w:lang w:val="sk-SK" w:eastAsia="sk-SK"/>
        </w:rPr>
        <w:t>u</w:t>
      </w:r>
      <w:r w:rsidR="001C6071" w:rsidRPr="0084789C">
        <w:rPr>
          <w:rFonts w:ascii="Times New Roman" w:hAnsi="Times New Roman"/>
          <w:color w:val="000000"/>
          <w:szCs w:val="20"/>
          <w:lang w:val="sk-SK" w:eastAsia="sk-SK"/>
        </w:rPr>
        <w:t>.</w:t>
      </w:r>
    </w:p>
    <w:p w14:paraId="75C7CE45" w14:textId="77777777" w:rsidR="00524664" w:rsidRPr="0084789C" w:rsidRDefault="00524664" w:rsidP="00A13EA5">
      <w:pPr>
        <w:spacing w:after="0"/>
        <w:jc w:val="both"/>
        <w:outlineLvl w:val="0"/>
        <w:rPr>
          <w:rFonts w:ascii="Times New Roman" w:hAnsi="Times New Roman"/>
          <w:b/>
          <w:lang w:val="sk-SK"/>
        </w:rPr>
      </w:pPr>
    </w:p>
    <w:p w14:paraId="49FD716B" w14:textId="77777777" w:rsidR="00404DF0" w:rsidRPr="0084789C" w:rsidRDefault="00404DF0">
      <w:pPr>
        <w:spacing w:after="0" w:line="240" w:lineRule="auto"/>
        <w:rPr>
          <w:rFonts w:ascii="Times New Roman" w:hAnsi="Times New Roman"/>
          <w:b/>
          <w:lang w:val="sk-SK"/>
        </w:rPr>
      </w:pPr>
      <w:r w:rsidRPr="0084789C">
        <w:rPr>
          <w:rFonts w:ascii="Times New Roman" w:hAnsi="Times New Roman"/>
          <w:b/>
          <w:lang w:val="sk-SK"/>
        </w:rPr>
        <w:br w:type="page"/>
      </w:r>
    </w:p>
    <w:p w14:paraId="5D650E59" w14:textId="6F15EF37" w:rsidR="0009094E" w:rsidRPr="0084789C" w:rsidRDefault="009F389D" w:rsidP="00E11781">
      <w:pPr>
        <w:pStyle w:val="Bezriadkovania"/>
        <w:numPr>
          <w:ilvl w:val="0"/>
          <w:numId w:val="29"/>
        </w:numPr>
        <w:rPr>
          <w:rFonts w:ascii="Times New Roman" w:hAnsi="Times New Roman"/>
          <w:b/>
          <w:bCs/>
          <w:lang w:val="sk-SK"/>
        </w:rPr>
      </w:pPr>
      <w:r w:rsidRPr="0084789C">
        <w:rPr>
          <w:rFonts w:ascii="Times New Roman" w:hAnsi="Times New Roman"/>
          <w:b/>
          <w:bCs/>
          <w:lang w:val="sk-SK"/>
        </w:rPr>
        <w:lastRenderedPageBreak/>
        <w:t>ŠTRUKTÚRA AKCIONÁROV</w:t>
      </w:r>
    </w:p>
    <w:p w14:paraId="3401AFB6" w14:textId="77777777" w:rsidR="009F389D" w:rsidRPr="0084789C" w:rsidRDefault="009F389D" w:rsidP="009F389D">
      <w:pPr>
        <w:pStyle w:val="Odsekzoznamu"/>
        <w:spacing w:after="0"/>
        <w:jc w:val="both"/>
        <w:outlineLvl w:val="0"/>
        <w:rPr>
          <w:rFonts w:ascii="Times New Roman" w:hAnsi="Times New Roman"/>
          <w:b/>
          <w:lang w:val="sk-SK"/>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3240"/>
        <w:gridCol w:w="1285"/>
        <w:gridCol w:w="1701"/>
        <w:gridCol w:w="2126"/>
      </w:tblGrid>
      <w:tr w:rsidR="0009094E" w:rsidRPr="0084789C" w14:paraId="6AAF908D" w14:textId="77777777" w:rsidTr="009C3675">
        <w:trPr>
          <w:trHeight w:val="618"/>
          <w:jc w:val="center"/>
        </w:trPr>
        <w:tc>
          <w:tcPr>
            <w:tcW w:w="720" w:type="dxa"/>
            <w:vMerge w:val="restart"/>
          </w:tcPr>
          <w:p w14:paraId="08E446A0" w14:textId="77777777" w:rsidR="0009094E" w:rsidRPr="0084789C" w:rsidRDefault="0009094E" w:rsidP="00A13EA5">
            <w:pPr>
              <w:spacing w:after="0" w:line="240" w:lineRule="auto"/>
              <w:jc w:val="center"/>
              <w:rPr>
                <w:rFonts w:ascii="Times New Roman" w:hAnsi="Times New Roman"/>
                <w:lang w:val="sk-SK"/>
              </w:rPr>
            </w:pPr>
          </w:p>
          <w:p w14:paraId="387616E2" w14:textId="77777777" w:rsidR="0009094E" w:rsidRPr="0084789C" w:rsidRDefault="0009094E" w:rsidP="00A13EA5">
            <w:pPr>
              <w:spacing w:after="0" w:line="240" w:lineRule="auto"/>
              <w:jc w:val="center"/>
              <w:rPr>
                <w:rFonts w:ascii="Times New Roman" w:hAnsi="Times New Roman"/>
                <w:lang w:val="sk-SK"/>
              </w:rPr>
            </w:pPr>
            <w:r w:rsidRPr="0084789C">
              <w:rPr>
                <w:rFonts w:ascii="Times New Roman" w:hAnsi="Times New Roman"/>
                <w:lang w:val="sk-SK"/>
              </w:rPr>
              <w:t>P.</w:t>
            </w:r>
            <w:r w:rsidR="00A13EA5" w:rsidRPr="0084789C">
              <w:rPr>
                <w:rFonts w:ascii="Times New Roman" w:hAnsi="Times New Roman"/>
                <w:lang w:val="sk-SK"/>
              </w:rPr>
              <w:t xml:space="preserve"> </w:t>
            </w:r>
            <w:r w:rsidRPr="0084789C">
              <w:rPr>
                <w:rFonts w:ascii="Times New Roman" w:hAnsi="Times New Roman"/>
                <w:lang w:val="sk-SK"/>
              </w:rPr>
              <w:t>č.</w:t>
            </w:r>
          </w:p>
        </w:tc>
        <w:tc>
          <w:tcPr>
            <w:tcW w:w="3240" w:type="dxa"/>
            <w:vMerge w:val="restart"/>
          </w:tcPr>
          <w:p w14:paraId="25589CC4" w14:textId="77777777" w:rsidR="0009094E" w:rsidRPr="0084789C" w:rsidRDefault="0009094E" w:rsidP="00A13EA5">
            <w:pPr>
              <w:spacing w:after="0" w:line="240" w:lineRule="auto"/>
              <w:jc w:val="center"/>
              <w:rPr>
                <w:rFonts w:ascii="Times New Roman" w:hAnsi="Times New Roman"/>
                <w:lang w:val="sk-SK"/>
              </w:rPr>
            </w:pPr>
          </w:p>
          <w:p w14:paraId="5382DBAD" w14:textId="77777777" w:rsidR="0009094E" w:rsidRPr="0084789C" w:rsidRDefault="0009094E" w:rsidP="00A13EA5">
            <w:pPr>
              <w:spacing w:after="0" w:line="240" w:lineRule="auto"/>
              <w:jc w:val="center"/>
              <w:rPr>
                <w:rFonts w:ascii="Times New Roman" w:hAnsi="Times New Roman"/>
                <w:lang w:val="sk-SK"/>
              </w:rPr>
            </w:pPr>
            <w:r w:rsidRPr="0084789C">
              <w:rPr>
                <w:rFonts w:ascii="Times New Roman" w:hAnsi="Times New Roman"/>
                <w:lang w:val="sk-SK"/>
              </w:rPr>
              <w:t>Názov, meno spoločníka</w:t>
            </w:r>
          </w:p>
        </w:tc>
        <w:tc>
          <w:tcPr>
            <w:tcW w:w="1285" w:type="dxa"/>
            <w:vAlign w:val="center"/>
          </w:tcPr>
          <w:p w14:paraId="5E3258D5" w14:textId="77777777" w:rsidR="0009094E" w:rsidRPr="0084789C" w:rsidRDefault="0009094E" w:rsidP="00A13EA5">
            <w:pPr>
              <w:spacing w:after="0" w:line="240" w:lineRule="auto"/>
              <w:jc w:val="center"/>
              <w:rPr>
                <w:rFonts w:ascii="Times New Roman" w:hAnsi="Times New Roman"/>
                <w:lang w:val="sk-SK"/>
              </w:rPr>
            </w:pPr>
            <w:r w:rsidRPr="0084789C">
              <w:rPr>
                <w:rFonts w:ascii="Times New Roman" w:hAnsi="Times New Roman"/>
                <w:lang w:val="sk-SK"/>
              </w:rPr>
              <w:t>Hodnota v</w:t>
            </w:r>
            <w:r w:rsidR="004E43D7" w:rsidRPr="0084789C">
              <w:rPr>
                <w:rFonts w:ascii="Times New Roman" w:hAnsi="Times New Roman"/>
                <w:lang w:val="sk-SK"/>
              </w:rPr>
              <w:t> </w:t>
            </w:r>
            <w:r w:rsidRPr="0084789C">
              <w:rPr>
                <w:rFonts w:ascii="Times New Roman" w:hAnsi="Times New Roman"/>
                <w:lang w:val="sk-SK"/>
              </w:rPr>
              <w:t>EUR</w:t>
            </w:r>
          </w:p>
        </w:tc>
        <w:tc>
          <w:tcPr>
            <w:tcW w:w="1701" w:type="dxa"/>
            <w:vAlign w:val="center"/>
          </w:tcPr>
          <w:p w14:paraId="4C86CD2D" w14:textId="77777777" w:rsidR="0009094E" w:rsidRPr="0084789C" w:rsidRDefault="0009094E" w:rsidP="00A13EA5">
            <w:pPr>
              <w:spacing w:after="0" w:line="240" w:lineRule="auto"/>
              <w:jc w:val="center"/>
              <w:rPr>
                <w:rFonts w:ascii="Times New Roman" w:hAnsi="Times New Roman"/>
                <w:lang w:val="sk-SK"/>
              </w:rPr>
            </w:pPr>
            <w:r w:rsidRPr="0084789C">
              <w:rPr>
                <w:rFonts w:ascii="Times New Roman" w:hAnsi="Times New Roman"/>
                <w:lang w:val="sk-SK"/>
              </w:rPr>
              <w:t>% podiel na ZI</w:t>
            </w:r>
          </w:p>
        </w:tc>
        <w:tc>
          <w:tcPr>
            <w:tcW w:w="2126" w:type="dxa"/>
            <w:vAlign w:val="center"/>
          </w:tcPr>
          <w:p w14:paraId="6A7A2378" w14:textId="77777777" w:rsidR="0009094E" w:rsidRPr="0084789C" w:rsidRDefault="0009094E" w:rsidP="00A13EA5">
            <w:pPr>
              <w:spacing w:after="0" w:line="240" w:lineRule="auto"/>
              <w:jc w:val="center"/>
              <w:rPr>
                <w:rFonts w:ascii="Times New Roman" w:hAnsi="Times New Roman"/>
                <w:lang w:val="sk-SK"/>
              </w:rPr>
            </w:pPr>
            <w:r w:rsidRPr="0084789C">
              <w:rPr>
                <w:rFonts w:ascii="Times New Roman" w:hAnsi="Times New Roman"/>
                <w:lang w:val="sk-SK"/>
              </w:rPr>
              <w:t>% podiel na hlasovacích právach</w:t>
            </w:r>
          </w:p>
        </w:tc>
      </w:tr>
      <w:tr w:rsidR="0009094E" w:rsidRPr="0084789C" w14:paraId="143237A9" w14:textId="77777777" w:rsidTr="009C3675">
        <w:trPr>
          <w:trHeight w:val="64"/>
          <w:jc w:val="center"/>
        </w:trPr>
        <w:tc>
          <w:tcPr>
            <w:tcW w:w="720" w:type="dxa"/>
            <w:vMerge/>
          </w:tcPr>
          <w:p w14:paraId="6C4968E1" w14:textId="77777777" w:rsidR="0009094E" w:rsidRPr="0084789C" w:rsidRDefault="0009094E" w:rsidP="00A13EA5">
            <w:pPr>
              <w:spacing w:after="0" w:line="240" w:lineRule="auto"/>
              <w:jc w:val="center"/>
              <w:rPr>
                <w:rFonts w:ascii="Times New Roman" w:hAnsi="Times New Roman"/>
                <w:lang w:val="sk-SK"/>
              </w:rPr>
            </w:pPr>
          </w:p>
        </w:tc>
        <w:tc>
          <w:tcPr>
            <w:tcW w:w="3240" w:type="dxa"/>
            <w:vMerge/>
          </w:tcPr>
          <w:p w14:paraId="57498303" w14:textId="77777777" w:rsidR="0009094E" w:rsidRPr="0084789C" w:rsidRDefault="0009094E" w:rsidP="00A13EA5">
            <w:pPr>
              <w:spacing w:after="0" w:line="240" w:lineRule="auto"/>
              <w:jc w:val="center"/>
              <w:rPr>
                <w:rFonts w:ascii="Times New Roman" w:hAnsi="Times New Roman"/>
                <w:lang w:val="sk-SK"/>
              </w:rPr>
            </w:pPr>
          </w:p>
        </w:tc>
        <w:tc>
          <w:tcPr>
            <w:tcW w:w="1285" w:type="dxa"/>
          </w:tcPr>
          <w:p w14:paraId="3A33ECEC" w14:textId="77777777" w:rsidR="0009094E" w:rsidRPr="0084789C" w:rsidRDefault="00690814" w:rsidP="00A13EA5">
            <w:pPr>
              <w:spacing w:after="0" w:line="240" w:lineRule="auto"/>
              <w:jc w:val="center"/>
              <w:rPr>
                <w:rFonts w:ascii="Times New Roman" w:hAnsi="Times New Roman"/>
                <w:lang w:val="sk-SK"/>
              </w:rPr>
            </w:pPr>
            <w:r w:rsidRPr="0084789C">
              <w:rPr>
                <w:rFonts w:ascii="Times New Roman" w:hAnsi="Times New Roman"/>
                <w:lang w:val="sk-SK"/>
              </w:rPr>
              <w:t>Bežné obdobie</w:t>
            </w:r>
          </w:p>
        </w:tc>
        <w:tc>
          <w:tcPr>
            <w:tcW w:w="1701" w:type="dxa"/>
          </w:tcPr>
          <w:p w14:paraId="7514E39C" w14:textId="77777777" w:rsidR="0009094E" w:rsidRPr="0084789C" w:rsidRDefault="00690814" w:rsidP="00A13EA5">
            <w:pPr>
              <w:spacing w:after="0" w:line="240" w:lineRule="auto"/>
              <w:jc w:val="center"/>
              <w:rPr>
                <w:rFonts w:ascii="Times New Roman" w:hAnsi="Times New Roman"/>
                <w:lang w:val="sk-SK"/>
              </w:rPr>
            </w:pPr>
            <w:r w:rsidRPr="0084789C">
              <w:rPr>
                <w:rFonts w:ascii="Times New Roman" w:hAnsi="Times New Roman"/>
                <w:lang w:val="sk-SK"/>
              </w:rPr>
              <w:t>Bežné obdobie</w:t>
            </w:r>
          </w:p>
        </w:tc>
        <w:tc>
          <w:tcPr>
            <w:tcW w:w="2126" w:type="dxa"/>
          </w:tcPr>
          <w:p w14:paraId="3D6CDB9F" w14:textId="77777777" w:rsidR="0009094E" w:rsidRPr="0084789C" w:rsidRDefault="0009094E" w:rsidP="00690814">
            <w:pPr>
              <w:spacing w:after="0" w:line="240" w:lineRule="auto"/>
              <w:jc w:val="center"/>
              <w:rPr>
                <w:rFonts w:ascii="Times New Roman" w:hAnsi="Times New Roman"/>
                <w:lang w:val="sk-SK"/>
              </w:rPr>
            </w:pPr>
            <w:r w:rsidRPr="0084789C">
              <w:rPr>
                <w:rFonts w:ascii="Times New Roman" w:hAnsi="Times New Roman"/>
                <w:lang w:val="sk-SK"/>
              </w:rPr>
              <w:t>Bežné ob</w:t>
            </w:r>
            <w:r w:rsidR="00690814" w:rsidRPr="0084789C">
              <w:rPr>
                <w:rFonts w:ascii="Times New Roman" w:hAnsi="Times New Roman"/>
                <w:lang w:val="sk-SK"/>
              </w:rPr>
              <w:t>dobie</w:t>
            </w:r>
          </w:p>
        </w:tc>
      </w:tr>
      <w:tr w:rsidR="0009094E" w:rsidRPr="0084789C" w14:paraId="6EA08917" w14:textId="77777777" w:rsidTr="009C3675">
        <w:trPr>
          <w:jc w:val="center"/>
        </w:trPr>
        <w:tc>
          <w:tcPr>
            <w:tcW w:w="720" w:type="dxa"/>
          </w:tcPr>
          <w:p w14:paraId="658DFA27" w14:textId="77777777" w:rsidR="0009094E" w:rsidRPr="0084789C" w:rsidRDefault="0009094E" w:rsidP="00A13EA5">
            <w:pPr>
              <w:spacing w:after="0" w:line="240" w:lineRule="auto"/>
              <w:jc w:val="center"/>
              <w:rPr>
                <w:rFonts w:ascii="Times New Roman" w:hAnsi="Times New Roman"/>
                <w:b/>
                <w:lang w:val="sk-SK"/>
              </w:rPr>
            </w:pPr>
            <w:r w:rsidRPr="0084789C">
              <w:rPr>
                <w:rFonts w:ascii="Times New Roman" w:hAnsi="Times New Roman"/>
                <w:b/>
                <w:lang w:val="sk-SK"/>
              </w:rPr>
              <w:t>1.</w:t>
            </w:r>
          </w:p>
        </w:tc>
        <w:tc>
          <w:tcPr>
            <w:tcW w:w="3240" w:type="dxa"/>
          </w:tcPr>
          <w:p w14:paraId="12C28702" w14:textId="2F5603C9" w:rsidR="0009094E" w:rsidRPr="0084789C" w:rsidRDefault="00AE5815" w:rsidP="00A13EA5">
            <w:pPr>
              <w:spacing w:after="0" w:line="240" w:lineRule="auto"/>
              <w:rPr>
                <w:rFonts w:ascii="Times New Roman" w:hAnsi="Times New Roman"/>
                <w:b/>
                <w:lang w:val="sk-SK"/>
              </w:rPr>
            </w:pPr>
            <w:proofErr w:type="spellStart"/>
            <w:r w:rsidRPr="0084789C">
              <w:rPr>
                <w:rFonts w:ascii="Times New Roman" w:hAnsi="Times New Roman"/>
                <w:b/>
                <w:lang w:val="sk-SK"/>
              </w:rPr>
              <w:t>Winners</w:t>
            </w:r>
            <w:proofErr w:type="spellEnd"/>
            <w:r w:rsidRPr="0084789C">
              <w:rPr>
                <w:rFonts w:ascii="Times New Roman" w:hAnsi="Times New Roman"/>
                <w:b/>
                <w:lang w:val="sk-SK"/>
              </w:rPr>
              <w:t xml:space="preserve"> Group, </w:t>
            </w:r>
            <w:proofErr w:type="spellStart"/>
            <w:r w:rsidRPr="0084789C">
              <w:rPr>
                <w:rFonts w:ascii="Times New Roman" w:hAnsi="Times New Roman"/>
                <w:b/>
                <w:lang w:val="sk-SK"/>
              </w:rPr>
              <w:t>a.s</w:t>
            </w:r>
            <w:proofErr w:type="spellEnd"/>
            <w:r w:rsidRPr="0084789C">
              <w:rPr>
                <w:rFonts w:ascii="Times New Roman" w:hAnsi="Times New Roman"/>
                <w:b/>
                <w:lang w:val="sk-SK"/>
              </w:rPr>
              <w:t>.</w:t>
            </w:r>
          </w:p>
        </w:tc>
        <w:tc>
          <w:tcPr>
            <w:tcW w:w="1285" w:type="dxa"/>
          </w:tcPr>
          <w:p w14:paraId="4BC20D3A" w14:textId="1848431A" w:rsidR="0009094E" w:rsidRPr="0084789C" w:rsidRDefault="0009094E" w:rsidP="00A13EA5">
            <w:pPr>
              <w:spacing w:after="0" w:line="240" w:lineRule="auto"/>
              <w:jc w:val="center"/>
              <w:rPr>
                <w:rFonts w:ascii="Times New Roman" w:hAnsi="Times New Roman"/>
                <w:b/>
                <w:lang w:val="sk-SK"/>
              </w:rPr>
            </w:pPr>
          </w:p>
        </w:tc>
        <w:tc>
          <w:tcPr>
            <w:tcW w:w="1701" w:type="dxa"/>
            <w:vMerge w:val="restart"/>
            <w:vAlign w:val="center"/>
          </w:tcPr>
          <w:p w14:paraId="6E823811" w14:textId="4D3C5428" w:rsidR="0009094E" w:rsidRPr="0084789C" w:rsidRDefault="00AE5815" w:rsidP="004A6DB0">
            <w:pPr>
              <w:spacing w:after="0" w:line="240" w:lineRule="auto"/>
              <w:jc w:val="center"/>
              <w:rPr>
                <w:rFonts w:ascii="Times New Roman" w:hAnsi="Times New Roman"/>
                <w:lang w:val="sk-SK"/>
              </w:rPr>
            </w:pPr>
            <w:r w:rsidRPr="0084789C">
              <w:rPr>
                <w:rFonts w:ascii="Times New Roman" w:hAnsi="Times New Roman"/>
                <w:lang w:val="sk-SK"/>
              </w:rPr>
              <w:t>100%</w:t>
            </w:r>
          </w:p>
        </w:tc>
        <w:tc>
          <w:tcPr>
            <w:tcW w:w="2126" w:type="dxa"/>
            <w:vMerge w:val="restart"/>
            <w:vAlign w:val="center"/>
          </w:tcPr>
          <w:p w14:paraId="14ADE7C1" w14:textId="6F817488" w:rsidR="0009094E" w:rsidRPr="0084789C" w:rsidRDefault="00AE5815" w:rsidP="00966FD6">
            <w:pPr>
              <w:spacing w:after="0" w:line="240" w:lineRule="auto"/>
              <w:jc w:val="center"/>
              <w:rPr>
                <w:rFonts w:ascii="Times New Roman" w:hAnsi="Times New Roman"/>
                <w:lang w:val="sk-SK"/>
              </w:rPr>
            </w:pPr>
            <w:r w:rsidRPr="0084789C">
              <w:rPr>
                <w:rFonts w:ascii="Times New Roman" w:hAnsi="Times New Roman"/>
                <w:lang w:val="sk-SK"/>
              </w:rPr>
              <w:t>100%</w:t>
            </w:r>
          </w:p>
        </w:tc>
      </w:tr>
      <w:tr w:rsidR="0009094E" w:rsidRPr="0084789C" w14:paraId="0AC0A04C" w14:textId="77777777" w:rsidTr="009C3675">
        <w:trPr>
          <w:jc w:val="center"/>
        </w:trPr>
        <w:tc>
          <w:tcPr>
            <w:tcW w:w="720" w:type="dxa"/>
          </w:tcPr>
          <w:p w14:paraId="1FB8171E" w14:textId="77777777" w:rsidR="0009094E" w:rsidRPr="0084789C" w:rsidRDefault="0009094E" w:rsidP="00A13EA5">
            <w:pPr>
              <w:spacing w:after="0" w:line="240" w:lineRule="auto"/>
              <w:jc w:val="center"/>
              <w:rPr>
                <w:rFonts w:ascii="Times New Roman" w:hAnsi="Times New Roman"/>
                <w:lang w:val="sk-SK"/>
              </w:rPr>
            </w:pPr>
          </w:p>
        </w:tc>
        <w:tc>
          <w:tcPr>
            <w:tcW w:w="3240" w:type="dxa"/>
          </w:tcPr>
          <w:p w14:paraId="745B92C4" w14:textId="77777777" w:rsidR="0009094E" w:rsidRPr="0084789C" w:rsidRDefault="0009094E" w:rsidP="00A13EA5">
            <w:pPr>
              <w:spacing w:after="0" w:line="240" w:lineRule="auto"/>
              <w:rPr>
                <w:rFonts w:ascii="Times New Roman" w:hAnsi="Times New Roman"/>
                <w:lang w:val="sk-SK"/>
              </w:rPr>
            </w:pPr>
            <w:r w:rsidRPr="0084789C">
              <w:rPr>
                <w:rFonts w:ascii="Times New Roman" w:hAnsi="Times New Roman"/>
                <w:lang w:val="sk-SK"/>
              </w:rPr>
              <w:t>a) počet ks akcií</w:t>
            </w:r>
          </w:p>
        </w:tc>
        <w:tc>
          <w:tcPr>
            <w:tcW w:w="1285" w:type="dxa"/>
          </w:tcPr>
          <w:p w14:paraId="781A643B" w14:textId="499C6717" w:rsidR="0009094E" w:rsidRPr="0084789C" w:rsidRDefault="00AE5815" w:rsidP="00A13EA5">
            <w:pPr>
              <w:spacing w:after="0" w:line="240" w:lineRule="auto"/>
              <w:jc w:val="center"/>
              <w:rPr>
                <w:rFonts w:ascii="Times New Roman" w:hAnsi="Times New Roman"/>
                <w:lang w:val="sk-SK"/>
              </w:rPr>
            </w:pPr>
            <w:r w:rsidRPr="0084789C">
              <w:rPr>
                <w:rFonts w:ascii="Times New Roman" w:hAnsi="Times New Roman"/>
                <w:lang w:val="sk-SK"/>
              </w:rPr>
              <w:t>100ks</w:t>
            </w:r>
          </w:p>
        </w:tc>
        <w:tc>
          <w:tcPr>
            <w:tcW w:w="1701" w:type="dxa"/>
            <w:vMerge/>
            <w:vAlign w:val="center"/>
          </w:tcPr>
          <w:p w14:paraId="27843587" w14:textId="77777777" w:rsidR="0009094E" w:rsidRPr="0084789C" w:rsidRDefault="0009094E" w:rsidP="00966FD6">
            <w:pPr>
              <w:spacing w:after="0" w:line="240" w:lineRule="auto"/>
              <w:jc w:val="center"/>
              <w:rPr>
                <w:rFonts w:ascii="Times New Roman" w:hAnsi="Times New Roman"/>
                <w:lang w:val="sk-SK"/>
              </w:rPr>
            </w:pPr>
          </w:p>
        </w:tc>
        <w:tc>
          <w:tcPr>
            <w:tcW w:w="2126" w:type="dxa"/>
            <w:vMerge/>
            <w:vAlign w:val="center"/>
          </w:tcPr>
          <w:p w14:paraId="16064CE5" w14:textId="77777777" w:rsidR="0009094E" w:rsidRPr="0084789C" w:rsidRDefault="0009094E" w:rsidP="00966FD6">
            <w:pPr>
              <w:spacing w:after="0" w:line="240" w:lineRule="auto"/>
              <w:jc w:val="center"/>
              <w:rPr>
                <w:rFonts w:ascii="Times New Roman" w:hAnsi="Times New Roman"/>
                <w:lang w:val="sk-SK"/>
              </w:rPr>
            </w:pPr>
          </w:p>
        </w:tc>
      </w:tr>
      <w:tr w:rsidR="0009094E" w:rsidRPr="0084789C" w14:paraId="109CE82D" w14:textId="77777777" w:rsidTr="009C3675">
        <w:trPr>
          <w:jc w:val="center"/>
        </w:trPr>
        <w:tc>
          <w:tcPr>
            <w:tcW w:w="720" w:type="dxa"/>
          </w:tcPr>
          <w:p w14:paraId="1AD23271" w14:textId="77777777" w:rsidR="0009094E" w:rsidRPr="0084789C" w:rsidRDefault="0009094E" w:rsidP="00A13EA5">
            <w:pPr>
              <w:spacing w:after="0" w:line="240" w:lineRule="auto"/>
              <w:jc w:val="center"/>
              <w:rPr>
                <w:rFonts w:ascii="Times New Roman" w:hAnsi="Times New Roman"/>
                <w:lang w:val="sk-SK"/>
              </w:rPr>
            </w:pPr>
          </w:p>
        </w:tc>
        <w:tc>
          <w:tcPr>
            <w:tcW w:w="3240" w:type="dxa"/>
          </w:tcPr>
          <w:p w14:paraId="0CE5E0B0" w14:textId="77777777" w:rsidR="0009094E" w:rsidRPr="0084789C" w:rsidRDefault="0009094E" w:rsidP="00A13EA5">
            <w:pPr>
              <w:spacing w:after="0" w:line="240" w:lineRule="auto"/>
              <w:rPr>
                <w:rFonts w:ascii="Times New Roman" w:hAnsi="Times New Roman"/>
                <w:lang w:val="sk-SK"/>
              </w:rPr>
            </w:pPr>
            <w:r w:rsidRPr="0084789C">
              <w:rPr>
                <w:rFonts w:ascii="Times New Roman" w:hAnsi="Times New Roman"/>
                <w:lang w:val="sk-SK"/>
              </w:rPr>
              <w:t>b) nominálna hodnota akcií</w:t>
            </w:r>
          </w:p>
        </w:tc>
        <w:tc>
          <w:tcPr>
            <w:tcW w:w="1285" w:type="dxa"/>
          </w:tcPr>
          <w:p w14:paraId="69E965ED" w14:textId="7CE3804B" w:rsidR="0009094E" w:rsidRPr="0084789C" w:rsidRDefault="00AE5815" w:rsidP="00422764">
            <w:pPr>
              <w:spacing w:after="0" w:line="240" w:lineRule="auto"/>
              <w:jc w:val="center"/>
              <w:rPr>
                <w:rFonts w:ascii="Times New Roman" w:hAnsi="Times New Roman"/>
                <w:lang w:val="sk-SK"/>
              </w:rPr>
            </w:pPr>
            <w:r w:rsidRPr="0084789C">
              <w:rPr>
                <w:rFonts w:ascii="Times New Roman" w:hAnsi="Times New Roman"/>
                <w:lang w:val="sk-SK"/>
              </w:rPr>
              <w:t>1.500,-€</w:t>
            </w:r>
          </w:p>
        </w:tc>
        <w:tc>
          <w:tcPr>
            <w:tcW w:w="1701" w:type="dxa"/>
            <w:vMerge/>
            <w:vAlign w:val="center"/>
          </w:tcPr>
          <w:p w14:paraId="39F81276" w14:textId="77777777" w:rsidR="0009094E" w:rsidRPr="0084789C" w:rsidRDefault="0009094E" w:rsidP="00966FD6">
            <w:pPr>
              <w:spacing w:after="0" w:line="240" w:lineRule="auto"/>
              <w:jc w:val="center"/>
              <w:rPr>
                <w:rFonts w:ascii="Times New Roman" w:hAnsi="Times New Roman"/>
                <w:lang w:val="sk-SK"/>
              </w:rPr>
            </w:pPr>
          </w:p>
        </w:tc>
        <w:tc>
          <w:tcPr>
            <w:tcW w:w="2126" w:type="dxa"/>
            <w:vMerge/>
            <w:vAlign w:val="center"/>
          </w:tcPr>
          <w:p w14:paraId="7CE8F8C7" w14:textId="77777777" w:rsidR="0009094E" w:rsidRPr="0084789C" w:rsidRDefault="0009094E" w:rsidP="00966FD6">
            <w:pPr>
              <w:spacing w:after="0" w:line="240" w:lineRule="auto"/>
              <w:jc w:val="center"/>
              <w:rPr>
                <w:rFonts w:ascii="Times New Roman" w:hAnsi="Times New Roman"/>
                <w:lang w:val="sk-SK"/>
              </w:rPr>
            </w:pPr>
          </w:p>
        </w:tc>
      </w:tr>
      <w:tr w:rsidR="0009094E" w:rsidRPr="0084789C" w14:paraId="70BD7A56" w14:textId="77777777" w:rsidTr="009C3675">
        <w:trPr>
          <w:jc w:val="center"/>
        </w:trPr>
        <w:tc>
          <w:tcPr>
            <w:tcW w:w="720" w:type="dxa"/>
          </w:tcPr>
          <w:p w14:paraId="6E83BFD1" w14:textId="77777777" w:rsidR="0009094E" w:rsidRPr="0084789C" w:rsidRDefault="0009094E" w:rsidP="00A13EA5">
            <w:pPr>
              <w:spacing w:after="0" w:line="240" w:lineRule="auto"/>
              <w:jc w:val="center"/>
              <w:rPr>
                <w:rFonts w:ascii="Times New Roman" w:hAnsi="Times New Roman"/>
                <w:b/>
                <w:lang w:val="sk-SK"/>
              </w:rPr>
            </w:pPr>
            <w:r w:rsidRPr="0084789C">
              <w:rPr>
                <w:rFonts w:ascii="Times New Roman" w:hAnsi="Times New Roman"/>
                <w:b/>
                <w:lang w:val="sk-SK"/>
              </w:rPr>
              <w:t>2.</w:t>
            </w:r>
          </w:p>
        </w:tc>
        <w:tc>
          <w:tcPr>
            <w:tcW w:w="3240" w:type="dxa"/>
          </w:tcPr>
          <w:p w14:paraId="4F629AFA" w14:textId="7F481070" w:rsidR="0009094E" w:rsidRPr="0084789C" w:rsidRDefault="0009094E" w:rsidP="004A6DB0">
            <w:pPr>
              <w:spacing w:after="0" w:line="240" w:lineRule="auto"/>
              <w:rPr>
                <w:rFonts w:ascii="Times New Roman" w:hAnsi="Times New Roman"/>
                <w:b/>
                <w:lang w:val="sk-SK"/>
              </w:rPr>
            </w:pPr>
          </w:p>
        </w:tc>
        <w:tc>
          <w:tcPr>
            <w:tcW w:w="1285" w:type="dxa"/>
          </w:tcPr>
          <w:p w14:paraId="14E051F3" w14:textId="78404764" w:rsidR="0009094E" w:rsidRPr="0084789C" w:rsidRDefault="0009094E" w:rsidP="00A13EA5">
            <w:pPr>
              <w:spacing w:after="0" w:line="240" w:lineRule="auto"/>
              <w:jc w:val="center"/>
              <w:rPr>
                <w:rFonts w:ascii="Times New Roman" w:hAnsi="Times New Roman"/>
                <w:b/>
                <w:lang w:val="sk-SK"/>
              </w:rPr>
            </w:pPr>
          </w:p>
        </w:tc>
        <w:tc>
          <w:tcPr>
            <w:tcW w:w="1701" w:type="dxa"/>
            <w:vMerge w:val="restart"/>
            <w:vAlign w:val="center"/>
          </w:tcPr>
          <w:p w14:paraId="7CB484AE" w14:textId="103FCF13" w:rsidR="0009094E" w:rsidRPr="0084789C" w:rsidRDefault="0009094E" w:rsidP="00966FD6">
            <w:pPr>
              <w:spacing w:after="0" w:line="240" w:lineRule="auto"/>
              <w:jc w:val="center"/>
              <w:rPr>
                <w:rFonts w:ascii="Times New Roman" w:hAnsi="Times New Roman"/>
                <w:lang w:val="sk-SK"/>
              </w:rPr>
            </w:pPr>
          </w:p>
        </w:tc>
        <w:tc>
          <w:tcPr>
            <w:tcW w:w="2126" w:type="dxa"/>
            <w:vMerge w:val="restart"/>
            <w:vAlign w:val="center"/>
          </w:tcPr>
          <w:p w14:paraId="34530A43" w14:textId="7E2944C2" w:rsidR="0009094E" w:rsidRPr="0084789C" w:rsidRDefault="0009094E" w:rsidP="00966FD6">
            <w:pPr>
              <w:spacing w:after="0" w:line="240" w:lineRule="auto"/>
              <w:jc w:val="center"/>
              <w:rPr>
                <w:rFonts w:ascii="Times New Roman" w:hAnsi="Times New Roman"/>
                <w:lang w:val="sk-SK"/>
              </w:rPr>
            </w:pPr>
          </w:p>
        </w:tc>
      </w:tr>
      <w:tr w:rsidR="0009094E" w:rsidRPr="0084789C" w14:paraId="1271EA56" w14:textId="77777777" w:rsidTr="009C3675">
        <w:trPr>
          <w:jc w:val="center"/>
        </w:trPr>
        <w:tc>
          <w:tcPr>
            <w:tcW w:w="720" w:type="dxa"/>
          </w:tcPr>
          <w:p w14:paraId="300B38D1" w14:textId="77777777" w:rsidR="0009094E" w:rsidRPr="0084789C" w:rsidRDefault="0009094E" w:rsidP="00A13EA5">
            <w:pPr>
              <w:spacing w:after="0" w:line="240" w:lineRule="auto"/>
              <w:jc w:val="center"/>
              <w:rPr>
                <w:rFonts w:ascii="Times New Roman" w:hAnsi="Times New Roman"/>
                <w:lang w:val="sk-SK"/>
              </w:rPr>
            </w:pPr>
          </w:p>
        </w:tc>
        <w:tc>
          <w:tcPr>
            <w:tcW w:w="3240" w:type="dxa"/>
          </w:tcPr>
          <w:p w14:paraId="398F8244" w14:textId="77777777" w:rsidR="0009094E" w:rsidRPr="0084789C" w:rsidRDefault="0009094E" w:rsidP="00A13EA5">
            <w:pPr>
              <w:spacing w:after="0" w:line="240" w:lineRule="auto"/>
              <w:rPr>
                <w:rFonts w:ascii="Times New Roman" w:hAnsi="Times New Roman"/>
                <w:lang w:val="sk-SK"/>
              </w:rPr>
            </w:pPr>
            <w:r w:rsidRPr="0084789C">
              <w:rPr>
                <w:rFonts w:ascii="Times New Roman" w:hAnsi="Times New Roman"/>
                <w:lang w:val="sk-SK"/>
              </w:rPr>
              <w:t>a) počet ks akcií</w:t>
            </w:r>
          </w:p>
        </w:tc>
        <w:tc>
          <w:tcPr>
            <w:tcW w:w="1285" w:type="dxa"/>
          </w:tcPr>
          <w:p w14:paraId="51854A76" w14:textId="54FFC4C2" w:rsidR="0009094E" w:rsidRPr="0084789C" w:rsidRDefault="0009094E" w:rsidP="00A13EA5">
            <w:pPr>
              <w:spacing w:after="0" w:line="240" w:lineRule="auto"/>
              <w:jc w:val="center"/>
              <w:rPr>
                <w:rFonts w:ascii="Times New Roman" w:hAnsi="Times New Roman"/>
                <w:lang w:val="sk-SK"/>
              </w:rPr>
            </w:pPr>
          </w:p>
        </w:tc>
        <w:tc>
          <w:tcPr>
            <w:tcW w:w="1701" w:type="dxa"/>
            <w:vMerge/>
            <w:vAlign w:val="center"/>
          </w:tcPr>
          <w:p w14:paraId="01866FF5" w14:textId="77777777" w:rsidR="0009094E" w:rsidRPr="0084789C" w:rsidRDefault="0009094E" w:rsidP="00966FD6">
            <w:pPr>
              <w:spacing w:after="0" w:line="240" w:lineRule="auto"/>
              <w:jc w:val="center"/>
              <w:rPr>
                <w:rFonts w:ascii="Times New Roman" w:hAnsi="Times New Roman"/>
                <w:lang w:val="sk-SK"/>
              </w:rPr>
            </w:pPr>
          </w:p>
        </w:tc>
        <w:tc>
          <w:tcPr>
            <w:tcW w:w="2126" w:type="dxa"/>
            <w:vMerge/>
            <w:vAlign w:val="center"/>
          </w:tcPr>
          <w:p w14:paraId="1D81AA60" w14:textId="77777777" w:rsidR="0009094E" w:rsidRPr="0084789C" w:rsidRDefault="0009094E" w:rsidP="00966FD6">
            <w:pPr>
              <w:spacing w:after="0" w:line="240" w:lineRule="auto"/>
              <w:jc w:val="center"/>
              <w:rPr>
                <w:rFonts w:ascii="Times New Roman" w:hAnsi="Times New Roman"/>
                <w:lang w:val="sk-SK"/>
              </w:rPr>
            </w:pPr>
          </w:p>
        </w:tc>
      </w:tr>
      <w:tr w:rsidR="0009094E" w:rsidRPr="0084789C" w14:paraId="02748821" w14:textId="77777777" w:rsidTr="009C3675">
        <w:trPr>
          <w:jc w:val="center"/>
        </w:trPr>
        <w:tc>
          <w:tcPr>
            <w:tcW w:w="720" w:type="dxa"/>
          </w:tcPr>
          <w:p w14:paraId="3737B2D5" w14:textId="77777777" w:rsidR="0009094E" w:rsidRPr="0084789C" w:rsidRDefault="0009094E" w:rsidP="00A13EA5">
            <w:pPr>
              <w:spacing w:after="0" w:line="240" w:lineRule="auto"/>
              <w:jc w:val="center"/>
              <w:rPr>
                <w:rFonts w:ascii="Times New Roman" w:hAnsi="Times New Roman"/>
                <w:lang w:val="sk-SK"/>
              </w:rPr>
            </w:pPr>
          </w:p>
        </w:tc>
        <w:tc>
          <w:tcPr>
            <w:tcW w:w="3240" w:type="dxa"/>
          </w:tcPr>
          <w:p w14:paraId="6ED45F71" w14:textId="77777777" w:rsidR="0009094E" w:rsidRPr="0084789C" w:rsidRDefault="0009094E" w:rsidP="00A13EA5">
            <w:pPr>
              <w:spacing w:after="0" w:line="240" w:lineRule="auto"/>
              <w:rPr>
                <w:rFonts w:ascii="Times New Roman" w:hAnsi="Times New Roman"/>
                <w:lang w:val="sk-SK"/>
              </w:rPr>
            </w:pPr>
            <w:r w:rsidRPr="0084789C">
              <w:rPr>
                <w:rFonts w:ascii="Times New Roman" w:hAnsi="Times New Roman"/>
                <w:lang w:val="sk-SK"/>
              </w:rPr>
              <w:t>b) nominálna hodnota akcií</w:t>
            </w:r>
          </w:p>
        </w:tc>
        <w:tc>
          <w:tcPr>
            <w:tcW w:w="1285" w:type="dxa"/>
          </w:tcPr>
          <w:p w14:paraId="645E7446" w14:textId="732C2303" w:rsidR="0009094E" w:rsidRPr="0084789C" w:rsidRDefault="0009094E" w:rsidP="00422764">
            <w:pPr>
              <w:spacing w:after="0" w:line="240" w:lineRule="auto"/>
              <w:jc w:val="center"/>
              <w:rPr>
                <w:rFonts w:ascii="Times New Roman" w:hAnsi="Times New Roman"/>
                <w:lang w:val="sk-SK"/>
              </w:rPr>
            </w:pPr>
          </w:p>
        </w:tc>
        <w:tc>
          <w:tcPr>
            <w:tcW w:w="1701" w:type="dxa"/>
            <w:vMerge/>
            <w:vAlign w:val="center"/>
          </w:tcPr>
          <w:p w14:paraId="169F95F2" w14:textId="77777777" w:rsidR="0009094E" w:rsidRPr="0084789C" w:rsidRDefault="0009094E" w:rsidP="00966FD6">
            <w:pPr>
              <w:spacing w:after="0" w:line="240" w:lineRule="auto"/>
              <w:jc w:val="center"/>
              <w:rPr>
                <w:rFonts w:ascii="Times New Roman" w:hAnsi="Times New Roman"/>
                <w:lang w:val="sk-SK"/>
              </w:rPr>
            </w:pPr>
          </w:p>
        </w:tc>
        <w:tc>
          <w:tcPr>
            <w:tcW w:w="2126" w:type="dxa"/>
            <w:vMerge/>
            <w:vAlign w:val="center"/>
          </w:tcPr>
          <w:p w14:paraId="034829B4" w14:textId="77777777" w:rsidR="0009094E" w:rsidRPr="0084789C" w:rsidRDefault="0009094E" w:rsidP="00966FD6">
            <w:pPr>
              <w:spacing w:after="0" w:line="240" w:lineRule="auto"/>
              <w:jc w:val="center"/>
              <w:rPr>
                <w:rFonts w:ascii="Times New Roman" w:hAnsi="Times New Roman"/>
                <w:lang w:val="sk-SK"/>
              </w:rPr>
            </w:pPr>
          </w:p>
        </w:tc>
      </w:tr>
    </w:tbl>
    <w:p w14:paraId="4B971422" w14:textId="77777777" w:rsidR="0009094E" w:rsidRPr="0084789C" w:rsidRDefault="0009094E" w:rsidP="0009094E">
      <w:pPr>
        <w:spacing w:after="0"/>
        <w:jc w:val="both"/>
        <w:rPr>
          <w:rFonts w:ascii="Times New Roman" w:hAnsi="Times New Roman"/>
          <w:lang w:val="sk-SK"/>
        </w:rPr>
      </w:pPr>
    </w:p>
    <w:p w14:paraId="6D1514DD" w14:textId="09FD52ED" w:rsidR="0009094E" w:rsidRPr="0084789C" w:rsidRDefault="009F389D" w:rsidP="00E11781">
      <w:pPr>
        <w:pStyle w:val="Bezriadkovania"/>
        <w:numPr>
          <w:ilvl w:val="0"/>
          <w:numId w:val="29"/>
        </w:numPr>
        <w:rPr>
          <w:rFonts w:ascii="Times New Roman" w:hAnsi="Times New Roman"/>
          <w:b/>
          <w:bCs/>
          <w:lang w:val="sk-SK"/>
        </w:rPr>
      </w:pPr>
      <w:r w:rsidRPr="0084789C">
        <w:rPr>
          <w:rFonts w:ascii="Times New Roman" w:hAnsi="Times New Roman"/>
          <w:b/>
          <w:bCs/>
          <w:lang w:val="sk-SK"/>
        </w:rPr>
        <w:t>ORGÁNY SPOLOČNOSTI:</w:t>
      </w:r>
    </w:p>
    <w:p w14:paraId="5CCE64E2" w14:textId="77777777" w:rsidR="0009094E" w:rsidRPr="0084789C" w:rsidRDefault="0009094E" w:rsidP="0009094E">
      <w:pPr>
        <w:spacing w:after="0"/>
        <w:jc w:val="both"/>
        <w:rPr>
          <w:rFonts w:ascii="Times New Roman" w:hAnsi="Times New Roman"/>
          <w:u w:val="single"/>
          <w:lang w:val="sk-SK"/>
        </w:rPr>
      </w:pPr>
    </w:p>
    <w:p w14:paraId="75012304" w14:textId="6F581F49" w:rsidR="0009094E" w:rsidRPr="0084789C" w:rsidRDefault="009C3675" w:rsidP="0009094E">
      <w:pPr>
        <w:spacing w:after="0"/>
        <w:jc w:val="both"/>
        <w:rPr>
          <w:rFonts w:ascii="Times New Roman" w:hAnsi="Times New Roman"/>
          <w:lang w:val="sk-SK"/>
        </w:rPr>
      </w:pPr>
      <w:r w:rsidRPr="0084789C">
        <w:rPr>
          <w:rFonts w:ascii="Times New Roman" w:hAnsi="Times New Roman"/>
          <w:b/>
          <w:lang w:val="sk-SK"/>
        </w:rPr>
        <w:t>Štatutárny orgán</w:t>
      </w:r>
      <w:r w:rsidR="0009094E" w:rsidRPr="0084789C">
        <w:rPr>
          <w:rFonts w:ascii="Times New Roman" w:hAnsi="Times New Roman"/>
          <w:lang w:val="sk-SK"/>
        </w:rPr>
        <w:tab/>
      </w:r>
      <w:r w:rsidR="00AE5815" w:rsidRPr="0084789C">
        <w:rPr>
          <w:rFonts w:ascii="Times New Roman" w:hAnsi="Times New Roman"/>
          <w:lang w:val="sk-SK"/>
        </w:rPr>
        <w:t xml:space="preserve">Bc. Ondrej </w:t>
      </w:r>
      <w:proofErr w:type="spellStart"/>
      <w:r w:rsidR="00AE5815" w:rsidRPr="0084789C">
        <w:rPr>
          <w:rFonts w:ascii="Times New Roman" w:hAnsi="Times New Roman"/>
          <w:lang w:val="sk-SK"/>
        </w:rPr>
        <w:t>Pekar</w:t>
      </w:r>
      <w:proofErr w:type="spellEnd"/>
      <w:r w:rsidR="00AE5815" w:rsidRPr="0084789C">
        <w:rPr>
          <w:rFonts w:ascii="Times New Roman" w:hAnsi="Times New Roman"/>
          <w:lang w:val="sk-SK"/>
        </w:rPr>
        <w:t>, MBA</w:t>
      </w:r>
      <w:r w:rsidR="0009094E" w:rsidRPr="0084789C">
        <w:rPr>
          <w:rFonts w:ascii="Times New Roman" w:hAnsi="Times New Roman"/>
          <w:lang w:val="sk-SK"/>
        </w:rPr>
        <w:t>, predseda predstavenstva</w:t>
      </w:r>
    </w:p>
    <w:p w14:paraId="47A94664" w14:textId="5C709C1D" w:rsidR="0009094E" w:rsidRPr="0084789C" w:rsidRDefault="008303F9" w:rsidP="0009094E">
      <w:pPr>
        <w:spacing w:after="0"/>
        <w:ind w:left="1440" w:firstLine="720"/>
        <w:jc w:val="both"/>
        <w:rPr>
          <w:rFonts w:ascii="Times New Roman" w:hAnsi="Times New Roman"/>
          <w:lang w:val="sk-SK"/>
        </w:rPr>
      </w:pPr>
      <w:r w:rsidRPr="0084789C">
        <w:rPr>
          <w:rFonts w:ascii="Times New Roman" w:hAnsi="Times New Roman"/>
          <w:lang w:val="sk-SK"/>
        </w:rPr>
        <w:t>vznik funkcie</w:t>
      </w:r>
      <w:r w:rsidR="0009094E" w:rsidRPr="0084789C">
        <w:rPr>
          <w:rFonts w:ascii="Times New Roman" w:hAnsi="Times New Roman"/>
          <w:lang w:val="sk-SK"/>
        </w:rPr>
        <w:t xml:space="preserve">: </w:t>
      </w:r>
      <w:r w:rsidR="00AE5815" w:rsidRPr="0084789C">
        <w:rPr>
          <w:rFonts w:ascii="Times New Roman" w:hAnsi="Times New Roman"/>
          <w:lang w:val="sk-SK"/>
        </w:rPr>
        <w:t>13.12</w:t>
      </w:r>
      <w:r w:rsidR="004E1122" w:rsidRPr="0084789C">
        <w:rPr>
          <w:rFonts w:ascii="Times New Roman" w:hAnsi="Times New Roman"/>
          <w:lang w:val="sk-SK"/>
        </w:rPr>
        <w:t>.2022</w:t>
      </w:r>
    </w:p>
    <w:p w14:paraId="43FE4092" w14:textId="77777777" w:rsidR="00935521" w:rsidRPr="0084789C" w:rsidRDefault="00935521" w:rsidP="0009094E">
      <w:pPr>
        <w:spacing w:after="0"/>
        <w:ind w:left="1440" w:firstLine="720"/>
        <w:jc w:val="both"/>
        <w:rPr>
          <w:rFonts w:ascii="Times New Roman" w:hAnsi="Times New Roman"/>
          <w:lang w:val="sk-SK"/>
        </w:rPr>
      </w:pPr>
    </w:p>
    <w:p w14:paraId="0BFFFD81" w14:textId="08E4A8AC" w:rsidR="00935521" w:rsidRPr="0084789C" w:rsidRDefault="00AE5815" w:rsidP="0009094E">
      <w:pPr>
        <w:spacing w:after="0"/>
        <w:ind w:left="1440" w:firstLine="720"/>
        <w:jc w:val="both"/>
        <w:rPr>
          <w:rFonts w:ascii="Times New Roman" w:hAnsi="Times New Roman"/>
          <w:lang w:val="sk-SK"/>
        </w:rPr>
      </w:pPr>
      <w:r w:rsidRPr="0084789C">
        <w:rPr>
          <w:rFonts w:ascii="Times New Roman" w:hAnsi="Times New Roman"/>
          <w:lang w:val="sk-SK"/>
        </w:rPr>
        <w:t xml:space="preserve">Ing. Pavol </w:t>
      </w:r>
      <w:proofErr w:type="spellStart"/>
      <w:r w:rsidRPr="0084789C">
        <w:rPr>
          <w:rFonts w:ascii="Times New Roman" w:hAnsi="Times New Roman"/>
          <w:lang w:val="sk-SK"/>
        </w:rPr>
        <w:t>Hadzima</w:t>
      </w:r>
      <w:proofErr w:type="spellEnd"/>
      <w:r w:rsidR="00935521" w:rsidRPr="0084789C">
        <w:rPr>
          <w:rFonts w:ascii="Times New Roman" w:hAnsi="Times New Roman"/>
          <w:lang w:val="sk-SK"/>
        </w:rPr>
        <w:t xml:space="preserve">, </w:t>
      </w:r>
      <w:r w:rsidR="00004FB6" w:rsidRPr="0084789C">
        <w:rPr>
          <w:rFonts w:ascii="Times New Roman" w:hAnsi="Times New Roman"/>
          <w:lang w:val="sk-SK"/>
        </w:rPr>
        <w:t>člen</w:t>
      </w:r>
      <w:r w:rsidR="00610C54" w:rsidRPr="0084789C">
        <w:rPr>
          <w:rFonts w:ascii="Times New Roman" w:hAnsi="Times New Roman"/>
          <w:lang w:val="sk-SK"/>
        </w:rPr>
        <w:t xml:space="preserve"> </w:t>
      </w:r>
      <w:r w:rsidR="00935521" w:rsidRPr="0084789C">
        <w:rPr>
          <w:rFonts w:ascii="Times New Roman" w:hAnsi="Times New Roman"/>
          <w:lang w:val="sk-SK"/>
        </w:rPr>
        <w:t>predstavenstva</w:t>
      </w:r>
    </w:p>
    <w:p w14:paraId="76ACF6E1" w14:textId="47277466" w:rsidR="00935521" w:rsidRPr="0084789C" w:rsidRDefault="00935521" w:rsidP="0009094E">
      <w:pPr>
        <w:spacing w:after="0"/>
        <w:ind w:left="1440" w:firstLine="720"/>
        <w:jc w:val="both"/>
        <w:rPr>
          <w:rFonts w:ascii="Times New Roman" w:hAnsi="Times New Roman"/>
          <w:lang w:val="sk-SK"/>
        </w:rPr>
      </w:pPr>
      <w:r w:rsidRPr="0084789C">
        <w:rPr>
          <w:rFonts w:ascii="Times New Roman" w:hAnsi="Times New Roman"/>
          <w:lang w:val="sk-SK"/>
        </w:rPr>
        <w:t xml:space="preserve">vznik funkcie: </w:t>
      </w:r>
      <w:r w:rsidR="00AE5815" w:rsidRPr="0084789C">
        <w:rPr>
          <w:rFonts w:ascii="Times New Roman" w:hAnsi="Times New Roman"/>
          <w:lang w:val="sk-SK"/>
        </w:rPr>
        <w:t>13.12</w:t>
      </w:r>
      <w:r w:rsidR="009548FB" w:rsidRPr="0084789C">
        <w:rPr>
          <w:rFonts w:ascii="Times New Roman" w:hAnsi="Times New Roman"/>
          <w:lang w:val="sk-SK"/>
        </w:rPr>
        <w:t>.2022</w:t>
      </w:r>
    </w:p>
    <w:p w14:paraId="4FA94372" w14:textId="2B8D56D0" w:rsidR="00AE5815" w:rsidRPr="0084789C" w:rsidRDefault="00AE5815" w:rsidP="0009094E">
      <w:pPr>
        <w:spacing w:after="0"/>
        <w:ind w:left="1440" w:firstLine="720"/>
        <w:jc w:val="both"/>
        <w:rPr>
          <w:rFonts w:ascii="Times New Roman" w:hAnsi="Times New Roman"/>
          <w:lang w:val="sk-SK"/>
        </w:rPr>
      </w:pPr>
    </w:p>
    <w:p w14:paraId="684840B4" w14:textId="05F5407F" w:rsidR="00AE5815" w:rsidRPr="0084789C" w:rsidRDefault="00AE5815" w:rsidP="0009094E">
      <w:pPr>
        <w:spacing w:after="0"/>
        <w:ind w:left="1440" w:firstLine="720"/>
        <w:jc w:val="both"/>
        <w:rPr>
          <w:rFonts w:ascii="Times New Roman" w:hAnsi="Times New Roman"/>
          <w:lang w:val="sk-SK"/>
        </w:rPr>
      </w:pPr>
      <w:r w:rsidRPr="0084789C">
        <w:rPr>
          <w:rFonts w:ascii="Times New Roman" w:hAnsi="Times New Roman"/>
          <w:lang w:val="sk-SK"/>
        </w:rPr>
        <w:t>Mgr. Boris Jankovský, MBA, člen predstavenstva</w:t>
      </w:r>
    </w:p>
    <w:p w14:paraId="5F7F79CD" w14:textId="267D6F02" w:rsidR="00AE5815" w:rsidRPr="0084789C" w:rsidRDefault="00AE5815" w:rsidP="0009094E">
      <w:pPr>
        <w:spacing w:after="0"/>
        <w:ind w:left="1440" w:firstLine="720"/>
        <w:jc w:val="both"/>
        <w:rPr>
          <w:rFonts w:ascii="Times New Roman" w:hAnsi="Times New Roman"/>
          <w:lang w:val="sk-SK"/>
        </w:rPr>
      </w:pPr>
      <w:r w:rsidRPr="0084789C">
        <w:rPr>
          <w:rFonts w:ascii="Times New Roman" w:hAnsi="Times New Roman"/>
          <w:lang w:val="sk-SK"/>
        </w:rPr>
        <w:t>Vznik funkcie: 13.12.2022</w:t>
      </w:r>
    </w:p>
    <w:p w14:paraId="64881EB5" w14:textId="77777777" w:rsidR="0009094E" w:rsidRPr="0084789C" w:rsidRDefault="0009094E" w:rsidP="0009094E">
      <w:pPr>
        <w:spacing w:after="0"/>
        <w:jc w:val="both"/>
        <w:rPr>
          <w:rFonts w:ascii="Times New Roman" w:hAnsi="Times New Roman"/>
          <w:lang w:val="sk-SK"/>
        </w:rPr>
      </w:pPr>
    </w:p>
    <w:p w14:paraId="550EE117" w14:textId="4090EF71" w:rsidR="0009094E" w:rsidRPr="0084789C" w:rsidRDefault="009C3675" w:rsidP="004E1122">
      <w:pPr>
        <w:spacing w:after="0"/>
        <w:jc w:val="both"/>
        <w:rPr>
          <w:rFonts w:ascii="Times New Roman" w:hAnsi="Times New Roman"/>
          <w:lang w:val="sk-SK"/>
        </w:rPr>
      </w:pPr>
      <w:r w:rsidRPr="0084789C">
        <w:rPr>
          <w:rFonts w:ascii="Times New Roman" w:hAnsi="Times New Roman"/>
          <w:b/>
          <w:lang w:val="sk-SK"/>
        </w:rPr>
        <w:t>Dozorná rada</w:t>
      </w:r>
      <w:r w:rsidR="0009094E" w:rsidRPr="0084789C">
        <w:rPr>
          <w:rFonts w:ascii="Times New Roman" w:hAnsi="Times New Roman"/>
          <w:lang w:val="sk-SK"/>
        </w:rPr>
        <w:tab/>
      </w:r>
      <w:r w:rsidR="0009094E" w:rsidRPr="0084789C">
        <w:rPr>
          <w:rFonts w:ascii="Times New Roman" w:hAnsi="Times New Roman"/>
          <w:lang w:val="sk-SK"/>
        </w:rPr>
        <w:tab/>
      </w:r>
      <w:r w:rsidR="00AE5815" w:rsidRPr="0084789C">
        <w:rPr>
          <w:rFonts w:ascii="Times New Roman" w:hAnsi="Times New Roman"/>
          <w:lang w:val="sk-SK"/>
        </w:rPr>
        <w:t xml:space="preserve">Ing. Andrej </w:t>
      </w:r>
      <w:proofErr w:type="spellStart"/>
      <w:r w:rsidR="00AE5815" w:rsidRPr="0084789C">
        <w:rPr>
          <w:rFonts w:ascii="Times New Roman" w:hAnsi="Times New Roman"/>
          <w:lang w:val="sk-SK"/>
        </w:rPr>
        <w:t>Deďo</w:t>
      </w:r>
      <w:proofErr w:type="spellEnd"/>
      <w:r w:rsidR="0009094E" w:rsidRPr="0084789C">
        <w:rPr>
          <w:rFonts w:ascii="Times New Roman" w:hAnsi="Times New Roman"/>
          <w:lang w:val="sk-SK"/>
        </w:rPr>
        <w:t xml:space="preserve">, </w:t>
      </w:r>
      <w:r w:rsidR="00AE5815" w:rsidRPr="0084789C">
        <w:rPr>
          <w:rFonts w:ascii="Times New Roman" w:hAnsi="Times New Roman"/>
          <w:lang w:val="sk-SK"/>
        </w:rPr>
        <w:t>člen</w:t>
      </w:r>
      <w:r w:rsidR="004E1122" w:rsidRPr="0084789C">
        <w:rPr>
          <w:rFonts w:ascii="Times New Roman" w:hAnsi="Times New Roman"/>
          <w:lang w:val="sk-SK"/>
        </w:rPr>
        <w:t xml:space="preserve"> </w:t>
      </w:r>
      <w:r w:rsidR="0009094E" w:rsidRPr="0084789C">
        <w:rPr>
          <w:rFonts w:ascii="Times New Roman" w:hAnsi="Times New Roman"/>
          <w:lang w:val="sk-SK"/>
        </w:rPr>
        <w:t>dozornej rady</w:t>
      </w:r>
    </w:p>
    <w:p w14:paraId="45ACA85B" w14:textId="774AA830" w:rsidR="009548FB" w:rsidRPr="0084789C" w:rsidRDefault="009548FB" w:rsidP="009548FB">
      <w:pPr>
        <w:spacing w:after="0"/>
        <w:ind w:left="1440" w:firstLine="720"/>
        <w:jc w:val="both"/>
        <w:rPr>
          <w:rFonts w:ascii="Times New Roman" w:hAnsi="Times New Roman"/>
          <w:lang w:val="sk-SK"/>
        </w:rPr>
      </w:pPr>
      <w:r w:rsidRPr="0084789C">
        <w:rPr>
          <w:rFonts w:ascii="Times New Roman" w:hAnsi="Times New Roman"/>
          <w:lang w:val="sk-SK"/>
        </w:rPr>
        <w:t xml:space="preserve">vznik funkcie: </w:t>
      </w:r>
      <w:r w:rsidR="00AE5815" w:rsidRPr="0084789C">
        <w:rPr>
          <w:rFonts w:ascii="Times New Roman" w:hAnsi="Times New Roman"/>
          <w:lang w:val="sk-SK"/>
        </w:rPr>
        <w:t>13.12</w:t>
      </w:r>
      <w:r w:rsidRPr="0084789C">
        <w:rPr>
          <w:rFonts w:ascii="Times New Roman" w:hAnsi="Times New Roman"/>
          <w:lang w:val="sk-SK"/>
        </w:rPr>
        <w:t>.2022</w:t>
      </w:r>
    </w:p>
    <w:p w14:paraId="017D9909" w14:textId="77777777" w:rsidR="00A85890" w:rsidRPr="0084789C" w:rsidRDefault="00A85890" w:rsidP="0009094E">
      <w:pPr>
        <w:spacing w:after="0"/>
        <w:ind w:left="1440" w:firstLine="720"/>
        <w:jc w:val="both"/>
        <w:rPr>
          <w:rFonts w:ascii="Times New Roman" w:hAnsi="Times New Roman"/>
          <w:lang w:val="sk-SK"/>
        </w:rPr>
      </w:pPr>
    </w:p>
    <w:p w14:paraId="10FFD52D" w14:textId="6146B228" w:rsidR="00A85890" w:rsidRPr="0084789C" w:rsidRDefault="00AE5815" w:rsidP="0009094E">
      <w:pPr>
        <w:spacing w:after="0"/>
        <w:ind w:left="1440" w:firstLine="720"/>
        <w:jc w:val="both"/>
        <w:rPr>
          <w:rFonts w:ascii="Times New Roman" w:hAnsi="Times New Roman"/>
          <w:lang w:val="sk-SK"/>
        </w:rPr>
      </w:pPr>
      <w:r w:rsidRPr="0084789C">
        <w:rPr>
          <w:rFonts w:ascii="Times New Roman" w:hAnsi="Times New Roman"/>
          <w:lang w:val="sk-SK"/>
        </w:rPr>
        <w:t xml:space="preserve">Ľuboš </w:t>
      </w:r>
      <w:proofErr w:type="spellStart"/>
      <w:r w:rsidRPr="0084789C">
        <w:rPr>
          <w:rFonts w:ascii="Times New Roman" w:hAnsi="Times New Roman"/>
          <w:lang w:val="sk-SK"/>
        </w:rPr>
        <w:t>Zubaľ</w:t>
      </w:r>
      <w:proofErr w:type="spellEnd"/>
      <w:r w:rsidR="00A85890" w:rsidRPr="0084789C">
        <w:rPr>
          <w:rFonts w:ascii="Times New Roman" w:hAnsi="Times New Roman"/>
          <w:lang w:val="sk-SK"/>
        </w:rPr>
        <w:t>, člen dozornej rady</w:t>
      </w:r>
    </w:p>
    <w:p w14:paraId="261B76D2" w14:textId="7048799B" w:rsidR="009548FB" w:rsidRPr="0084789C" w:rsidRDefault="009548FB" w:rsidP="009548FB">
      <w:pPr>
        <w:spacing w:after="0"/>
        <w:ind w:left="1440" w:firstLine="720"/>
        <w:jc w:val="both"/>
        <w:rPr>
          <w:rFonts w:ascii="Times New Roman" w:hAnsi="Times New Roman"/>
          <w:lang w:val="sk-SK"/>
        </w:rPr>
      </w:pPr>
      <w:r w:rsidRPr="0084789C">
        <w:rPr>
          <w:rFonts w:ascii="Times New Roman" w:hAnsi="Times New Roman"/>
          <w:lang w:val="sk-SK"/>
        </w:rPr>
        <w:t xml:space="preserve">vznik funkcie: </w:t>
      </w:r>
      <w:r w:rsidR="00AE5815" w:rsidRPr="0084789C">
        <w:rPr>
          <w:rFonts w:ascii="Times New Roman" w:hAnsi="Times New Roman"/>
          <w:lang w:val="sk-SK"/>
        </w:rPr>
        <w:t>13.12</w:t>
      </w:r>
      <w:r w:rsidRPr="0084789C">
        <w:rPr>
          <w:rFonts w:ascii="Times New Roman" w:hAnsi="Times New Roman"/>
          <w:lang w:val="sk-SK"/>
        </w:rPr>
        <w:t>.2022</w:t>
      </w:r>
    </w:p>
    <w:p w14:paraId="79412D63" w14:textId="77777777" w:rsidR="004E1122" w:rsidRPr="0084789C" w:rsidRDefault="004E1122" w:rsidP="0009094E">
      <w:pPr>
        <w:spacing w:after="0"/>
        <w:ind w:left="1440" w:firstLine="720"/>
        <w:jc w:val="both"/>
        <w:rPr>
          <w:rFonts w:ascii="Times New Roman" w:hAnsi="Times New Roman"/>
          <w:lang w:val="sk-SK"/>
        </w:rPr>
      </w:pPr>
    </w:p>
    <w:p w14:paraId="1D592FEE" w14:textId="66AF1E67" w:rsidR="009548FB" w:rsidRPr="0084789C" w:rsidRDefault="00AE5815" w:rsidP="009548FB">
      <w:pPr>
        <w:spacing w:after="0"/>
        <w:ind w:left="1440" w:firstLine="720"/>
        <w:jc w:val="both"/>
        <w:rPr>
          <w:rFonts w:ascii="Times New Roman" w:hAnsi="Times New Roman"/>
          <w:lang w:val="sk-SK"/>
        </w:rPr>
      </w:pPr>
      <w:r w:rsidRPr="0084789C">
        <w:rPr>
          <w:rFonts w:ascii="Times New Roman" w:hAnsi="Times New Roman"/>
          <w:lang w:val="sk-SK"/>
        </w:rPr>
        <w:t>Mgr. Martin Gregor</w:t>
      </w:r>
      <w:r w:rsidR="009548FB" w:rsidRPr="0084789C">
        <w:rPr>
          <w:rFonts w:ascii="Times New Roman" w:hAnsi="Times New Roman"/>
          <w:lang w:val="sk-SK"/>
        </w:rPr>
        <w:t>, člen dozornej rady</w:t>
      </w:r>
    </w:p>
    <w:p w14:paraId="06AA0A38" w14:textId="768CB5F9" w:rsidR="009548FB" w:rsidRPr="0084789C" w:rsidRDefault="009548FB" w:rsidP="009548FB">
      <w:pPr>
        <w:spacing w:after="0"/>
        <w:ind w:left="1440" w:firstLine="720"/>
        <w:jc w:val="both"/>
        <w:rPr>
          <w:rFonts w:ascii="Times New Roman" w:hAnsi="Times New Roman"/>
          <w:lang w:val="sk-SK"/>
        </w:rPr>
      </w:pPr>
      <w:r w:rsidRPr="0084789C">
        <w:rPr>
          <w:rFonts w:ascii="Times New Roman" w:hAnsi="Times New Roman"/>
          <w:lang w:val="sk-SK"/>
        </w:rPr>
        <w:t xml:space="preserve">vznik funkcie: </w:t>
      </w:r>
      <w:r w:rsidR="00E021CA" w:rsidRPr="0084789C">
        <w:rPr>
          <w:rFonts w:ascii="Times New Roman" w:hAnsi="Times New Roman"/>
          <w:lang w:val="sk-SK"/>
        </w:rPr>
        <w:t>13.12</w:t>
      </w:r>
      <w:r w:rsidRPr="0084789C">
        <w:rPr>
          <w:rFonts w:ascii="Times New Roman" w:hAnsi="Times New Roman"/>
          <w:lang w:val="sk-SK"/>
        </w:rPr>
        <w:t>.2022</w:t>
      </w:r>
    </w:p>
    <w:p w14:paraId="73FB52BA" w14:textId="77777777" w:rsidR="0009094E" w:rsidRPr="0084789C" w:rsidRDefault="0009094E" w:rsidP="0009094E">
      <w:pPr>
        <w:spacing w:after="0"/>
        <w:jc w:val="both"/>
        <w:rPr>
          <w:rStyle w:val="ra"/>
          <w:rFonts w:ascii="Times New Roman" w:hAnsi="Times New Roman"/>
          <w:lang w:val="sk-SK"/>
        </w:rPr>
      </w:pPr>
    </w:p>
    <w:p w14:paraId="0BA1A2E2" w14:textId="77777777" w:rsidR="0009094E" w:rsidRPr="0084789C" w:rsidRDefault="0009094E" w:rsidP="000D1EC9">
      <w:pPr>
        <w:pStyle w:val="Bezriadkovania"/>
        <w:rPr>
          <w:rFonts w:ascii="Times New Roman" w:hAnsi="Times New Roman"/>
          <w:b/>
          <w:bCs/>
          <w:lang w:val="sk-SK"/>
        </w:rPr>
      </w:pPr>
      <w:bookmarkStart w:id="17" w:name="_Toc131509476"/>
      <w:r w:rsidRPr="0084789C">
        <w:rPr>
          <w:rFonts w:ascii="Times New Roman" w:hAnsi="Times New Roman"/>
          <w:b/>
          <w:bCs/>
          <w:lang w:val="sk-SK"/>
        </w:rPr>
        <w:t>Právny dôvod na zostavenie účtovnej závierky</w:t>
      </w:r>
      <w:bookmarkEnd w:id="17"/>
      <w:r w:rsidRPr="0084789C">
        <w:rPr>
          <w:rFonts w:ascii="Times New Roman" w:hAnsi="Times New Roman"/>
          <w:b/>
          <w:bCs/>
          <w:lang w:val="sk-SK"/>
        </w:rPr>
        <w:t xml:space="preserve"> </w:t>
      </w:r>
    </w:p>
    <w:p w14:paraId="3988D944" w14:textId="49AD1D06" w:rsidR="00601BD3" w:rsidRPr="0084789C" w:rsidRDefault="00601BD3" w:rsidP="00601BD3">
      <w:pPr>
        <w:spacing w:after="0"/>
        <w:jc w:val="both"/>
        <w:rPr>
          <w:rFonts w:ascii="Times New Roman" w:hAnsi="Times New Roman"/>
          <w:lang w:val="sk-SK"/>
        </w:rPr>
      </w:pPr>
      <w:r w:rsidRPr="0084789C">
        <w:rPr>
          <w:rFonts w:ascii="Times New Roman" w:hAnsi="Times New Roman"/>
          <w:lang w:val="sk-SK"/>
        </w:rPr>
        <w:t>Účtovná závierka spoločnosti k 3</w:t>
      </w:r>
      <w:r w:rsidR="007B3279" w:rsidRPr="0084789C">
        <w:rPr>
          <w:rFonts w:ascii="Times New Roman" w:hAnsi="Times New Roman"/>
          <w:lang w:val="sk-SK"/>
        </w:rPr>
        <w:t>1</w:t>
      </w:r>
      <w:r w:rsidRPr="0084789C">
        <w:rPr>
          <w:rFonts w:ascii="Times New Roman" w:hAnsi="Times New Roman"/>
          <w:lang w:val="sk-SK"/>
        </w:rPr>
        <w:t>.</w:t>
      </w:r>
      <w:r w:rsidR="00503DCB" w:rsidRPr="0084789C">
        <w:rPr>
          <w:rFonts w:ascii="Times New Roman" w:hAnsi="Times New Roman"/>
          <w:lang w:val="sk-SK"/>
        </w:rPr>
        <w:t xml:space="preserve"> </w:t>
      </w:r>
      <w:r w:rsidR="007B3279" w:rsidRPr="0084789C">
        <w:rPr>
          <w:rFonts w:ascii="Times New Roman" w:hAnsi="Times New Roman"/>
          <w:lang w:val="sk-SK"/>
        </w:rPr>
        <w:t>decembru</w:t>
      </w:r>
      <w:r w:rsidR="00503DCB" w:rsidRPr="0084789C">
        <w:rPr>
          <w:rFonts w:ascii="Times New Roman" w:hAnsi="Times New Roman"/>
          <w:lang w:val="sk-SK"/>
        </w:rPr>
        <w:t xml:space="preserve"> 202</w:t>
      </w:r>
      <w:r w:rsidR="0039220F">
        <w:rPr>
          <w:rFonts w:ascii="Times New Roman" w:hAnsi="Times New Roman"/>
          <w:lang w:val="sk-SK"/>
        </w:rPr>
        <w:t>3</w:t>
      </w:r>
      <w:r w:rsidRPr="0084789C">
        <w:rPr>
          <w:rFonts w:ascii="Times New Roman" w:hAnsi="Times New Roman"/>
          <w:lang w:val="sk-SK"/>
        </w:rPr>
        <w:t xml:space="preserve"> je zostavená ako </w:t>
      </w:r>
      <w:r w:rsidR="007B3279" w:rsidRPr="0084789C">
        <w:rPr>
          <w:rFonts w:ascii="Times New Roman" w:hAnsi="Times New Roman"/>
          <w:lang w:val="sk-SK"/>
        </w:rPr>
        <w:t>riadna</w:t>
      </w:r>
      <w:r w:rsidRPr="0084789C">
        <w:rPr>
          <w:rFonts w:ascii="Times New Roman" w:hAnsi="Times New Roman"/>
          <w:lang w:val="sk-SK"/>
        </w:rPr>
        <w:t xml:space="preserve"> účtovná závierka podľa</w:t>
      </w:r>
      <w:r w:rsidR="00867997" w:rsidRPr="0084789C">
        <w:rPr>
          <w:rFonts w:ascii="Times New Roman" w:hAnsi="Times New Roman"/>
          <w:lang w:val="sk-SK"/>
        </w:rPr>
        <w:t xml:space="preserve"> </w:t>
      </w:r>
      <w:r w:rsidRPr="0084789C">
        <w:rPr>
          <w:rFonts w:ascii="Times New Roman" w:hAnsi="Times New Roman"/>
          <w:lang w:val="sk-SK"/>
        </w:rPr>
        <w:t>§1</w:t>
      </w:r>
      <w:r w:rsidR="0039220F">
        <w:rPr>
          <w:rFonts w:ascii="Times New Roman" w:hAnsi="Times New Roman"/>
          <w:lang w:val="sk-SK"/>
        </w:rPr>
        <w:t>8</w:t>
      </w:r>
      <w:r w:rsidR="002614C7">
        <w:rPr>
          <w:rFonts w:ascii="Times New Roman" w:hAnsi="Times New Roman"/>
          <w:lang w:val="sk-SK"/>
        </w:rPr>
        <w:t xml:space="preserve"> </w:t>
      </w:r>
      <w:r w:rsidRPr="0084789C">
        <w:rPr>
          <w:rFonts w:ascii="Times New Roman" w:hAnsi="Times New Roman"/>
          <w:lang w:val="sk-SK"/>
        </w:rPr>
        <w:t xml:space="preserve"> zákona č. 431/2002 Z. z. o účtovníctve v znení neskorších predpisov (ďalej len „zákon o účtovníctve“) za obdobie od </w:t>
      </w:r>
      <w:r w:rsidR="004E1122" w:rsidRPr="0084789C">
        <w:rPr>
          <w:rFonts w:ascii="Times New Roman" w:hAnsi="Times New Roman"/>
          <w:lang w:val="sk-SK"/>
        </w:rPr>
        <w:t xml:space="preserve"> </w:t>
      </w:r>
      <w:r w:rsidR="005B6C96">
        <w:rPr>
          <w:rFonts w:ascii="Times New Roman" w:hAnsi="Times New Roman"/>
          <w:lang w:val="sk-SK"/>
        </w:rPr>
        <w:t>0</w:t>
      </w:r>
      <w:r w:rsidR="00E021CA" w:rsidRPr="0084789C">
        <w:rPr>
          <w:rFonts w:ascii="Times New Roman" w:hAnsi="Times New Roman"/>
          <w:lang w:val="sk-SK"/>
        </w:rPr>
        <w:t>1.</w:t>
      </w:r>
      <w:r w:rsidR="005B6C96">
        <w:rPr>
          <w:rFonts w:ascii="Times New Roman" w:hAnsi="Times New Roman"/>
          <w:lang w:val="sk-SK"/>
        </w:rPr>
        <w:t>0</w:t>
      </w:r>
      <w:r w:rsidR="00E021CA" w:rsidRPr="0084789C">
        <w:rPr>
          <w:rFonts w:ascii="Times New Roman" w:hAnsi="Times New Roman"/>
          <w:lang w:val="sk-SK"/>
        </w:rPr>
        <w:t>1</w:t>
      </w:r>
      <w:r w:rsidR="00503DCB" w:rsidRPr="0084789C">
        <w:rPr>
          <w:rFonts w:ascii="Times New Roman" w:hAnsi="Times New Roman"/>
          <w:lang w:val="sk-SK"/>
        </w:rPr>
        <w:t>.202</w:t>
      </w:r>
      <w:r w:rsidR="005B6C96">
        <w:rPr>
          <w:rFonts w:ascii="Times New Roman" w:hAnsi="Times New Roman"/>
          <w:lang w:val="sk-SK"/>
        </w:rPr>
        <w:t>3</w:t>
      </w:r>
      <w:r w:rsidR="00503DCB" w:rsidRPr="0084789C">
        <w:rPr>
          <w:rFonts w:ascii="Times New Roman" w:hAnsi="Times New Roman"/>
          <w:lang w:val="sk-SK"/>
        </w:rPr>
        <w:t xml:space="preserve"> do </w:t>
      </w:r>
      <w:r w:rsidR="00CF0E37" w:rsidRPr="0084789C">
        <w:rPr>
          <w:rFonts w:ascii="Times New Roman" w:hAnsi="Times New Roman"/>
          <w:lang w:val="sk-SK"/>
        </w:rPr>
        <w:t>31.12.202</w:t>
      </w:r>
      <w:r w:rsidR="002026EF">
        <w:rPr>
          <w:rFonts w:ascii="Times New Roman" w:hAnsi="Times New Roman"/>
          <w:lang w:val="sk-SK"/>
        </w:rPr>
        <w:t>3</w:t>
      </w:r>
      <w:r w:rsidR="00CF0E37" w:rsidRPr="0084789C">
        <w:rPr>
          <w:rFonts w:ascii="Times New Roman" w:hAnsi="Times New Roman"/>
          <w:lang w:val="sk-SK"/>
        </w:rPr>
        <w:t>.</w:t>
      </w:r>
    </w:p>
    <w:p w14:paraId="0728554A" w14:textId="77777777" w:rsidR="00682283" w:rsidRPr="0084789C" w:rsidRDefault="00682283" w:rsidP="0009094E">
      <w:pPr>
        <w:spacing w:after="0"/>
        <w:jc w:val="both"/>
        <w:rPr>
          <w:rFonts w:ascii="Times New Roman" w:hAnsi="Times New Roman"/>
          <w:lang w:val="sk-SK"/>
        </w:rPr>
      </w:pPr>
    </w:p>
    <w:p w14:paraId="315CB15B" w14:textId="77777777" w:rsidR="0009094E" w:rsidRPr="0084789C" w:rsidRDefault="0009094E" w:rsidP="00350804">
      <w:pPr>
        <w:numPr>
          <w:ilvl w:val="0"/>
          <w:numId w:val="3"/>
        </w:numPr>
        <w:autoSpaceDE w:val="0"/>
        <w:autoSpaceDN w:val="0"/>
        <w:adjustRightInd w:val="0"/>
        <w:spacing w:after="0"/>
        <w:ind w:left="426" w:hanging="426"/>
        <w:rPr>
          <w:rFonts w:ascii="Times New Roman" w:eastAsia="HelveticaNeue" w:hAnsi="Times New Roman"/>
          <w:b/>
          <w:lang w:val="sk-SK" w:eastAsia="sk-SK"/>
        </w:rPr>
      </w:pPr>
      <w:r w:rsidRPr="0084789C">
        <w:rPr>
          <w:rFonts w:ascii="Times New Roman" w:eastAsia="HelveticaNeue" w:hAnsi="Times New Roman"/>
          <w:b/>
          <w:lang w:val="sk-SK" w:eastAsia="sk-SK"/>
        </w:rPr>
        <w:t>Obchodné meno priamej materskej účtovnej jednotky a obchodné meno materskej účtovnej jednotky celej skupiny:</w:t>
      </w:r>
    </w:p>
    <w:p w14:paraId="4C0CAFBF" w14:textId="484F723D" w:rsidR="007E6899" w:rsidRPr="0084789C" w:rsidRDefault="0009094E" w:rsidP="00907AF6">
      <w:pPr>
        <w:spacing w:after="0"/>
        <w:jc w:val="both"/>
        <w:rPr>
          <w:rFonts w:ascii="Times New Roman" w:hAnsi="Times New Roman"/>
          <w:lang w:val="sk-SK"/>
        </w:rPr>
      </w:pPr>
      <w:r w:rsidRPr="0084789C">
        <w:rPr>
          <w:rFonts w:ascii="Times New Roman" w:hAnsi="Times New Roman"/>
          <w:lang w:val="sk-SK"/>
        </w:rPr>
        <w:t xml:space="preserve">Spoločnosť je dcérskou spoločnosťou </w:t>
      </w:r>
      <w:proofErr w:type="spellStart"/>
      <w:r w:rsidR="003D7273" w:rsidRPr="0084789C">
        <w:rPr>
          <w:rFonts w:ascii="Times New Roman" w:hAnsi="Times New Roman"/>
          <w:lang w:val="sk-SK"/>
        </w:rPr>
        <w:t>W</w:t>
      </w:r>
      <w:r w:rsidR="00E021CA" w:rsidRPr="0084789C">
        <w:rPr>
          <w:rFonts w:ascii="Times New Roman" w:hAnsi="Times New Roman"/>
          <w:lang w:val="sk-SK"/>
        </w:rPr>
        <w:t>inners</w:t>
      </w:r>
      <w:proofErr w:type="spellEnd"/>
      <w:r w:rsidR="00E021CA" w:rsidRPr="0084789C">
        <w:rPr>
          <w:rFonts w:ascii="Times New Roman" w:hAnsi="Times New Roman"/>
          <w:lang w:val="sk-SK"/>
        </w:rPr>
        <w:t xml:space="preserve"> Group, </w:t>
      </w:r>
      <w:proofErr w:type="spellStart"/>
      <w:r w:rsidR="00E021CA" w:rsidRPr="0084789C">
        <w:rPr>
          <w:rFonts w:ascii="Times New Roman" w:hAnsi="Times New Roman"/>
          <w:lang w:val="sk-SK"/>
        </w:rPr>
        <w:t>a.s</w:t>
      </w:r>
      <w:proofErr w:type="spellEnd"/>
      <w:r w:rsidR="00E021CA" w:rsidRPr="0084789C">
        <w:rPr>
          <w:rFonts w:ascii="Times New Roman" w:hAnsi="Times New Roman"/>
          <w:lang w:val="sk-SK"/>
        </w:rPr>
        <w:t>.</w:t>
      </w:r>
      <w:r w:rsidRPr="0084789C">
        <w:rPr>
          <w:rFonts w:ascii="Times New Roman" w:hAnsi="Times New Roman"/>
          <w:lang w:val="sk-SK"/>
        </w:rPr>
        <w:t>.</w:t>
      </w:r>
    </w:p>
    <w:p w14:paraId="1DBF1B5D" w14:textId="77777777" w:rsidR="00083A0B" w:rsidRPr="0084789C" w:rsidRDefault="00083A0B" w:rsidP="00907AF6">
      <w:pPr>
        <w:spacing w:after="0"/>
        <w:jc w:val="both"/>
        <w:rPr>
          <w:rFonts w:ascii="Times New Roman" w:hAnsi="Times New Roman"/>
          <w:lang w:val="sk-SK"/>
        </w:rPr>
      </w:pPr>
    </w:p>
    <w:p w14:paraId="4789849E" w14:textId="2FE41BF8" w:rsidR="0009094E" w:rsidRPr="0084789C" w:rsidRDefault="0009094E" w:rsidP="000D1EC9">
      <w:pPr>
        <w:pStyle w:val="Bezriadkovania"/>
        <w:numPr>
          <w:ilvl w:val="0"/>
          <w:numId w:val="29"/>
        </w:numPr>
        <w:rPr>
          <w:rFonts w:ascii="Times New Roman" w:hAnsi="Times New Roman"/>
          <w:b/>
          <w:bCs/>
          <w:lang w:val="sk-SK"/>
        </w:rPr>
      </w:pPr>
      <w:bookmarkStart w:id="18" w:name="_Toc131509477"/>
      <w:r w:rsidRPr="0084789C">
        <w:rPr>
          <w:rFonts w:ascii="Times New Roman" w:hAnsi="Times New Roman"/>
          <w:b/>
          <w:bCs/>
          <w:lang w:val="sk-SK"/>
        </w:rPr>
        <w:t>POUŽITÉ ÚČTOVNÉ ZÁSADY A ÚČTOVNÉ METÓDY</w:t>
      </w:r>
      <w:bookmarkEnd w:id="18"/>
    </w:p>
    <w:p w14:paraId="09A387B6" w14:textId="77777777" w:rsidR="006A24B1" w:rsidRPr="0084789C" w:rsidRDefault="006A24B1" w:rsidP="006A24B1">
      <w:pPr>
        <w:pStyle w:val="Bezriadkovania"/>
        <w:ind w:left="720"/>
        <w:rPr>
          <w:rFonts w:ascii="Times New Roman" w:hAnsi="Times New Roman"/>
          <w:b/>
          <w:bCs/>
          <w:lang w:val="sk-SK"/>
        </w:rPr>
      </w:pPr>
    </w:p>
    <w:p w14:paraId="01B18655" w14:textId="63D0FB3E" w:rsidR="0009094E" w:rsidRPr="0084789C" w:rsidRDefault="0009094E" w:rsidP="008B3F9D">
      <w:pPr>
        <w:pStyle w:val="Bezriadkovania"/>
        <w:numPr>
          <w:ilvl w:val="0"/>
          <w:numId w:val="31"/>
        </w:numPr>
        <w:rPr>
          <w:rFonts w:ascii="Times New Roman" w:hAnsi="Times New Roman"/>
          <w:b/>
          <w:bCs/>
          <w:lang w:val="sk-SK"/>
        </w:rPr>
      </w:pPr>
      <w:bookmarkStart w:id="19" w:name="_Toc131509478"/>
      <w:r w:rsidRPr="0084789C">
        <w:rPr>
          <w:rFonts w:ascii="Times New Roman" w:hAnsi="Times New Roman"/>
          <w:b/>
          <w:bCs/>
          <w:lang w:val="sk-SK"/>
        </w:rPr>
        <w:t>Zásada nepretržitého pokračovania v činnosti</w:t>
      </w:r>
      <w:bookmarkEnd w:id="19"/>
    </w:p>
    <w:p w14:paraId="127B11B2" w14:textId="77777777" w:rsidR="0009094E" w:rsidRPr="0084789C" w:rsidRDefault="0009094E" w:rsidP="0009094E">
      <w:pPr>
        <w:spacing w:after="0"/>
        <w:jc w:val="both"/>
        <w:rPr>
          <w:rFonts w:ascii="Times New Roman" w:hAnsi="Times New Roman"/>
          <w:lang w:val="sk-SK"/>
        </w:rPr>
      </w:pPr>
      <w:r w:rsidRPr="0084789C">
        <w:rPr>
          <w:rFonts w:ascii="Times New Roman" w:hAnsi="Times New Roman"/>
          <w:lang w:val="sk-SK"/>
        </w:rPr>
        <w:t>Účtovná závierka bola zostavená na základe predpokladu nepretr</w:t>
      </w:r>
      <w:r w:rsidR="006C36E5" w:rsidRPr="0084789C">
        <w:rPr>
          <w:rFonts w:ascii="Times New Roman" w:hAnsi="Times New Roman"/>
          <w:lang w:val="sk-SK"/>
        </w:rPr>
        <w:t>žitého pokračovania v činnosti Spoločnosti v zmysle §</w:t>
      </w:r>
      <w:r w:rsidRPr="0084789C">
        <w:rPr>
          <w:rFonts w:ascii="Times New Roman" w:hAnsi="Times New Roman"/>
          <w:lang w:val="sk-SK"/>
        </w:rPr>
        <w:t xml:space="preserve">7 ods. 4 zákona o účtovníctve. </w:t>
      </w:r>
    </w:p>
    <w:p w14:paraId="298B154B" w14:textId="77777777" w:rsidR="008B3F9D" w:rsidRPr="0084789C" w:rsidRDefault="008B3F9D" w:rsidP="008B3F9D">
      <w:pPr>
        <w:pStyle w:val="Bezriadkovania"/>
        <w:rPr>
          <w:rFonts w:ascii="Times New Roman" w:hAnsi="Times New Roman"/>
          <w:b/>
          <w:bCs/>
          <w:lang w:val="sk-SK"/>
        </w:rPr>
      </w:pPr>
      <w:bookmarkStart w:id="20" w:name="_Toc131509479"/>
    </w:p>
    <w:p w14:paraId="5E51C0CD" w14:textId="7D30315F" w:rsidR="0009094E" w:rsidRPr="0084789C" w:rsidRDefault="0009094E" w:rsidP="008B3F9D">
      <w:pPr>
        <w:pStyle w:val="Bezriadkovania"/>
        <w:numPr>
          <w:ilvl w:val="0"/>
          <w:numId w:val="31"/>
        </w:numPr>
        <w:rPr>
          <w:rFonts w:ascii="Times New Roman" w:hAnsi="Times New Roman"/>
          <w:b/>
          <w:bCs/>
          <w:lang w:val="sk-SK"/>
        </w:rPr>
      </w:pPr>
      <w:r w:rsidRPr="0084789C">
        <w:rPr>
          <w:rFonts w:ascii="Times New Roman" w:hAnsi="Times New Roman"/>
          <w:b/>
          <w:bCs/>
          <w:lang w:val="sk-SK"/>
        </w:rPr>
        <w:t>Základné zásady pre zostavenie účtovnej závierky</w:t>
      </w:r>
      <w:bookmarkEnd w:id="20"/>
    </w:p>
    <w:p w14:paraId="015E7169" w14:textId="77777777" w:rsidR="00DE67A3" w:rsidRPr="0084789C" w:rsidRDefault="0009094E" w:rsidP="0009094E">
      <w:pPr>
        <w:spacing w:after="0"/>
        <w:jc w:val="both"/>
        <w:rPr>
          <w:rFonts w:ascii="Times New Roman" w:hAnsi="Times New Roman"/>
          <w:lang w:val="sk-SK"/>
        </w:rPr>
      </w:pPr>
      <w:r w:rsidRPr="0084789C">
        <w:rPr>
          <w:rFonts w:ascii="Times New Roman" w:hAnsi="Times New Roman"/>
          <w:lang w:val="sk-SK"/>
        </w:rPr>
        <w:lastRenderedPageBreak/>
        <w:t>Spoločnosť uplatňuje účtovné zásady a metód</w:t>
      </w:r>
      <w:r w:rsidR="00965A46" w:rsidRPr="0084789C">
        <w:rPr>
          <w:rFonts w:ascii="Times New Roman" w:hAnsi="Times New Roman"/>
          <w:lang w:val="sk-SK"/>
        </w:rPr>
        <w:t xml:space="preserve">y účtovania v súlade so zákonom o účtovníctve </w:t>
      </w:r>
      <w:r w:rsidRPr="0084789C">
        <w:rPr>
          <w:rFonts w:ascii="Times New Roman" w:hAnsi="Times New Roman"/>
          <w:lang w:val="sk-SK"/>
        </w:rPr>
        <w:t xml:space="preserve">a v súlade s príslušným opatrením MF SR č. 26307/2007-74  z 18. decembra 2007, ktorým sa ustanovujú podrobnosti o usporiadaní a označovaní položiek účtovnej závierky, obsahovom vymedzení týchto položiek a rozsahu údajov určených z účtovnej závierky  na zverejnenie, o rámcovej účtovej osnove a postupoch účtovania pre </w:t>
      </w:r>
      <w:r w:rsidR="00BB198F" w:rsidRPr="0084789C">
        <w:rPr>
          <w:rFonts w:ascii="Times New Roman" w:hAnsi="Times New Roman"/>
          <w:lang w:val="sk-SK"/>
        </w:rPr>
        <w:t xml:space="preserve">obchodníkov s cennými papiermi </w:t>
      </w:r>
      <w:r w:rsidRPr="0084789C">
        <w:rPr>
          <w:rFonts w:ascii="Times New Roman" w:hAnsi="Times New Roman"/>
          <w:lang w:val="sk-SK"/>
        </w:rPr>
        <w:t xml:space="preserve">a pobočky zahraničných obchodníkov s cennými papiermi a o zmene a doplnení niektorých opatrení v znení neskorších predpisov. </w:t>
      </w:r>
    </w:p>
    <w:p w14:paraId="1F318311" w14:textId="77777777" w:rsidR="00DE67A3" w:rsidRPr="0084789C" w:rsidRDefault="00DE67A3" w:rsidP="0009094E">
      <w:pPr>
        <w:spacing w:after="0"/>
        <w:jc w:val="both"/>
        <w:rPr>
          <w:rFonts w:ascii="Times New Roman" w:hAnsi="Times New Roman"/>
          <w:lang w:val="sk-SK"/>
        </w:rPr>
      </w:pPr>
    </w:p>
    <w:p w14:paraId="497DE650" w14:textId="753D1B12" w:rsidR="0009094E" w:rsidRPr="0084789C" w:rsidRDefault="0009094E" w:rsidP="0009094E">
      <w:pPr>
        <w:spacing w:after="0"/>
        <w:jc w:val="both"/>
        <w:rPr>
          <w:rFonts w:ascii="Times New Roman" w:hAnsi="Times New Roman"/>
          <w:lang w:val="sk-SK"/>
        </w:rPr>
      </w:pPr>
      <w:r w:rsidRPr="0084789C">
        <w:rPr>
          <w:rFonts w:ascii="Times New Roman" w:hAnsi="Times New Roman"/>
          <w:lang w:val="sk-SK"/>
        </w:rPr>
        <w:t xml:space="preserve">Účtovníctvo spoločnosť vedie na základe dodržania akruálneho princípu vyjadrujúceho časovú a vecnú súvislosť nákladov a výnosov s účtovným obdobím, s ktorým súvisia. Účtovníctvo sa vedie v peňažných jednotkách slovenskej meny, t. j. v eurách. </w:t>
      </w:r>
    </w:p>
    <w:p w14:paraId="44446904" w14:textId="77777777" w:rsidR="00D3483D" w:rsidRPr="0084789C" w:rsidRDefault="00D3483D" w:rsidP="0009094E">
      <w:pPr>
        <w:spacing w:after="0"/>
        <w:jc w:val="both"/>
        <w:rPr>
          <w:rFonts w:ascii="Times New Roman" w:hAnsi="Times New Roman"/>
          <w:lang w:val="sk-SK"/>
        </w:rPr>
      </w:pPr>
    </w:p>
    <w:p w14:paraId="7DF966CF" w14:textId="77777777" w:rsidR="00156037" w:rsidRPr="0084789C" w:rsidRDefault="00156037" w:rsidP="000E4127">
      <w:pPr>
        <w:spacing w:after="0" w:line="360" w:lineRule="auto"/>
        <w:contextualSpacing/>
        <w:jc w:val="both"/>
        <w:rPr>
          <w:rFonts w:ascii="Times New Roman" w:hAnsi="Times New Roman"/>
          <w:lang w:val="sk-SK"/>
        </w:rPr>
      </w:pPr>
    </w:p>
    <w:p w14:paraId="63EA1054" w14:textId="35647EAE" w:rsidR="0009094E" w:rsidRPr="0084789C" w:rsidRDefault="0009094E" w:rsidP="003B45D0">
      <w:pPr>
        <w:pStyle w:val="Bezriadkovania"/>
        <w:numPr>
          <w:ilvl w:val="0"/>
          <w:numId w:val="31"/>
        </w:numPr>
        <w:spacing w:line="276" w:lineRule="auto"/>
        <w:contextualSpacing/>
        <w:jc w:val="both"/>
        <w:rPr>
          <w:rFonts w:ascii="Times New Roman" w:hAnsi="Times New Roman"/>
          <w:b/>
          <w:bCs/>
          <w:lang w:val="sk-SK"/>
        </w:rPr>
      </w:pPr>
      <w:bookmarkStart w:id="21" w:name="_Toc131509480"/>
      <w:r w:rsidRPr="0084789C">
        <w:rPr>
          <w:rFonts w:ascii="Times New Roman" w:hAnsi="Times New Roman"/>
          <w:b/>
          <w:bCs/>
          <w:lang w:val="sk-SK"/>
        </w:rPr>
        <w:t>Použitie nových účtovných zásad a nových účtovných metód</w:t>
      </w:r>
      <w:bookmarkEnd w:id="21"/>
    </w:p>
    <w:p w14:paraId="25814D8B" w14:textId="2AD64BF5" w:rsidR="0009094E" w:rsidRPr="0084789C" w:rsidRDefault="00ED23F9" w:rsidP="003B45D0">
      <w:pPr>
        <w:pStyle w:val="Bezriadkovania"/>
        <w:spacing w:line="276" w:lineRule="auto"/>
        <w:contextualSpacing/>
        <w:jc w:val="both"/>
        <w:rPr>
          <w:rFonts w:ascii="Times New Roman" w:hAnsi="Times New Roman"/>
          <w:lang w:val="sk-SK"/>
        </w:rPr>
      </w:pPr>
      <w:bookmarkStart w:id="22" w:name="_Toc131509481"/>
      <w:r w:rsidRPr="0084789C">
        <w:rPr>
          <w:rFonts w:ascii="Times New Roman" w:hAnsi="Times New Roman"/>
          <w:lang w:val="sk-SK"/>
        </w:rPr>
        <w:t xml:space="preserve">Počas účtovného obdobia </w:t>
      </w:r>
      <w:r w:rsidR="00CF0E37" w:rsidRPr="0084789C">
        <w:rPr>
          <w:rFonts w:ascii="Times New Roman" w:hAnsi="Times New Roman"/>
          <w:lang w:val="sk-SK"/>
        </w:rPr>
        <w:t>202</w:t>
      </w:r>
      <w:r w:rsidR="00AD6194">
        <w:rPr>
          <w:rFonts w:ascii="Times New Roman" w:hAnsi="Times New Roman"/>
          <w:lang w:val="sk-SK"/>
        </w:rPr>
        <w:t>3</w:t>
      </w:r>
      <w:r w:rsidR="00156037" w:rsidRPr="0084789C">
        <w:rPr>
          <w:rFonts w:ascii="Times New Roman" w:hAnsi="Times New Roman"/>
          <w:lang w:val="sk-SK"/>
        </w:rPr>
        <w:t xml:space="preserve"> nenastala </w:t>
      </w:r>
      <w:r w:rsidR="00732460" w:rsidRPr="0084789C">
        <w:rPr>
          <w:rFonts w:ascii="Times New Roman" w:hAnsi="Times New Roman"/>
          <w:lang w:val="sk-SK"/>
        </w:rPr>
        <w:t xml:space="preserve"> </w:t>
      </w:r>
      <w:r w:rsidR="00156037" w:rsidRPr="0084789C">
        <w:rPr>
          <w:rFonts w:ascii="Times New Roman" w:hAnsi="Times New Roman"/>
          <w:lang w:val="sk-SK"/>
        </w:rPr>
        <w:t>zmena v účtovných zásadách a účtovných metódach použitých spoločnosťou.</w:t>
      </w:r>
      <w:bookmarkEnd w:id="22"/>
      <w:r w:rsidR="00156037" w:rsidRPr="0084789C">
        <w:rPr>
          <w:rFonts w:ascii="Times New Roman" w:hAnsi="Times New Roman"/>
          <w:lang w:val="sk-SK"/>
        </w:rPr>
        <w:t xml:space="preserve"> </w:t>
      </w:r>
    </w:p>
    <w:p w14:paraId="6C889DF7" w14:textId="77777777" w:rsidR="0009094E" w:rsidRPr="0084789C" w:rsidRDefault="0009094E" w:rsidP="000E4127">
      <w:pPr>
        <w:spacing w:after="0"/>
        <w:contextualSpacing/>
        <w:jc w:val="both"/>
        <w:rPr>
          <w:rFonts w:ascii="Times New Roman" w:hAnsi="Times New Roman"/>
          <w:lang w:val="sk-SK"/>
        </w:rPr>
      </w:pPr>
    </w:p>
    <w:p w14:paraId="50211014" w14:textId="703920F8" w:rsidR="0009094E" w:rsidRPr="0084789C" w:rsidRDefault="0009094E" w:rsidP="000E4127">
      <w:pPr>
        <w:pStyle w:val="Bezriadkovania"/>
        <w:numPr>
          <w:ilvl w:val="0"/>
          <w:numId w:val="31"/>
        </w:numPr>
        <w:spacing w:line="276" w:lineRule="auto"/>
        <w:contextualSpacing/>
        <w:jc w:val="both"/>
        <w:rPr>
          <w:rFonts w:ascii="Times New Roman" w:hAnsi="Times New Roman"/>
          <w:b/>
          <w:bCs/>
          <w:lang w:val="sk-SK"/>
        </w:rPr>
      </w:pPr>
      <w:bookmarkStart w:id="23" w:name="_Toc131509482"/>
      <w:r w:rsidRPr="0084789C">
        <w:rPr>
          <w:rFonts w:ascii="Times New Roman" w:hAnsi="Times New Roman"/>
          <w:b/>
          <w:bCs/>
          <w:lang w:val="sk-SK"/>
        </w:rPr>
        <w:t xml:space="preserve">Spôsob oceňovania jednotlivých zložiek majetku a záväzkov </w:t>
      </w:r>
      <w:r w:rsidR="00884E3E" w:rsidRPr="0084789C">
        <w:rPr>
          <w:rFonts w:ascii="Times New Roman" w:hAnsi="Times New Roman"/>
          <w:b/>
          <w:bCs/>
          <w:lang w:val="sk-SK"/>
        </w:rPr>
        <w:t>s</w:t>
      </w:r>
      <w:r w:rsidRPr="0084789C">
        <w:rPr>
          <w:rFonts w:ascii="Times New Roman" w:hAnsi="Times New Roman"/>
          <w:b/>
          <w:bCs/>
          <w:lang w:val="sk-SK"/>
        </w:rPr>
        <w:t>poločnosťou</w:t>
      </w:r>
      <w:bookmarkEnd w:id="23"/>
    </w:p>
    <w:p w14:paraId="1F72B924" w14:textId="77777777" w:rsidR="0009094E" w:rsidRPr="0084789C" w:rsidRDefault="0009094E" w:rsidP="000E4127">
      <w:pPr>
        <w:pStyle w:val="Bezriadkovania"/>
        <w:spacing w:line="276" w:lineRule="auto"/>
        <w:contextualSpacing/>
        <w:jc w:val="both"/>
        <w:rPr>
          <w:rFonts w:ascii="Times New Roman" w:hAnsi="Times New Roman"/>
          <w:lang w:val="sk-SK"/>
        </w:rPr>
      </w:pPr>
      <w:bookmarkStart w:id="24" w:name="_Toc131509483"/>
      <w:r w:rsidRPr="0084789C">
        <w:rPr>
          <w:rFonts w:ascii="Times New Roman" w:hAnsi="Times New Roman"/>
          <w:lang w:val="sk-SK"/>
        </w:rPr>
        <w:t xml:space="preserve">Počas účtovného obdobia </w:t>
      </w:r>
      <w:r w:rsidR="00884E3E" w:rsidRPr="0084789C">
        <w:rPr>
          <w:rFonts w:ascii="Times New Roman" w:hAnsi="Times New Roman"/>
          <w:lang w:val="sk-SK"/>
        </w:rPr>
        <w:t>s</w:t>
      </w:r>
      <w:r w:rsidRPr="0084789C">
        <w:rPr>
          <w:rFonts w:ascii="Times New Roman" w:hAnsi="Times New Roman"/>
          <w:lang w:val="sk-SK"/>
        </w:rPr>
        <w:t>poločnosť oceňovala jednotlivé zložk</w:t>
      </w:r>
      <w:r w:rsidR="00DA3C6F" w:rsidRPr="0084789C">
        <w:rPr>
          <w:rFonts w:ascii="Times New Roman" w:hAnsi="Times New Roman"/>
          <w:lang w:val="sk-SK"/>
        </w:rPr>
        <w:t>y majetku a záväzkov nasledovne</w:t>
      </w:r>
      <w:r w:rsidRPr="0084789C">
        <w:rPr>
          <w:rFonts w:ascii="Times New Roman" w:hAnsi="Times New Roman"/>
          <w:lang w:val="sk-SK"/>
        </w:rPr>
        <w:t>:</w:t>
      </w:r>
      <w:bookmarkEnd w:id="24"/>
    </w:p>
    <w:p w14:paraId="0F3566CF" w14:textId="77777777" w:rsidR="0009094E" w:rsidRPr="0084789C" w:rsidRDefault="0009094E" w:rsidP="000E4127">
      <w:pPr>
        <w:pStyle w:val="Bezriadkovania"/>
        <w:spacing w:line="276" w:lineRule="auto"/>
        <w:contextualSpacing/>
        <w:jc w:val="both"/>
        <w:rPr>
          <w:rFonts w:ascii="Times New Roman" w:hAnsi="Times New Roman"/>
          <w:lang w:val="sk-SK"/>
        </w:rPr>
      </w:pPr>
      <w:r w:rsidRPr="0084789C">
        <w:rPr>
          <w:rFonts w:ascii="Times New Roman" w:hAnsi="Times New Roman"/>
          <w:lang w:val="sk-SK"/>
        </w:rPr>
        <w:t xml:space="preserve">peňažné prostriedky, ceniny, pohľadávky a záväzky sa oceňujú pri ich vzniku menovitou hodnotu v EUR, </w:t>
      </w:r>
    </w:p>
    <w:p w14:paraId="0EB5C6AE" w14:textId="77777777" w:rsidR="0009094E" w:rsidRPr="0084789C" w:rsidRDefault="0009094E" w:rsidP="000E4127">
      <w:pPr>
        <w:pStyle w:val="Bezriadkovania"/>
        <w:spacing w:line="276" w:lineRule="auto"/>
        <w:contextualSpacing/>
        <w:jc w:val="both"/>
        <w:rPr>
          <w:rFonts w:ascii="Times New Roman" w:hAnsi="Times New Roman"/>
          <w:lang w:val="sk-SK"/>
        </w:rPr>
      </w:pPr>
      <w:r w:rsidRPr="0084789C">
        <w:rPr>
          <w:rFonts w:ascii="Times New Roman" w:hAnsi="Times New Roman"/>
          <w:lang w:val="sk-SK"/>
        </w:rPr>
        <w:t>peňažné prostriedky, ceniny, pohľadávky a záväzky v cudzích menách sú prepočítané na funkčnú menu referenčným výmenným kurzom určeným a vyhláseným Európskou centrálnou bankou</w:t>
      </w:r>
      <w:r w:rsidR="004F72B1" w:rsidRPr="0084789C">
        <w:rPr>
          <w:rFonts w:ascii="Times New Roman" w:hAnsi="Times New Roman"/>
          <w:lang w:val="sk-SK"/>
        </w:rPr>
        <w:t xml:space="preserve"> (ECB) </w:t>
      </w:r>
      <w:r w:rsidRPr="0084789C">
        <w:rPr>
          <w:rFonts w:ascii="Times New Roman" w:hAnsi="Times New Roman"/>
          <w:lang w:val="sk-SK"/>
        </w:rPr>
        <w:t>v</w:t>
      </w:r>
      <w:r w:rsidR="004F72B1" w:rsidRPr="0084789C">
        <w:rPr>
          <w:rFonts w:ascii="Times New Roman" w:hAnsi="Times New Roman"/>
          <w:lang w:val="sk-SK"/>
        </w:rPr>
        <w:t xml:space="preserve"> deň predchádzajúci dňu uskutočnenia účtovného prípadu, následne sa prepočítavajú kurzom určeným a vyhláseným ECB ku dňu, </w:t>
      </w:r>
      <w:r w:rsidRPr="0084789C">
        <w:rPr>
          <w:rFonts w:ascii="Times New Roman" w:hAnsi="Times New Roman"/>
          <w:lang w:val="sk-SK"/>
        </w:rPr>
        <w:t>ku ktorém</w:t>
      </w:r>
      <w:r w:rsidR="00601BD3" w:rsidRPr="0084789C">
        <w:rPr>
          <w:rFonts w:ascii="Times New Roman" w:hAnsi="Times New Roman"/>
          <w:lang w:val="sk-SK"/>
        </w:rPr>
        <w:t>u sa zostavuje účtovná závierka.</w:t>
      </w:r>
      <w:r w:rsidRPr="0084789C">
        <w:rPr>
          <w:rFonts w:ascii="Times New Roman" w:hAnsi="Times New Roman"/>
          <w:lang w:val="sk-SK"/>
        </w:rPr>
        <w:t xml:space="preserve"> </w:t>
      </w:r>
    </w:p>
    <w:p w14:paraId="6E93AC84" w14:textId="77777777" w:rsidR="0009094E" w:rsidRPr="0084789C" w:rsidRDefault="0009094E" w:rsidP="0009094E">
      <w:pPr>
        <w:spacing w:after="0"/>
        <w:ind w:left="360"/>
        <w:jc w:val="both"/>
        <w:rPr>
          <w:rFonts w:ascii="Times New Roman" w:hAnsi="Times New Roman"/>
          <w:lang w:val="sk-SK"/>
        </w:rPr>
      </w:pPr>
    </w:p>
    <w:p w14:paraId="324E43B5" w14:textId="0C7A0933" w:rsidR="0009094E" w:rsidRPr="0084789C" w:rsidRDefault="0009094E" w:rsidP="00C2327F">
      <w:pPr>
        <w:pStyle w:val="Bezriadkovania"/>
        <w:numPr>
          <w:ilvl w:val="0"/>
          <w:numId w:val="31"/>
        </w:numPr>
        <w:rPr>
          <w:rFonts w:ascii="Times New Roman" w:hAnsi="Times New Roman"/>
          <w:b/>
          <w:bCs/>
          <w:lang w:val="sk-SK"/>
        </w:rPr>
      </w:pPr>
      <w:r w:rsidRPr="0084789C">
        <w:rPr>
          <w:rFonts w:ascii="Times New Roman" w:hAnsi="Times New Roman"/>
          <w:b/>
          <w:bCs/>
          <w:lang w:val="sk-SK"/>
        </w:rPr>
        <w:t xml:space="preserve"> </w:t>
      </w:r>
      <w:bookmarkStart w:id="25" w:name="_Toc131509484"/>
      <w:r w:rsidRPr="0084789C">
        <w:rPr>
          <w:rFonts w:ascii="Times New Roman" w:hAnsi="Times New Roman"/>
          <w:b/>
          <w:bCs/>
          <w:lang w:val="sk-SK"/>
        </w:rPr>
        <w:t>Určenie dňa uskutočnenia účtovného prípadu</w:t>
      </w:r>
      <w:bookmarkEnd w:id="25"/>
    </w:p>
    <w:p w14:paraId="7F88450D" w14:textId="77777777" w:rsidR="00DE67A3" w:rsidRPr="0084789C" w:rsidRDefault="0009094E" w:rsidP="003E6AD4">
      <w:pPr>
        <w:pStyle w:val="Bezriadkovania"/>
        <w:spacing w:line="276" w:lineRule="auto"/>
        <w:contextualSpacing/>
        <w:jc w:val="both"/>
        <w:rPr>
          <w:rFonts w:ascii="Times New Roman" w:hAnsi="Times New Roman"/>
          <w:lang w:val="sk-SK"/>
        </w:rPr>
      </w:pPr>
      <w:bookmarkStart w:id="26" w:name="_Toc131509485"/>
      <w:r w:rsidRPr="0084789C">
        <w:rPr>
          <w:rFonts w:ascii="Times New Roman" w:hAnsi="Times New Roman"/>
          <w:lang w:val="sk-SK"/>
        </w:rPr>
        <w:t xml:space="preserve">Dňom uskutočnenia účtovného prípadu pri účtovaní o obchodovaní s cennými papiermi je deň </w:t>
      </w:r>
      <w:r w:rsidR="006E77F8" w:rsidRPr="0084789C">
        <w:rPr>
          <w:rFonts w:ascii="Times New Roman" w:hAnsi="Times New Roman"/>
          <w:lang w:val="sk-SK"/>
        </w:rPr>
        <w:t>realizácie</w:t>
      </w:r>
      <w:r w:rsidR="00561DD1" w:rsidRPr="0084789C">
        <w:rPr>
          <w:rFonts w:ascii="Times New Roman" w:hAnsi="Times New Roman"/>
          <w:lang w:val="sk-SK"/>
        </w:rPr>
        <w:t xml:space="preserve"> (dohodnutia)</w:t>
      </w:r>
      <w:r w:rsidRPr="0084789C">
        <w:rPr>
          <w:rFonts w:ascii="Times New Roman" w:hAnsi="Times New Roman"/>
          <w:lang w:val="sk-SK"/>
        </w:rPr>
        <w:t xml:space="preserve"> obchodu. O majetku klientov, ktorí zverili obchodníkovi s cennými papiermi v rámci poskytovania investičných služieb</w:t>
      </w:r>
      <w:r w:rsidR="00884E3E" w:rsidRPr="0084789C">
        <w:rPr>
          <w:rFonts w:ascii="Times New Roman" w:hAnsi="Times New Roman"/>
          <w:lang w:val="sk-SK"/>
        </w:rPr>
        <w:t xml:space="preserve"> účtuje s</w:t>
      </w:r>
      <w:r w:rsidRPr="0084789C">
        <w:rPr>
          <w:rFonts w:ascii="Times New Roman" w:hAnsi="Times New Roman"/>
          <w:lang w:val="sk-SK"/>
        </w:rPr>
        <w:t>poločnosť podvojným zápisom na podsúvahových účtoch účtovej skupiny 98.</w:t>
      </w:r>
      <w:bookmarkEnd w:id="26"/>
      <w:r w:rsidRPr="0084789C">
        <w:rPr>
          <w:rFonts w:ascii="Times New Roman" w:hAnsi="Times New Roman"/>
          <w:lang w:val="sk-SK"/>
        </w:rPr>
        <w:t xml:space="preserve"> </w:t>
      </w:r>
    </w:p>
    <w:p w14:paraId="29CDFCCF" w14:textId="77777777" w:rsidR="00561DD1" w:rsidRPr="0084789C" w:rsidRDefault="00561DD1" w:rsidP="00561DD1">
      <w:pPr>
        <w:spacing w:after="0"/>
        <w:jc w:val="both"/>
        <w:outlineLvl w:val="0"/>
        <w:rPr>
          <w:rFonts w:ascii="Times New Roman" w:hAnsi="Times New Roman"/>
          <w:lang w:val="sk-SK"/>
        </w:rPr>
      </w:pPr>
    </w:p>
    <w:p w14:paraId="5E68590E" w14:textId="6924CEF6" w:rsidR="0009094E" w:rsidRPr="0084789C" w:rsidRDefault="0009094E" w:rsidP="00C2327F">
      <w:pPr>
        <w:pStyle w:val="Bezriadkovania"/>
        <w:numPr>
          <w:ilvl w:val="0"/>
          <w:numId w:val="31"/>
        </w:numPr>
        <w:rPr>
          <w:rFonts w:ascii="Times New Roman" w:hAnsi="Times New Roman"/>
          <w:b/>
          <w:bCs/>
          <w:lang w:val="sk-SK"/>
        </w:rPr>
      </w:pPr>
      <w:r w:rsidRPr="0084789C">
        <w:rPr>
          <w:rFonts w:ascii="Times New Roman" w:hAnsi="Times New Roman"/>
          <w:b/>
          <w:bCs/>
          <w:lang w:val="sk-SK"/>
        </w:rPr>
        <w:t>Postupy odpisovania hmotného majetku alebo nehmotného majetku.</w:t>
      </w:r>
    </w:p>
    <w:p w14:paraId="642D4F57" w14:textId="77777777" w:rsidR="008A6755" w:rsidRPr="0084789C" w:rsidRDefault="00156037" w:rsidP="004E43D7">
      <w:pPr>
        <w:spacing w:after="0"/>
        <w:jc w:val="both"/>
        <w:rPr>
          <w:rFonts w:ascii="Times New Roman" w:hAnsi="Times New Roman"/>
          <w:lang w:val="sk-SK"/>
        </w:rPr>
      </w:pPr>
      <w:r w:rsidRPr="0084789C">
        <w:rPr>
          <w:rFonts w:ascii="Times New Roman" w:hAnsi="Times New Roman"/>
          <w:lang w:val="sk-SK"/>
        </w:rPr>
        <w:t>Spoločnosť ne</w:t>
      </w:r>
      <w:r w:rsidR="008A6755" w:rsidRPr="0084789C">
        <w:rPr>
          <w:rFonts w:ascii="Times New Roman" w:hAnsi="Times New Roman"/>
          <w:lang w:val="sk-SK"/>
        </w:rPr>
        <w:t>má vo vlastníc</w:t>
      </w:r>
      <w:r w:rsidRPr="0084789C">
        <w:rPr>
          <w:rFonts w:ascii="Times New Roman" w:hAnsi="Times New Roman"/>
          <w:lang w:val="sk-SK"/>
        </w:rPr>
        <w:t>tve odpisovaný dlhodobý majetok s obstarávacou cenou vyššou ako 1 700 € vrátane.</w:t>
      </w:r>
    </w:p>
    <w:p w14:paraId="3949B3F8" w14:textId="77777777" w:rsidR="00907AF6" w:rsidRPr="0084789C" w:rsidRDefault="00907AF6" w:rsidP="0009094E">
      <w:pPr>
        <w:spacing w:after="0"/>
        <w:jc w:val="both"/>
        <w:rPr>
          <w:rFonts w:ascii="Times New Roman" w:eastAsia="Times New Roman" w:hAnsi="Times New Roman"/>
          <w:b/>
          <w:lang w:val="sk-SK" w:eastAsia="sk-SK"/>
        </w:rPr>
      </w:pPr>
    </w:p>
    <w:p w14:paraId="5B89F221" w14:textId="241EFD37" w:rsidR="00561DD1" w:rsidRPr="0084789C" w:rsidRDefault="00561DD1" w:rsidP="00C2327F">
      <w:pPr>
        <w:pStyle w:val="Bezriadkovania"/>
        <w:numPr>
          <w:ilvl w:val="0"/>
          <w:numId w:val="31"/>
        </w:numPr>
        <w:rPr>
          <w:rFonts w:ascii="Times New Roman" w:hAnsi="Times New Roman"/>
          <w:b/>
          <w:bCs/>
          <w:lang w:val="sk-SK" w:eastAsia="sk-SK"/>
        </w:rPr>
      </w:pPr>
      <w:r w:rsidRPr="0084789C">
        <w:rPr>
          <w:rFonts w:ascii="Times New Roman" w:hAnsi="Times New Roman"/>
          <w:b/>
          <w:bCs/>
          <w:lang w:val="sk-SK" w:eastAsia="sk-SK"/>
        </w:rPr>
        <w:t>Zásady a postupy identifikácie majetku so zníženou hodnotou</w:t>
      </w:r>
    </w:p>
    <w:p w14:paraId="561ACF4D" w14:textId="77777777" w:rsidR="00561DD1" w:rsidRPr="0084789C" w:rsidRDefault="00561DD1" w:rsidP="00561DD1">
      <w:pPr>
        <w:spacing w:after="0"/>
        <w:jc w:val="both"/>
        <w:rPr>
          <w:rFonts w:ascii="Times New Roman" w:eastAsia="Times New Roman" w:hAnsi="Times New Roman"/>
          <w:lang w:val="sk-SK" w:eastAsia="sk-SK"/>
        </w:rPr>
      </w:pPr>
      <w:r w:rsidRPr="0084789C">
        <w:rPr>
          <w:rFonts w:ascii="Times New Roman" w:eastAsia="Times New Roman" w:hAnsi="Times New Roman"/>
          <w:lang w:val="sk-SK" w:eastAsia="sk-SK"/>
        </w:rPr>
        <w:t xml:space="preserve">Spoločnosť na pravidelnej ročnej báze </w:t>
      </w:r>
      <w:r w:rsidR="004A122F" w:rsidRPr="0084789C">
        <w:rPr>
          <w:rFonts w:ascii="Times New Roman" w:eastAsia="Times New Roman" w:hAnsi="Times New Roman"/>
          <w:lang w:val="sk-SK" w:eastAsia="sk-SK"/>
        </w:rPr>
        <w:t xml:space="preserve">bude </w:t>
      </w:r>
      <w:r w:rsidRPr="0084789C">
        <w:rPr>
          <w:rFonts w:ascii="Times New Roman" w:eastAsia="Times New Roman" w:hAnsi="Times New Roman"/>
          <w:lang w:val="sk-SK" w:eastAsia="sk-SK"/>
        </w:rPr>
        <w:t>prehodnoc</w:t>
      </w:r>
      <w:r w:rsidR="004A122F" w:rsidRPr="0084789C">
        <w:rPr>
          <w:rFonts w:ascii="Times New Roman" w:eastAsia="Times New Roman" w:hAnsi="Times New Roman"/>
          <w:lang w:val="sk-SK" w:eastAsia="sk-SK"/>
        </w:rPr>
        <w:t>ovať</w:t>
      </w:r>
      <w:r w:rsidRPr="0084789C">
        <w:rPr>
          <w:rFonts w:ascii="Times New Roman" w:eastAsia="Times New Roman" w:hAnsi="Times New Roman"/>
          <w:lang w:val="sk-SK" w:eastAsia="sk-SK"/>
        </w:rPr>
        <w:t xml:space="preserve"> a identifik</w:t>
      </w:r>
      <w:r w:rsidR="004A122F" w:rsidRPr="0084789C">
        <w:rPr>
          <w:rFonts w:ascii="Times New Roman" w:eastAsia="Times New Roman" w:hAnsi="Times New Roman"/>
          <w:lang w:val="sk-SK" w:eastAsia="sk-SK"/>
        </w:rPr>
        <w:t>ovať</w:t>
      </w:r>
      <w:r w:rsidRPr="0084789C">
        <w:rPr>
          <w:rFonts w:ascii="Times New Roman" w:eastAsia="Times New Roman" w:hAnsi="Times New Roman"/>
          <w:lang w:val="sk-SK" w:eastAsia="sk-SK"/>
        </w:rPr>
        <w:t xml:space="preserve"> majetok so zníženou hodnotou posúdením jeho schopnosti prinášať budúce ekonomické úžitky do spoločnosti v nasledujúcich obdobiach.</w:t>
      </w:r>
    </w:p>
    <w:p w14:paraId="5D8FABB7" w14:textId="77777777" w:rsidR="00561DD1" w:rsidRPr="0084789C" w:rsidRDefault="00561DD1" w:rsidP="00561DD1">
      <w:pPr>
        <w:spacing w:after="0"/>
        <w:ind w:left="426"/>
        <w:jc w:val="both"/>
        <w:rPr>
          <w:rFonts w:ascii="Times New Roman" w:eastAsia="Times New Roman" w:hAnsi="Times New Roman"/>
          <w:bCs/>
          <w:lang w:val="sk-SK" w:eastAsia="sk-SK"/>
        </w:rPr>
      </w:pPr>
    </w:p>
    <w:p w14:paraId="6BBB7726" w14:textId="50A08F9C" w:rsidR="0009094E" w:rsidRPr="0084789C" w:rsidRDefault="0009094E" w:rsidP="00C2327F">
      <w:pPr>
        <w:pStyle w:val="Bezriadkovania"/>
        <w:numPr>
          <w:ilvl w:val="0"/>
          <w:numId w:val="31"/>
        </w:numPr>
        <w:rPr>
          <w:rFonts w:ascii="Times New Roman" w:hAnsi="Times New Roman"/>
          <w:b/>
          <w:bCs/>
          <w:lang w:val="sk-SK" w:eastAsia="sk-SK"/>
        </w:rPr>
      </w:pPr>
      <w:r w:rsidRPr="0084789C">
        <w:rPr>
          <w:rFonts w:ascii="Times New Roman" w:hAnsi="Times New Roman"/>
          <w:b/>
          <w:bCs/>
          <w:lang w:val="sk-SK" w:eastAsia="sk-SK"/>
        </w:rPr>
        <w:t>Zásady a postupy výpočtu výšky tvorby opravných položiek a rezerv.</w:t>
      </w:r>
    </w:p>
    <w:p w14:paraId="11D6EDAF" w14:textId="734B2D4B" w:rsidR="006E77F8" w:rsidRDefault="0009094E" w:rsidP="00884E3E">
      <w:pPr>
        <w:autoSpaceDE w:val="0"/>
        <w:autoSpaceDN w:val="0"/>
        <w:adjustRightInd w:val="0"/>
        <w:spacing w:after="0"/>
        <w:jc w:val="both"/>
        <w:rPr>
          <w:rFonts w:ascii="Times New Roman" w:eastAsia="Times New Roman" w:hAnsi="Times New Roman"/>
          <w:lang w:val="sk-SK" w:eastAsia="sk-SK"/>
        </w:rPr>
      </w:pPr>
      <w:r w:rsidRPr="0084789C">
        <w:rPr>
          <w:rFonts w:ascii="Times New Roman" w:eastAsia="Times New Roman" w:hAnsi="Times New Roman"/>
          <w:lang w:val="sk-SK" w:eastAsia="sk-SK"/>
        </w:rPr>
        <w:t xml:space="preserve">Spoločnosť v rámci pravidelnej inventarizácie majetku v prípade potreby vytvára opravné položky. </w:t>
      </w:r>
      <w:r w:rsidR="00DE67A3" w:rsidRPr="0084789C">
        <w:rPr>
          <w:rFonts w:ascii="Times New Roman" w:eastAsia="Times New Roman" w:hAnsi="Times New Roman"/>
          <w:lang w:val="sk-SK" w:eastAsia="sk-SK"/>
        </w:rPr>
        <w:t xml:space="preserve">Do </w:t>
      </w:r>
      <w:r w:rsidR="00CF0E37" w:rsidRPr="0084789C">
        <w:rPr>
          <w:rFonts w:ascii="Times New Roman" w:eastAsia="Times New Roman" w:hAnsi="Times New Roman"/>
          <w:lang w:val="sk-SK" w:eastAsia="sk-SK"/>
        </w:rPr>
        <w:t>31.12.202</w:t>
      </w:r>
      <w:r w:rsidR="000A1ED1">
        <w:rPr>
          <w:rFonts w:ascii="Times New Roman" w:eastAsia="Times New Roman" w:hAnsi="Times New Roman"/>
          <w:lang w:val="sk-SK" w:eastAsia="sk-SK"/>
        </w:rPr>
        <w:t>3</w:t>
      </w:r>
      <w:r w:rsidR="00CF0E37" w:rsidRPr="0084789C">
        <w:rPr>
          <w:rFonts w:ascii="Times New Roman" w:eastAsia="Times New Roman" w:hAnsi="Times New Roman"/>
          <w:lang w:val="sk-SK" w:eastAsia="sk-SK"/>
        </w:rPr>
        <w:t xml:space="preserve"> </w:t>
      </w:r>
      <w:r w:rsidR="009C3675" w:rsidRPr="0084789C">
        <w:rPr>
          <w:rFonts w:ascii="Times New Roman" w:eastAsia="Times New Roman" w:hAnsi="Times New Roman"/>
          <w:lang w:val="sk-SK" w:eastAsia="sk-SK"/>
        </w:rPr>
        <w:t>s</w:t>
      </w:r>
      <w:r w:rsidRPr="0084789C">
        <w:rPr>
          <w:rFonts w:ascii="Times New Roman" w:eastAsia="Times New Roman" w:hAnsi="Times New Roman"/>
          <w:lang w:val="sk-SK" w:eastAsia="sk-SK"/>
        </w:rPr>
        <w:t>poločnosť nevytvárala opravné položky. Rezervy sú záväzky s neistým časovým vymedzením alebo výškou. Rezerva sa tvorí ak je pravdepodobné, že existuje záväzok alebo povinnosť, ktorá je výsledkom minulých udalostí, ktorá môže mať neistú výšku alebo splatnosť, pričom konkrétny veriteľ alebo oprávnená osoba nemusia byť známe.</w:t>
      </w:r>
    </w:p>
    <w:p w14:paraId="1EB49CD5" w14:textId="77777777" w:rsidR="00A6714F" w:rsidRDefault="00A6714F" w:rsidP="00884E3E">
      <w:pPr>
        <w:autoSpaceDE w:val="0"/>
        <w:autoSpaceDN w:val="0"/>
        <w:adjustRightInd w:val="0"/>
        <w:spacing w:after="0"/>
        <w:jc w:val="both"/>
        <w:rPr>
          <w:rFonts w:ascii="Times New Roman" w:eastAsia="Times New Roman" w:hAnsi="Times New Roman"/>
          <w:lang w:val="sk-SK" w:eastAsia="sk-SK"/>
        </w:rPr>
      </w:pPr>
    </w:p>
    <w:p w14:paraId="75B9ACB6" w14:textId="77777777" w:rsidR="00A6714F" w:rsidRPr="0084789C" w:rsidRDefault="00A6714F" w:rsidP="00884E3E">
      <w:pPr>
        <w:autoSpaceDE w:val="0"/>
        <w:autoSpaceDN w:val="0"/>
        <w:adjustRightInd w:val="0"/>
        <w:spacing w:after="0"/>
        <w:jc w:val="both"/>
        <w:rPr>
          <w:rFonts w:ascii="Times New Roman" w:eastAsia="Times New Roman" w:hAnsi="Times New Roman"/>
          <w:lang w:val="sk-SK" w:eastAsia="sk-SK"/>
        </w:rPr>
      </w:pPr>
    </w:p>
    <w:p w14:paraId="05B55B57" w14:textId="332BDEC5" w:rsidR="0009094E" w:rsidRPr="0084789C" w:rsidRDefault="0009094E" w:rsidP="000D1EC9">
      <w:pPr>
        <w:pStyle w:val="Bezriadkovania"/>
        <w:numPr>
          <w:ilvl w:val="0"/>
          <w:numId w:val="29"/>
        </w:numPr>
        <w:rPr>
          <w:rFonts w:ascii="Times New Roman" w:hAnsi="Times New Roman"/>
          <w:b/>
          <w:bCs/>
          <w:lang w:val="sk-SK"/>
        </w:rPr>
      </w:pPr>
      <w:r w:rsidRPr="0084789C">
        <w:rPr>
          <w:rFonts w:ascii="Times New Roman" w:hAnsi="Times New Roman"/>
          <w:b/>
          <w:bCs/>
          <w:lang w:val="sk-SK"/>
        </w:rPr>
        <w:lastRenderedPageBreak/>
        <w:t>PREHĽAD O PEŇAŽNÝCH TOKOCH</w:t>
      </w:r>
    </w:p>
    <w:tbl>
      <w:tblPr>
        <w:tblW w:w="93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12"/>
        <w:gridCol w:w="1701"/>
        <w:gridCol w:w="1848"/>
      </w:tblGrid>
      <w:tr w:rsidR="0009094E" w:rsidRPr="0084789C" w14:paraId="6C42803C" w14:textId="77777777" w:rsidTr="005252FA">
        <w:trPr>
          <w:trHeight w:val="328"/>
        </w:trPr>
        <w:tc>
          <w:tcPr>
            <w:tcW w:w="5812" w:type="dxa"/>
          </w:tcPr>
          <w:p w14:paraId="197DDD05" w14:textId="77777777" w:rsidR="0009094E" w:rsidRPr="0084789C" w:rsidRDefault="0009094E" w:rsidP="00D95904">
            <w:pPr>
              <w:autoSpaceDE w:val="0"/>
              <w:autoSpaceDN w:val="0"/>
              <w:adjustRightInd w:val="0"/>
              <w:spacing w:after="0" w:line="240" w:lineRule="auto"/>
              <w:jc w:val="center"/>
              <w:rPr>
                <w:rFonts w:ascii="Times New Roman" w:eastAsia="MS Mincho" w:hAnsi="Times New Roman"/>
                <w:b/>
                <w:lang w:val="sk-SK"/>
              </w:rPr>
            </w:pPr>
          </w:p>
          <w:p w14:paraId="0C94B614" w14:textId="77777777" w:rsidR="0009094E" w:rsidRPr="0084789C" w:rsidRDefault="0009094E" w:rsidP="00D95904">
            <w:pPr>
              <w:autoSpaceDE w:val="0"/>
              <w:autoSpaceDN w:val="0"/>
              <w:adjustRightInd w:val="0"/>
              <w:spacing w:after="0" w:line="240" w:lineRule="auto"/>
              <w:jc w:val="center"/>
              <w:rPr>
                <w:rFonts w:ascii="Times New Roman" w:eastAsia="MS Mincho" w:hAnsi="Times New Roman"/>
                <w:lang w:val="sk-SK"/>
              </w:rPr>
            </w:pPr>
            <w:r w:rsidRPr="0084789C">
              <w:rPr>
                <w:rFonts w:ascii="Times New Roman" w:eastAsia="MS Mincho" w:hAnsi="Times New Roman"/>
                <w:b/>
                <w:lang w:val="sk-SK"/>
              </w:rPr>
              <w:t>C. Prehľad o peňažných tokoch</w:t>
            </w:r>
          </w:p>
        </w:tc>
        <w:tc>
          <w:tcPr>
            <w:tcW w:w="1701" w:type="dxa"/>
            <w:vAlign w:val="center"/>
          </w:tcPr>
          <w:p w14:paraId="4019C5A7" w14:textId="77777777" w:rsidR="0009094E" w:rsidRPr="0084789C" w:rsidRDefault="0009094E" w:rsidP="00D95904">
            <w:pPr>
              <w:autoSpaceDE w:val="0"/>
              <w:autoSpaceDN w:val="0"/>
              <w:adjustRightInd w:val="0"/>
              <w:spacing w:after="0" w:line="240" w:lineRule="auto"/>
              <w:jc w:val="center"/>
              <w:rPr>
                <w:rFonts w:ascii="Times New Roman" w:eastAsia="MS Mincho" w:hAnsi="Times New Roman"/>
                <w:lang w:val="sk-SK"/>
              </w:rPr>
            </w:pPr>
            <w:r w:rsidRPr="0084789C">
              <w:rPr>
                <w:rFonts w:ascii="Times New Roman" w:eastAsia="MS Mincho" w:hAnsi="Times New Roman"/>
                <w:lang w:val="sk-SK"/>
              </w:rPr>
              <w:t>Bežné účtovné obdobie</w:t>
            </w:r>
          </w:p>
        </w:tc>
        <w:tc>
          <w:tcPr>
            <w:tcW w:w="1848" w:type="dxa"/>
            <w:vAlign w:val="center"/>
          </w:tcPr>
          <w:p w14:paraId="37C06DD6" w14:textId="77777777" w:rsidR="0009094E" w:rsidRPr="0084789C" w:rsidRDefault="0009094E" w:rsidP="00D95904">
            <w:pPr>
              <w:autoSpaceDE w:val="0"/>
              <w:autoSpaceDN w:val="0"/>
              <w:adjustRightInd w:val="0"/>
              <w:spacing w:after="0" w:line="240" w:lineRule="auto"/>
              <w:jc w:val="center"/>
              <w:rPr>
                <w:rFonts w:ascii="Times New Roman" w:eastAsia="MS Mincho" w:hAnsi="Times New Roman"/>
                <w:lang w:val="sk-SK"/>
              </w:rPr>
            </w:pPr>
            <w:r w:rsidRPr="0084789C">
              <w:rPr>
                <w:rFonts w:ascii="Times New Roman" w:eastAsia="MS Mincho" w:hAnsi="Times New Roman"/>
                <w:lang w:val="sk-SK"/>
              </w:rPr>
              <w:t>Bezprostredne predchádzajúce účtovné obdobie</w:t>
            </w:r>
          </w:p>
        </w:tc>
      </w:tr>
      <w:tr w:rsidR="0009094E" w:rsidRPr="0084789C" w14:paraId="1AA9B3F1" w14:textId="77777777" w:rsidTr="00D95904">
        <w:trPr>
          <w:trHeight w:val="101"/>
        </w:trPr>
        <w:tc>
          <w:tcPr>
            <w:tcW w:w="5812" w:type="dxa"/>
          </w:tcPr>
          <w:p w14:paraId="4E3E614D" w14:textId="77777777" w:rsidR="0009094E" w:rsidRPr="0084789C" w:rsidRDefault="0009094E" w:rsidP="00D95904">
            <w:pPr>
              <w:autoSpaceDE w:val="0"/>
              <w:autoSpaceDN w:val="0"/>
              <w:adjustRightInd w:val="0"/>
              <w:spacing w:after="0" w:line="240" w:lineRule="auto"/>
              <w:jc w:val="both"/>
              <w:rPr>
                <w:rFonts w:ascii="Times New Roman" w:eastAsia="MS Mincho" w:hAnsi="Times New Roman"/>
                <w:b/>
                <w:lang w:val="sk-SK"/>
              </w:rPr>
            </w:pPr>
            <w:r w:rsidRPr="0084789C">
              <w:rPr>
                <w:rFonts w:ascii="Times New Roman" w:eastAsia="MS Mincho" w:hAnsi="Times New Roman"/>
                <w:b/>
                <w:lang w:val="sk-SK"/>
              </w:rPr>
              <w:t>Peňažný tok z prevádzkovej činnosti</w:t>
            </w:r>
          </w:p>
        </w:tc>
        <w:tc>
          <w:tcPr>
            <w:tcW w:w="1701" w:type="dxa"/>
          </w:tcPr>
          <w:p w14:paraId="4A27A934" w14:textId="77777777" w:rsidR="0009094E" w:rsidRPr="0084789C" w:rsidRDefault="0009094E" w:rsidP="001D53D5">
            <w:pPr>
              <w:autoSpaceDE w:val="0"/>
              <w:autoSpaceDN w:val="0"/>
              <w:adjustRightInd w:val="0"/>
              <w:spacing w:after="0" w:line="240" w:lineRule="auto"/>
              <w:jc w:val="center"/>
              <w:rPr>
                <w:rFonts w:ascii="Times New Roman" w:eastAsia="MS Mincho" w:hAnsi="Times New Roman"/>
                <w:b/>
                <w:lang w:val="sk-SK"/>
              </w:rPr>
            </w:pPr>
            <w:r w:rsidRPr="0084789C">
              <w:rPr>
                <w:rFonts w:ascii="Times New Roman" w:eastAsia="MS Mincho" w:hAnsi="Times New Roman"/>
                <w:b/>
                <w:lang w:val="sk-SK"/>
              </w:rPr>
              <w:t>x</w:t>
            </w:r>
          </w:p>
        </w:tc>
        <w:tc>
          <w:tcPr>
            <w:tcW w:w="1848" w:type="dxa"/>
          </w:tcPr>
          <w:p w14:paraId="6E930EBF" w14:textId="77777777" w:rsidR="0009094E" w:rsidRPr="0084789C" w:rsidRDefault="0009094E" w:rsidP="001D53D5">
            <w:pPr>
              <w:autoSpaceDE w:val="0"/>
              <w:autoSpaceDN w:val="0"/>
              <w:adjustRightInd w:val="0"/>
              <w:spacing w:after="0" w:line="240" w:lineRule="auto"/>
              <w:jc w:val="center"/>
              <w:rPr>
                <w:rFonts w:ascii="Times New Roman" w:eastAsia="MS Mincho" w:hAnsi="Times New Roman"/>
                <w:b/>
                <w:lang w:val="sk-SK"/>
              </w:rPr>
            </w:pPr>
            <w:r w:rsidRPr="0084789C">
              <w:rPr>
                <w:rFonts w:ascii="Times New Roman" w:eastAsia="MS Mincho" w:hAnsi="Times New Roman"/>
                <w:b/>
                <w:lang w:val="sk-SK"/>
              </w:rPr>
              <w:t>x</w:t>
            </w:r>
          </w:p>
        </w:tc>
      </w:tr>
      <w:tr w:rsidR="00C21D09" w:rsidRPr="0084789C" w14:paraId="44CB1E0F" w14:textId="77777777" w:rsidTr="00D95904">
        <w:trPr>
          <w:trHeight w:val="97"/>
        </w:trPr>
        <w:tc>
          <w:tcPr>
            <w:tcW w:w="5812" w:type="dxa"/>
          </w:tcPr>
          <w:p w14:paraId="7B68F672"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Výnosy z prijímaných úrokov, odplát a provízií (+)</w:t>
            </w:r>
          </w:p>
        </w:tc>
        <w:tc>
          <w:tcPr>
            <w:tcW w:w="1701" w:type="dxa"/>
          </w:tcPr>
          <w:p w14:paraId="04C361B6" w14:textId="2BB3FCE2" w:rsidR="00C21D09" w:rsidRPr="0084789C" w:rsidRDefault="0079674B" w:rsidP="00FE59F2">
            <w:pPr>
              <w:autoSpaceDE w:val="0"/>
              <w:autoSpaceDN w:val="0"/>
              <w:adjustRightInd w:val="0"/>
              <w:spacing w:after="0" w:line="240" w:lineRule="auto"/>
              <w:jc w:val="center"/>
              <w:rPr>
                <w:rFonts w:ascii="Times New Roman" w:eastAsia="MS Mincho" w:hAnsi="Times New Roman"/>
                <w:lang w:val="sk-SK"/>
              </w:rPr>
            </w:pPr>
            <w:r>
              <w:rPr>
                <w:rFonts w:ascii="Times New Roman" w:eastAsia="MS Mincho" w:hAnsi="Times New Roman"/>
                <w:lang w:val="sk-SK"/>
              </w:rPr>
              <w:t>5 526</w:t>
            </w:r>
          </w:p>
        </w:tc>
        <w:tc>
          <w:tcPr>
            <w:tcW w:w="1848" w:type="dxa"/>
          </w:tcPr>
          <w:p w14:paraId="568844FA" w14:textId="77777777" w:rsidR="00C21D09" w:rsidRPr="0084789C" w:rsidRDefault="00C21D09" w:rsidP="00215EB1">
            <w:pPr>
              <w:autoSpaceDE w:val="0"/>
              <w:autoSpaceDN w:val="0"/>
              <w:adjustRightInd w:val="0"/>
              <w:spacing w:after="0" w:line="240" w:lineRule="auto"/>
              <w:jc w:val="center"/>
              <w:rPr>
                <w:rFonts w:ascii="Times New Roman" w:eastAsia="MS Mincho" w:hAnsi="Times New Roman"/>
                <w:lang w:val="sk-SK"/>
              </w:rPr>
            </w:pPr>
          </w:p>
        </w:tc>
      </w:tr>
      <w:tr w:rsidR="00C21D09" w:rsidRPr="00D040E3" w14:paraId="01904DC4" w14:textId="77777777" w:rsidTr="00D95904">
        <w:trPr>
          <w:trHeight w:val="101"/>
        </w:trPr>
        <w:tc>
          <w:tcPr>
            <w:tcW w:w="5812" w:type="dxa"/>
          </w:tcPr>
          <w:p w14:paraId="3F4D0D3A"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Pohľadávky na úroky, odplaty a provízie (-)</w:t>
            </w:r>
          </w:p>
        </w:tc>
        <w:tc>
          <w:tcPr>
            <w:tcW w:w="1701" w:type="dxa"/>
          </w:tcPr>
          <w:p w14:paraId="0A013381" w14:textId="09C0D805" w:rsidR="00C21D09" w:rsidRPr="0084789C" w:rsidRDefault="00C21D09" w:rsidP="00C21D09">
            <w:pPr>
              <w:autoSpaceDE w:val="0"/>
              <w:autoSpaceDN w:val="0"/>
              <w:adjustRightInd w:val="0"/>
              <w:spacing w:after="0" w:line="240" w:lineRule="auto"/>
              <w:jc w:val="center"/>
              <w:rPr>
                <w:rFonts w:ascii="Times New Roman" w:eastAsia="MS Mincho" w:hAnsi="Times New Roman"/>
                <w:lang w:val="sk-SK"/>
              </w:rPr>
            </w:pPr>
          </w:p>
        </w:tc>
        <w:tc>
          <w:tcPr>
            <w:tcW w:w="1848" w:type="dxa"/>
          </w:tcPr>
          <w:p w14:paraId="6B218FA3" w14:textId="77777777" w:rsidR="00C21D09" w:rsidRPr="0084789C" w:rsidRDefault="00C21D09" w:rsidP="00215EB1">
            <w:pPr>
              <w:autoSpaceDE w:val="0"/>
              <w:autoSpaceDN w:val="0"/>
              <w:adjustRightInd w:val="0"/>
              <w:spacing w:after="0" w:line="240" w:lineRule="auto"/>
              <w:jc w:val="center"/>
              <w:rPr>
                <w:rFonts w:ascii="Times New Roman" w:eastAsia="MS Mincho" w:hAnsi="Times New Roman"/>
                <w:lang w:val="sk-SK"/>
              </w:rPr>
            </w:pPr>
          </w:p>
        </w:tc>
      </w:tr>
      <w:tr w:rsidR="00C21D09" w:rsidRPr="00D040E3" w14:paraId="5EBE74D7" w14:textId="77777777" w:rsidTr="00D95904">
        <w:trPr>
          <w:trHeight w:val="97"/>
        </w:trPr>
        <w:tc>
          <w:tcPr>
            <w:tcW w:w="5812" w:type="dxa"/>
          </w:tcPr>
          <w:p w14:paraId="1803FAE6"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Náklady na úroky, odplaty a provízie (-)</w:t>
            </w:r>
          </w:p>
        </w:tc>
        <w:tc>
          <w:tcPr>
            <w:tcW w:w="1701" w:type="dxa"/>
          </w:tcPr>
          <w:p w14:paraId="6BBD00DA" w14:textId="34F8F7D9" w:rsidR="00C21D09" w:rsidRPr="0084789C" w:rsidRDefault="0079674B" w:rsidP="00C21D09">
            <w:pPr>
              <w:autoSpaceDE w:val="0"/>
              <w:autoSpaceDN w:val="0"/>
              <w:adjustRightInd w:val="0"/>
              <w:spacing w:after="0" w:line="240" w:lineRule="auto"/>
              <w:jc w:val="center"/>
              <w:rPr>
                <w:rFonts w:ascii="Times New Roman" w:eastAsia="MS Mincho" w:hAnsi="Times New Roman"/>
                <w:lang w:val="sk-SK"/>
              </w:rPr>
            </w:pPr>
            <w:r>
              <w:rPr>
                <w:rFonts w:ascii="Times New Roman" w:eastAsia="MS Mincho" w:hAnsi="Times New Roman"/>
                <w:lang w:val="sk-SK"/>
              </w:rPr>
              <w:t>-4 929</w:t>
            </w:r>
          </w:p>
        </w:tc>
        <w:tc>
          <w:tcPr>
            <w:tcW w:w="1848" w:type="dxa"/>
          </w:tcPr>
          <w:p w14:paraId="4CD6927C" w14:textId="77777777" w:rsidR="00C21D09" w:rsidRPr="0084789C" w:rsidRDefault="00C21D09" w:rsidP="00215EB1">
            <w:pPr>
              <w:autoSpaceDE w:val="0"/>
              <w:autoSpaceDN w:val="0"/>
              <w:adjustRightInd w:val="0"/>
              <w:spacing w:after="0" w:line="240" w:lineRule="auto"/>
              <w:jc w:val="center"/>
              <w:rPr>
                <w:rFonts w:ascii="Times New Roman" w:eastAsia="MS Mincho" w:hAnsi="Times New Roman"/>
                <w:lang w:val="sk-SK"/>
              </w:rPr>
            </w:pPr>
          </w:p>
        </w:tc>
      </w:tr>
      <w:tr w:rsidR="00C21D09" w:rsidRPr="00D040E3" w14:paraId="0C6AE71A" w14:textId="77777777" w:rsidTr="00D95904">
        <w:trPr>
          <w:trHeight w:val="101"/>
        </w:trPr>
        <w:tc>
          <w:tcPr>
            <w:tcW w:w="5812" w:type="dxa"/>
          </w:tcPr>
          <w:p w14:paraId="4B95351F"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Záväzky za úroky, odplaty a provízie (+)</w:t>
            </w:r>
          </w:p>
        </w:tc>
        <w:tc>
          <w:tcPr>
            <w:tcW w:w="1701" w:type="dxa"/>
          </w:tcPr>
          <w:p w14:paraId="3623B802" w14:textId="1D19B77E" w:rsidR="00C21D09" w:rsidRPr="0084789C" w:rsidRDefault="00C21D09" w:rsidP="00C97AEA">
            <w:pPr>
              <w:autoSpaceDE w:val="0"/>
              <w:autoSpaceDN w:val="0"/>
              <w:adjustRightInd w:val="0"/>
              <w:spacing w:after="0" w:line="240" w:lineRule="auto"/>
              <w:jc w:val="center"/>
              <w:rPr>
                <w:rFonts w:ascii="Times New Roman" w:eastAsia="MS Mincho" w:hAnsi="Times New Roman"/>
                <w:lang w:val="sk-SK"/>
              </w:rPr>
            </w:pPr>
          </w:p>
        </w:tc>
        <w:tc>
          <w:tcPr>
            <w:tcW w:w="1848" w:type="dxa"/>
          </w:tcPr>
          <w:p w14:paraId="13570516" w14:textId="77777777" w:rsidR="00C21D09" w:rsidRPr="0084789C" w:rsidRDefault="00C21D09" w:rsidP="00215EB1">
            <w:pPr>
              <w:autoSpaceDE w:val="0"/>
              <w:autoSpaceDN w:val="0"/>
              <w:adjustRightInd w:val="0"/>
              <w:spacing w:after="0" w:line="240" w:lineRule="auto"/>
              <w:jc w:val="center"/>
              <w:rPr>
                <w:rFonts w:ascii="Times New Roman" w:eastAsia="MS Mincho" w:hAnsi="Times New Roman"/>
                <w:lang w:val="sk-SK"/>
              </w:rPr>
            </w:pPr>
          </w:p>
        </w:tc>
      </w:tr>
      <w:tr w:rsidR="00C21D09" w:rsidRPr="00D040E3" w14:paraId="1A29B9FA" w14:textId="77777777" w:rsidTr="003B6244">
        <w:trPr>
          <w:trHeight w:val="672"/>
        </w:trPr>
        <w:tc>
          <w:tcPr>
            <w:tcW w:w="5812" w:type="dxa"/>
          </w:tcPr>
          <w:p w14:paraId="7C307635"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Obrat strany D usporiadacích účtov obchodovania s finančnými nástrojmi (+)</w:t>
            </w:r>
          </w:p>
        </w:tc>
        <w:tc>
          <w:tcPr>
            <w:tcW w:w="1701" w:type="dxa"/>
          </w:tcPr>
          <w:p w14:paraId="6A33BE12"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color w:val="FF0000"/>
                <w:highlight w:val="red"/>
                <w:lang w:val="sk-SK"/>
              </w:rPr>
            </w:pPr>
          </w:p>
        </w:tc>
        <w:tc>
          <w:tcPr>
            <w:tcW w:w="1848" w:type="dxa"/>
          </w:tcPr>
          <w:p w14:paraId="5E0FAB41"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D040E3" w14:paraId="64D279BE" w14:textId="77777777" w:rsidTr="00D95904">
        <w:trPr>
          <w:trHeight w:val="97"/>
        </w:trPr>
        <w:tc>
          <w:tcPr>
            <w:tcW w:w="5812" w:type="dxa"/>
          </w:tcPr>
          <w:p w14:paraId="4DD06BBC"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Pohľadávky za predané finančné nástroje (-)</w:t>
            </w:r>
          </w:p>
        </w:tc>
        <w:tc>
          <w:tcPr>
            <w:tcW w:w="1701" w:type="dxa"/>
          </w:tcPr>
          <w:p w14:paraId="4FC1E2D0"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color w:val="FF0000"/>
                <w:highlight w:val="red"/>
                <w:lang w:val="sk-SK"/>
              </w:rPr>
            </w:pPr>
          </w:p>
        </w:tc>
        <w:tc>
          <w:tcPr>
            <w:tcW w:w="1848" w:type="dxa"/>
          </w:tcPr>
          <w:p w14:paraId="5C272565"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D040E3" w14:paraId="079A93F4" w14:textId="77777777" w:rsidTr="00D95904">
        <w:trPr>
          <w:trHeight w:val="198"/>
        </w:trPr>
        <w:tc>
          <w:tcPr>
            <w:tcW w:w="5812" w:type="dxa"/>
          </w:tcPr>
          <w:p w14:paraId="799556FF"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Obrat strany D analytických účtov prvotného zaúčtovania účtov finančných nástrojov (-)</w:t>
            </w:r>
          </w:p>
        </w:tc>
        <w:tc>
          <w:tcPr>
            <w:tcW w:w="1701" w:type="dxa"/>
          </w:tcPr>
          <w:p w14:paraId="713760D5" w14:textId="77777777" w:rsidR="00C21D09" w:rsidRPr="0084789C" w:rsidRDefault="00C21D09" w:rsidP="0083305B">
            <w:pPr>
              <w:autoSpaceDE w:val="0"/>
              <w:autoSpaceDN w:val="0"/>
              <w:adjustRightInd w:val="0"/>
              <w:spacing w:after="0" w:line="240" w:lineRule="auto"/>
              <w:jc w:val="right"/>
              <w:rPr>
                <w:rFonts w:ascii="Times New Roman" w:eastAsia="MS Mincho" w:hAnsi="Times New Roman"/>
                <w:lang w:val="sk-SK"/>
              </w:rPr>
            </w:pPr>
          </w:p>
        </w:tc>
        <w:tc>
          <w:tcPr>
            <w:tcW w:w="1848" w:type="dxa"/>
          </w:tcPr>
          <w:p w14:paraId="748AB04E" w14:textId="77777777" w:rsidR="00C21D09" w:rsidRPr="0084789C" w:rsidRDefault="00C21D09" w:rsidP="00215EB1">
            <w:pPr>
              <w:autoSpaceDE w:val="0"/>
              <w:autoSpaceDN w:val="0"/>
              <w:adjustRightInd w:val="0"/>
              <w:spacing w:after="0" w:line="240" w:lineRule="auto"/>
              <w:jc w:val="right"/>
              <w:rPr>
                <w:rFonts w:ascii="Times New Roman" w:eastAsia="MS Mincho" w:hAnsi="Times New Roman"/>
                <w:highlight w:val="yellow"/>
                <w:lang w:val="sk-SK"/>
              </w:rPr>
            </w:pPr>
          </w:p>
        </w:tc>
      </w:tr>
      <w:tr w:rsidR="00C21D09" w:rsidRPr="00D040E3" w14:paraId="7C27DF92" w14:textId="77777777" w:rsidTr="00D95904">
        <w:trPr>
          <w:trHeight w:val="101"/>
        </w:trPr>
        <w:tc>
          <w:tcPr>
            <w:tcW w:w="5812" w:type="dxa"/>
          </w:tcPr>
          <w:p w14:paraId="502AB59B"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Záväzky na zaplatenie kúpnej ceny FN</w:t>
            </w:r>
          </w:p>
        </w:tc>
        <w:tc>
          <w:tcPr>
            <w:tcW w:w="1701" w:type="dxa"/>
          </w:tcPr>
          <w:p w14:paraId="1185DD78" w14:textId="77777777" w:rsidR="00C21D09" w:rsidRPr="0084789C" w:rsidRDefault="00C21D09" w:rsidP="00F03530">
            <w:pPr>
              <w:autoSpaceDE w:val="0"/>
              <w:autoSpaceDN w:val="0"/>
              <w:adjustRightInd w:val="0"/>
              <w:spacing w:after="0" w:line="240" w:lineRule="auto"/>
              <w:jc w:val="right"/>
              <w:rPr>
                <w:rFonts w:ascii="Times New Roman" w:eastAsia="MS Mincho" w:hAnsi="Times New Roman"/>
                <w:lang w:val="sk-SK"/>
              </w:rPr>
            </w:pPr>
          </w:p>
        </w:tc>
        <w:tc>
          <w:tcPr>
            <w:tcW w:w="1848" w:type="dxa"/>
          </w:tcPr>
          <w:p w14:paraId="578DF61F" w14:textId="77777777" w:rsidR="00C21D09" w:rsidRPr="0084789C" w:rsidRDefault="00C21D09" w:rsidP="00215EB1">
            <w:pPr>
              <w:autoSpaceDE w:val="0"/>
              <w:autoSpaceDN w:val="0"/>
              <w:adjustRightInd w:val="0"/>
              <w:spacing w:after="0" w:line="240" w:lineRule="auto"/>
              <w:jc w:val="right"/>
              <w:rPr>
                <w:rFonts w:ascii="Times New Roman" w:eastAsia="MS Mincho" w:hAnsi="Times New Roman"/>
                <w:highlight w:val="yellow"/>
                <w:lang w:val="sk-SK"/>
              </w:rPr>
            </w:pPr>
          </w:p>
        </w:tc>
      </w:tr>
      <w:tr w:rsidR="00C21D09" w:rsidRPr="0084789C" w14:paraId="70177424" w14:textId="77777777" w:rsidTr="00D95904">
        <w:trPr>
          <w:trHeight w:val="97"/>
        </w:trPr>
        <w:tc>
          <w:tcPr>
            <w:tcW w:w="5812" w:type="dxa"/>
          </w:tcPr>
          <w:p w14:paraId="20B8DBDA"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Výnos z odpísaných pohľadávok (+)</w:t>
            </w:r>
          </w:p>
        </w:tc>
        <w:tc>
          <w:tcPr>
            <w:tcW w:w="1701" w:type="dxa"/>
          </w:tcPr>
          <w:p w14:paraId="6ED6FEC1"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color w:val="FF0000"/>
                <w:lang w:val="sk-SK"/>
              </w:rPr>
            </w:pPr>
          </w:p>
        </w:tc>
        <w:tc>
          <w:tcPr>
            <w:tcW w:w="1848" w:type="dxa"/>
          </w:tcPr>
          <w:p w14:paraId="48F813AB"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84789C" w14:paraId="3291A3C7" w14:textId="77777777" w:rsidTr="00D95904">
        <w:trPr>
          <w:trHeight w:val="101"/>
        </w:trPr>
        <w:tc>
          <w:tcPr>
            <w:tcW w:w="5812" w:type="dxa"/>
          </w:tcPr>
          <w:p w14:paraId="4ECF6DEE"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Náklady na zamestnancov a dodávateľov (-)</w:t>
            </w:r>
          </w:p>
        </w:tc>
        <w:tc>
          <w:tcPr>
            <w:tcW w:w="1701" w:type="dxa"/>
          </w:tcPr>
          <w:p w14:paraId="06B93030" w14:textId="119E29DF" w:rsidR="00C21D09" w:rsidRPr="0084789C" w:rsidRDefault="00A22957" w:rsidP="00C21D09">
            <w:pPr>
              <w:autoSpaceDE w:val="0"/>
              <w:autoSpaceDN w:val="0"/>
              <w:adjustRightInd w:val="0"/>
              <w:spacing w:after="0" w:line="240" w:lineRule="auto"/>
              <w:jc w:val="center"/>
              <w:rPr>
                <w:rFonts w:ascii="Times New Roman" w:eastAsia="MS Mincho" w:hAnsi="Times New Roman"/>
                <w:lang w:val="sk-SK"/>
              </w:rPr>
            </w:pPr>
            <w:r w:rsidRPr="0084789C">
              <w:rPr>
                <w:rFonts w:ascii="Times New Roman" w:eastAsia="MS Mincho" w:hAnsi="Times New Roman"/>
                <w:lang w:val="sk-SK"/>
              </w:rPr>
              <w:t>-</w:t>
            </w:r>
            <w:r w:rsidR="0079674B">
              <w:rPr>
                <w:rFonts w:ascii="Times New Roman" w:eastAsia="MS Mincho" w:hAnsi="Times New Roman"/>
                <w:lang w:val="sk-SK"/>
              </w:rPr>
              <w:t>133 579</w:t>
            </w:r>
          </w:p>
        </w:tc>
        <w:tc>
          <w:tcPr>
            <w:tcW w:w="1848" w:type="dxa"/>
          </w:tcPr>
          <w:p w14:paraId="097A440F" w14:textId="106A5842" w:rsidR="00C21D09" w:rsidRPr="0084789C" w:rsidRDefault="0079674B" w:rsidP="00215EB1">
            <w:pPr>
              <w:autoSpaceDE w:val="0"/>
              <w:autoSpaceDN w:val="0"/>
              <w:adjustRightInd w:val="0"/>
              <w:spacing w:after="0" w:line="240" w:lineRule="auto"/>
              <w:jc w:val="center"/>
              <w:rPr>
                <w:rFonts w:ascii="Times New Roman" w:eastAsia="MS Mincho" w:hAnsi="Times New Roman"/>
                <w:lang w:val="sk-SK"/>
              </w:rPr>
            </w:pPr>
            <w:r>
              <w:rPr>
                <w:rFonts w:ascii="Times New Roman" w:eastAsia="MS Mincho" w:hAnsi="Times New Roman"/>
                <w:lang w:val="sk-SK"/>
              </w:rPr>
              <w:t>- 5 534</w:t>
            </w:r>
          </w:p>
        </w:tc>
      </w:tr>
      <w:tr w:rsidR="00C21D09" w:rsidRPr="0084789C" w14:paraId="79239BAF" w14:textId="77777777" w:rsidTr="00D95904">
        <w:trPr>
          <w:trHeight w:val="97"/>
        </w:trPr>
        <w:tc>
          <w:tcPr>
            <w:tcW w:w="5812" w:type="dxa"/>
          </w:tcPr>
          <w:p w14:paraId="1844E934"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Záväzky voči zamestnancom a dodávateľom (+)</w:t>
            </w:r>
          </w:p>
        </w:tc>
        <w:tc>
          <w:tcPr>
            <w:tcW w:w="1701" w:type="dxa"/>
          </w:tcPr>
          <w:p w14:paraId="26B3368D" w14:textId="317F7CFB" w:rsidR="00C21D09" w:rsidRPr="0084789C" w:rsidRDefault="0079674B" w:rsidP="009911C0">
            <w:pPr>
              <w:autoSpaceDE w:val="0"/>
              <w:autoSpaceDN w:val="0"/>
              <w:adjustRightInd w:val="0"/>
              <w:spacing w:after="0" w:line="240" w:lineRule="auto"/>
              <w:jc w:val="center"/>
              <w:rPr>
                <w:rFonts w:ascii="Times New Roman" w:eastAsia="MS Mincho" w:hAnsi="Times New Roman"/>
                <w:lang w:val="sk-SK"/>
              </w:rPr>
            </w:pPr>
            <w:r>
              <w:rPr>
                <w:rFonts w:ascii="Times New Roman" w:eastAsia="MS Mincho" w:hAnsi="Times New Roman"/>
                <w:lang w:val="sk-SK"/>
              </w:rPr>
              <w:t>21 400</w:t>
            </w:r>
          </w:p>
        </w:tc>
        <w:tc>
          <w:tcPr>
            <w:tcW w:w="1848" w:type="dxa"/>
          </w:tcPr>
          <w:p w14:paraId="44407DB7" w14:textId="72FAA33C" w:rsidR="00C21D09" w:rsidRPr="0084789C" w:rsidRDefault="0079674B" w:rsidP="00215EB1">
            <w:pPr>
              <w:autoSpaceDE w:val="0"/>
              <w:autoSpaceDN w:val="0"/>
              <w:adjustRightInd w:val="0"/>
              <w:spacing w:after="0" w:line="240" w:lineRule="auto"/>
              <w:jc w:val="center"/>
              <w:rPr>
                <w:rFonts w:ascii="Times New Roman" w:eastAsia="MS Mincho" w:hAnsi="Times New Roman"/>
                <w:lang w:val="sk-SK"/>
              </w:rPr>
            </w:pPr>
            <w:r>
              <w:rPr>
                <w:rFonts w:ascii="Times New Roman" w:eastAsia="MS Mincho" w:hAnsi="Times New Roman"/>
                <w:lang w:val="sk-SK"/>
              </w:rPr>
              <w:t>3 531</w:t>
            </w:r>
          </w:p>
        </w:tc>
      </w:tr>
      <w:tr w:rsidR="00C21D09" w:rsidRPr="0084789C" w14:paraId="5CA403F7" w14:textId="77777777" w:rsidTr="00D95904">
        <w:trPr>
          <w:trHeight w:val="101"/>
        </w:trPr>
        <w:tc>
          <w:tcPr>
            <w:tcW w:w="5812" w:type="dxa"/>
          </w:tcPr>
          <w:p w14:paraId="66189058"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Zvýšenie/zníženie prevádzkového majetku (-/+)</w:t>
            </w:r>
          </w:p>
        </w:tc>
        <w:tc>
          <w:tcPr>
            <w:tcW w:w="1701" w:type="dxa"/>
          </w:tcPr>
          <w:p w14:paraId="57665EE7" w14:textId="423C52C6" w:rsidR="00C21D09" w:rsidRPr="0084789C" w:rsidRDefault="00C21D09" w:rsidP="008B05C9">
            <w:pPr>
              <w:autoSpaceDE w:val="0"/>
              <w:autoSpaceDN w:val="0"/>
              <w:adjustRightInd w:val="0"/>
              <w:spacing w:after="0" w:line="240" w:lineRule="auto"/>
              <w:jc w:val="center"/>
              <w:rPr>
                <w:rFonts w:ascii="Times New Roman" w:eastAsia="MS Mincho" w:hAnsi="Times New Roman"/>
                <w:lang w:val="sk-SK"/>
              </w:rPr>
            </w:pPr>
          </w:p>
        </w:tc>
        <w:tc>
          <w:tcPr>
            <w:tcW w:w="1848" w:type="dxa"/>
          </w:tcPr>
          <w:p w14:paraId="0D53A315" w14:textId="77777777" w:rsidR="00C21D09" w:rsidRPr="0084789C" w:rsidRDefault="00C21D09" w:rsidP="00215EB1">
            <w:pPr>
              <w:autoSpaceDE w:val="0"/>
              <w:autoSpaceDN w:val="0"/>
              <w:adjustRightInd w:val="0"/>
              <w:spacing w:after="0" w:line="240" w:lineRule="auto"/>
              <w:jc w:val="right"/>
              <w:rPr>
                <w:rFonts w:ascii="Times New Roman" w:eastAsia="MS Mincho" w:hAnsi="Times New Roman"/>
                <w:highlight w:val="yellow"/>
                <w:lang w:val="sk-SK"/>
              </w:rPr>
            </w:pPr>
          </w:p>
        </w:tc>
      </w:tr>
      <w:tr w:rsidR="00C21D09" w:rsidRPr="0084789C" w14:paraId="2BD8081D" w14:textId="77777777" w:rsidTr="00671C2D">
        <w:trPr>
          <w:trHeight w:val="633"/>
        </w:trPr>
        <w:tc>
          <w:tcPr>
            <w:tcW w:w="5812" w:type="dxa"/>
          </w:tcPr>
          <w:p w14:paraId="1B39026F"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Zmena stavu krátkodobých pôžičiek klientom (+/-) na analytických účtoch prvotného zaúčtovania</w:t>
            </w:r>
          </w:p>
        </w:tc>
        <w:tc>
          <w:tcPr>
            <w:tcW w:w="1701" w:type="dxa"/>
          </w:tcPr>
          <w:p w14:paraId="751F1EC8" w14:textId="77777777" w:rsidR="00C21D09" w:rsidRPr="0084789C" w:rsidRDefault="00C21D09" w:rsidP="00282803">
            <w:pPr>
              <w:autoSpaceDE w:val="0"/>
              <w:autoSpaceDN w:val="0"/>
              <w:adjustRightInd w:val="0"/>
              <w:spacing w:after="0" w:line="240" w:lineRule="auto"/>
              <w:jc w:val="right"/>
              <w:rPr>
                <w:rFonts w:ascii="Times New Roman" w:eastAsia="MS Mincho" w:hAnsi="Times New Roman"/>
                <w:highlight w:val="red"/>
                <w:lang w:val="sk-SK"/>
              </w:rPr>
            </w:pPr>
          </w:p>
        </w:tc>
        <w:tc>
          <w:tcPr>
            <w:tcW w:w="1848" w:type="dxa"/>
          </w:tcPr>
          <w:p w14:paraId="45ECE348" w14:textId="77777777" w:rsidR="00C21D09" w:rsidRPr="0084789C" w:rsidRDefault="00C21D09" w:rsidP="00215EB1">
            <w:pPr>
              <w:autoSpaceDE w:val="0"/>
              <w:autoSpaceDN w:val="0"/>
              <w:adjustRightInd w:val="0"/>
              <w:spacing w:after="0" w:line="240" w:lineRule="auto"/>
              <w:jc w:val="right"/>
              <w:rPr>
                <w:rFonts w:ascii="Times New Roman" w:eastAsia="MS Mincho" w:hAnsi="Times New Roman"/>
                <w:highlight w:val="yellow"/>
                <w:lang w:val="sk-SK"/>
              </w:rPr>
            </w:pPr>
          </w:p>
        </w:tc>
      </w:tr>
      <w:tr w:rsidR="00C21D09" w:rsidRPr="0084789C" w14:paraId="1FAAF0E6" w14:textId="77777777" w:rsidTr="00D95904">
        <w:trPr>
          <w:trHeight w:val="101"/>
        </w:trPr>
        <w:tc>
          <w:tcPr>
            <w:tcW w:w="5812" w:type="dxa"/>
          </w:tcPr>
          <w:p w14:paraId="19BC1AE7"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Zvýšenie/zníženie prevádzkových záväzkov (+/-)</w:t>
            </w:r>
          </w:p>
        </w:tc>
        <w:tc>
          <w:tcPr>
            <w:tcW w:w="1701" w:type="dxa"/>
          </w:tcPr>
          <w:p w14:paraId="6060C5A4" w14:textId="36C5E975" w:rsidR="00C21D09" w:rsidRPr="0084789C" w:rsidRDefault="0079674B" w:rsidP="00671C2D">
            <w:pPr>
              <w:autoSpaceDE w:val="0"/>
              <w:autoSpaceDN w:val="0"/>
              <w:adjustRightInd w:val="0"/>
              <w:spacing w:after="0" w:line="240" w:lineRule="auto"/>
              <w:jc w:val="center"/>
              <w:rPr>
                <w:rFonts w:ascii="Times New Roman" w:eastAsia="MS Mincho" w:hAnsi="Times New Roman"/>
                <w:lang w:val="sk-SK"/>
              </w:rPr>
            </w:pPr>
            <w:r>
              <w:rPr>
                <w:rFonts w:ascii="Times New Roman" w:eastAsia="MS Mincho" w:hAnsi="Times New Roman"/>
                <w:lang w:val="sk-SK"/>
              </w:rPr>
              <w:t>-41 668</w:t>
            </w:r>
          </w:p>
        </w:tc>
        <w:tc>
          <w:tcPr>
            <w:tcW w:w="1848" w:type="dxa"/>
          </w:tcPr>
          <w:p w14:paraId="7B8B077B" w14:textId="77777777" w:rsidR="00C21D09" w:rsidRPr="0084789C" w:rsidRDefault="00C21D09" w:rsidP="00215EB1">
            <w:pPr>
              <w:autoSpaceDE w:val="0"/>
              <w:autoSpaceDN w:val="0"/>
              <w:adjustRightInd w:val="0"/>
              <w:spacing w:after="0" w:line="240" w:lineRule="auto"/>
              <w:jc w:val="center"/>
              <w:rPr>
                <w:rFonts w:ascii="Times New Roman" w:eastAsia="MS Mincho" w:hAnsi="Times New Roman"/>
                <w:highlight w:val="yellow"/>
                <w:lang w:val="sk-SK"/>
              </w:rPr>
            </w:pPr>
          </w:p>
        </w:tc>
      </w:tr>
      <w:tr w:rsidR="00C21D09" w:rsidRPr="0084789C" w14:paraId="2341C1B0" w14:textId="77777777" w:rsidTr="00D95904">
        <w:trPr>
          <w:trHeight w:val="97"/>
        </w:trPr>
        <w:tc>
          <w:tcPr>
            <w:tcW w:w="5812" w:type="dxa"/>
          </w:tcPr>
          <w:p w14:paraId="7BE85ABA"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Zvýšenie/zníženie vkladov klientov (+/-)</w:t>
            </w:r>
          </w:p>
        </w:tc>
        <w:tc>
          <w:tcPr>
            <w:tcW w:w="1701" w:type="dxa"/>
          </w:tcPr>
          <w:p w14:paraId="1BED9419" w14:textId="77777777" w:rsidR="00C21D09" w:rsidRPr="0084789C" w:rsidRDefault="00C21D09" w:rsidP="001F33C1">
            <w:pPr>
              <w:jc w:val="center"/>
              <w:rPr>
                <w:rFonts w:ascii="Times New Roman" w:hAnsi="Times New Roman"/>
                <w:lang w:val="sk-SK"/>
              </w:rPr>
            </w:pPr>
          </w:p>
        </w:tc>
        <w:tc>
          <w:tcPr>
            <w:tcW w:w="1848" w:type="dxa"/>
          </w:tcPr>
          <w:p w14:paraId="045746BF" w14:textId="77777777" w:rsidR="00C21D09" w:rsidRPr="0084789C" w:rsidRDefault="00C21D09" w:rsidP="00215EB1">
            <w:pPr>
              <w:jc w:val="center"/>
              <w:rPr>
                <w:rFonts w:ascii="Times New Roman" w:hAnsi="Times New Roman"/>
                <w:highlight w:val="yellow"/>
                <w:lang w:val="sk-SK"/>
              </w:rPr>
            </w:pPr>
          </w:p>
        </w:tc>
      </w:tr>
      <w:tr w:rsidR="00C21D09" w:rsidRPr="0084789C" w14:paraId="68A4EF2F" w14:textId="77777777" w:rsidTr="00D95904">
        <w:trPr>
          <w:trHeight w:val="101"/>
        </w:trPr>
        <w:tc>
          <w:tcPr>
            <w:tcW w:w="5812" w:type="dxa"/>
          </w:tcPr>
          <w:p w14:paraId="2CB04E89"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Zvýšenie/zníženie záväzkov voči dodávateľom (+/-)</w:t>
            </w:r>
          </w:p>
        </w:tc>
        <w:tc>
          <w:tcPr>
            <w:tcW w:w="1701" w:type="dxa"/>
          </w:tcPr>
          <w:p w14:paraId="02C1B032" w14:textId="31EAF3AA" w:rsidR="00C21D09" w:rsidRPr="0084789C" w:rsidRDefault="006D2694" w:rsidP="00685E37">
            <w:pPr>
              <w:jc w:val="center"/>
              <w:rPr>
                <w:rFonts w:ascii="Times New Roman" w:hAnsi="Times New Roman"/>
                <w:lang w:val="sk-SK"/>
              </w:rPr>
            </w:pPr>
            <w:r>
              <w:rPr>
                <w:rFonts w:ascii="Times New Roman" w:hAnsi="Times New Roman"/>
                <w:lang w:val="sk-SK"/>
              </w:rPr>
              <w:t>8</w:t>
            </w:r>
            <w:r w:rsidR="004D7964">
              <w:rPr>
                <w:rFonts w:ascii="Times New Roman" w:hAnsi="Times New Roman"/>
                <w:lang w:val="sk-SK"/>
              </w:rPr>
              <w:t xml:space="preserve"> </w:t>
            </w:r>
            <w:r>
              <w:rPr>
                <w:rFonts w:ascii="Times New Roman" w:hAnsi="Times New Roman"/>
                <w:lang w:val="sk-SK"/>
              </w:rPr>
              <w:t>031</w:t>
            </w:r>
          </w:p>
        </w:tc>
        <w:tc>
          <w:tcPr>
            <w:tcW w:w="1848" w:type="dxa"/>
          </w:tcPr>
          <w:p w14:paraId="5B911A25" w14:textId="77777777" w:rsidR="00C21D09" w:rsidRPr="0084789C" w:rsidRDefault="00C21D09" w:rsidP="00215EB1">
            <w:pPr>
              <w:jc w:val="center"/>
              <w:rPr>
                <w:rFonts w:ascii="Times New Roman" w:hAnsi="Times New Roman"/>
                <w:highlight w:val="yellow"/>
                <w:lang w:val="sk-SK"/>
              </w:rPr>
            </w:pPr>
          </w:p>
        </w:tc>
      </w:tr>
      <w:tr w:rsidR="00C21D09" w:rsidRPr="0084789C" w14:paraId="65769570" w14:textId="77777777" w:rsidTr="00D95904">
        <w:trPr>
          <w:trHeight w:val="97"/>
        </w:trPr>
        <w:tc>
          <w:tcPr>
            <w:tcW w:w="5812" w:type="dxa"/>
          </w:tcPr>
          <w:p w14:paraId="1A78C494"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Iné krátkodobé záväzky +/-</w:t>
            </w:r>
          </w:p>
        </w:tc>
        <w:tc>
          <w:tcPr>
            <w:tcW w:w="1701" w:type="dxa"/>
          </w:tcPr>
          <w:p w14:paraId="261A27D3" w14:textId="05518F38" w:rsidR="00C21D09" w:rsidRPr="0084789C" w:rsidRDefault="00BC05BD" w:rsidP="001F33C1">
            <w:pPr>
              <w:autoSpaceDE w:val="0"/>
              <w:autoSpaceDN w:val="0"/>
              <w:adjustRightInd w:val="0"/>
              <w:spacing w:after="0" w:line="240" w:lineRule="auto"/>
              <w:jc w:val="center"/>
              <w:rPr>
                <w:rFonts w:ascii="Times New Roman" w:eastAsia="MS Mincho" w:hAnsi="Times New Roman"/>
                <w:lang w:val="sk-SK"/>
              </w:rPr>
            </w:pPr>
            <w:r>
              <w:rPr>
                <w:rFonts w:ascii="Times New Roman" w:eastAsia="MS Mincho" w:hAnsi="Times New Roman"/>
                <w:lang w:val="sk-SK"/>
              </w:rPr>
              <w:t>5 225</w:t>
            </w:r>
          </w:p>
        </w:tc>
        <w:tc>
          <w:tcPr>
            <w:tcW w:w="1848" w:type="dxa"/>
          </w:tcPr>
          <w:p w14:paraId="54769D1F" w14:textId="330FA35D" w:rsidR="00C21D09" w:rsidRPr="0084789C" w:rsidRDefault="00BC05BD" w:rsidP="00215EB1">
            <w:pPr>
              <w:autoSpaceDE w:val="0"/>
              <w:autoSpaceDN w:val="0"/>
              <w:adjustRightInd w:val="0"/>
              <w:spacing w:after="0" w:line="240" w:lineRule="auto"/>
              <w:jc w:val="center"/>
              <w:rPr>
                <w:rFonts w:ascii="Times New Roman" w:eastAsia="MS Mincho" w:hAnsi="Times New Roman"/>
                <w:highlight w:val="yellow"/>
                <w:lang w:val="sk-SK"/>
              </w:rPr>
            </w:pPr>
            <w:r w:rsidRPr="00D908D3">
              <w:rPr>
                <w:rFonts w:ascii="Times New Roman" w:eastAsia="MS Mincho" w:hAnsi="Times New Roman"/>
                <w:lang w:val="sk-SK"/>
              </w:rPr>
              <w:t>2</w:t>
            </w:r>
            <w:r w:rsidR="00D908D3">
              <w:rPr>
                <w:rFonts w:ascii="Times New Roman" w:eastAsia="MS Mincho" w:hAnsi="Times New Roman"/>
                <w:lang w:val="sk-SK"/>
              </w:rPr>
              <w:t xml:space="preserve"> </w:t>
            </w:r>
            <w:r w:rsidRPr="00D908D3">
              <w:rPr>
                <w:rFonts w:ascii="Times New Roman" w:eastAsia="MS Mincho" w:hAnsi="Times New Roman"/>
                <w:lang w:val="sk-SK"/>
              </w:rPr>
              <w:t>000</w:t>
            </w:r>
          </w:p>
        </w:tc>
      </w:tr>
      <w:tr w:rsidR="00C21D09" w:rsidRPr="0084789C" w14:paraId="42F1A19B" w14:textId="77777777" w:rsidTr="00D95904">
        <w:trPr>
          <w:trHeight w:val="101"/>
        </w:trPr>
        <w:tc>
          <w:tcPr>
            <w:tcW w:w="5812" w:type="dxa"/>
          </w:tcPr>
          <w:p w14:paraId="114FC81A"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Čistý peňažný tok z prevádzkovej činnosti pred zdanením</w:t>
            </w:r>
          </w:p>
        </w:tc>
        <w:tc>
          <w:tcPr>
            <w:tcW w:w="1701" w:type="dxa"/>
            <w:vAlign w:val="center"/>
          </w:tcPr>
          <w:p w14:paraId="3CBC3BD4" w14:textId="1F40461B" w:rsidR="00C21D09" w:rsidRPr="0084789C" w:rsidRDefault="00C21D09" w:rsidP="00671C2D">
            <w:pPr>
              <w:autoSpaceDE w:val="0"/>
              <w:autoSpaceDN w:val="0"/>
              <w:adjustRightInd w:val="0"/>
              <w:spacing w:after="0" w:line="240" w:lineRule="auto"/>
              <w:jc w:val="center"/>
              <w:rPr>
                <w:rFonts w:ascii="Times New Roman" w:eastAsia="MS Mincho" w:hAnsi="Times New Roman"/>
                <w:lang w:val="sk-SK"/>
              </w:rPr>
            </w:pPr>
          </w:p>
        </w:tc>
        <w:tc>
          <w:tcPr>
            <w:tcW w:w="1848" w:type="dxa"/>
            <w:vAlign w:val="center"/>
          </w:tcPr>
          <w:p w14:paraId="1C4FF834" w14:textId="77777777" w:rsidR="00C21D09" w:rsidRPr="0084789C" w:rsidRDefault="00C21D09" w:rsidP="00215EB1">
            <w:pPr>
              <w:autoSpaceDE w:val="0"/>
              <w:autoSpaceDN w:val="0"/>
              <w:adjustRightInd w:val="0"/>
              <w:spacing w:after="0" w:line="240" w:lineRule="auto"/>
              <w:jc w:val="center"/>
              <w:rPr>
                <w:rFonts w:ascii="Times New Roman" w:eastAsia="MS Mincho" w:hAnsi="Times New Roman"/>
                <w:highlight w:val="yellow"/>
                <w:lang w:val="sk-SK"/>
              </w:rPr>
            </w:pPr>
          </w:p>
        </w:tc>
      </w:tr>
      <w:tr w:rsidR="00C21D09" w:rsidRPr="0084789C" w14:paraId="280E14CB" w14:textId="77777777" w:rsidTr="00D95904">
        <w:trPr>
          <w:trHeight w:val="97"/>
        </w:trPr>
        <w:tc>
          <w:tcPr>
            <w:tcW w:w="5812" w:type="dxa"/>
          </w:tcPr>
          <w:p w14:paraId="4AD1926C"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Zaplatená daň z príjmov</w:t>
            </w:r>
          </w:p>
        </w:tc>
        <w:tc>
          <w:tcPr>
            <w:tcW w:w="1701" w:type="dxa"/>
          </w:tcPr>
          <w:p w14:paraId="64EB0E47" w14:textId="77777777" w:rsidR="00C21D09" w:rsidRPr="0084789C" w:rsidRDefault="00C21D09" w:rsidP="003E3921">
            <w:pPr>
              <w:autoSpaceDE w:val="0"/>
              <w:autoSpaceDN w:val="0"/>
              <w:adjustRightInd w:val="0"/>
              <w:spacing w:after="0" w:line="240" w:lineRule="auto"/>
              <w:jc w:val="center"/>
              <w:rPr>
                <w:rFonts w:ascii="Times New Roman" w:eastAsia="MS Mincho" w:hAnsi="Times New Roman"/>
                <w:lang w:val="sk-SK"/>
              </w:rPr>
            </w:pPr>
          </w:p>
        </w:tc>
        <w:tc>
          <w:tcPr>
            <w:tcW w:w="1848" w:type="dxa"/>
          </w:tcPr>
          <w:p w14:paraId="288F99DA" w14:textId="77777777" w:rsidR="00C21D09" w:rsidRPr="0084789C" w:rsidRDefault="00C21D09" w:rsidP="00215EB1">
            <w:pPr>
              <w:autoSpaceDE w:val="0"/>
              <w:autoSpaceDN w:val="0"/>
              <w:adjustRightInd w:val="0"/>
              <w:spacing w:after="0" w:line="240" w:lineRule="auto"/>
              <w:jc w:val="center"/>
              <w:rPr>
                <w:rFonts w:ascii="Times New Roman" w:eastAsia="MS Mincho" w:hAnsi="Times New Roman"/>
                <w:highlight w:val="yellow"/>
                <w:lang w:val="sk-SK"/>
              </w:rPr>
            </w:pPr>
          </w:p>
        </w:tc>
      </w:tr>
      <w:tr w:rsidR="00C21D09" w:rsidRPr="0084789C" w14:paraId="4DF64B37" w14:textId="77777777" w:rsidTr="00D95904">
        <w:trPr>
          <w:trHeight w:val="101"/>
        </w:trPr>
        <w:tc>
          <w:tcPr>
            <w:tcW w:w="5812" w:type="dxa"/>
          </w:tcPr>
          <w:p w14:paraId="3F4065FF"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Čistý peňažný tok z prevádzkovej činnosti</w:t>
            </w:r>
          </w:p>
        </w:tc>
        <w:tc>
          <w:tcPr>
            <w:tcW w:w="1701" w:type="dxa"/>
          </w:tcPr>
          <w:p w14:paraId="2495AE99" w14:textId="4CBCD4BC" w:rsidR="00C21D09" w:rsidRPr="0084789C" w:rsidRDefault="00A3298A" w:rsidP="00671C2D">
            <w:pPr>
              <w:autoSpaceDE w:val="0"/>
              <w:autoSpaceDN w:val="0"/>
              <w:adjustRightInd w:val="0"/>
              <w:spacing w:after="0" w:line="240" w:lineRule="auto"/>
              <w:jc w:val="center"/>
              <w:rPr>
                <w:rFonts w:ascii="Times New Roman" w:eastAsia="MS Mincho" w:hAnsi="Times New Roman"/>
                <w:lang w:val="sk-SK"/>
              </w:rPr>
            </w:pPr>
            <w:r>
              <w:rPr>
                <w:rFonts w:ascii="Times New Roman" w:eastAsia="MS Mincho" w:hAnsi="Times New Roman"/>
                <w:lang w:val="sk-SK"/>
              </w:rPr>
              <w:t>196 719</w:t>
            </w:r>
          </w:p>
        </w:tc>
        <w:tc>
          <w:tcPr>
            <w:tcW w:w="1848" w:type="dxa"/>
          </w:tcPr>
          <w:p w14:paraId="1D57D796" w14:textId="67165631" w:rsidR="00C21D09" w:rsidRPr="00B44EB1" w:rsidRDefault="00A3298A" w:rsidP="00215EB1">
            <w:pPr>
              <w:autoSpaceDE w:val="0"/>
              <w:autoSpaceDN w:val="0"/>
              <w:adjustRightInd w:val="0"/>
              <w:spacing w:after="0" w:line="240" w:lineRule="auto"/>
              <w:jc w:val="center"/>
              <w:rPr>
                <w:rFonts w:ascii="Times New Roman" w:eastAsia="MS Mincho" w:hAnsi="Times New Roman"/>
                <w:lang w:val="sk-SK"/>
              </w:rPr>
            </w:pPr>
            <w:r w:rsidRPr="00B44EB1">
              <w:rPr>
                <w:rFonts w:ascii="Times New Roman" w:eastAsia="MS Mincho" w:hAnsi="Times New Roman"/>
                <w:lang w:val="sk-SK"/>
              </w:rPr>
              <w:t>-3</w:t>
            </w:r>
          </w:p>
        </w:tc>
      </w:tr>
      <w:tr w:rsidR="00C21D09" w:rsidRPr="0084789C" w14:paraId="7F9DC61B" w14:textId="77777777" w:rsidTr="00D95904">
        <w:trPr>
          <w:trHeight w:val="97"/>
        </w:trPr>
        <w:tc>
          <w:tcPr>
            <w:tcW w:w="5812" w:type="dxa"/>
          </w:tcPr>
          <w:p w14:paraId="7CB05FE2"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b/>
                <w:lang w:val="sk-SK"/>
              </w:rPr>
            </w:pPr>
            <w:r w:rsidRPr="0084789C">
              <w:rPr>
                <w:rFonts w:ascii="Times New Roman" w:eastAsia="MS Mincho" w:hAnsi="Times New Roman"/>
                <w:b/>
                <w:lang w:val="sk-SK"/>
              </w:rPr>
              <w:t>Peňažný tok z investičnej činnosti</w:t>
            </w:r>
          </w:p>
        </w:tc>
        <w:tc>
          <w:tcPr>
            <w:tcW w:w="1701" w:type="dxa"/>
          </w:tcPr>
          <w:p w14:paraId="155B5851" w14:textId="77777777" w:rsidR="00C21D09" w:rsidRPr="0084789C" w:rsidRDefault="00C21D09" w:rsidP="008B05C9">
            <w:pPr>
              <w:autoSpaceDE w:val="0"/>
              <w:autoSpaceDN w:val="0"/>
              <w:adjustRightInd w:val="0"/>
              <w:spacing w:after="0" w:line="240" w:lineRule="auto"/>
              <w:jc w:val="center"/>
              <w:rPr>
                <w:rFonts w:ascii="Times New Roman" w:eastAsia="MS Mincho" w:hAnsi="Times New Roman"/>
                <w:b/>
                <w:lang w:val="sk-SK"/>
              </w:rPr>
            </w:pPr>
            <w:r w:rsidRPr="0084789C">
              <w:rPr>
                <w:rFonts w:ascii="Times New Roman" w:eastAsia="MS Mincho" w:hAnsi="Times New Roman"/>
                <w:b/>
                <w:lang w:val="sk-SK"/>
              </w:rPr>
              <w:t>x</w:t>
            </w:r>
          </w:p>
        </w:tc>
        <w:tc>
          <w:tcPr>
            <w:tcW w:w="1848" w:type="dxa"/>
          </w:tcPr>
          <w:p w14:paraId="6C57CE99" w14:textId="43578706" w:rsidR="00C21D09" w:rsidRPr="00B44EB1" w:rsidRDefault="003D36D0" w:rsidP="008B05C9">
            <w:pPr>
              <w:autoSpaceDE w:val="0"/>
              <w:autoSpaceDN w:val="0"/>
              <w:adjustRightInd w:val="0"/>
              <w:spacing w:after="0" w:line="240" w:lineRule="auto"/>
              <w:jc w:val="center"/>
              <w:rPr>
                <w:rFonts w:ascii="Times New Roman" w:eastAsia="MS Mincho" w:hAnsi="Times New Roman"/>
                <w:b/>
                <w:lang w:val="sk-SK"/>
              </w:rPr>
            </w:pPr>
            <w:r w:rsidRPr="00B44EB1">
              <w:rPr>
                <w:rFonts w:ascii="Times New Roman" w:eastAsia="MS Mincho" w:hAnsi="Times New Roman"/>
                <w:b/>
                <w:lang w:val="sk-SK"/>
              </w:rPr>
              <w:t>x</w:t>
            </w:r>
          </w:p>
        </w:tc>
      </w:tr>
      <w:tr w:rsidR="00C21D09" w:rsidRPr="0084789C" w14:paraId="41E02388" w14:textId="77777777" w:rsidTr="00D95904">
        <w:trPr>
          <w:trHeight w:val="101"/>
        </w:trPr>
        <w:tc>
          <w:tcPr>
            <w:tcW w:w="5812" w:type="dxa"/>
          </w:tcPr>
          <w:p w14:paraId="62C5E3D5"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Zmena stavu dlhodobého majetku (-/+)</w:t>
            </w:r>
          </w:p>
        </w:tc>
        <w:tc>
          <w:tcPr>
            <w:tcW w:w="1701" w:type="dxa"/>
          </w:tcPr>
          <w:p w14:paraId="5CC23D1E" w14:textId="77777777" w:rsidR="00C21D09" w:rsidRPr="0084789C" w:rsidRDefault="00C21D09" w:rsidP="00B36B60">
            <w:pPr>
              <w:autoSpaceDE w:val="0"/>
              <w:autoSpaceDN w:val="0"/>
              <w:adjustRightInd w:val="0"/>
              <w:spacing w:after="0" w:line="240" w:lineRule="auto"/>
              <w:jc w:val="center"/>
              <w:rPr>
                <w:rFonts w:ascii="Times New Roman" w:eastAsia="MS Mincho" w:hAnsi="Times New Roman"/>
                <w:lang w:val="sk-SK"/>
              </w:rPr>
            </w:pPr>
          </w:p>
        </w:tc>
        <w:tc>
          <w:tcPr>
            <w:tcW w:w="1848" w:type="dxa"/>
          </w:tcPr>
          <w:p w14:paraId="22AF8077" w14:textId="77777777" w:rsidR="00C21D09" w:rsidRPr="0084789C" w:rsidRDefault="00C21D09" w:rsidP="00215EB1">
            <w:pPr>
              <w:autoSpaceDE w:val="0"/>
              <w:autoSpaceDN w:val="0"/>
              <w:adjustRightInd w:val="0"/>
              <w:spacing w:after="0" w:line="240" w:lineRule="auto"/>
              <w:jc w:val="center"/>
              <w:rPr>
                <w:rFonts w:ascii="Times New Roman" w:eastAsia="MS Mincho" w:hAnsi="Times New Roman"/>
                <w:highlight w:val="yellow"/>
                <w:lang w:val="sk-SK"/>
              </w:rPr>
            </w:pPr>
          </w:p>
        </w:tc>
      </w:tr>
      <w:tr w:rsidR="00C21D09" w:rsidRPr="00D040E3" w14:paraId="39C96B92" w14:textId="77777777" w:rsidTr="003E3921">
        <w:trPr>
          <w:trHeight w:val="97"/>
        </w:trPr>
        <w:tc>
          <w:tcPr>
            <w:tcW w:w="5812" w:type="dxa"/>
          </w:tcPr>
          <w:p w14:paraId="4EBFEB20"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Záväzky z obstarania dlhodobého majetku (+)</w:t>
            </w:r>
          </w:p>
        </w:tc>
        <w:tc>
          <w:tcPr>
            <w:tcW w:w="1701" w:type="dxa"/>
            <w:shd w:val="clear" w:color="auto" w:fill="auto"/>
          </w:tcPr>
          <w:p w14:paraId="33AC18D8" w14:textId="77777777" w:rsidR="00C21D09" w:rsidRPr="0084789C" w:rsidRDefault="00C21D09" w:rsidP="003E3921">
            <w:pPr>
              <w:autoSpaceDE w:val="0"/>
              <w:autoSpaceDN w:val="0"/>
              <w:adjustRightInd w:val="0"/>
              <w:spacing w:after="0" w:line="240" w:lineRule="auto"/>
              <w:jc w:val="center"/>
              <w:rPr>
                <w:rFonts w:ascii="Times New Roman" w:eastAsia="MS Mincho" w:hAnsi="Times New Roman"/>
                <w:highlight w:val="red"/>
                <w:lang w:val="sk-SK"/>
              </w:rPr>
            </w:pPr>
          </w:p>
        </w:tc>
        <w:tc>
          <w:tcPr>
            <w:tcW w:w="1848" w:type="dxa"/>
          </w:tcPr>
          <w:p w14:paraId="6C41F7B9"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D040E3" w14:paraId="6A6BA215" w14:textId="77777777" w:rsidTr="00D95904">
        <w:trPr>
          <w:trHeight w:val="101"/>
        </w:trPr>
        <w:tc>
          <w:tcPr>
            <w:tcW w:w="5812" w:type="dxa"/>
          </w:tcPr>
          <w:p w14:paraId="7F308126"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Výnosy z predaja a likvidácie dlhodobého majetku (+)</w:t>
            </w:r>
          </w:p>
        </w:tc>
        <w:tc>
          <w:tcPr>
            <w:tcW w:w="1701" w:type="dxa"/>
          </w:tcPr>
          <w:p w14:paraId="02D78917"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color w:val="FF0000"/>
                <w:highlight w:val="red"/>
                <w:lang w:val="sk-SK"/>
              </w:rPr>
            </w:pPr>
          </w:p>
        </w:tc>
        <w:tc>
          <w:tcPr>
            <w:tcW w:w="1848" w:type="dxa"/>
          </w:tcPr>
          <w:p w14:paraId="21B2FB9E"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D040E3" w14:paraId="7438817C" w14:textId="77777777" w:rsidTr="00D95904">
        <w:trPr>
          <w:trHeight w:val="97"/>
        </w:trPr>
        <w:tc>
          <w:tcPr>
            <w:tcW w:w="5812" w:type="dxa"/>
          </w:tcPr>
          <w:p w14:paraId="3E35EDA0"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Pohľadávky z predaja a likvidácie dlhodobého majetku (-)</w:t>
            </w:r>
          </w:p>
        </w:tc>
        <w:tc>
          <w:tcPr>
            <w:tcW w:w="1701" w:type="dxa"/>
          </w:tcPr>
          <w:p w14:paraId="35E9DF7A"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color w:val="FF0000"/>
                <w:highlight w:val="red"/>
                <w:lang w:val="sk-SK"/>
              </w:rPr>
            </w:pPr>
          </w:p>
        </w:tc>
        <w:tc>
          <w:tcPr>
            <w:tcW w:w="1848" w:type="dxa"/>
          </w:tcPr>
          <w:p w14:paraId="682F28AE"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84789C" w14:paraId="65EFC090" w14:textId="77777777" w:rsidTr="00D95904">
        <w:trPr>
          <w:trHeight w:val="97"/>
        </w:trPr>
        <w:tc>
          <w:tcPr>
            <w:tcW w:w="5812" w:type="dxa"/>
          </w:tcPr>
          <w:p w14:paraId="36CC6FED"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Výnosy z dividend (+)</w:t>
            </w:r>
          </w:p>
        </w:tc>
        <w:tc>
          <w:tcPr>
            <w:tcW w:w="1701" w:type="dxa"/>
          </w:tcPr>
          <w:p w14:paraId="5BEEB6EE"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color w:val="FF0000"/>
                <w:highlight w:val="red"/>
                <w:lang w:val="sk-SK"/>
              </w:rPr>
            </w:pPr>
          </w:p>
        </w:tc>
        <w:tc>
          <w:tcPr>
            <w:tcW w:w="1848" w:type="dxa"/>
          </w:tcPr>
          <w:p w14:paraId="6FECAE83"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84789C" w14:paraId="3C5DAC3E" w14:textId="77777777" w:rsidTr="00D95904">
        <w:trPr>
          <w:trHeight w:val="101"/>
        </w:trPr>
        <w:tc>
          <w:tcPr>
            <w:tcW w:w="5812" w:type="dxa"/>
          </w:tcPr>
          <w:p w14:paraId="39BB4096"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Pohľadávky na dividendy (-)</w:t>
            </w:r>
          </w:p>
        </w:tc>
        <w:tc>
          <w:tcPr>
            <w:tcW w:w="1701" w:type="dxa"/>
          </w:tcPr>
          <w:p w14:paraId="5FA98006"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color w:val="FF0000"/>
                <w:highlight w:val="red"/>
                <w:lang w:val="sk-SK"/>
              </w:rPr>
            </w:pPr>
          </w:p>
        </w:tc>
        <w:tc>
          <w:tcPr>
            <w:tcW w:w="1848" w:type="dxa"/>
          </w:tcPr>
          <w:p w14:paraId="04A1559A"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84789C" w14:paraId="4D192AB0" w14:textId="77777777" w:rsidTr="00D95904">
        <w:trPr>
          <w:trHeight w:val="97"/>
        </w:trPr>
        <w:tc>
          <w:tcPr>
            <w:tcW w:w="5812" w:type="dxa"/>
          </w:tcPr>
          <w:p w14:paraId="70A5A24F"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Výnosy z prijímaných úrokov z vkladov a  úverov (+)</w:t>
            </w:r>
          </w:p>
        </w:tc>
        <w:tc>
          <w:tcPr>
            <w:tcW w:w="1701" w:type="dxa"/>
          </w:tcPr>
          <w:p w14:paraId="1D509E19"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color w:val="FF0000"/>
                <w:highlight w:val="red"/>
                <w:lang w:val="sk-SK"/>
              </w:rPr>
            </w:pPr>
          </w:p>
        </w:tc>
        <w:tc>
          <w:tcPr>
            <w:tcW w:w="1848" w:type="dxa"/>
          </w:tcPr>
          <w:p w14:paraId="38CDE00D"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84789C" w14:paraId="671A9809" w14:textId="77777777" w:rsidTr="00A22957">
        <w:trPr>
          <w:trHeight w:val="101"/>
        </w:trPr>
        <w:tc>
          <w:tcPr>
            <w:tcW w:w="5812" w:type="dxa"/>
          </w:tcPr>
          <w:p w14:paraId="59878537"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Pohľadávky z úrokov z vkladov a úverov (-)</w:t>
            </w:r>
          </w:p>
        </w:tc>
        <w:tc>
          <w:tcPr>
            <w:tcW w:w="1701" w:type="dxa"/>
            <w:shd w:val="clear" w:color="auto" w:fill="auto"/>
          </w:tcPr>
          <w:p w14:paraId="3F0E82AC" w14:textId="61E59388" w:rsidR="00C21D09" w:rsidRPr="0084789C" w:rsidRDefault="00C21D09" w:rsidP="00A22957">
            <w:pPr>
              <w:autoSpaceDE w:val="0"/>
              <w:autoSpaceDN w:val="0"/>
              <w:adjustRightInd w:val="0"/>
              <w:spacing w:after="0" w:line="240" w:lineRule="auto"/>
              <w:jc w:val="center"/>
              <w:rPr>
                <w:rFonts w:ascii="Times New Roman" w:eastAsia="MS Mincho" w:hAnsi="Times New Roman"/>
                <w:color w:val="0D0D0D" w:themeColor="text1" w:themeTint="F2"/>
                <w:highlight w:val="red"/>
                <w:lang w:val="sk-SK"/>
              </w:rPr>
            </w:pPr>
          </w:p>
        </w:tc>
        <w:tc>
          <w:tcPr>
            <w:tcW w:w="1848" w:type="dxa"/>
          </w:tcPr>
          <w:p w14:paraId="2AB7C558" w14:textId="38CC80DE" w:rsidR="00C21D09" w:rsidRPr="0084789C" w:rsidRDefault="00A86A5F" w:rsidP="00A86A5F">
            <w:pPr>
              <w:autoSpaceDE w:val="0"/>
              <w:autoSpaceDN w:val="0"/>
              <w:adjustRightInd w:val="0"/>
              <w:spacing w:after="0" w:line="240" w:lineRule="auto"/>
              <w:jc w:val="center"/>
              <w:rPr>
                <w:rFonts w:ascii="Times New Roman" w:eastAsia="MS Mincho" w:hAnsi="Times New Roman"/>
                <w:color w:val="FF0000"/>
                <w:highlight w:val="yellow"/>
                <w:lang w:val="sk-SK"/>
              </w:rPr>
            </w:pPr>
            <w:r w:rsidRPr="00B44EB1">
              <w:rPr>
                <w:rFonts w:ascii="Times New Roman" w:eastAsia="MS Mincho" w:hAnsi="Times New Roman"/>
                <w:lang w:val="sk-SK"/>
              </w:rPr>
              <w:t>-</w:t>
            </w:r>
            <w:r w:rsidRPr="00A86A5F">
              <w:rPr>
                <w:rFonts w:ascii="Times New Roman" w:eastAsia="MS Mincho" w:hAnsi="Times New Roman"/>
                <w:lang w:val="sk-SK"/>
              </w:rPr>
              <w:t>180 000</w:t>
            </w:r>
          </w:p>
        </w:tc>
      </w:tr>
      <w:tr w:rsidR="00C21D09" w:rsidRPr="00D040E3" w14:paraId="3576F109" w14:textId="77777777" w:rsidTr="00D95904">
        <w:trPr>
          <w:trHeight w:val="97"/>
        </w:trPr>
        <w:tc>
          <w:tcPr>
            <w:tcW w:w="5812" w:type="dxa"/>
          </w:tcPr>
          <w:p w14:paraId="02476DA9"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Príjmy z predaja finančných nástrojov držaných na predaj (+)</w:t>
            </w:r>
          </w:p>
        </w:tc>
        <w:tc>
          <w:tcPr>
            <w:tcW w:w="1701" w:type="dxa"/>
          </w:tcPr>
          <w:p w14:paraId="09469E73"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color w:val="FF0000"/>
                <w:highlight w:val="red"/>
                <w:lang w:val="sk-SK"/>
              </w:rPr>
            </w:pPr>
          </w:p>
        </w:tc>
        <w:tc>
          <w:tcPr>
            <w:tcW w:w="1848" w:type="dxa"/>
          </w:tcPr>
          <w:p w14:paraId="75396224"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D040E3" w14:paraId="3A0C6F94" w14:textId="77777777" w:rsidTr="00D95904">
        <w:trPr>
          <w:trHeight w:val="97"/>
        </w:trPr>
        <w:tc>
          <w:tcPr>
            <w:tcW w:w="5812" w:type="dxa"/>
          </w:tcPr>
          <w:p w14:paraId="2F09BB77"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Nákup finančných nástrojov držaných na predaj (-)</w:t>
            </w:r>
          </w:p>
        </w:tc>
        <w:tc>
          <w:tcPr>
            <w:tcW w:w="1701" w:type="dxa"/>
          </w:tcPr>
          <w:p w14:paraId="23698BDD"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color w:val="FF0000"/>
                <w:highlight w:val="red"/>
                <w:lang w:val="sk-SK"/>
              </w:rPr>
            </w:pPr>
          </w:p>
        </w:tc>
        <w:tc>
          <w:tcPr>
            <w:tcW w:w="1848" w:type="dxa"/>
          </w:tcPr>
          <w:p w14:paraId="232769A4"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D040E3" w14:paraId="1439B279" w14:textId="77777777" w:rsidTr="00D95904">
        <w:trPr>
          <w:trHeight w:val="101"/>
        </w:trPr>
        <w:tc>
          <w:tcPr>
            <w:tcW w:w="5812" w:type="dxa"/>
          </w:tcPr>
          <w:p w14:paraId="0A2140AF"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Zníženie/ zvýšenie poskytnutých úverov a vkladov (+/-)</w:t>
            </w:r>
          </w:p>
        </w:tc>
        <w:tc>
          <w:tcPr>
            <w:tcW w:w="1701" w:type="dxa"/>
          </w:tcPr>
          <w:p w14:paraId="38BB2ABA"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color w:val="FF0000"/>
                <w:highlight w:val="red"/>
                <w:lang w:val="sk-SK"/>
              </w:rPr>
            </w:pPr>
          </w:p>
        </w:tc>
        <w:tc>
          <w:tcPr>
            <w:tcW w:w="1848" w:type="dxa"/>
          </w:tcPr>
          <w:p w14:paraId="7F630166"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color w:val="FF0000"/>
                <w:highlight w:val="yellow"/>
                <w:lang w:val="sk-SK"/>
              </w:rPr>
            </w:pPr>
          </w:p>
        </w:tc>
      </w:tr>
      <w:tr w:rsidR="00C21D09" w:rsidRPr="0084789C" w14:paraId="2D8B5A22" w14:textId="77777777" w:rsidTr="00D95904">
        <w:trPr>
          <w:trHeight w:val="97"/>
        </w:trPr>
        <w:tc>
          <w:tcPr>
            <w:tcW w:w="5812" w:type="dxa"/>
          </w:tcPr>
          <w:p w14:paraId="04808EB9"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Čistý peňažný tok z investičnej činnosti</w:t>
            </w:r>
          </w:p>
        </w:tc>
        <w:tc>
          <w:tcPr>
            <w:tcW w:w="1701" w:type="dxa"/>
          </w:tcPr>
          <w:p w14:paraId="52EFFC9D" w14:textId="70BDC6A6" w:rsidR="00C21D09" w:rsidRPr="0084789C" w:rsidRDefault="00C21D09" w:rsidP="00824056">
            <w:pPr>
              <w:autoSpaceDE w:val="0"/>
              <w:autoSpaceDN w:val="0"/>
              <w:adjustRightInd w:val="0"/>
              <w:spacing w:after="0" w:line="240" w:lineRule="auto"/>
              <w:rPr>
                <w:rFonts w:ascii="Times New Roman" w:eastAsia="MS Mincho" w:hAnsi="Times New Roman"/>
                <w:lang w:val="sk-SK"/>
              </w:rPr>
            </w:pPr>
          </w:p>
        </w:tc>
        <w:tc>
          <w:tcPr>
            <w:tcW w:w="1848" w:type="dxa"/>
          </w:tcPr>
          <w:p w14:paraId="5BBAEFB8" w14:textId="3DA1D19B" w:rsidR="00C21D09" w:rsidRPr="0084789C" w:rsidRDefault="00824056" w:rsidP="00215EB1">
            <w:pPr>
              <w:autoSpaceDE w:val="0"/>
              <w:autoSpaceDN w:val="0"/>
              <w:adjustRightInd w:val="0"/>
              <w:spacing w:after="0" w:line="240" w:lineRule="auto"/>
              <w:jc w:val="center"/>
              <w:rPr>
                <w:rFonts w:ascii="Times New Roman" w:eastAsia="MS Mincho" w:hAnsi="Times New Roman"/>
                <w:lang w:val="sk-SK"/>
              </w:rPr>
            </w:pPr>
            <w:r>
              <w:rPr>
                <w:rFonts w:ascii="Times New Roman" w:eastAsia="MS Mincho" w:hAnsi="Times New Roman"/>
                <w:lang w:val="sk-SK"/>
              </w:rPr>
              <w:t>-180 000</w:t>
            </w:r>
          </w:p>
        </w:tc>
      </w:tr>
      <w:tr w:rsidR="00C21D09" w:rsidRPr="0084789C" w14:paraId="2ECBAED3" w14:textId="77777777" w:rsidTr="00D95904">
        <w:trPr>
          <w:trHeight w:val="101"/>
        </w:trPr>
        <w:tc>
          <w:tcPr>
            <w:tcW w:w="5812" w:type="dxa"/>
          </w:tcPr>
          <w:p w14:paraId="560DA098"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b/>
                <w:lang w:val="sk-SK"/>
              </w:rPr>
            </w:pPr>
            <w:r w:rsidRPr="0084789C">
              <w:rPr>
                <w:rFonts w:ascii="Times New Roman" w:eastAsia="MS Mincho" w:hAnsi="Times New Roman"/>
                <w:b/>
                <w:lang w:val="sk-SK"/>
              </w:rPr>
              <w:t>Peňažný tok z finančnej činnosti</w:t>
            </w:r>
          </w:p>
        </w:tc>
        <w:tc>
          <w:tcPr>
            <w:tcW w:w="1701" w:type="dxa"/>
          </w:tcPr>
          <w:p w14:paraId="63D6C3AE" w14:textId="77777777" w:rsidR="00C21D09" w:rsidRPr="0084789C" w:rsidRDefault="00C21D09" w:rsidP="008B05C9">
            <w:pPr>
              <w:autoSpaceDE w:val="0"/>
              <w:autoSpaceDN w:val="0"/>
              <w:adjustRightInd w:val="0"/>
              <w:spacing w:after="0" w:line="240" w:lineRule="auto"/>
              <w:jc w:val="center"/>
              <w:rPr>
                <w:rFonts w:ascii="Times New Roman" w:eastAsia="MS Mincho" w:hAnsi="Times New Roman"/>
                <w:b/>
                <w:lang w:val="sk-SK"/>
              </w:rPr>
            </w:pPr>
            <w:r w:rsidRPr="0084789C">
              <w:rPr>
                <w:rFonts w:ascii="Times New Roman" w:eastAsia="MS Mincho" w:hAnsi="Times New Roman"/>
                <w:b/>
                <w:lang w:val="sk-SK"/>
              </w:rPr>
              <w:t>x</w:t>
            </w:r>
          </w:p>
        </w:tc>
        <w:tc>
          <w:tcPr>
            <w:tcW w:w="1848" w:type="dxa"/>
          </w:tcPr>
          <w:p w14:paraId="411DC998" w14:textId="237F5812" w:rsidR="00C21D09" w:rsidRPr="0084789C" w:rsidRDefault="00634BC9" w:rsidP="008B05C9">
            <w:pPr>
              <w:autoSpaceDE w:val="0"/>
              <w:autoSpaceDN w:val="0"/>
              <w:adjustRightInd w:val="0"/>
              <w:spacing w:after="0" w:line="240" w:lineRule="auto"/>
              <w:jc w:val="center"/>
              <w:rPr>
                <w:rFonts w:ascii="Times New Roman" w:eastAsia="MS Mincho" w:hAnsi="Times New Roman"/>
                <w:b/>
                <w:lang w:val="sk-SK"/>
              </w:rPr>
            </w:pPr>
            <w:r w:rsidRPr="0084789C">
              <w:rPr>
                <w:rFonts w:ascii="Times New Roman" w:eastAsia="MS Mincho" w:hAnsi="Times New Roman"/>
                <w:b/>
                <w:lang w:val="sk-SK"/>
              </w:rPr>
              <w:t>X</w:t>
            </w:r>
          </w:p>
        </w:tc>
      </w:tr>
      <w:tr w:rsidR="00C21D09" w:rsidRPr="0084789C" w14:paraId="7D49581D" w14:textId="77777777" w:rsidTr="00D95904">
        <w:trPr>
          <w:trHeight w:val="97"/>
        </w:trPr>
        <w:tc>
          <w:tcPr>
            <w:tcW w:w="5812" w:type="dxa"/>
          </w:tcPr>
          <w:p w14:paraId="56FEAFFD"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Zvýšenie/zníženie vlastného imania (+/-)</w:t>
            </w:r>
          </w:p>
        </w:tc>
        <w:tc>
          <w:tcPr>
            <w:tcW w:w="1701" w:type="dxa"/>
          </w:tcPr>
          <w:p w14:paraId="03B266DD" w14:textId="3924187D" w:rsidR="00C21D09" w:rsidRPr="006E1BF2" w:rsidRDefault="009911C0" w:rsidP="00671C2D">
            <w:pPr>
              <w:autoSpaceDE w:val="0"/>
              <w:autoSpaceDN w:val="0"/>
              <w:adjustRightInd w:val="0"/>
              <w:spacing w:after="0" w:line="240" w:lineRule="auto"/>
              <w:jc w:val="center"/>
              <w:rPr>
                <w:rFonts w:ascii="Times New Roman" w:eastAsia="MS Mincho" w:hAnsi="Times New Roman"/>
                <w:bCs/>
                <w:lang w:val="sk-SK"/>
              </w:rPr>
            </w:pPr>
            <w:r w:rsidRPr="006E1BF2">
              <w:rPr>
                <w:rFonts w:ascii="Times New Roman" w:eastAsia="MS Mincho" w:hAnsi="Times New Roman"/>
                <w:bCs/>
                <w:color w:val="0D0D0D" w:themeColor="text1" w:themeTint="F2"/>
                <w:lang w:val="sk-SK"/>
              </w:rPr>
              <w:t>1</w:t>
            </w:r>
            <w:r w:rsidR="004B2B9D" w:rsidRPr="006E1BF2">
              <w:rPr>
                <w:rFonts w:ascii="Times New Roman" w:eastAsia="MS Mincho" w:hAnsi="Times New Roman"/>
                <w:bCs/>
                <w:color w:val="0D0D0D" w:themeColor="text1" w:themeTint="F2"/>
                <w:lang w:val="sk-SK"/>
              </w:rPr>
              <w:t>40</w:t>
            </w:r>
            <w:r w:rsidRPr="006E1BF2">
              <w:rPr>
                <w:rFonts w:ascii="Times New Roman" w:eastAsia="MS Mincho" w:hAnsi="Times New Roman"/>
                <w:bCs/>
                <w:color w:val="0D0D0D" w:themeColor="text1" w:themeTint="F2"/>
                <w:lang w:val="sk-SK"/>
              </w:rPr>
              <w:t xml:space="preserve"> 000</w:t>
            </w:r>
          </w:p>
        </w:tc>
        <w:tc>
          <w:tcPr>
            <w:tcW w:w="1848" w:type="dxa"/>
          </w:tcPr>
          <w:p w14:paraId="6E20D99D" w14:textId="77C3771D" w:rsidR="00C21D09" w:rsidRPr="0084789C" w:rsidRDefault="004B2B9D" w:rsidP="00215EB1">
            <w:pPr>
              <w:autoSpaceDE w:val="0"/>
              <w:autoSpaceDN w:val="0"/>
              <w:adjustRightInd w:val="0"/>
              <w:spacing w:after="0" w:line="240" w:lineRule="auto"/>
              <w:jc w:val="center"/>
              <w:rPr>
                <w:rFonts w:ascii="Times New Roman" w:eastAsia="MS Mincho" w:hAnsi="Times New Roman"/>
                <w:lang w:val="sk-SK"/>
              </w:rPr>
            </w:pPr>
            <w:r>
              <w:rPr>
                <w:rFonts w:ascii="Times New Roman" w:eastAsia="MS Mincho" w:hAnsi="Times New Roman"/>
                <w:lang w:val="sk-SK"/>
              </w:rPr>
              <w:t>180 000</w:t>
            </w:r>
          </w:p>
        </w:tc>
      </w:tr>
      <w:tr w:rsidR="00C21D09" w:rsidRPr="0084789C" w14:paraId="4D2D6319" w14:textId="77777777" w:rsidTr="00D95904">
        <w:trPr>
          <w:trHeight w:val="198"/>
        </w:trPr>
        <w:tc>
          <w:tcPr>
            <w:tcW w:w="5812" w:type="dxa"/>
          </w:tcPr>
          <w:p w14:paraId="01C648F3"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Zvýšenie/zníženie prijatých dlhodobých úverov a finančného nájmu(+/-)</w:t>
            </w:r>
          </w:p>
        </w:tc>
        <w:tc>
          <w:tcPr>
            <w:tcW w:w="1701" w:type="dxa"/>
          </w:tcPr>
          <w:p w14:paraId="2EE941DC" w14:textId="77777777" w:rsidR="00C21D09" w:rsidRPr="0084789C" w:rsidRDefault="00C21D09" w:rsidP="00D95904">
            <w:pPr>
              <w:autoSpaceDE w:val="0"/>
              <w:autoSpaceDN w:val="0"/>
              <w:adjustRightInd w:val="0"/>
              <w:spacing w:after="0" w:line="240" w:lineRule="auto"/>
              <w:jc w:val="right"/>
              <w:rPr>
                <w:rFonts w:ascii="Times New Roman" w:eastAsia="MS Mincho" w:hAnsi="Times New Roman"/>
                <w:lang w:val="sk-SK"/>
              </w:rPr>
            </w:pPr>
          </w:p>
        </w:tc>
        <w:tc>
          <w:tcPr>
            <w:tcW w:w="1848" w:type="dxa"/>
          </w:tcPr>
          <w:p w14:paraId="45905583" w14:textId="77777777" w:rsidR="00C21D09" w:rsidRPr="0084789C" w:rsidRDefault="00C21D09" w:rsidP="00215EB1">
            <w:pPr>
              <w:autoSpaceDE w:val="0"/>
              <w:autoSpaceDN w:val="0"/>
              <w:adjustRightInd w:val="0"/>
              <w:spacing w:after="0" w:line="240" w:lineRule="auto"/>
              <w:jc w:val="right"/>
              <w:rPr>
                <w:rFonts w:ascii="Times New Roman" w:eastAsia="MS Mincho" w:hAnsi="Times New Roman"/>
                <w:highlight w:val="yellow"/>
                <w:lang w:val="sk-SK"/>
              </w:rPr>
            </w:pPr>
          </w:p>
        </w:tc>
      </w:tr>
      <w:tr w:rsidR="00C21D09" w:rsidRPr="00D040E3" w14:paraId="4537E658" w14:textId="77777777" w:rsidTr="00D95904">
        <w:trPr>
          <w:trHeight w:val="202"/>
        </w:trPr>
        <w:tc>
          <w:tcPr>
            <w:tcW w:w="5812" w:type="dxa"/>
          </w:tcPr>
          <w:p w14:paraId="613F8E1F"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Náklady na úroky z dlhodobých úverov a finančného nájmu (-)</w:t>
            </w:r>
          </w:p>
        </w:tc>
        <w:tc>
          <w:tcPr>
            <w:tcW w:w="1701" w:type="dxa"/>
          </w:tcPr>
          <w:p w14:paraId="5E3C2582" w14:textId="77777777" w:rsidR="00C21D09" w:rsidRPr="0084789C" w:rsidRDefault="00C21D09" w:rsidP="00D95904">
            <w:pPr>
              <w:autoSpaceDE w:val="0"/>
              <w:autoSpaceDN w:val="0"/>
              <w:adjustRightInd w:val="0"/>
              <w:spacing w:after="0" w:line="240" w:lineRule="auto"/>
              <w:jc w:val="right"/>
              <w:rPr>
                <w:rFonts w:ascii="Times New Roman" w:eastAsia="MS Mincho" w:hAnsi="Times New Roman"/>
                <w:lang w:val="sk-SK"/>
              </w:rPr>
            </w:pPr>
          </w:p>
        </w:tc>
        <w:tc>
          <w:tcPr>
            <w:tcW w:w="1848" w:type="dxa"/>
          </w:tcPr>
          <w:p w14:paraId="4477DBCB" w14:textId="77777777" w:rsidR="00C21D09" w:rsidRPr="0084789C" w:rsidRDefault="00C21D09" w:rsidP="00215EB1">
            <w:pPr>
              <w:autoSpaceDE w:val="0"/>
              <w:autoSpaceDN w:val="0"/>
              <w:adjustRightInd w:val="0"/>
              <w:spacing w:after="0" w:line="240" w:lineRule="auto"/>
              <w:jc w:val="right"/>
              <w:rPr>
                <w:rFonts w:ascii="Times New Roman" w:eastAsia="MS Mincho" w:hAnsi="Times New Roman"/>
                <w:highlight w:val="yellow"/>
                <w:lang w:val="sk-SK"/>
              </w:rPr>
            </w:pPr>
          </w:p>
        </w:tc>
      </w:tr>
      <w:tr w:rsidR="00C21D09" w:rsidRPr="00D040E3" w14:paraId="2A18999D" w14:textId="77777777" w:rsidTr="00D95904">
        <w:trPr>
          <w:trHeight w:val="198"/>
        </w:trPr>
        <w:tc>
          <w:tcPr>
            <w:tcW w:w="5812" w:type="dxa"/>
          </w:tcPr>
          <w:p w14:paraId="0C8C9184"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Záväzky za úroky z dlhodobých úverov a finančného nájmu (+)</w:t>
            </w:r>
          </w:p>
        </w:tc>
        <w:tc>
          <w:tcPr>
            <w:tcW w:w="1701" w:type="dxa"/>
          </w:tcPr>
          <w:p w14:paraId="07B73CBD" w14:textId="77777777" w:rsidR="00C21D09" w:rsidRPr="0084789C" w:rsidRDefault="00C21D09" w:rsidP="00D95904">
            <w:pPr>
              <w:autoSpaceDE w:val="0"/>
              <w:autoSpaceDN w:val="0"/>
              <w:adjustRightInd w:val="0"/>
              <w:spacing w:after="0" w:line="240" w:lineRule="auto"/>
              <w:jc w:val="right"/>
              <w:rPr>
                <w:rFonts w:ascii="Times New Roman" w:eastAsia="MS Mincho" w:hAnsi="Times New Roman"/>
                <w:lang w:val="sk-SK"/>
              </w:rPr>
            </w:pPr>
          </w:p>
        </w:tc>
        <w:tc>
          <w:tcPr>
            <w:tcW w:w="1848" w:type="dxa"/>
          </w:tcPr>
          <w:p w14:paraId="1BA1D297" w14:textId="77777777" w:rsidR="00C21D09" w:rsidRPr="0084789C" w:rsidRDefault="00C21D09" w:rsidP="00215EB1">
            <w:pPr>
              <w:autoSpaceDE w:val="0"/>
              <w:autoSpaceDN w:val="0"/>
              <w:adjustRightInd w:val="0"/>
              <w:spacing w:after="0" w:line="240" w:lineRule="auto"/>
              <w:jc w:val="right"/>
              <w:rPr>
                <w:rFonts w:ascii="Times New Roman" w:eastAsia="MS Mincho" w:hAnsi="Times New Roman"/>
                <w:highlight w:val="yellow"/>
                <w:lang w:val="sk-SK"/>
              </w:rPr>
            </w:pPr>
          </w:p>
        </w:tc>
      </w:tr>
      <w:tr w:rsidR="00C21D09" w:rsidRPr="0084789C" w14:paraId="31ACC4D9" w14:textId="77777777" w:rsidTr="00FB6926">
        <w:trPr>
          <w:trHeight w:val="541"/>
        </w:trPr>
        <w:tc>
          <w:tcPr>
            <w:tcW w:w="5812" w:type="dxa"/>
          </w:tcPr>
          <w:p w14:paraId="0CC9DCB4"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t>Zaplatené dividendy</w:t>
            </w:r>
          </w:p>
        </w:tc>
        <w:tc>
          <w:tcPr>
            <w:tcW w:w="1701" w:type="dxa"/>
          </w:tcPr>
          <w:p w14:paraId="37248F80"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p>
        </w:tc>
        <w:tc>
          <w:tcPr>
            <w:tcW w:w="1848" w:type="dxa"/>
          </w:tcPr>
          <w:p w14:paraId="10A1FE7D" w14:textId="77777777" w:rsidR="00C21D09" w:rsidRPr="0084789C" w:rsidRDefault="00C21D09" w:rsidP="00215EB1">
            <w:pPr>
              <w:autoSpaceDE w:val="0"/>
              <w:autoSpaceDN w:val="0"/>
              <w:adjustRightInd w:val="0"/>
              <w:spacing w:after="0" w:line="240" w:lineRule="auto"/>
              <w:jc w:val="both"/>
              <w:rPr>
                <w:rFonts w:ascii="Times New Roman" w:eastAsia="MS Mincho" w:hAnsi="Times New Roman"/>
                <w:highlight w:val="yellow"/>
                <w:lang w:val="sk-SK"/>
              </w:rPr>
            </w:pPr>
          </w:p>
        </w:tc>
      </w:tr>
      <w:tr w:rsidR="00C21D09" w:rsidRPr="0084789C" w14:paraId="04CE82B2" w14:textId="77777777" w:rsidTr="00215EB1">
        <w:trPr>
          <w:trHeight w:val="443"/>
        </w:trPr>
        <w:tc>
          <w:tcPr>
            <w:tcW w:w="5812" w:type="dxa"/>
          </w:tcPr>
          <w:p w14:paraId="4C087E97"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lang w:val="sk-SK"/>
              </w:rPr>
            </w:pPr>
            <w:r w:rsidRPr="0084789C">
              <w:rPr>
                <w:rFonts w:ascii="Times New Roman" w:eastAsia="MS Mincho" w:hAnsi="Times New Roman"/>
                <w:lang w:val="sk-SK"/>
              </w:rPr>
              <w:lastRenderedPageBreak/>
              <w:t>Čistý peňažný tok z finančnej činnosti</w:t>
            </w:r>
          </w:p>
        </w:tc>
        <w:tc>
          <w:tcPr>
            <w:tcW w:w="1701" w:type="dxa"/>
          </w:tcPr>
          <w:p w14:paraId="7CED44D0" w14:textId="5F45E1AC" w:rsidR="00C21D09" w:rsidRPr="0084789C" w:rsidRDefault="00A22957" w:rsidP="00671C2D">
            <w:pPr>
              <w:autoSpaceDE w:val="0"/>
              <w:autoSpaceDN w:val="0"/>
              <w:adjustRightInd w:val="0"/>
              <w:spacing w:after="0" w:line="240" w:lineRule="auto"/>
              <w:jc w:val="center"/>
              <w:rPr>
                <w:rFonts w:ascii="Times New Roman" w:eastAsia="MS Mincho" w:hAnsi="Times New Roman"/>
                <w:lang w:val="sk-SK"/>
              </w:rPr>
            </w:pPr>
            <w:r w:rsidRPr="0084789C">
              <w:rPr>
                <w:rFonts w:ascii="Times New Roman" w:eastAsia="MS Mincho" w:hAnsi="Times New Roman"/>
                <w:lang w:val="sk-SK"/>
              </w:rPr>
              <w:t>1</w:t>
            </w:r>
            <w:r w:rsidR="00171112">
              <w:rPr>
                <w:rFonts w:ascii="Times New Roman" w:eastAsia="MS Mincho" w:hAnsi="Times New Roman"/>
                <w:lang w:val="sk-SK"/>
              </w:rPr>
              <w:t>40</w:t>
            </w:r>
            <w:r w:rsidRPr="0084789C">
              <w:rPr>
                <w:rFonts w:ascii="Times New Roman" w:eastAsia="MS Mincho" w:hAnsi="Times New Roman"/>
                <w:lang w:val="sk-SK"/>
              </w:rPr>
              <w:t xml:space="preserve"> 000</w:t>
            </w:r>
          </w:p>
        </w:tc>
        <w:tc>
          <w:tcPr>
            <w:tcW w:w="1848" w:type="dxa"/>
            <w:vAlign w:val="center"/>
          </w:tcPr>
          <w:p w14:paraId="3575D739" w14:textId="537361BA" w:rsidR="00C21D09" w:rsidRPr="0084789C" w:rsidRDefault="00F51117" w:rsidP="00215EB1">
            <w:pPr>
              <w:autoSpaceDE w:val="0"/>
              <w:autoSpaceDN w:val="0"/>
              <w:adjustRightInd w:val="0"/>
              <w:spacing w:after="0" w:line="240" w:lineRule="auto"/>
              <w:jc w:val="center"/>
              <w:rPr>
                <w:rFonts w:ascii="Times New Roman" w:eastAsia="MS Mincho" w:hAnsi="Times New Roman"/>
                <w:highlight w:val="yellow"/>
                <w:lang w:val="sk-SK"/>
              </w:rPr>
            </w:pPr>
            <w:r w:rsidRPr="00F51117">
              <w:rPr>
                <w:rFonts w:ascii="Times New Roman" w:eastAsia="MS Mincho" w:hAnsi="Times New Roman"/>
                <w:lang w:val="sk-SK"/>
              </w:rPr>
              <w:t>180 000</w:t>
            </w:r>
          </w:p>
        </w:tc>
      </w:tr>
      <w:tr w:rsidR="00C21D09" w:rsidRPr="0084789C" w14:paraId="101F24FF" w14:textId="77777777" w:rsidTr="00D95904">
        <w:trPr>
          <w:trHeight w:val="198"/>
        </w:trPr>
        <w:tc>
          <w:tcPr>
            <w:tcW w:w="5812" w:type="dxa"/>
          </w:tcPr>
          <w:p w14:paraId="0178AA1B"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b/>
                <w:lang w:val="sk-SK"/>
              </w:rPr>
            </w:pPr>
            <w:r w:rsidRPr="0084789C">
              <w:rPr>
                <w:rFonts w:ascii="Times New Roman" w:eastAsia="MS Mincho" w:hAnsi="Times New Roman"/>
                <w:b/>
                <w:lang w:val="sk-SK"/>
              </w:rPr>
              <w:t>Účinok zmien vo výmenných kurzoch na peňažné prostriedky v cudzej mene</w:t>
            </w:r>
          </w:p>
        </w:tc>
        <w:tc>
          <w:tcPr>
            <w:tcW w:w="1701" w:type="dxa"/>
            <w:vAlign w:val="center"/>
          </w:tcPr>
          <w:p w14:paraId="0D226D35" w14:textId="77777777" w:rsidR="00C21D09" w:rsidRPr="0084789C" w:rsidRDefault="00C21D09" w:rsidP="00907AF6">
            <w:pPr>
              <w:autoSpaceDE w:val="0"/>
              <w:autoSpaceDN w:val="0"/>
              <w:adjustRightInd w:val="0"/>
              <w:spacing w:after="0" w:line="240" w:lineRule="auto"/>
              <w:jc w:val="right"/>
              <w:rPr>
                <w:rFonts w:ascii="Times New Roman" w:eastAsia="MS Mincho" w:hAnsi="Times New Roman"/>
                <w:lang w:val="sk-SK"/>
              </w:rPr>
            </w:pPr>
          </w:p>
        </w:tc>
        <w:tc>
          <w:tcPr>
            <w:tcW w:w="1848" w:type="dxa"/>
            <w:vAlign w:val="center"/>
          </w:tcPr>
          <w:p w14:paraId="7CC441D9" w14:textId="77777777" w:rsidR="00C21D09" w:rsidRPr="0084789C" w:rsidRDefault="00C21D09" w:rsidP="00215EB1">
            <w:pPr>
              <w:autoSpaceDE w:val="0"/>
              <w:autoSpaceDN w:val="0"/>
              <w:adjustRightInd w:val="0"/>
              <w:spacing w:after="0" w:line="240" w:lineRule="auto"/>
              <w:jc w:val="right"/>
              <w:rPr>
                <w:rFonts w:ascii="Times New Roman" w:eastAsia="MS Mincho" w:hAnsi="Times New Roman"/>
                <w:highlight w:val="yellow"/>
                <w:lang w:val="sk-SK"/>
              </w:rPr>
            </w:pPr>
          </w:p>
        </w:tc>
      </w:tr>
      <w:tr w:rsidR="00C21D09" w:rsidRPr="0084789C" w14:paraId="38D46A6D" w14:textId="77777777" w:rsidTr="00D95904">
        <w:trPr>
          <w:trHeight w:val="198"/>
        </w:trPr>
        <w:tc>
          <w:tcPr>
            <w:tcW w:w="5812" w:type="dxa"/>
          </w:tcPr>
          <w:p w14:paraId="15DB0FF3"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b/>
                <w:lang w:val="sk-SK"/>
              </w:rPr>
            </w:pPr>
            <w:r w:rsidRPr="0084789C">
              <w:rPr>
                <w:rFonts w:ascii="Times New Roman" w:eastAsia="MS Mincho" w:hAnsi="Times New Roman"/>
                <w:b/>
                <w:lang w:val="sk-SK"/>
              </w:rPr>
              <w:t>Čistý vzrast/pokles peňažných prostriedkov a ich ekvivalentov</w:t>
            </w:r>
          </w:p>
        </w:tc>
        <w:tc>
          <w:tcPr>
            <w:tcW w:w="1701" w:type="dxa"/>
            <w:vAlign w:val="center"/>
          </w:tcPr>
          <w:p w14:paraId="0FFF916E" w14:textId="26300671" w:rsidR="00C21D09" w:rsidRPr="0084789C" w:rsidRDefault="00FF66F0" w:rsidP="00C97AEA">
            <w:pPr>
              <w:autoSpaceDE w:val="0"/>
              <w:autoSpaceDN w:val="0"/>
              <w:adjustRightInd w:val="0"/>
              <w:spacing w:after="0" w:line="240" w:lineRule="auto"/>
              <w:jc w:val="center"/>
              <w:rPr>
                <w:rFonts w:ascii="Times New Roman" w:eastAsia="MS Mincho" w:hAnsi="Times New Roman"/>
                <w:b/>
                <w:lang w:val="sk-SK"/>
              </w:rPr>
            </w:pPr>
            <w:r>
              <w:rPr>
                <w:rFonts w:ascii="Times New Roman" w:eastAsia="MS Mincho" w:hAnsi="Times New Roman"/>
                <w:b/>
                <w:lang w:val="sk-SK"/>
              </w:rPr>
              <w:t>196 725</w:t>
            </w:r>
          </w:p>
        </w:tc>
        <w:tc>
          <w:tcPr>
            <w:tcW w:w="1848" w:type="dxa"/>
            <w:vAlign w:val="center"/>
          </w:tcPr>
          <w:p w14:paraId="5A7AEC9F" w14:textId="79F42F77" w:rsidR="00C21D09" w:rsidRPr="0084789C" w:rsidRDefault="00684706" w:rsidP="00215EB1">
            <w:pPr>
              <w:autoSpaceDE w:val="0"/>
              <w:autoSpaceDN w:val="0"/>
              <w:adjustRightInd w:val="0"/>
              <w:spacing w:after="0" w:line="240" w:lineRule="auto"/>
              <w:jc w:val="center"/>
              <w:rPr>
                <w:rFonts w:ascii="Times New Roman" w:eastAsia="MS Mincho" w:hAnsi="Times New Roman"/>
                <w:b/>
                <w:highlight w:val="yellow"/>
                <w:lang w:val="sk-SK"/>
              </w:rPr>
            </w:pPr>
            <w:r>
              <w:rPr>
                <w:rFonts w:ascii="Times New Roman" w:eastAsia="MS Mincho" w:hAnsi="Times New Roman"/>
                <w:b/>
                <w:lang w:val="sk-SK"/>
              </w:rPr>
              <w:t>-</w:t>
            </w:r>
            <w:r w:rsidRPr="00FE3E56">
              <w:rPr>
                <w:rFonts w:ascii="Times New Roman" w:eastAsia="MS Mincho" w:hAnsi="Times New Roman"/>
                <w:b/>
                <w:lang w:val="sk-SK"/>
              </w:rPr>
              <w:t>3</w:t>
            </w:r>
          </w:p>
        </w:tc>
      </w:tr>
      <w:tr w:rsidR="00C21D09" w:rsidRPr="0084789C" w14:paraId="3564BC7C" w14:textId="77777777" w:rsidTr="00D95904">
        <w:trPr>
          <w:trHeight w:val="198"/>
        </w:trPr>
        <w:tc>
          <w:tcPr>
            <w:tcW w:w="5812" w:type="dxa"/>
          </w:tcPr>
          <w:p w14:paraId="4803A932"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b/>
                <w:lang w:val="sk-SK"/>
              </w:rPr>
            </w:pPr>
            <w:r w:rsidRPr="0084789C">
              <w:rPr>
                <w:rFonts w:ascii="Times New Roman" w:eastAsia="MS Mincho" w:hAnsi="Times New Roman"/>
                <w:b/>
                <w:lang w:val="sk-SK"/>
              </w:rPr>
              <w:t>Peňažné prostriedky a ich ekvivalenty na začiatku účtovného obdobia</w:t>
            </w:r>
          </w:p>
        </w:tc>
        <w:tc>
          <w:tcPr>
            <w:tcW w:w="1701" w:type="dxa"/>
            <w:vAlign w:val="center"/>
          </w:tcPr>
          <w:p w14:paraId="4F7EB596" w14:textId="77777777" w:rsidR="00C21D09" w:rsidRPr="0084789C" w:rsidRDefault="008B05C9" w:rsidP="001F33C1">
            <w:pPr>
              <w:autoSpaceDE w:val="0"/>
              <w:autoSpaceDN w:val="0"/>
              <w:adjustRightInd w:val="0"/>
              <w:spacing w:after="0" w:line="240" w:lineRule="auto"/>
              <w:jc w:val="center"/>
              <w:rPr>
                <w:rFonts w:ascii="Times New Roman" w:eastAsia="MS Mincho" w:hAnsi="Times New Roman"/>
                <w:b/>
                <w:lang w:val="sk-SK"/>
              </w:rPr>
            </w:pPr>
            <w:r w:rsidRPr="0084789C">
              <w:rPr>
                <w:rFonts w:ascii="Times New Roman" w:eastAsia="MS Mincho" w:hAnsi="Times New Roman"/>
                <w:b/>
                <w:lang w:val="sk-SK"/>
              </w:rPr>
              <w:t>0</w:t>
            </w:r>
          </w:p>
        </w:tc>
        <w:tc>
          <w:tcPr>
            <w:tcW w:w="1848" w:type="dxa"/>
            <w:vAlign w:val="center"/>
          </w:tcPr>
          <w:p w14:paraId="4B090DD7" w14:textId="27CDF074" w:rsidR="00C21D09" w:rsidRPr="0084789C" w:rsidRDefault="00FE3E56" w:rsidP="00215EB1">
            <w:pPr>
              <w:autoSpaceDE w:val="0"/>
              <w:autoSpaceDN w:val="0"/>
              <w:adjustRightInd w:val="0"/>
              <w:spacing w:after="0" w:line="240" w:lineRule="auto"/>
              <w:jc w:val="center"/>
              <w:rPr>
                <w:rFonts w:ascii="Times New Roman" w:eastAsia="MS Mincho" w:hAnsi="Times New Roman"/>
                <w:b/>
                <w:highlight w:val="yellow"/>
                <w:lang w:val="sk-SK"/>
              </w:rPr>
            </w:pPr>
            <w:r w:rsidRPr="009D0ACA">
              <w:rPr>
                <w:rFonts w:ascii="Times New Roman" w:eastAsia="MS Mincho" w:hAnsi="Times New Roman"/>
                <w:b/>
                <w:lang w:val="sk-SK"/>
              </w:rPr>
              <w:t>0</w:t>
            </w:r>
          </w:p>
        </w:tc>
      </w:tr>
      <w:tr w:rsidR="00C21D09" w:rsidRPr="0084789C" w14:paraId="4D42FE0D" w14:textId="77777777" w:rsidTr="00D95904">
        <w:trPr>
          <w:trHeight w:val="202"/>
        </w:trPr>
        <w:tc>
          <w:tcPr>
            <w:tcW w:w="5812" w:type="dxa"/>
          </w:tcPr>
          <w:p w14:paraId="749FB08B" w14:textId="77777777" w:rsidR="00C21D09" w:rsidRPr="0084789C" w:rsidRDefault="00C21D09" w:rsidP="00D95904">
            <w:pPr>
              <w:autoSpaceDE w:val="0"/>
              <w:autoSpaceDN w:val="0"/>
              <w:adjustRightInd w:val="0"/>
              <w:spacing w:after="0" w:line="240" w:lineRule="auto"/>
              <w:jc w:val="both"/>
              <w:rPr>
                <w:rFonts w:ascii="Times New Roman" w:eastAsia="MS Mincho" w:hAnsi="Times New Roman"/>
                <w:b/>
                <w:lang w:val="sk-SK"/>
              </w:rPr>
            </w:pPr>
            <w:r w:rsidRPr="0084789C">
              <w:rPr>
                <w:rFonts w:ascii="Times New Roman" w:eastAsia="MS Mincho" w:hAnsi="Times New Roman"/>
                <w:b/>
                <w:lang w:val="sk-SK"/>
              </w:rPr>
              <w:t>Peňažné prostriedky a ich ekvivalenty na konci účtovného obdobia</w:t>
            </w:r>
          </w:p>
        </w:tc>
        <w:tc>
          <w:tcPr>
            <w:tcW w:w="1701" w:type="dxa"/>
            <w:vAlign w:val="center"/>
          </w:tcPr>
          <w:p w14:paraId="2D44B9FC" w14:textId="17944D9F" w:rsidR="00C21D09" w:rsidRPr="0084789C" w:rsidRDefault="00FE3E56" w:rsidP="00C97AEA">
            <w:pPr>
              <w:autoSpaceDE w:val="0"/>
              <w:autoSpaceDN w:val="0"/>
              <w:adjustRightInd w:val="0"/>
              <w:spacing w:after="0" w:line="240" w:lineRule="auto"/>
              <w:jc w:val="center"/>
              <w:rPr>
                <w:rFonts w:ascii="Times New Roman" w:eastAsia="MS Mincho" w:hAnsi="Times New Roman"/>
                <w:b/>
                <w:lang w:val="sk-SK"/>
              </w:rPr>
            </w:pPr>
            <w:r>
              <w:rPr>
                <w:rFonts w:ascii="Times New Roman" w:eastAsia="MS Mincho" w:hAnsi="Times New Roman"/>
                <w:b/>
                <w:lang w:val="sk-SK"/>
              </w:rPr>
              <w:t>196 722</w:t>
            </w:r>
          </w:p>
        </w:tc>
        <w:tc>
          <w:tcPr>
            <w:tcW w:w="1848" w:type="dxa"/>
            <w:vAlign w:val="center"/>
          </w:tcPr>
          <w:p w14:paraId="409FCB31" w14:textId="56D3D426" w:rsidR="00C21D09" w:rsidRPr="00FE3E56" w:rsidRDefault="00FE3E56" w:rsidP="00215EB1">
            <w:pPr>
              <w:autoSpaceDE w:val="0"/>
              <w:autoSpaceDN w:val="0"/>
              <w:adjustRightInd w:val="0"/>
              <w:spacing w:after="0" w:line="240" w:lineRule="auto"/>
              <w:jc w:val="center"/>
              <w:rPr>
                <w:rFonts w:ascii="Times New Roman" w:eastAsia="MS Mincho" w:hAnsi="Times New Roman"/>
                <w:b/>
                <w:lang w:val="sk-SK"/>
              </w:rPr>
            </w:pPr>
            <w:r w:rsidRPr="00FE3E56">
              <w:rPr>
                <w:rFonts w:ascii="Times New Roman" w:eastAsia="MS Mincho" w:hAnsi="Times New Roman"/>
                <w:b/>
                <w:lang w:val="sk-SK"/>
              </w:rPr>
              <w:t>-3</w:t>
            </w:r>
          </w:p>
        </w:tc>
      </w:tr>
    </w:tbl>
    <w:p w14:paraId="1E191E1A" w14:textId="77777777" w:rsidR="00F120CF" w:rsidRPr="0084789C" w:rsidRDefault="00F120CF" w:rsidP="0009094E">
      <w:pPr>
        <w:spacing w:after="0"/>
        <w:rPr>
          <w:rFonts w:ascii="Times New Roman" w:hAnsi="Times New Roman"/>
          <w:b/>
          <w:lang w:val="sk-SK"/>
        </w:rPr>
      </w:pPr>
    </w:p>
    <w:p w14:paraId="44A49C11" w14:textId="77777777" w:rsidR="00F7005E" w:rsidRPr="0084789C" w:rsidRDefault="00F7005E" w:rsidP="0009094E">
      <w:pPr>
        <w:spacing w:after="0"/>
        <w:rPr>
          <w:rFonts w:ascii="Times New Roman" w:hAnsi="Times New Roman"/>
          <w:b/>
          <w:lang w:val="sk-SK"/>
        </w:rPr>
      </w:pPr>
    </w:p>
    <w:p w14:paraId="7A042318" w14:textId="2BA3A053" w:rsidR="009F5E8C" w:rsidRPr="0084789C" w:rsidRDefault="00B36B60" w:rsidP="000D1EC9">
      <w:pPr>
        <w:pStyle w:val="Bezriadkovania"/>
        <w:numPr>
          <w:ilvl w:val="0"/>
          <w:numId w:val="29"/>
        </w:numPr>
        <w:rPr>
          <w:rFonts w:ascii="Times New Roman" w:hAnsi="Times New Roman"/>
          <w:b/>
          <w:bCs/>
          <w:lang w:val="sk-SK"/>
        </w:rPr>
      </w:pPr>
      <w:bookmarkStart w:id="27" w:name="_Toc131509486"/>
      <w:r w:rsidRPr="0084789C">
        <w:rPr>
          <w:rFonts w:ascii="Times New Roman" w:hAnsi="Times New Roman"/>
          <w:b/>
          <w:bCs/>
          <w:lang w:val="sk-SK"/>
        </w:rPr>
        <w:t>P</w:t>
      </w:r>
      <w:r w:rsidR="0009094E" w:rsidRPr="0084789C">
        <w:rPr>
          <w:rFonts w:ascii="Times New Roman" w:hAnsi="Times New Roman"/>
          <w:b/>
          <w:bCs/>
          <w:lang w:val="sk-SK"/>
        </w:rPr>
        <w:t>REHĽAD O ZMENÁCH VO VLASTNOM IMANÍ</w:t>
      </w:r>
      <w:bookmarkEnd w:id="27"/>
      <w:r w:rsidR="0009094E" w:rsidRPr="0084789C">
        <w:rPr>
          <w:rFonts w:ascii="Times New Roman" w:hAnsi="Times New Roman"/>
          <w:b/>
          <w:bCs/>
          <w:lang w:val="sk-SK"/>
        </w:rPr>
        <w:t xml:space="preserve">     </w:t>
      </w:r>
    </w:p>
    <w:p w14:paraId="0BC357A4" w14:textId="77777777" w:rsidR="009F5E8C" w:rsidRPr="0084789C" w:rsidRDefault="009F5E8C" w:rsidP="009F5E8C">
      <w:pPr>
        <w:spacing w:after="0"/>
        <w:ind w:left="426"/>
        <w:outlineLvl w:val="0"/>
        <w:rPr>
          <w:rFonts w:ascii="Times New Roman" w:hAnsi="Times New Roman"/>
          <w:b/>
          <w:lang w:val="sk-SK"/>
        </w:rPr>
      </w:pPr>
    </w:p>
    <w:p w14:paraId="6005F53C" w14:textId="77777777" w:rsidR="006C36E5" w:rsidRPr="0084789C" w:rsidRDefault="009F5E8C" w:rsidP="002E7EC9">
      <w:pPr>
        <w:pStyle w:val="Bezriadkovania"/>
        <w:rPr>
          <w:rFonts w:ascii="Times New Roman" w:hAnsi="Times New Roman"/>
          <w:i/>
          <w:iCs/>
          <w:lang w:val="sk-SK"/>
        </w:rPr>
      </w:pPr>
      <w:bookmarkStart w:id="28" w:name="_Toc131509487"/>
      <w:r w:rsidRPr="0084789C">
        <w:rPr>
          <w:rFonts w:ascii="Times New Roman" w:hAnsi="Times New Roman"/>
          <w:i/>
          <w:iCs/>
          <w:lang w:val="sk-SK"/>
        </w:rPr>
        <w:t>Bežné účtovné obdobie</w:t>
      </w:r>
      <w:bookmarkEnd w:id="28"/>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6C36E5" w:rsidRPr="0084789C" w14:paraId="45BBC686" w14:textId="77777777" w:rsidTr="00922CDA">
        <w:trPr>
          <w:trHeight w:val="429"/>
        </w:trPr>
        <w:tc>
          <w:tcPr>
            <w:tcW w:w="2127" w:type="dxa"/>
            <w:vAlign w:val="center"/>
          </w:tcPr>
          <w:p w14:paraId="5F9DE3A6"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Položky</w:t>
            </w:r>
          </w:p>
        </w:tc>
        <w:tc>
          <w:tcPr>
            <w:tcW w:w="1417" w:type="dxa"/>
            <w:vAlign w:val="center"/>
          </w:tcPr>
          <w:p w14:paraId="473343E0"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Akciový</w:t>
            </w:r>
          </w:p>
          <w:p w14:paraId="14BFC9C9"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kapitál</w:t>
            </w:r>
          </w:p>
        </w:tc>
        <w:tc>
          <w:tcPr>
            <w:tcW w:w="1418" w:type="dxa"/>
            <w:vAlign w:val="center"/>
          </w:tcPr>
          <w:p w14:paraId="1CACDC98"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Rezervné</w:t>
            </w:r>
          </w:p>
          <w:p w14:paraId="2E976C04"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fondy</w:t>
            </w:r>
          </w:p>
        </w:tc>
        <w:tc>
          <w:tcPr>
            <w:tcW w:w="1559" w:type="dxa"/>
            <w:vAlign w:val="center"/>
          </w:tcPr>
          <w:p w14:paraId="0217A328" w14:textId="77777777" w:rsidR="006C36E5" w:rsidRPr="0084789C" w:rsidRDefault="00C16C93"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Kapitálové fondy</w:t>
            </w:r>
          </w:p>
        </w:tc>
        <w:tc>
          <w:tcPr>
            <w:tcW w:w="1417" w:type="dxa"/>
            <w:vAlign w:val="center"/>
          </w:tcPr>
          <w:p w14:paraId="5FDAF6DE"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Nerozdelené</w:t>
            </w:r>
          </w:p>
          <w:p w14:paraId="6E3D8B79"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zisky</w:t>
            </w:r>
          </w:p>
        </w:tc>
        <w:tc>
          <w:tcPr>
            <w:tcW w:w="1418" w:type="dxa"/>
            <w:vAlign w:val="center"/>
          </w:tcPr>
          <w:p w14:paraId="4A1C9638"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Spolu</w:t>
            </w:r>
          </w:p>
        </w:tc>
      </w:tr>
      <w:tr w:rsidR="006C36E5" w:rsidRPr="0084789C" w14:paraId="0B3B5FF3" w14:textId="77777777" w:rsidTr="00922CDA">
        <w:trPr>
          <w:trHeight w:val="64"/>
        </w:trPr>
        <w:tc>
          <w:tcPr>
            <w:tcW w:w="2127" w:type="dxa"/>
            <w:vAlign w:val="center"/>
          </w:tcPr>
          <w:p w14:paraId="4FBBD6E6"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b</w:t>
            </w:r>
          </w:p>
        </w:tc>
        <w:tc>
          <w:tcPr>
            <w:tcW w:w="1417" w:type="dxa"/>
            <w:vAlign w:val="center"/>
          </w:tcPr>
          <w:p w14:paraId="743015AF"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1</w:t>
            </w:r>
          </w:p>
        </w:tc>
        <w:tc>
          <w:tcPr>
            <w:tcW w:w="1418" w:type="dxa"/>
            <w:vAlign w:val="center"/>
          </w:tcPr>
          <w:p w14:paraId="73BCDC7F"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2</w:t>
            </w:r>
          </w:p>
        </w:tc>
        <w:tc>
          <w:tcPr>
            <w:tcW w:w="1559" w:type="dxa"/>
            <w:vAlign w:val="center"/>
          </w:tcPr>
          <w:p w14:paraId="2F63F324"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3</w:t>
            </w:r>
          </w:p>
        </w:tc>
        <w:tc>
          <w:tcPr>
            <w:tcW w:w="1417" w:type="dxa"/>
            <w:vAlign w:val="center"/>
          </w:tcPr>
          <w:p w14:paraId="2873816C"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4</w:t>
            </w:r>
          </w:p>
        </w:tc>
        <w:tc>
          <w:tcPr>
            <w:tcW w:w="1418" w:type="dxa"/>
            <w:vAlign w:val="center"/>
          </w:tcPr>
          <w:p w14:paraId="7238E1CD" w14:textId="77777777" w:rsidR="006C36E5" w:rsidRPr="0084789C" w:rsidRDefault="006C36E5" w:rsidP="00922CDA">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5</w:t>
            </w:r>
          </w:p>
        </w:tc>
      </w:tr>
      <w:tr w:rsidR="00C16C93" w:rsidRPr="0084789C" w14:paraId="1DF6F3ED" w14:textId="77777777" w:rsidTr="00922CDA">
        <w:trPr>
          <w:trHeight w:val="387"/>
        </w:trPr>
        <w:tc>
          <w:tcPr>
            <w:tcW w:w="2127" w:type="dxa"/>
          </w:tcPr>
          <w:p w14:paraId="7FDCA518" w14:textId="77777777" w:rsidR="00C16C93" w:rsidRPr="0084789C" w:rsidRDefault="00C16C93" w:rsidP="00C16C93">
            <w:pPr>
              <w:spacing w:after="0" w:line="240" w:lineRule="auto"/>
              <w:rPr>
                <w:rFonts w:ascii="Times New Roman" w:hAnsi="Times New Roman"/>
                <w:b/>
                <w:sz w:val="20"/>
                <w:szCs w:val="20"/>
                <w:lang w:val="sk-SK"/>
              </w:rPr>
            </w:pPr>
            <w:r w:rsidRPr="0084789C">
              <w:rPr>
                <w:rFonts w:ascii="Times New Roman" w:hAnsi="Times New Roman"/>
                <w:b/>
                <w:sz w:val="20"/>
                <w:szCs w:val="20"/>
                <w:lang w:val="sk-SK"/>
              </w:rPr>
              <w:t>Stav k prvému dňu účtovného obdobia</w:t>
            </w:r>
          </w:p>
        </w:tc>
        <w:tc>
          <w:tcPr>
            <w:tcW w:w="1417" w:type="dxa"/>
            <w:vAlign w:val="center"/>
          </w:tcPr>
          <w:p w14:paraId="4EB69649" w14:textId="77777777" w:rsidR="00C16C93" w:rsidRPr="0084789C" w:rsidRDefault="00C16C93" w:rsidP="00C16C93">
            <w:pPr>
              <w:spacing w:after="0" w:line="240" w:lineRule="auto"/>
              <w:jc w:val="right"/>
              <w:rPr>
                <w:rFonts w:ascii="Times New Roman" w:hAnsi="Times New Roman"/>
                <w:b/>
                <w:lang w:val="sk-SK"/>
              </w:rPr>
            </w:pPr>
            <w:r w:rsidRPr="0084789C">
              <w:rPr>
                <w:rFonts w:ascii="Times New Roman" w:hAnsi="Times New Roman"/>
                <w:b/>
                <w:lang w:val="sk-SK"/>
              </w:rPr>
              <w:t>150 000</w:t>
            </w:r>
          </w:p>
        </w:tc>
        <w:tc>
          <w:tcPr>
            <w:tcW w:w="1418" w:type="dxa"/>
            <w:vAlign w:val="center"/>
          </w:tcPr>
          <w:p w14:paraId="4DB03F11" w14:textId="77777777" w:rsidR="00C16C93" w:rsidRPr="0084789C" w:rsidRDefault="00C16C93" w:rsidP="00C16C93">
            <w:pPr>
              <w:spacing w:after="0" w:line="240" w:lineRule="auto"/>
              <w:jc w:val="right"/>
              <w:rPr>
                <w:rFonts w:ascii="Times New Roman" w:hAnsi="Times New Roman"/>
                <w:b/>
                <w:lang w:val="sk-SK"/>
              </w:rPr>
            </w:pPr>
            <w:r w:rsidRPr="0084789C">
              <w:rPr>
                <w:rFonts w:ascii="Times New Roman" w:hAnsi="Times New Roman"/>
                <w:b/>
                <w:lang w:val="sk-SK"/>
              </w:rPr>
              <w:t>15 000</w:t>
            </w:r>
          </w:p>
        </w:tc>
        <w:tc>
          <w:tcPr>
            <w:tcW w:w="1559" w:type="dxa"/>
            <w:vAlign w:val="center"/>
          </w:tcPr>
          <w:p w14:paraId="7D705320" w14:textId="77777777" w:rsidR="00C16C93" w:rsidRPr="0084789C" w:rsidRDefault="00C16C93" w:rsidP="00C16C93">
            <w:pPr>
              <w:spacing w:after="0" w:line="240" w:lineRule="auto"/>
              <w:jc w:val="right"/>
              <w:rPr>
                <w:rFonts w:ascii="Times New Roman" w:hAnsi="Times New Roman"/>
                <w:b/>
                <w:lang w:val="sk-SK"/>
              </w:rPr>
            </w:pPr>
          </w:p>
        </w:tc>
        <w:tc>
          <w:tcPr>
            <w:tcW w:w="1417" w:type="dxa"/>
            <w:vAlign w:val="center"/>
          </w:tcPr>
          <w:p w14:paraId="5931FEAA" w14:textId="0B8577E8" w:rsidR="00C16C93" w:rsidRPr="0084789C" w:rsidRDefault="002114E4" w:rsidP="00C16C93">
            <w:pPr>
              <w:spacing w:after="0" w:line="240" w:lineRule="auto"/>
              <w:jc w:val="right"/>
              <w:rPr>
                <w:rFonts w:ascii="Times New Roman" w:hAnsi="Times New Roman"/>
                <w:b/>
                <w:lang w:val="sk-SK"/>
              </w:rPr>
            </w:pPr>
            <w:r>
              <w:rPr>
                <w:rFonts w:ascii="Times New Roman" w:hAnsi="Times New Roman"/>
                <w:b/>
                <w:lang w:val="sk-SK"/>
              </w:rPr>
              <w:t>-5 534</w:t>
            </w:r>
          </w:p>
        </w:tc>
        <w:tc>
          <w:tcPr>
            <w:tcW w:w="1418" w:type="dxa"/>
            <w:vAlign w:val="center"/>
          </w:tcPr>
          <w:p w14:paraId="6E03AC54" w14:textId="77777777" w:rsidR="00C16C93" w:rsidRPr="0084789C" w:rsidRDefault="00C16C93" w:rsidP="00C16C93">
            <w:pPr>
              <w:spacing w:after="0" w:line="240" w:lineRule="auto"/>
              <w:jc w:val="right"/>
              <w:rPr>
                <w:rFonts w:ascii="Times New Roman" w:hAnsi="Times New Roman"/>
                <w:b/>
                <w:lang w:val="sk-SK"/>
              </w:rPr>
            </w:pPr>
            <w:r w:rsidRPr="0084789C">
              <w:rPr>
                <w:rFonts w:ascii="Times New Roman" w:hAnsi="Times New Roman"/>
                <w:b/>
                <w:lang w:val="sk-SK"/>
              </w:rPr>
              <w:t>165 000</w:t>
            </w:r>
          </w:p>
        </w:tc>
      </w:tr>
      <w:tr w:rsidR="00C16C93" w:rsidRPr="0084789C" w14:paraId="5FD0DF1A" w14:textId="77777777" w:rsidTr="00922CDA">
        <w:trPr>
          <w:trHeight w:val="305"/>
        </w:trPr>
        <w:tc>
          <w:tcPr>
            <w:tcW w:w="2127" w:type="dxa"/>
          </w:tcPr>
          <w:p w14:paraId="25F883AC" w14:textId="77777777" w:rsidR="00C16C93" w:rsidRPr="0084789C" w:rsidRDefault="00C16C93" w:rsidP="00C16C93">
            <w:pPr>
              <w:spacing w:after="0" w:line="240" w:lineRule="auto"/>
              <w:rPr>
                <w:rFonts w:ascii="Times New Roman" w:hAnsi="Times New Roman"/>
                <w:sz w:val="20"/>
                <w:szCs w:val="20"/>
                <w:lang w:val="sk-SK"/>
              </w:rPr>
            </w:pPr>
            <w:r w:rsidRPr="0084789C">
              <w:rPr>
                <w:rFonts w:ascii="Times New Roman" w:hAnsi="Times New Roman"/>
                <w:sz w:val="20"/>
                <w:szCs w:val="20"/>
                <w:lang w:val="sk-SK"/>
              </w:rPr>
              <w:t>Zmeny v účtovnej politike</w:t>
            </w:r>
          </w:p>
        </w:tc>
        <w:tc>
          <w:tcPr>
            <w:tcW w:w="1417" w:type="dxa"/>
            <w:vAlign w:val="center"/>
          </w:tcPr>
          <w:p w14:paraId="49E01648"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34C395DC" w14:textId="77777777" w:rsidR="00C16C93" w:rsidRPr="0084789C" w:rsidRDefault="00C16C93" w:rsidP="00C16C93">
            <w:pPr>
              <w:spacing w:after="0" w:line="240" w:lineRule="auto"/>
              <w:jc w:val="right"/>
              <w:rPr>
                <w:rFonts w:ascii="Times New Roman" w:hAnsi="Times New Roman"/>
                <w:b/>
                <w:lang w:val="sk-SK"/>
              </w:rPr>
            </w:pPr>
          </w:p>
        </w:tc>
        <w:tc>
          <w:tcPr>
            <w:tcW w:w="1559" w:type="dxa"/>
            <w:vAlign w:val="center"/>
          </w:tcPr>
          <w:p w14:paraId="4E58DA42" w14:textId="77777777" w:rsidR="00C16C93" w:rsidRPr="0084789C" w:rsidRDefault="00C16C93" w:rsidP="00C16C93">
            <w:pPr>
              <w:spacing w:after="0" w:line="240" w:lineRule="auto"/>
              <w:jc w:val="right"/>
              <w:rPr>
                <w:rFonts w:ascii="Times New Roman" w:hAnsi="Times New Roman"/>
                <w:b/>
                <w:lang w:val="sk-SK"/>
              </w:rPr>
            </w:pPr>
          </w:p>
        </w:tc>
        <w:tc>
          <w:tcPr>
            <w:tcW w:w="1417" w:type="dxa"/>
            <w:vAlign w:val="center"/>
          </w:tcPr>
          <w:p w14:paraId="41B9FECD"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1770DCBC" w14:textId="77777777" w:rsidR="00C16C93" w:rsidRPr="0084789C" w:rsidRDefault="00C16C93" w:rsidP="00C16C93">
            <w:pPr>
              <w:spacing w:after="0" w:line="240" w:lineRule="auto"/>
              <w:jc w:val="right"/>
              <w:rPr>
                <w:rFonts w:ascii="Times New Roman" w:hAnsi="Times New Roman"/>
                <w:b/>
                <w:lang w:val="sk-SK"/>
              </w:rPr>
            </w:pPr>
          </w:p>
        </w:tc>
      </w:tr>
      <w:tr w:rsidR="00C16C93" w:rsidRPr="0084789C" w14:paraId="6A62FC0C" w14:textId="77777777" w:rsidTr="00922CDA">
        <w:trPr>
          <w:trHeight w:val="515"/>
        </w:trPr>
        <w:tc>
          <w:tcPr>
            <w:tcW w:w="2127" w:type="dxa"/>
          </w:tcPr>
          <w:p w14:paraId="6B0BDB3C" w14:textId="77777777" w:rsidR="00C16C93" w:rsidRPr="0084789C" w:rsidRDefault="00C16C93" w:rsidP="00C16C93">
            <w:pPr>
              <w:spacing w:after="0" w:line="240" w:lineRule="auto"/>
              <w:rPr>
                <w:rFonts w:ascii="Times New Roman" w:hAnsi="Times New Roman"/>
                <w:b/>
                <w:sz w:val="20"/>
                <w:szCs w:val="20"/>
                <w:lang w:val="sk-SK"/>
              </w:rPr>
            </w:pPr>
            <w:r w:rsidRPr="0084789C">
              <w:rPr>
                <w:rFonts w:ascii="Times New Roman" w:hAnsi="Times New Roman"/>
                <w:b/>
                <w:sz w:val="20"/>
                <w:szCs w:val="20"/>
                <w:lang w:val="sk-SK"/>
              </w:rPr>
              <w:t>Upravený stav k prvému dňu účtovného obdobia</w:t>
            </w:r>
          </w:p>
        </w:tc>
        <w:tc>
          <w:tcPr>
            <w:tcW w:w="1417" w:type="dxa"/>
            <w:vAlign w:val="center"/>
          </w:tcPr>
          <w:p w14:paraId="40E67120" w14:textId="77777777" w:rsidR="00C16C93" w:rsidRPr="0084789C" w:rsidRDefault="00C16C93" w:rsidP="00C16C93">
            <w:pPr>
              <w:spacing w:after="0" w:line="240" w:lineRule="auto"/>
              <w:jc w:val="right"/>
              <w:rPr>
                <w:rFonts w:ascii="Times New Roman" w:hAnsi="Times New Roman"/>
                <w:b/>
                <w:lang w:val="sk-SK"/>
              </w:rPr>
            </w:pPr>
            <w:r w:rsidRPr="0084789C">
              <w:rPr>
                <w:rFonts w:ascii="Times New Roman" w:hAnsi="Times New Roman"/>
                <w:b/>
                <w:lang w:val="sk-SK"/>
              </w:rPr>
              <w:t>150 000</w:t>
            </w:r>
          </w:p>
        </w:tc>
        <w:tc>
          <w:tcPr>
            <w:tcW w:w="1418" w:type="dxa"/>
            <w:vAlign w:val="center"/>
          </w:tcPr>
          <w:p w14:paraId="638EBADB" w14:textId="77777777" w:rsidR="00C16C93" w:rsidRPr="0084789C" w:rsidRDefault="00C16C93" w:rsidP="00C16C93">
            <w:pPr>
              <w:spacing w:after="0" w:line="240" w:lineRule="auto"/>
              <w:jc w:val="right"/>
              <w:rPr>
                <w:rFonts w:ascii="Times New Roman" w:hAnsi="Times New Roman"/>
                <w:b/>
                <w:lang w:val="sk-SK"/>
              </w:rPr>
            </w:pPr>
            <w:r w:rsidRPr="0084789C">
              <w:rPr>
                <w:rFonts w:ascii="Times New Roman" w:hAnsi="Times New Roman"/>
                <w:b/>
                <w:lang w:val="sk-SK"/>
              </w:rPr>
              <w:t>15 000</w:t>
            </w:r>
          </w:p>
        </w:tc>
        <w:tc>
          <w:tcPr>
            <w:tcW w:w="1559" w:type="dxa"/>
            <w:vAlign w:val="center"/>
          </w:tcPr>
          <w:p w14:paraId="75A3426A" w14:textId="56AC5EBD" w:rsidR="00C16C93" w:rsidRPr="0084789C" w:rsidRDefault="002114E4" w:rsidP="00C16C93">
            <w:pPr>
              <w:spacing w:after="0" w:line="240" w:lineRule="auto"/>
              <w:jc w:val="right"/>
              <w:rPr>
                <w:rFonts w:ascii="Times New Roman" w:hAnsi="Times New Roman"/>
                <w:b/>
                <w:lang w:val="sk-SK"/>
              </w:rPr>
            </w:pPr>
            <w:r>
              <w:rPr>
                <w:rFonts w:ascii="Times New Roman" w:hAnsi="Times New Roman"/>
                <w:b/>
                <w:lang w:val="sk-SK"/>
              </w:rPr>
              <w:t>15 000</w:t>
            </w:r>
          </w:p>
        </w:tc>
        <w:tc>
          <w:tcPr>
            <w:tcW w:w="1417" w:type="dxa"/>
            <w:vAlign w:val="center"/>
          </w:tcPr>
          <w:p w14:paraId="1337DB11" w14:textId="503A71F2" w:rsidR="00C16C93" w:rsidRPr="0084789C" w:rsidRDefault="002114E4" w:rsidP="00C16C93">
            <w:pPr>
              <w:spacing w:after="0" w:line="240" w:lineRule="auto"/>
              <w:jc w:val="right"/>
              <w:rPr>
                <w:rFonts w:ascii="Times New Roman" w:hAnsi="Times New Roman"/>
                <w:b/>
                <w:lang w:val="sk-SK"/>
              </w:rPr>
            </w:pPr>
            <w:r>
              <w:rPr>
                <w:rFonts w:ascii="Times New Roman" w:hAnsi="Times New Roman"/>
                <w:b/>
                <w:lang w:val="sk-SK"/>
              </w:rPr>
              <w:t>-5 534</w:t>
            </w:r>
          </w:p>
        </w:tc>
        <w:tc>
          <w:tcPr>
            <w:tcW w:w="1418" w:type="dxa"/>
            <w:vAlign w:val="center"/>
          </w:tcPr>
          <w:p w14:paraId="60DBC6B5" w14:textId="6C717E90" w:rsidR="00C16C93" w:rsidRPr="0084789C" w:rsidRDefault="002114E4" w:rsidP="00C16C93">
            <w:pPr>
              <w:spacing w:after="0" w:line="240" w:lineRule="auto"/>
              <w:jc w:val="right"/>
              <w:rPr>
                <w:rFonts w:ascii="Times New Roman" w:hAnsi="Times New Roman"/>
                <w:b/>
                <w:lang w:val="sk-SK"/>
              </w:rPr>
            </w:pPr>
            <w:r>
              <w:rPr>
                <w:rFonts w:ascii="Times New Roman" w:hAnsi="Times New Roman"/>
                <w:b/>
                <w:lang w:val="sk-SK"/>
              </w:rPr>
              <w:t>174 466</w:t>
            </w:r>
          </w:p>
        </w:tc>
      </w:tr>
      <w:tr w:rsidR="00C16C93" w:rsidRPr="00D040E3" w14:paraId="415C3FA3" w14:textId="77777777" w:rsidTr="00922CDA">
        <w:trPr>
          <w:trHeight w:val="492"/>
        </w:trPr>
        <w:tc>
          <w:tcPr>
            <w:tcW w:w="2127" w:type="dxa"/>
          </w:tcPr>
          <w:p w14:paraId="726C4095" w14:textId="77777777" w:rsidR="00C16C93" w:rsidRPr="0084789C" w:rsidRDefault="00C16C93" w:rsidP="00C16C93">
            <w:pPr>
              <w:spacing w:after="0" w:line="240" w:lineRule="auto"/>
              <w:rPr>
                <w:rFonts w:ascii="Times New Roman" w:hAnsi="Times New Roman"/>
                <w:sz w:val="20"/>
                <w:szCs w:val="20"/>
                <w:lang w:val="sk-SK"/>
              </w:rPr>
            </w:pPr>
            <w:r w:rsidRPr="0084789C">
              <w:rPr>
                <w:rFonts w:ascii="Times New Roman" w:hAnsi="Times New Roman"/>
                <w:sz w:val="20"/>
                <w:szCs w:val="20"/>
                <w:lang w:val="sk-SK"/>
              </w:rPr>
              <w:t xml:space="preserve">Oceňovacie rozdiely z ocenenia cenných </w:t>
            </w:r>
          </w:p>
          <w:p w14:paraId="3DF6875E" w14:textId="77777777" w:rsidR="00C16C93" w:rsidRPr="0084789C" w:rsidRDefault="00C16C93" w:rsidP="00C16C93">
            <w:pPr>
              <w:spacing w:after="0" w:line="240" w:lineRule="auto"/>
              <w:rPr>
                <w:rFonts w:ascii="Times New Roman" w:hAnsi="Times New Roman"/>
                <w:sz w:val="20"/>
                <w:szCs w:val="20"/>
                <w:lang w:val="sk-SK"/>
              </w:rPr>
            </w:pPr>
            <w:r w:rsidRPr="0084789C">
              <w:rPr>
                <w:rFonts w:ascii="Times New Roman" w:hAnsi="Times New Roman"/>
                <w:sz w:val="20"/>
                <w:szCs w:val="20"/>
                <w:lang w:val="sk-SK"/>
              </w:rPr>
              <w:t>papierov na predaj</w:t>
            </w:r>
          </w:p>
        </w:tc>
        <w:tc>
          <w:tcPr>
            <w:tcW w:w="1417" w:type="dxa"/>
            <w:vAlign w:val="center"/>
          </w:tcPr>
          <w:p w14:paraId="35B40913"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56CCF545" w14:textId="77777777" w:rsidR="00C16C93" w:rsidRPr="0084789C" w:rsidRDefault="00C16C93" w:rsidP="00C16C93">
            <w:pPr>
              <w:spacing w:after="0" w:line="240" w:lineRule="auto"/>
              <w:jc w:val="right"/>
              <w:rPr>
                <w:rFonts w:ascii="Times New Roman" w:hAnsi="Times New Roman"/>
                <w:b/>
                <w:lang w:val="sk-SK"/>
              </w:rPr>
            </w:pPr>
          </w:p>
        </w:tc>
        <w:tc>
          <w:tcPr>
            <w:tcW w:w="1559" w:type="dxa"/>
            <w:vAlign w:val="center"/>
          </w:tcPr>
          <w:p w14:paraId="0FEA29F7" w14:textId="77777777" w:rsidR="00C16C93" w:rsidRPr="0084789C" w:rsidRDefault="00C16C93" w:rsidP="00C16C93">
            <w:pPr>
              <w:spacing w:after="0" w:line="240" w:lineRule="auto"/>
              <w:jc w:val="right"/>
              <w:rPr>
                <w:rFonts w:ascii="Times New Roman" w:hAnsi="Times New Roman"/>
                <w:b/>
                <w:lang w:val="sk-SK"/>
              </w:rPr>
            </w:pPr>
          </w:p>
        </w:tc>
        <w:tc>
          <w:tcPr>
            <w:tcW w:w="1417" w:type="dxa"/>
            <w:vAlign w:val="center"/>
          </w:tcPr>
          <w:p w14:paraId="2558B0AA"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567E2B9E" w14:textId="77777777" w:rsidR="00C16C93" w:rsidRPr="0084789C" w:rsidRDefault="00C16C93" w:rsidP="00C16C93">
            <w:pPr>
              <w:spacing w:after="0" w:line="240" w:lineRule="auto"/>
              <w:jc w:val="right"/>
              <w:rPr>
                <w:rFonts w:ascii="Times New Roman" w:hAnsi="Times New Roman"/>
                <w:b/>
                <w:lang w:val="sk-SK"/>
              </w:rPr>
            </w:pPr>
          </w:p>
        </w:tc>
      </w:tr>
      <w:tr w:rsidR="00C16C93" w:rsidRPr="0084789C" w14:paraId="72E03048" w14:textId="77777777" w:rsidTr="00922CDA">
        <w:trPr>
          <w:trHeight w:val="541"/>
        </w:trPr>
        <w:tc>
          <w:tcPr>
            <w:tcW w:w="2127" w:type="dxa"/>
          </w:tcPr>
          <w:p w14:paraId="0B0237FE" w14:textId="77777777" w:rsidR="00C16C93" w:rsidRPr="0084789C" w:rsidRDefault="00C16C93" w:rsidP="00C16C93">
            <w:pPr>
              <w:spacing w:after="0" w:line="240" w:lineRule="auto"/>
              <w:rPr>
                <w:rFonts w:ascii="Times New Roman" w:hAnsi="Times New Roman"/>
                <w:sz w:val="20"/>
                <w:szCs w:val="20"/>
                <w:lang w:val="sk-SK"/>
              </w:rPr>
            </w:pPr>
            <w:r w:rsidRPr="0084789C">
              <w:rPr>
                <w:rFonts w:ascii="Times New Roman" w:hAnsi="Times New Roman"/>
                <w:sz w:val="20"/>
                <w:szCs w:val="20"/>
                <w:lang w:val="sk-SK"/>
              </w:rPr>
              <w:t>Ostatné oceňovacie rozdiely</w:t>
            </w:r>
          </w:p>
        </w:tc>
        <w:tc>
          <w:tcPr>
            <w:tcW w:w="1417" w:type="dxa"/>
            <w:vAlign w:val="center"/>
          </w:tcPr>
          <w:p w14:paraId="6F2AD4B3"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592ED787" w14:textId="77777777" w:rsidR="00C16C93" w:rsidRPr="0084789C" w:rsidRDefault="00C16C93" w:rsidP="00C16C93">
            <w:pPr>
              <w:spacing w:after="0" w:line="240" w:lineRule="auto"/>
              <w:jc w:val="right"/>
              <w:rPr>
                <w:rFonts w:ascii="Times New Roman" w:hAnsi="Times New Roman"/>
                <w:b/>
                <w:lang w:val="sk-SK"/>
              </w:rPr>
            </w:pPr>
          </w:p>
        </w:tc>
        <w:tc>
          <w:tcPr>
            <w:tcW w:w="1559" w:type="dxa"/>
            <w:vAlign w:val="center"/>
          </w:tcPr>
          <w:p w14:paraId="750F43A9" w14:textId="77777777" w:rsidR="00C16C93" w:rsidRPr="0084789C" w:rsidRDefault="00C16C93" w:rsidP="00C16C93">
            <w:pPr>
              <w:spacing w:after="0" w:line="240" w:lineRule="auto"/>
              <w:jc w:val="right"/>
              <w:rPr>
                <w:rFonts w:ascii="Times New Roman" w:hAnsi="Times New Roman"/>
                <w:b/>
                <w:lang w:val="sk-SK"/>
              </w:rPr>
            </w:pPr>
          </w:p>
        </w:tc>
        <w:tc>
          <w:tcPr>
            <w:tcW w:w="1417" w:type="dxa"/>
            <w:vAlign w:val="center"/>
          </w:tcPr>
          <w:p w14:paraId="65A3A0A1"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5156329A" w14:textId="77777777" w:rsidR="00C16C93" w:rsidRPr="0084789C" w:rsidRDefault="00C16C93" w:rsidP="00C16C93">
            <w:pPr>
              <w:spacing w:after="0" w:line="240" w:lineRule="auto"/>
              <w:jc w:val="right"/>
              <w:rPr>
                <w:rFonts w:ascii="Times New Roman" w:hAnsi="Times New Roman"/>
                <w:b/>
                <w:lang w:val="sk-SK"/>
              </w:rPr>
            </w:pPr>
          </w:p>
        </w:tc>
      </w:tr>
      <w:tr w:rsidR="00C16C93" w:rsidRPr="0084789C" w14:paraId="14AA9614" w14:textId="77777777" w:rsidTr="00922CDA">
        <w:trPr>
          <w:trHeight w:val="455"/>
        </w:trPr>
        <w:tc>
          <w:tcPr>
            <w:tcW w:w="2127" w:type="dxa"/>
          </w:tcPr>
          <w:p w14:paraId="1DA94167" w14:textId="77777777" w:rsidR="00C16C93" w:rsidRPr="0084789C" w:rsidRDefault="00C16C93" w:rsidP="00C16C93">
            <w:pPr>
              <w:spacing w:after="0" w:line="240" w:lineRule="auto"/>
              <w:rPr>
                <w:rFonts w:ascii="Times New Roman" w:hAnsi="Times New Roman"/>
                <w:sz w:val="20"/>
                <w:szCs w:val="20"/>
                <w:lang w:val="sk-SK"/>
              </w:rPr>
            </w:pPr>
            <w:r w:rsidRPr="0084789C">
              <w:rPr>
                <w:rFonts w:ascii="Times New Roman" w:hAnsi="Times New Roman"/>
                <w:sz w:val="20"/>
                <w:szCs w:val="20"/>
                <w:lang w:val="sk-SK"/>
              </w:rPr>
              <w:t>Daň účtovaná na položky vlastného imania</w:t>
            </w:r>
          </w:p>
        </w:tc>
        <w:tc>
          <w:tcPr>
            <w:tcW w:w="1417" w:type="dxa"/>
            <w:vAlign w:val="center"/>
          </w:tcPr>
          <w:p w14:paraId="013EE104"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644B0CB3" w14:textId="77777777" w:rsidR="00C16C93" w:rsidRPr="0084789C" w:rsidRDefault="00C16C93" w:rsidP="00C16C93">
            <w:pPr>
              <w:spacing w:after="0" w:line="240" w:lineRule="auto"/>
              <w:jc w:val="right"/>
              <w:rPr>
                <w:rFonts w:ascii="Times New Roman" w:hAnsi="Times New Roman"/>
                <w:b/>
                <w:lang w:val="sk-SK"/>
              </w:rPr>
            </w:pPr>
          </w:p>
        </w:tc>
        <w:tc>
          <w:tcPr>
            <w:tcW w:w="1559" w:type="dxa"/>
            <w:vAlign w:val="center"/>
          </w:tcPr>
          <w:p w14:paraId="2E331C5A" w14:textId="77777777" w:rsidR="00C16C93" w:rsidRPr="0084789C" w:rsidRDefault="00C16C93" w:rsidP="00C16C93">
            <w:pPr>
              <w:spacing w:after="0" w:line="240" w:lineRule="auto"/>
              <w:jc w:val="right"/>
              <w:rPr>
                <w:rFonts w:ascii="Times New Roman" w:hAnsi="Times New Roman"/>
                <w:b/>
                <w:lang w:val="sk-SK"/>
              </w:rPr>
            </w:pPr>
          </w:p>
        </w:tc>
        <w:tc>
          <w:tcPr>
            <w:tcW w:w="1417" w:type="dxa"/>
            <w:vAlign w:val="center"/>
          </w:tcPr>
          <w:p w14:paraId="79D36828"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3E4FC0F7" w14:textId="77777777" w:rsidR="00C16C93" w:rsidRPr="0084789C" w:rsidRDefault="00C16C93" w:rsidP="00C16C93">
            <w:pPr>
              <w:spacing w:after="0" w:line="240" w:lineRule="auto"/>
              <w:jc w:val="right"/>
              <w:rPr>
                <w:rFonts w:ascii="Times New Roman" w:hAnsi="Times New Roman"/>
                <w:b/>
                <w:lang w:val="sk-SK"/>
              </w:rPr>
            </w:pPr>
          </w:p>
        </w:tc>
      </w:tr>
      <w:tr w:rsidR="00C16C93" w:rsidRPr="0084789C" w14:paraId="12107372" w14:textId="77777777" w:rsidTr="00922CDA">
        <w:trPr>
          <w:trHeight w:val="709"/>
        </w:trPr>
        <w:tc>
          <w:tcPr>
            <w:tcW w:w="2127" w:type="dxa"/>
          </w:tcPr>
          <w:p w14:paraId="6F4C48A4" w14:textId="77777777" w:rsidR="00C16C93" w:rsidRPr="0084789C" w:rsidRDefault="00C16C93" w:rsidP="00C16C93">
            <w:pPr>
              <w:spacing w:after="0" w:line="240" w:lineRule="auto"/>
              <w:rPr>
                <w:rFonts w:ascii="Times New Roman" w:hAnsi="Times New Roman"/>
                <w:b/>
                <w:sz w:val="20"/>
                <w:szCs w:val="20"/>
                <w:lang w:val="sk-SK"/>
              </w:rPr>
            </w:pPr>
            <w:r w:rsidRPr="0084789C">
              <w:rPr>
                <w:rFonts w:ascii="Times New Roman" w:hAnsi="Times New Roman"/>
                <w:b/>
                <w:sz w:val="20"/>
                <w:szCs w:val="20"/>
                <w:lang w:val="sk-SK"/>
              </w:rPr>
              <w:t>Zmena čistého obchodného imania bez zisku za bežné účtovné obdobie</w:t>
            </w:r>
          </w:p>
        </w:tc>
        <w:tc>
          <w:tcPr>
            <w:tcW w:w="1417" w:type="dxa"/>
            <w:vAlign w:val="center"/>
          </w:tcPr>
          <w:p w14:paraId="5C8BB170" w14:textId="77777777" w:rsidR="00C16C93" w:rsidRPr="0084789C" w:rsidRDefault="00C16C93" w:rsidP="00C16C93">
            <w:pPr>
              <w:spacing w:after="0" w:line="240" w:lineRule="auto"/>
              <w:jc w:val="right"/>
              <w:rPr>
                <w:rFonts w:ascii="Times New Roman" w:hAnsi="Times New Roman"/>
                <w:b/>
                <w:lang w:val="sk-SK"/>
              </w:rPr>
            </w:pPr>
            <w:r w:rsidRPr="0084789C">
              <w:rPr>
                <w:rFonts w:ascii="Times New Roman" w:hAnsi="Times New Roman"/>
                <w:b/>
                <w:lang w:val="sk-SK"/>
              </w:rPr>
              <w:t>150 000</w:t>
            </w:r>
          </w:p>
        </w:tc>
        <w:tc>
          <w:tcPr>
            <w:tcW w:w="1418" w:type="dxa"/>
            <w:vAlign w:val="center"/>
          </w:tcPr>
          <w:p w14:paraId="76230B3F" w14:textId="77777777" w:rsidR="00C16C93" w:rsidRPr="0084789C" w:rsidRDefault="00C16C93" w:rsidP="00C16C93">
            <w:pPr>
              <w:spacing w:after="0" w:line="240" w:lineRule="auto"/>
              <w:jc w:val="right"/>
              <w:rPr>
                <w:rFonts w:ascii="Times New Roman" w:hAnsi="Times New Roman"/>
                <w:b/>
                <w:lang w:val="sk-SK"/>
              </w:rPr>
            </w:pPr>
            <w:r w:rsidRPr="0084789C">
              <w:rPr>
                <w:rFonts w:ascii="Times New Roman" w:hAnsi="Times New Roman"/>
                <w:b/>
                <w:lang w:val="sk-SK"/>
              </w:rPr>
              <w:t>15 000</w:t>
            </w:r>
          </w:p>
        </w:tc>
        <w:tc>
          <w:tcPr>
            <w:tcW w:w="1559" w:type="dxa"/>
            <w:vAlign w:val="center"/>
          </w:tcPr>
          <w:p w14:paraId="39736FDD" w14:textId="45BAA19C" w:rsidR="00C16C93" w:rsidRPr="0084789C" w:rsidRDefault="00022DE0" w:rsidP="00C16C93">
            <w:pPr>
              <w:spacing w:after="0" w:line="240" w:lineRule="auto"/>
              <w:jc w:val="right"/>
              <w:rPr>
                <w:rFonts w:ascii="Times New Roman" w:hAnsi="Times New Roman"/>
                <w:b/>
                <w:lang w:val="sk-SK"/>
              </w:rPr>
            </w:pPr>
            <w:r>
              <w:rPr>
                <w:rFonts w:ascii="Times New Roman" w:hAnsi="Times New Roman"/>
                <w:b/>
                <w:lang w:val="sk-SK"/>
              </w:rPr>
              <w:t>155 00</w:t>
            </w:r>
            <w:r w:rsidR="00EA227E">
              <w:rPr>
                <w:rFonts w:ascii="Times New Roman" w:hAnsi="Times New Roman"/>
                <w:b/>
                <w:lang w:val="sk-SK"/>
              </w:rPr>
              <w:t>0</w:t>
            </w:r>
          </w:p>
        </w:tc>
        <w:tc>
          <w:tcPr>
            <w:tcW w:w="1417" w:type="dxa"/>
            <w:vAlign w:val="center"/>
          </w:tcPr>
          <w:p w14:paraId="1C97546B" w14:textId="1BD02B54" w:rsidR="00C16C93" w:rsidRPr="0084789C" w:rsidRDefault="00022DE0" w:rsidP="00C16C93">
            <w:pPr>
              <w:spacing w:after="0" w:line="240" w:lineRule="auto"/>
              <w:jc w:val="right"/>
              <w:rPr>
                <w:rFonts w:ascii="Times New Roman" w:hAnsi="Times New Roman"/>
                <w:b/>
                <w:lang w:val="sk-SK"/>
              </w:rPr>
            </w:pPr>
            <w:r>
              <w:rPr>
                <w:rFonts w:ascii="Times New Roman" w:hAnsi="Times New Roman"/>
                <w:b/>
                <w:lang w:val="sk-SK"/>
              </w:rPr>
              <w:t>-5 534</w:t>
            </w:r>
          </w:p>
        </w:tc>
        <w:tc>
          <w:tcPr>
            <w:tcW w:w="1418" w:type="dxa"/>
            <w:vAlign w:val="center"/>
          </w:tcPr>
          <w:p w14:paraId="748E4C42" w14:textId="69FCAFF1" w:rsidR="00C16C93" w:rsidRPr="0084789C" w:rsidRDefault="00022DE0" w:rsidP="00C16C93">
            <w:pPr>
              <w:spacing w:after="0" w:line="240" w:lineRule="auto"/>
              <w:jc w:val="right"/>
              <w:rPr>
                <w:rFonts w:ascii="Times New Roman" w:hAnsi="Times New Roman"/>
                <w:b/>
                <w:lang w:val="sk-SK"/>
              </w:rPr>
            </w:pPr>
            <w:r>
              <w:rPr>
                <w:rFonts w:ascii="Times New Roman" w:hAnsi="Times New Roman"/>
                <w:b/>
                <w:lang w:val="sk-SK"/>
              </w:rPr>
              <w:t>174 466</w:t>
            </w:r>
          </w:p>
        </w:tc>
      </w:tr>
      <w:tr w:rsidR="00C16C93" w:rsidRPr="0084789C" w14:paraId="3032CBB5" w14:textId="77777777" w:rsidTr="00922CDA">
        <w:trPr>
          <w:trHeight w:val="154"/>
        </w:trPr>
        <w:tc>
          <w:tcPr>
            <w:tcW w:w="2127" w:type="dxa"/>
          </w:tcPr>
          <w:p w14:paraId="1C298C72" w14:textId="77777777" w:rsidR="00C16C93" w:rsidRPr="0084789C" w:rsidRDefault="00C16C93" w:rsidP="00C16C93">
            <w:pPr>
              <w:spacing w:after="0" w:line="240" w:lineRule="auto"/>
              <w:rPr>
                <w:rFonts w:ascii="Times New Roman" w:hAnsi="Times New Roman"/>
                <w:sz w:val="20"/>
                <w:szCs w:val="20"/>
                <w:lang w:val="sk-SK"/>
              </w:rPr>
            </w:pPr>
            <w:r w:rsidRPr="0084789C">
              <w:rPr>
                <w:rFonts w:ascii="Times New Roman" w:hAnsi="Times New Roman"/>
                <w:sz w:val="20"/>
                <w:szCs w:val="20"/>
                <w:lang w:val="sk-SK"/>
              </w:rPr>
              <w:t>Zisk alebo strata bežného účtovného obdobia</w:t>
            </w:r>
          </w:p>
        </w:tc>
        <w:tc>
          <w:tcPr>
            <w:tcW w:w="1417" w:type="dxa"/>
            <w:vAlign w:val="center"/>
          </w:tcPr>
          <w:p w14:paraId="00FDB574" w14:textId="77777777" w:rsidR="00C16C93" w:rsidRPr="0084789C" w:rsidRDefault="00C16C93" w:rsidP="00C16C93">
            <w:pPr>
              <w:spacing w:after="0" w:line="240" w:lineRule="auto"/>
              <w:jc w:val="right"/>
              <w:rPr>
                <w:rFonts w:ascii="Times New Roman" w:hAnsi="Times New Roman"/>
                <w:lang w:val="sk-SK"/>
              </w:rPr>
            </w:pPr>
          </w:p>
        </w:tc>
        <w:tc>
          <w:tcPr>
            <w:tcW w:w="1418" w:type="dxa"/>
            <w:vAlign w:val="center"/>
          </w:tcPr>
          <w:p w14:paraId="2026D3EC" w14:textId="77777777" w:rsidR="00C16C93" w:rsidRPr="0084789C" w:rsidRDefault="00C16C93" w:rsidP="00C16C93">
            <w:pPr>
              <w:spacing w:after="0" w:line="240" w:lineRule="auto"/>
              <w:jc w:val="right"/>
              <w:rPr>
                <w:rFonts w:ascii="Times New Roman" w:hAnsi="Times New Roman"/>
                <w:lang w:val="sk-SK"/>
              </w:rPr>
            </w:pPr>
          </w:p>
        </w:tc>
        <w:tc>
          <w:tcPr>
            <w:tcW w:w="1559" w:type="dxa"/>
            <w:vAlign w:val="center"/>
          </w:tcPr>
          <w:p w14:paraId="0C9CC1BB" w14:textId="77777777" w:rsidR="00C16C93" w:rsidRPr="0084789C" w:rsidRDefault="00C16C93" w:rsidP="00C16C93">
            <w:pPr>
              <w:spacing w:after="0" w:line="240" w:lineRule="auto"/>
              <w:jc w:val="right"/>
              <w:rPr>
                <w:rFonts w:ascii="Times New Roman" w:hAnsi="Times New Roman"/>
                <w:lang w:val="sk-SK"/>
              </w:rPr>
            </w:pPr>
          </w:p>
          <w:p w14:paraId="74C0DC5D" w14:textId="77777777" w:rsidR="00C16C93" w:rsidRPr="0084789C" w:rsidRDefault="00C16C93" w:rsidP="00C16C93">
            <w:pPr>
              <w:spacing w:after="0" w:line="240" w:lineRule="auto"/>
              <w:jc w:val="right"/>
              <w:rPr>
                <w:rFonts w:ascii="Times New Roman" w:hAnsi="Times New Roman"/>
                <w:lang w:val="sk-SK"/>
              </w:rPr>
            </w:pPr>
          </w:p>
        </w:tc>
        <w:tc>
          <w:tcPr>
            <w:tcW w:w="1417" w:type="dxa"/>
            <w:vAlign w:val="center"/>
          </w:tcPr>
          <w:p w14:paraId="25D2D189" w14:textId="35B93CAB" w:rsidR="00C16C93" w:rsidRPr="0084789C" w:rsidRDefault="00B67E51" w:rsidP="00C16C93">
            <w:pPr>
              <w:spacing w:after="0" w:line="240" w:lineRule="auto"/>
              <w:jc w:val="right"/>
              <w:rPr>
                <w:rFonts w:ascii="Times New Roman" w:hAnsi="Times New Roman"/>
                <w:bCs/>
                <w:lang w:val="sk-SK"/>
              </w:rPr>
            </w:pPr>
            <w:r>
              <w:rPr>
                <w:rFonts w:ascii="Times New Roman" w:hAnsi="Times New Roman"/>
                <w:bCs/>
                <w:lang w:val="sk-SK"/>
              </w:rPr>
              <w:t>-131 558</w:t>
            </w:r>
          </w:p>
        </w:tc>
        <w:tc>
          <w:tcPr>
            <w:tcW w:w="1418" w:type="dxa"/>
            <w:vAlign w:val="center"/>
          </w:tcPr>
          <w:p w14:paraId="23BD4CAA" w14:textId="1DB36870" w:rsidR="00C16C93" w:rsidRPr="0084789C" w:rsidRDefault="00CF0991" w:rsidP="00C16C93">
            <w:pPr>
              <w:spacing w:after="0" w:line="240" w:lineRule="auto"/>
              <w:jc w:val="right"/>
              <w:rPr>
                <w:rFonts w:ascii="Times New Roman" w:hAnsi="Times New Roman"/>
                <w:bCs/>
                <w:lang w:val="sk-SK"/>
              </w:rPr>
            </w:pPr>
            <w:r w:rsidRPr="0084789C">
              <w:rPr>
                <w:rFonts w:ascii="Times New Roman" w:hAnsi="Times New Roman"/>
                <w:bCs/>
                <w:lang w:val="sk-SK"/>
              </w:rPr>
              <w:t>-</w:t>
            </w:r>
            <w:r w:rsidR="00B67E51">
              <w:rPr>
                <w:rFonts w:ascii="Times New Roman" w:hAnsi="Times New Roman"/>
                <w:bCs/>
                <w:lang w:val="sk-SK"/>
              </w:rPr>
              <w:t>131 558</w:t>
            </w:r>
          </w:p>
        </w:tc>
      </w:tr>
      <w:tr w:rsidR="00C16C93" w:rsidRPr="0084789C" w14:paraId="61397DCA" w14:textId="77777777" w:rsidTr="00922CDA">
        <w:trPr>
          <w:trHeight w:val="445"/>
        </w:trPr>
        <w:tc>
          <w:tcPr>
            <w:tcW w:w="2127" w:type="dxa"/>
          </w:tcPr>
          <w:p w14:paraId="27BDB034" w14:textId="77777777" w:rsidR="00C16C93" w:rsidRPr="0084789C" w:rsidRDefault="00C16C93" w:rsidP="00C16C93">
            <w:pPr>
              <w:spacing w:after="0" w:line="240" w:lineRule="auto"/>
              <w:rPr>
                <w:rFonts w:ascii="Times New Roman" w:hAnsi="Times New Roman"/>
                <w:b/>
                <w:sz w:val="20"/>
                <w:szCs w:val="20"/>
                <w:lang w:val="sk-SK"/>
              </w:rPr>
            </w:pPr>
            <w:r w:rsidRPr="0084789C">
              <w:rPr>
                <w:rFonts w:ascii="Times New Roman" w:hAnsi="Times New Roman"/>
                <w:b/>
                <w:sz w:val="20"/>
                <w:szCs w:val="20"/>
                <w:lang w:val="sk-SK"/>
              </w:rPr>
              <w:t>Úplná zmena čistého obchodného imania</w:t>
            </w:r>
          </w:p>
        </w:tc>
        <w:tc>
          <w:tcPr>
            <w:tcW w:w="1417" w:type="dxa"/>
            <w:vAlign w:val="center"/>
          </w:tcPr>
          <w:p w14:paraId="331D7F60"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0DAC6077" w14:textId="77777777" w:rsidR="00C16C93" w:rsidRPr="0084789C" w:rsidRDefault="00C16C93" w:rsidP="00C16C93">
            <w:pPr>
              <w:spacing w:after="0" w:line="240" w:lineRule="auto"/>
              <w:jc w:val="right"/>
              <w:rPr>
                <w:rFonts w:ascii="Times New Roman" w:hAnsi="Times New Roman"/>
                <w:b/>
                <w:lang w:val="sk-SK"/>
              </w:rPr>
            </w:pPr>
          </w:p>
        </w:tc>
        <w:tc>
          <w:tcPr>
            <w:tcW w:w="1559" w:type="dxa"/>
            <w:vAlign w:val="center"/>
          </w:tcPr>
          <w:p w14:paraId="28FD7FDC" w14:textId="77777777" w:rsidR="00C16C93" w:rsidRPr="0084789C" w:rsidRDefault="00C16C93" w:rsidP="00C16C93">
            <w:pPr>
              <w:spacing w:after="0" w:line="240" w:lineRule="auto"/>
              <w:jc w:val="right"/>
              <w:rPr>
                <w:rFonts w:ascii="Times New Roman" w:hAnsi="Times New Roman"/>
                <w:b/>
                <w:lang w:val="sk-SK"/>
              </w:rPr>
            </w:pPr>
          </w:p>
        </w:tc>
        <w:tc>
          <w:tcPr>
            <w:tcW w:w="1417" w:type="dxa"/>
            <w:vAlign w:val="center"/>
          </w:tcPr>
          <w:p w14:paraId="201EF177" w14:textId="77777777" w:rsidR="00C16C93" w:rsidRPr="0084789C" w:rsidRDefault="00C16C93" w:rsidP="00C16C93">
            <w:pPr>
              <w:spacing w:after="0" w:line="240" w:lineRule="auto"/>
              <w:jc w:val="right"/>
              <w:rPr>
                <w:rFonts w:ascii="Times New Roman" w:hAnsi="Times New Roman"/>
                <w:b/>
                <w:bCs/>
                <w:lang w:val="sk-SK"/>
              </w:rPr>
            </w:pPr>
          </w:p>
        </w:tc>
        <w:tc>
          <w:tcPr>
            <w:tcW w:w="1418" w:type="dxa"/>
            <w:vAlign w:val="center"/>
          </w:tcPr>
          <w:p w14:paraId="5E223433" w14:textId="77777777" w:rsidR="00C16C93" w:rsidRPr="0084789C" w:rsidRDefault="00C16C93" w:rsidP="00C16C93">
            <w:pPr>
              <w:spacing w:after="0" w:line="240" w:lineRule="auto"/>
              <w:jc w:val="right"/>
              <w:rPr>
                <w:rFonts w:ascii="Times New Roman" w:hAnsi="Times New Roman"/>
                <w:bCs/>
                <w:lang w:val="sk-SK"/>
              </w:rPr>
            </w:pPr>
          </w:p>
        </w:tc>
      </w:tr>
      <w:tr w:rsidR="00C16C93" w:rsidRPr="0084789C" w14:paraId="2056A28C" w14:textId="77777777" w:rsidTr="00922CDA">
        <w:trPr>
          <w:trHeight w:val="152"/>
        </w:trPr>
        <w:tc>
          <w:tcPr>
            <w:tcW w:w="2127" w:type="dxa"/>
          </w:tcPr>
          <w:p w14:paraId="759B927C" w14:textId="77777777" w:rsidR="00C16C93" w:rsidRPr="0084789C" w:rsidRDefault="00C16C93" w:rsidP="00C16C93">
            <w:pPr>
              <w:spacing w:after="0" w:line="240" w:lineRule="auto"/>
              <w:rPr>
                <w:rFonts w:ascii="Times New Roman" w:hAnsi="Times New Roman"/>
                <w:sz w:val="20"/>
                <w:szCs w:val="20"/>
                <w:lang w:val="sk-SK"/>
              </w:rPr>
            </w:pPr>
            <w:r w:rsidRPr="0084789C">
              <w:rPr>
                <w:rFonts w:ascii="Times New Roman" w:hAnsi="Times New Roman"/>
                <w:sz w:val="20"/>
                <w:szCs w:val="20"/>
                <w:lang w:val="sk-SK"/>
              </w:rPr>
              <w:t>Rozdelenie zisku</w:t>
            </w:r>
          </w:p>
        </w:tc>
        <w:tc>
          <w:tcPr>
            <w:tcW w:w="1417" w:type="dxa"/>
            <w:vAlign w:val="center"/>
          </w:tcPr>
          <w:p w14:paraId="6C4F92A9"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43BA41B9" w14:textId="77777777" w:rsidR="00C16C93" w:rsidRPr="0084789C" w:rsidRDefault="00C16C93" w:rsidP="00C16C93">
            <w:pPr>
              <w:spacing w:after="0" w:line="240" w:lineRule="auto"/>
              <w:jc w:val="right"/>
              <w:rPr>
                <w:rFonts w:ascii="Times New Roman" w:hAnsi="Times New Roman"/>
                <w:lang w:val="sk-SK"/>
              </w:rPr>
            </w:pPr>
          </w:p>
        </w:tc>
        <w:tc>
          <w:tcPr>
            <w:tcW w:w="1559" w:type="dxa"/>
            <w:vAlign w:val="center"/>
          </w:tcPr>
          <w:p w14:paraId="5B783870" w14:textId="77777777" w:rsidR="00C16C93" w:rsidRPr="0084789C" w:rsidRDefault="00C16C93" w:rsidP="00C16C93">
            <w:pPr>
              <w:spacing w:after="0" w:line="240" w:lineRule="auto"/>
              <w:jc w:val="right"/>
              <w:rPr>
                <w:rFonts w:ascii="Times New Roman" w:hAnsi="Times New Roman"/>
                <w:lang w:val="sk-SK"/>
              </w:rPr>
            </w:pPr>
          </w:p>
        </w:tc>
        <w:tc>
          <w:tcPr>
            <w:tcW w:w="1417" w:type="dxa"/>
            <w:vAlign w:val="center"/>
          </w:tcPr>
          <w:p w14:paraId="2E19FF8C" w14:textId="77777777" w:rsidR="00C16C93" w:rsidRPr="0084789C" w:rsidRDefault="00C16C93" w:rsidP="00C16C93">
            <w:pPr>
              <w:spacing w:after="0" w:line="240" w:lineRule="auto"/>
              <w:jc w:val="right"/>
              <w:rPr>
                <w:rFonts w:ascii="Times New Roman" w:hAnsi="Times New Roman"/>
                <w:lang w:val="sk-SK"/>
              </w:rPr>
            </w:pPr>
          </w:p>
        </w:tc>
        <w:tc>
          <w:tcPr>
            <w:tcW w:w="1418" w:type="dxa"/>
            <w:vAlign w:val="center"/>
          </w:tcPr>
          <w:p w14:paraId="366D760D" w14:textId="77777777" w:rsidR="00C16C93" w:rsidRPr="0084789C" w:rsidRDefault="00C16C93" w:rsidP="00C16C93">
            <w:pPr>
              <w:spacing w:after="0" w:line="240" w:lineRule="auto"/>
              <w:jc w:val="right"/>
              <w:rPr>
                <w:rFonts w:ascii="Times New Roman" w:hAnsi="Times New Roman"/>
                <w:lang w:val="sk-SK"/>
              </w:rPr>
            </w:pPr>
          </w:p>
        </w:tc>
      </w:tr>
      <w:tr w:rsidR="00C16C93" w:rsidRPr="0084789C" w14:paraId="38215472" w14:textId="77777777" w:rsidTr="00922CDA">
        <w:trPr>
          <w:trHeight w:val="425"/>
        </w:trPr>
        <w:tc>
          <w:tcPr>
            <w:tcW w:w="2127" w:type="dxa"/>
          </w:tcPr>
          <w:p w14:paraId="36A695D3" w14:textId="77777777" w:rsidR="00C16C93" w:rsidRPr="0084789C" w:rsidRDefault="00C16C93" w:rsidP="00C16C93">
            <w:pPr>
              <w:spacing w:after="0" w:line="240" w:lineRule="auto"/>
              <w:rPr>
                <w:rFonts w:ascii="Times New Roman" w:hAnsi="Times New Roman"/>
                <w:sz w:val="20"/>
                <w:szCs w:val="20"/>
                <w:lang w:val="sk-SK"/>
              </w:rPr>
            </w:pPr>
            <w:r w:rsidRPr="0084789C">
              <w:rPr>
                <w:rFonts w:ascii="Times New Roman" w:hAnsi="Times New Roman"/>
                <w:sz w:val="20"/>
                <w:szCs w:val="20"/>
                <w:lang w:val="sk-SK"/>
              </w:rPr>
              <w:t>Zvýšenie/zníženie akciového kapitálu</w:t>
            </w:r>
          </w:p>
        </w:tc>
        <w:tc>
          <w:tcPr>
            <w:tcW w:w="1417" w:type="dxa"/>
            <w:vAlign w:val="center"/>
          </w:tcPr>
          <w:p w14:paraId="2FCE85A3"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20E98AB8" w14:textId="77777777" w:rsidR="00C16C93" w:rsidRPr="0084789C" w:rsidRDefault="00C16C93" w:rsidP="00C16C93">
            <w:pPr>
              <w:spacing w:after="0" w:line="240" w:lineRule="auto"/>
              <w:jc w:val="right"/>
              <w:rPr>
                <w:rFonts w:ascii="Times New Roman" w:hAnsi="Times New Roman"/>
                <w:b/>
                <w:lang w:val="sk-SK"/>
              </w:rPr>
            </w:pPr>
            <w:r w:rsidRPr="0084789C">
              <w:rPr>
                <w:rFonts w:ascii="Times New Roman" w:hAnsi="Times New Roman"/>
                <w:b/>
                <w:lang w:val="sk-SK"/>
              </w:rPr>
              <w:t xml:space="preserve">  </w:t>
            </w:r>
          </w:p>
        </w:tc>
        <w:tc>
          <w:tcPr>
            <w:tcW w:w="1559" w:type="dxa"/>
            <w:vAlign w:val="center"/>
          </w:tcPr>
          <w:p w14:paraId="116A2834" w14:textId="08C4AA88" w:rsidR="00C16C93" w:rsidRDefault="00C16C93" w:rsidP="00C16C93">
            <w:pPr>
              <w:spacing w:after="0" w:line="240" w:lineRule="auto"/>
              <w:jc w:val="right"/>
              <w:rPr>
                <w:rFonts w:ascii="Times New Roman" w:hAnsi="Times New Roman"/>
                <w:b/>
                <w:lang w:val="sk-SK"/>
              </w:rPr>
            </w:pPr>
          </w:p>
          <w:p w14:paraId="3A7B79C7" w14:textId="1AE7C6F0" w:rsidR="00C16C93" w:rsidRPr="006E1BF2" w:rsidRDefault="00DE1871" w:rsidP="00C16C93">
            <w:pPr>
              <w:spacing w:after="0" w:line="240" w:lineRule="auto"/>
              <w:jc w:val="right"/>
              <w:rPr>
                <w:rFonts w:ascii="Times New Roman" w:hAnsi="Times New Roman"/>
                <w:lang w:val="sk-SK"/>
              </w:rPr>
            </w:pPr>
            <w:r w:rsidRPr="006E1BF2">
              <w:rPr>
                <w:rFonts w:ascii="Times New Roman" w:hAnsi="Times New Roman"/>
                <w:color w:val="0D0D0D" w:themeColor="text1" w:themeTint="F2"/>
                <w:lang w:val="sk-SK"/>
              </w:rPr>
              <w:t>140 000</w:t>
            </w:r>
          </w:p>
        </w:tc>
        <w:tc>
          <w:tcPr>
            <w:tcW w:w="1417" w:type="dxa"/>
            <w:vAlign w:val="center"/>
          </w:tcPr>
          <w:p w14:paraId="2DFBA554" w14:textId="77777777" w:rsidR="00C16C93" w:rsidRPr="0084789C" w:rsidRDefault="00C16C93" w:rsidP="00C16C93">
            <w:pPr>
              <w:spacing w:after="0" w:line="240" w:lineRule="auto"/>
              <w:jc w:val="right"/>
              <w:rPr>
                <w:rFonts w:ascii="Times New Roman" w:hAnsi="Times New Roman"/>
                <w:b/>
                <w:lang w:val="sk-SK"/>
              </w:rPr>
            </w:pPr>
          </w:p>
        </w:tc>
        <w:tc>
          <w:tcPr>
            <w:tcW w:w="1418" w:type="dxa"/>
            <w:vAlign w:val="center"/>
          </w:tcPr>
          <w:p w14:paraId="2A025FC8" w14:textId="4D9406B0" w:rsidR="00C16C93" w:rsidRPr="0084789C" w:rsidRDefault="00B06070" w:rsidP="00C16C93">
            <w:pPr>
              <w:spacing w:after="0" w:line="240" w:lineRule="auto"/>
              <w:jc w:val="right"/>
              <w:rPr>
                <w:rFonts w:ascii="Times New Roman" w:hAnsi="Times New Roman"/>
                <w:b/>
                <w:lang w:val="sk-SK"/>
              </w:rPr>
            </w:pPr>
            <w:r>
              <w:rPr>
                <w:rFonts w:ascii="Times New Roman" w:hAnsi="Times New Roman"/>
                <w:b/>
                <w:lang w:val="sk-SK"/>
              </w:rPr>
              <w:t>140 000</w:t>
            </w:r>
          </w:p>
        </w:tc>
      </w:tr>
      <w:tr w:rsidR="00C16C93" w:rsidRPr="0084789C" w14:paraId="4053C445" w14:textId="77777777" w:rsidTr="00922CDA">
        <w:trPr>
          <w:trHeight w:val="152"/>
        </w:trPr>
        <w:tc>
          <w:tcPr>
            <w:tcW w:w="2127" w:type="dxa"/>
          </w:tcPr>
          <w:p w14:paraId="71B17C9E" w14:textId="77777777" w:rsidR="00C16C93" w:rsidRPr="0084789C" w:rsidRDefault="00C16C93" w:rsidP="00C16C93">
            <w:pPr>
              <w:spacing w:after="0" w:line="240" w:lineRule="auto"/>
              <w:rPr>
                <w:rFonts w:ascii="Times New Roman" w:hAnsi="Times New Roman"/>
                <w:b/>
                <w:sz w:val="20"/>
                <w:szCs w:val="20"/>
                <w:lang w:val="sk-SK"/>
              </w:rPr>
            </w:pPr>
            <w:r w:rsidRPr="0084789C">
              <w:rPr>
                <w:rFonts w:ascii="Times New Roman" w:hAnsi="Times New Roman"/>
                <w:b/>
                <w:sz w:val="20"/>
                <w:szCs w:val="20"/>
                <w:lang w:val="sk-SK"/>
              </w:rPr>
              <w:t>Stav k poslednému dňu bežného účtovného obdobia</w:t>
            </w:r>
          </w:p>
        </w:tc>
        <w:tc>
          <w:tcPr>
            <w:tcW w:w="1417" w:type="dxa"/>
            <w:vAlign w:val="center"/>
          </w:tcPr>
          <w:p w14:paraId="4106A61F" w14:textId="77777777" w:rsidR="00C16C93" w:rsidRPr="0084789C" w:rsidRDefault="00C16C93" w:rsidP="00C16C93">
            <w:pPr>
              <w:spacing w:after="0" w:line="240" w:lineRule="auto"/>
              <w:jc w:val="right"/>
              <w:rPr>
                <w:rFonts w:ascii="Times New Roman" w:hAnsi="Times New Roman"/>
                <w:b/>
                <w:lang w:val="sk-SK"/>
              </w:rPr>
            </w:pPr>
            <w:r w:rsidRPr="0084789C">
              <w:rPr>
                <w:rFonts w:ascii="Times New Roman" w:hAnsi="Times New Roman"/>
                <w:b/>
                <w:lang w:val="sk-SK"/>
              </w:rPr>
              <w:t>150 000</w:t>
            </w:r>
          </w:p>
        </w:tc>
        <w:tc>
          <w:tcPr>
            <w:tcW w:w="1418" w:type="dxa"/>
            <w:vAlign w:val="center"/>
          </w:tcPr>
          <w:p w14:paraId="371FBC51" w14:textId="77777777" w:rsidR="00C16C93" w:rsidRPr="0084789C" w:rsidRDefault="00C16C93" w:rsidP="00C16C93">
            <w:pPr>
              <w:spacing w:after="0" w:line="240" w:lineRule="auto"/>
              <w:jc w:val="right"/>
              <w:rPr>
                <w:rFonts w:ascii="Times New Roman" w:hAnsi="Times New Roman"/>
                <w:b/>
                <w:lang w:val="sk-SK"/>
              </w:rPr>
            </w:pPr>
            <w:r w:rsidRPr="0084789C">
              <w:rPr>
                <w:rFonts w:ascii="Times New Roman" w:hAnsi="Times New Roman"/>
                <w:b/>
                <w:lang w:val="sk-SK"/>
              </w:rPr>
              <w:t>15 000</w:t>
            </w:r>
          </w:p>
        </w:tc>
        <w:tc>
          <w:tcPr>
            <w:tcW w:w="1559" w:type="dxa"/>
            <w:vAlign w:val="center"/>
          </w:tcPr>
          <w:p w14:paraId="57884D16" w14:textId="42D16DC5" w:rsidR="00C16C93" w:rsidRPr="0084789C" w:rsidRDefault="00CF0E37" w:rsidP="00C16C93">
            <w:pPr>
              <w:spacing w:after="0" w:line="240" w:lineRule="auto"/>
              <w:jc w:val="right"/>
              <w:rPr>
                <w:rFonts w:ascii="Times New Roman" w:hAnsi="Times New Roman"/>
                <w:b/>
                <w:lang w:val="sk-SK"/>
              </w:rPr>
            </w:pPr>
            <w:r w:rsidRPr="0084789C">
              <w:rPr>
                <w:rFonts w:ascii="Times New Roman" w:hAnsi="Times New Roman"/>
                <w:b/>
                <w:lang w:val="sk-SK"/>
              </w:rPr>
              <w:t>1</w:t>
            </w:r>
            <w:r w:rsidR="00B06070">
              <w:rPr>
                <w:rFonts w:ascii="Times New Roman" w:hAnsi="Times New Roman"/>
                <w:b/>
                <w:lang w:val="sk-SK"/>
              </w:rPr>
              <w:t>5</w:t>
            </w:r>
            <w:r w:rsidR="003D7273" w:rsidRPr="0084789C">
              <w:rPr>
                <w:rFonts w:ascii="Times New Roman" w:hAnsi="Times New Roman"/>
                <w:b/>
                <w:lang w:val="sk-SK"/>
              </w:rPr>
              <w:t>5</w:t>
            </w:r>
            <w:r w:rsidRPr="0084789C">
              <w:rPr>
                <w:rFonts w:ascii="Times New Roman" w:hAnsi="Times New Roman"/>
                <w:b/>
                <w:lang w:val="sk-SK"/>
              </w:rPr>
              <w:t xml:space="preserve"> 000</w:t>
            </w:r>
          </w:p>
        </w:tc>
        <w:tc>
          <w:tcPr>
            <w:tcW w:w="1417" w:type="dxa"/>
            <w:vAlign w:val="center"/>
          </w:tcPr>
          <w:p w14:paraId="230220C8" w14:textId="794976ED" w:rsidR="00C16C93" w:rsidRPr="0084789C" w:rsidRDefault="00CF0991" w:rsidP="00C16C93">
            <w:pPr>
              <w:spacing w:after="0" w:line="240" w:lineRule="auto"/>
              <w:jc w:val="right"/>
              <w:rPr>
                <w:rFonts w:ascii="Times New Roman" w:hAnsi="Times New Roman"/>
                <w:b/>
                <w:lang w:val="sk-SK"/>
              </w:rPr>
            </w:pPr>
            <w:r w:rsidRPr="0084789C">
              <w:rPr>
                <w:rFonts w:ascii="Times New Roman" w:hAnsi="Times New Roman"/>
                <w:b/>
                <w:lang w:val="sk-SK"/>
              </w:rPr>
              <w:t>-</w:t>
            </w:r>
            <w:r w:rsidR="00B06070">
              <w:rPr>
                <w:rFonts w:ascii="Times New Roman" w:hAnsi="Times New Roman"/>
                <w:b/>
                <w:lang w:val="sk-SK"/>
              </w:rPr>
              <w:t>137</w:t>
            </w:r>
            <w:r w:rsidR="0062266A">
              <w:rPr>
                <w:rFonts w:ascii="Times New Roman" w:hAnsi="Times New Roman"/>
                <w:b/>
                <w:lang w:val="sk-SK"/>
              </w:rPr>
              <w:t xml:space="preserve"> 092</w:t>
            </w:r>
          </w:p>
        </w:tc>
        <w:tc>
          <w:tcPr>
            <w:tcW w:w="1418" w:type="dxa"/>
            <w:vAlign w:val="center"/>
          </w:tcPr>
          <w:p w14:paraId="23B05FB1" w14:textId="7B841A1B" w:rsidR="00C16C93" w:rsidRPr="0084789C" w:rsidRDefault="0062266A" w:rsidP="00C16C93">
            <w:pPr>
              <w:spacing w:after="0" w:line="240" w:lineRule="auto"/>
              <w:jc w:val="right"/>
              <w:rPr>
                <w:rFonts w:ascii="Times New Roman" w:hAnsi="Times New Roman"/>
                <w:b/>
                <w:lang w:val="sk-SK"/>
              </w:rPr>
            </w:pPr>
            <w:r>
              <w:rPr>
                <w:rFonts w:ascii="Times New Roman" w:hAnsi="Times New Roman"/>
                <w:b/>
                <w:lang w:val="sk-SK"/>
              </w:rPr>
              <w:t>182 908</w:t>
            </w:r>
          </w:p>
        </w:tc>
      </w:tr>
    </w:tbl>
    <w:p w14:paraId="689D6308" w14:textId="77777777" w:rsidR="00DB54B1" w:rsidRPr="0084789C" w:rsidRDefault="00DB54B1" w:rsidP="006C36E5">
      <w:pPr>
        <w:spacing w:after="0"/>
        <w:outlineLvl w:val="0"/>
        <w:rPr>
          <w:rFonts w:ascii="Times New Roman" w:hAnsi="Times New Roman"/>
          <w:i/>
          <w:iCs/>
          <w:lang w:val="sk-SK"/>
        </w:rPr>
      </w:pPr>
    </w:p>
    <w:p w14:paraId="78ED0D2F" w14:textId="77777777" w:rsidR="00DB54B1" w:rsidRPr="0084789C" w:rsidRDefault="00DB54B1" w:rsidP="006C36E5">
      <w:pPr>
        <w:spacing w:after="0"/>
        <w:outlineLvl w:val="0"/>
        <w:rPr>
          <w:rFonts w:ascii="Times New Roman" w:hAnsi="Times New Roman"/>
          <w:i/>
          <w:iCs/>
          <w:lang w:val="sk-SK"/>
        </w:rPr>
      </w:pPr>
    </w:p>
    <w:p w14:paraId="00AE11A0" w14:textId="73280984" w:rsidR="00CF0E37" w:rsidRPr="0084789C" w:rsidRDefault="00CF0E37" w:rsidP="006C36E5">
      <w:pPr>
        <w:spacing w:after="0"/>
        <w:outlineLvl w:val="0"/>
        <w:rPr>
          <w:rFonts w:ascii="Times New Roman" w:hAnsi="Times New Roman"/>
          <w:i/>
          <w:iCs/>
          <w:lang w:val="sk-SK"/>
        </w:rPr>
      </w:pPr>
    </w:p>
    <w:p w14:paraId="62021087" w14:textId="77777777" w:rsidR="003D7273" w:rsidRPr="0084789C" w:rsidRDefault="003D7273" w:rsidP="002E7EC9">
      <w:pPr>
        <w:pStyle w:val="Bezriadkovania"/>
        <w:rPr>
          <w:rFonts w:ascii="Times New Roman" w:hAnsi="Times New Roman"/>
          <w:i/>
          <w:iCs/>
          <w:lang w:val="sk-SK"/>
        </w:rPr>
      </w:pPr>
    </w:p>
    <w:p w14:paraId="391FB7C4" w14:textId="56186380" w:rsidR="006C36E5" w:rsidRPr="0084789C" w:rsidRDefault="006C36E5" w:rsidP="002E7EC9">
      <w:pPr>
        <w:pStyle w:val="Bezriadkovania"/>
        <w:rPr>
          <w:rFonts w:ascii="Times New Roman" w:hAnsi="Times New Roman"/>
          <w:i/>
          <w:iCs/>
          <w:lang w:val="sk-SK"/>
        </w:rPr>
      </w:pPr>
      <w:bookmarkStart w:id="29" w:name="_Toc131509488"/>
      <w:r w:rsidRPr="0084789C">
        <w:rPr>
          <w:rFonts w:ascii="Times New Roman" w:hAnsi="Times New Roman"/>
          <w:i/>
          <w:iCs/>
          <w:lang w:val="sk-SK"/>
        </w:rPr>
        <w:t>Bezprostredne predchádzajúce účtovné obdobie</w:t>
      </w:r>
      <w:bookmarkEnd w:id="29"/>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09094E" w:rsidRPr="0084789C" w14:paraId="2AA320EF" w14:textId="77777777" w:rsidTr="00D95904">
        <w:trPr>
          <w:trHeight w:val="429"/>
        </w:trPr>
        <w:tc>
          <w:tcPr>
            <w:tcW w:w="2127" w:type="dxa"/>
            <w:vAlign w:val="center"/>
          </w:tcPr>
          <w:p w14:paraId="10D99F11"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Položky</w:t>
            </w:r>
          </w:p>
        </w:tc>
        <w:tc>
          <w:tcPr>
            <w:tcW w:w="1417" w:type="dxa"/>
            <w:vAlign w:val="center"/>
          </w:tcPr>
          <w:p w14:paraId="07B7FFE2"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Akciový</w:t>
            </w:r>
          </w:p>
          <w:p w14:paraId="38E03720"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kapitál</w:t>
            </w:r>
          </w:p>
        </w:tc>
        <w:tc>
          <w:tcPr>
            <w:tcW w:w="1418" w:type="dxa"/>
            <w:vAlign w:val="center"/>
          </w:tcPr>
          <w:p w14:paraId="0CAF9F0B"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Rezervné</w:t>
            </w:r>
          </w:p>
          <w:p w14:paraId="4875295C"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fondy</w:t>
            </w:r>
          </w:p>
        </w:tc>
        <w:tc>
          <w:tcPr>
            <w:tcW w:w="1559" w:type="dxa"/>
            <w:vAlign w:val="center"/>
          </w:tcPr>
          <w:p w14:paraId="51C08962" w14:textId="77777777" w:rsidR="0009094E" w:rsidRPr="0084789C" w:rsidRDefault="00C16C93"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Kapitálové fondy</w:t>
            </w:r>
          </w:p>
        </w:tc>
        <w:tc>
          <w:tcPr>
            <w:tcW w:w="1417" w:type="dxa"/>
            <w:vAlign w:val="center"/>
          </w:tcPr>
          <w:p w14:paraId="62636212"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Nerozdelené</w:t>
            </w:r>
          </w:p>
          <w:p w14:paraId="19B634D8"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zisky</w:t>
            </w:r>
          </w:p>
        </w:tc>
        <w:tc>
          <w:tcPr>
            <w:tcW w:w="1418" w:type="dxa"/>
            <w:vAlign w:val="center"/>
          </w:tcPr>
          <w:p w14:paraId="7E15EFF2"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Spolu</w:t>
            </w:r>
          </w:p>
        </w:tc>
      </w:tr>
      <w:tr w:rsidR="0009094E" w:rsidRPr="0084789C" w14:paraId="6CEEA24D" w14:textId="77777777" w:rsidTr="00D95904">
        <w:trPr>
          <w:trHeight w:val="64"/>
        </w:trPr>
        <w:tc>
          <w:tcPr>
            <w:tcW w:w="2127" w:type="dxa"/>
            <w:vAlign w:val="center"/>
          </w:tcPr>
          <w:p w14:paraId="4F333AC7"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b</w:t>
            </w:r>
          </w:p>
        </w:tc>
        <w:tc>
          <w:tcPr>
            <w:tcW w:w="1417" w:type="dxa"/>
            <w:vAlign w:val="center"/>
          </w:tcPr>
          <w:p w14:paraId="7B62C8D8"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1</w:t>
            </w:r>
          </w:p>
        </w:tc>
        <w:tc>
          <w:tcPr>
            <w:tcW w:w="1418" w:type="dxa"/>
            <w:vAlign w:val="center"/>
          </w:tcPr>
          <w:p w14:paraId="17BFFD88"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2</w:t>
            </w:r>
          </w:p>
        </w:tc>
        <w:tc>
          <w:tcPr>
            <w:tcW w:w="1559" w:type="dxa"/>
            <w:vAlign w:val="center"/>
          </w:tcPr>
          <w:p w14:paraId="3B6E1602"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3</w:t>
            </w:r>
          </w:p>
        </w:tc>
        <w:tc>
          <w:tcPr>
            <w:tcW w:w="1417" w:type="dxa"/>
            <w:vAlign w:val="center"/>
          </w:tcPr>
          <w:p w14:paraId="094F2F22"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4</w:t>
            </w:r>
          </w:p>
        </w:tc>
        <w:tc>
          <w:tcPr>
            <w:tcW w:w="1418" w:type="dxa"/>
            <w:vAlign w:val="center"/>
          </w:tcPr>
          <w:p w14:paraId="3DCFEE1D" w14:textId="77777777" w:rsidR="0009094E" w:rsidRPr="0084789C" w:rsidRDefault="0009094E" w:rsidP="00D95904">
            <w:pPr>
              <w:spacing w:after="0" w:line="240" w:lineRule="auto"/>
              <w:jc w:val="center"/>
              <w:rPr>
                <w:rFonts w:ascii="Times New Roman" w:hAnsi="Times New Roman"/>
                <w:b/>
                <w:sz w:val="20"/>
                <w:szCs w:val="20"/>
                <w:lang w:val="sk-SK"/>
              </w:rPr>
            </w:pPr>
            <w:r w:rsidRPr="0084789C">
              <w:rPr>
                <w:rFonts w:ascii="Times New Roman" w:hAnsi="Times New Roman"/>
                <w:b/>
                <w:sz w:val="20"/>
                <w:szCs w:val="20"/>
                <w:lang w:val="sk-SK"/>
              </w:rPr>
              <w:t>5</w:t>
            </w:r>
          </w:p>
        </w:tc>
      </w:tr>
      <w:tr w:rsidR="00DB54B1" w:rsidRPr="0084789C" w14:paraId="07EA296B" w14:textId="77777777" w:rsidTr="00D95904">
        <w:trPr>
          <w:trHeight w:val="387"/>
        </w:trPr>
        <w:tc>
          <w:tcPr>
            <w:tcW w:w="2127" w:type="dxa"/>
          </w:tcPr>
          <w:p w14:paraId="19D56706" w14:textId="77777777" w:rsidR="00DB54B1" w:rsidRPr="0084789C" w:rsidRDefault="00DB54B1" w:rsidP="00D95904">
            <w:pPr>
              <w:spacing w:after="0" w:line="240" w:lineRule="auto"/>
              <w:rPr>
                <w:rFonts w:ascii="Times New Roman" w:hAnsi="Times New Roman"/>
                <w:b/>
                <w:sz w:val="20"/>
                <w:szCs w:val="20"/>
                <w:lang w:val="sk-SK"/>
              </w:rPr>
            </w:pPr>
            <w:r w:rsidRPr="0084789C">
              <w:rPr>
                <w:rFonts w:ascii="Times New Roman" w:hAnsi="Times New Roman"/>
                <w:b/>
                <w:sz w:val="20"/>
                <w:szCs w:val="20"/>
                <w:lang w:val="sk-SK"/>
              </w:rPr>
              <w:lastRenderedPageBreak/>
              <w:t>Stav k poslednému dňu predchádzajúceho účtovného obdobia</w:t>
            </w:r>
          </w:p>
        </w:tc>
        <w:tc>
          <w:tcPr>
            <w:tcW w:w="1417" w:type="dxa"/>
            <w:vAlign w:val="center"/>
          </w:tcPr>
          <w:p w14:paraId="2ADE1F2F" w14:textId="77777777" w:rsidR="00DB54B1" w:rsidRPr="0084789C" w:rsidRDefault="00DB54B1" w:rsidP="00B24C7E">
            <w:pPr>
              <w:spacing w:after="0" w:line="240" w:lineRule="auto"/>
              <w:jc w:val="right"/>
              <w:rPr>
                <w:rFonts w:ascii="Times New Roman" w:hAnsi="Times New Roman"/>
                <w:b/>
                <w:lang w:val="sk-SK"/>
              </w:rPr>
            </w:pPr>
          </w:p>
        </w:tc>
        <w:tc>
          <w:tcPr>
            <w:tcW w:w="1418" w:type="dxa"/>
            <w:vAlign w:val="center"/>
          </w:tcPr>
          <w:p w14:paraId="265F04EC" w14:textId="77777777" w:rsidR="00DB54B1" w:rsidRPr="0084789C" w:rsidRDefault="00DB54B1" w:rsidP="00B24C7E">
            <w:pPr>
              <w:spacing w:after="0" w:line="240" w:lineRule="auto"/>
              <w:jc w:val="right"/>
              <w:rPr>
                <w:rFonts w:ascii="Times New Roman" w:hAnsi="Times New Roman"/>
                <w:b/>
                <w:lang w:val="sk-SK"/>
              </w:rPr>
            </w:pPr>
          </w:p>
        </w:tc>
        <w:tc>
          <w:tcPr>
            <w:tcW w:w="1559" w:type="dxa"/>
            <w:vAlign w:val="center"/>
          </w:tcPr>
          <w:p w14:paraId="264CAA14" w14:textId="77777777" w:rsidR="00DB54B1" w:rsidRPr="0084789C" w:rsidRDefault="00DB54B1" w:rsidP="00B24C7E">
            <w:pPr>
              <w:spacing w:after="0" w:line="240" w:lineRule="auto"/>
              <w:jc w:val="right"/>
              <w:rPr>
                <w:rFonts w:ascii="Times New Roman" w:hAnsi="Times New Roman"/>
                <w:b/>
                <w:lang w:val="sk-SK"/>
              </w:rPr>
            </w:pPr>
          </w:p>
        </w:tc>
        <w:tc>
          <w:tcPr>
            <w:tcW w:w="1417" w:type="dxa"/>
            <w:vAlign w:val="center"/>
          </w:tcPr>
          <w:p w14:paraId="66257AA9" w14:textId="77777777" w:rsidR="00DB54B1" w:rsidRPr="0084789C" w:rsidRDefault="00DB54B1" w:rsidP="00215EB1">
            <w:pPr>
              <w:spacing w:after="0" w:line="240" w:lineRule="auto"/>
              <w:jc w:val="right"/>
              <w:rPr>
                <w:rFonts w:ascii="Times New Roman" w:hAnsi="Times New Roman"/>
                <w:b/>
                <w:lang w:val="sk-SK"/>
              </w:rPr>
            </w:pPr>
          </w:p>
        </w:tc>
        <w:tc>
          <w:tcPr>
            <w:tcW w:w="1418" w:type="dxa"/>
            <w:vAlign w:val="center"/>
          </w:tcPr>
          <w:p w14:paraId="46DF847A" w14:textId="77777777" w:rsidR="00DB54B1" w:rsidRPr="0084789C" w:rsidRDefault="00DB54B1" w:rsidP="00215EB1">
            <w:pPr>
              <w:spacing w:after="0" w:line="240" w:lineRule="auto"/>
              <w:jc w:val="right"/>
              <w:rPr>
                <w:rFonts w:ascii="Times New Roman" w:hAnsi="Times New Roman"/>
                <w:b/>
                <w:lang w:val="sk-SK"/>
              </w:rPr>
            </w:pPr>
          </w:p>
        </w:tc>
      </w:tr>
      <w:tr w:rsidR="001D56FD" w:rsidRPr="0084789C" w14:paraId="3D373F02" w14:textId="77777777" w:rsidTr="00D95904">
        <w:trPr>
          <w:trHeight w:val="305"/>
        </w:trPr>
        <w:tc>
          <w:tcPr>
            <w:tcW w:w="2127" w:type="dxa"/>
          </w:tcPr>
          <w:p w14:paraId="3D43B355" w14:textId="77777777" w:rsidR="001D56FD" w:rsidRPr="0084789C" w:rsidRDefault="001D56FD" w:rsidP="00D95904">
            <w:pPr>
              <w:spacing w:after="0" w:line="240" w:lineRule="auto"/>
              <w:rPr>
                <w:rFonts w:ascii="Times New Roman" w:hAnsi="Times New Roman"/>
                <w:sz w:val="20"/>
                <w:szCs w:val="20"/>
                <w:lang w:val="sk-SK"/>
              </w:rPr>
            </w:pPr>
            <w:r w:rsidRPr="0084789C">
              <w:rPr>
                <w:rFonts w:ascii="Times New Roman" w:hAnsi="Times New Roman"/>
                <w:sz w:val="20"/>
                <w:szCs w:val="20"/>
                <w:lang w:val="sk-SK"/>
              </w:rPr>
              <w:t>Zmeny v účtovnej politike</w:t>
            </w:r>
          </w:p>
        </w:tc>
        <w:tc>
          <w:tcPr>
            <w:tcW w:w="1417" w:type="dxa"/>
            <w:vAlign w:val="center"/>
          </w:tcPr>
          <w:p w14:paraId="694385F7" w14:textId="77777777" w:rsidR="001D56FD" w:rsidRPr="0084789C" w:rsidRDefault="001D56FD" w:rsidP="00B24C7E">
            <w:pPr>
              <w:spacing w:after="0" w:line="240" w:lineRule="auto"/>
              <w:jc w:val="right"/>
              <w:rPr>
                <w:rFonts w:ascii="Times New Roman" w:hAnsi="Times New Roman"/>
                <w:b/>
                <w:lang w:val="sk-SK"/>
              </w:rPr>
            </w:pPr>
          </w:p>
        </w:tc>
        <w:tc>
          <w:tcPr>
            <w:tcW w:w="1418" w:type="dxa"/>
            <w:vAlign w:val="center"/>
          </w:tcPr>
          <w:p w14:paraId="5E773683" w14:textId="77777777" w:rsidR="001D56FD" w:rsidRPr="0084789C" w:rsidRDefault="001D56FD" w:rsidP="00B24C7E">
            <w:pPr>
              <w:spacing w:after="0" w:line="240" w:lineRule="auto"/>
              <w:jc w:val="right"/>
              <w:rPr>
                <w:rFonts w:ascii="Times New Roman" w:hAnsi="Times New Roman"/>
                <w:b/>
                <w:lang w:val="sk-SK"/>
              </w:rPr>
            </w:pPr>
          </w:p>
        </w:tc>
        <w:tc>
          <w:tcPr>
            <w:tcW w:w="1559" w:type="dxa"/>
            <w:vAlign w:val="center"/>
          </w:tcPr>
          <w:p w14:paraId="1E731B01" w14:textId="77777777" w:rsidR="001D56FD" w:rsidRPr="0084789C" w:rsidRDefault="001D56FD" w:rsidP="00B24C7E">
            <w:pPr>
              <w:spacing w:after="0" w:line="240" w:lineRule="auto"/>
              <w:jc w:val="right"/>
              <w:rPr>
                <w:rFonts w:ascii="Times New Roman" w:hAnsi="Times New Roman"/>
                <w:b/>
                <w:lang w:val="sk-SK"/>
              </w:rPr>
            </w:pPr>
          </w:p>
        </w:tc>
        <w:tc>
          <w:tcPr>
            <w:tcW w:w="1417" w:type="dxa"/>
            <w:vAlign w:val="center"/>
          </w:tcPr>
          <w:p w14:paraId="40DFBFEB" w14:textId="77777777" w:rsidR="001D56FD" w:rsidRPr="0084789C" w:rsidRDefault="001D56FD" w:rsidP="00B24C7E">
            <w:pPr>
              <w:spacing w:after="0" w:line="240" w:lineRule="auto"/>
              <w:jc w:val="right"/>
              <w:rPr>
                <w:rFonts w:ascii="Times New Roman" w:hAnsi="Times New Roman"/>
                <w:b/>
                <w:lang w:val="sk-SK"/>
              </w:rPr>
            </w:pPr>
          </w:p>
        </w:tc>
        <w:tc>
          <w:tcPr>
            <w:tcW w:w="1418" w:type="dxa"/>
            <w:vAlign w:val="center"/>
          </w:tcPr>
          <w:p w14:paraId="62D269F1" w14:textId="77777777" w:rsidR="001D56FD" w:rsidRPr="0084789C" w:rsidRDefault="001D56FD" w:rsidP="00B24C7E">
            <w:pPr>
              <w:spacing w:after="0" w:line="240" w:lineRule="auto"/>
              <w:jc w:val="right"/>
              <w:rPr>
                <w:rFonts w:ascii="Times New Roman" w:hAnsi="Times New Roman"/>
                <w:b/>
                <w:lang w:val="sk-SK"/>
              </w:rPr>
            </w:pPr>
          </w:p>
        </w:tc>
      </w:tr>
      <w:tr w:rsidR="00DB54B1" w:rsidRPr="0084789C" w14:paraId="0D827016" w14:textId="77777777" w:rsidTr="00D95904">
        <w:trPr>
          <w:trHeight w:val="515"/>
        </w:trPr>
        <w:tc>
          <w:tcPr>
            <w:tcW w:w="2127" w:type="dxa"/>
          </w:tcPr>
          <w:p w14:paraId="0B78FE41" w14:textId="77777777" w:rsidR="00DB54B1" w:rsidRPr="0084789C" w:rsidRDefault="00DB54B1" w:rsidP="00D95904">
            <w:pPr>
              <w:spacing w:after="0" w:line="240" w:lineRule="auto"/>
              <w:rPr>
                <w:rFonts w:ascii="Times New Roman" w:hAnsi="Times New Roman"/>
                <w:b/>
                <w:sz w:val="20"/>
                <w:szCs w:val="20"/>
                <w:lang w:val="sk-SK"/>
              </w:rPr>
            </w:pPr>
            <w:r w:rsidRPr="0084789C">
              <w:rPr>
                <w:rFonts w:ascii="Times New Roman" w:hAnsi="Times New Roman"/>
                <w:b/>
                <w:sz w:val="20"/>
                <w:szCs w:val="20"/>
                <w:lang w:val="sk-SK"/>
              </w:rPr>
              <w:t>Upravený stav k poslednému dňu predchádzajúceho účtovného obdobia</w:t>
            </w:r>
          </w:p>
        </w:tc>
        <w:tc>
          <w:tcPr>
            <w:tcW w:w="1417" w:type="dxa"/>
            <w:vAlign w:val="center"/>
          </w:tcPr>
          <w:p w14:paraId="3BBEC4E0" w14:textId="77777777" w:rsidR="00DB54B1" w:rsidRPr="0084789C" w:rsidRDefault="00DB54B1" w:rsidP="00B24C7E">
            <w:pPr>
              <w:spacing w:after="0" w:line="240" w:lineRule="auto"/>
              <w:jc w:val="right"/>
              <w:rPr>
                <w:rFonts w:ascii="Times New Roman" w:hAnsi="Times New Roman"/>
                <w:b/>
                <w:lang w:val="sk-SK"/>
              </w:rPr>
            </w:pPr>
          </w:p>
        </w:tc>
        <w:tc>
          <w:tcPr>
            <w:tcW w:w="1418" w:type="dxa"/>
            <w:vAlign w:val="center"/>
          </w:tcPr>
          <w:p w14:paraId="2093A73C" w14:textId="77777777" w:rsidR="00DB54B1" w:rsidRPr="0084789C" w:rsidRDefault="00DB54B1" w:rsidP="00B24C7E">
            <w:pPr>
              <w:spacing w:after="0" w:line="240" w:lineRule="auto"/>
              <w:jc w:val="right"/>
              <w:rPr>
                <w:rFonts w:ascii="Times New Roman" w:hAnsi="Times New Roman"/>
                <w:b/>
                <w:lang w:val="sk-SK"/>
              </w:rPr>
            </w:pPr>
          </w:p>
        </w:tc>
        <w:tc>
          <w:tcPr>
            <w:tcW w:w="1559" w:type="dxa"/>
            <w:vAlign w:val="center"/>
          </w:tcPr>
          <w:p w14:paraId="5B8364D0" w14:textId="77777777" w:rsidR="00DB54B1" w:rsidRPr="0084789C" w:rsidRDefault="00DB54B1" w:rsidP="00B24C7E">
            <w:pPr>
              <w:spacing w:after="0" w:line="240" w:lineRule="auto"/>
              <w:jc w:val="right"/>
              <w:rPr>
                <w:rFonts w:ascii="Times New Roman" w:hAnsi="Times New Roman"/>
                <w:b/>
                <w:lang w:val="sk-SK"/>
              </w:rPr>
            </w:pPr>
          </w:p>
        </w:tc>
        <w:tc>
          <w:tcPr>
            <w:tcW w:w="1417" w:type="dxa"/>
            <w:vAlign w:val="center"/>
          </w:tcPr>
          <w:p w14:paraId="5ABF6C5B" w14:textId="77777777" w:rsidR="00DB54B1" w:rsidRPr="0084789C" w:rsidRDefault="00DB54B1" w:rsidP="00215EB1">
            <w:pPr>
              <w:spacing w:after="0" w:line="240" w:lineRule="auto"/>
              <w:jc w:val="right"/>
              <w:rPr>
                <w:rFonts w:ascii="Times New Roman" w:hAnsi="Times New Roman"/>
                <w:b/>
                <w:lang w:val="sk-SK"/>
              </w:rPr>
            </w:pPr>
          </w:p>
        </w:tc>
        <w:tc>
          <w:tcPr>
            <w:tcW w:w="1418" w:type="dxa"/>
            <w:vAlign w:val="center"/>
          </w:tcPr>
          <w:p w14:paraId="7CACD55E" w14:textId="77777777" w:rsidR="00DB54B1" w:rsidRPr="0084789C" w:rsidRDefault="00DB54B1" w:rsidP="00215EB1">
            <w:pPr>
              <w:spacing w:after="0" w:line="240" w:lineRule="auto"/>
              <w:jc w:val="right"/>
              <w:rPr>
                <w:rFonts w:ascii="Times New Roman" w:hAnsi="Times New Roman"/>
                <w:b/>
                <w:lang w:val="sk-SK"/>
              </w:rPr>
            </w:pPr>
          </w:p>
        </w:tc>
      </w:tr>
      <w:tr w:rsidR="001D56FD" w:rsidRPr="00D040E3" w14:paraId="41020B7C" w14:textId="77777777" w:rsidTr="00D95904">
        <w:trPr>
          <w:trHeight w:val="492"/>
        </w:trPr>
        <w:tc>
          <w:tcPr>
            <w:tcW w:w="2127" w:type="dxa"/>
          </w:tcPr>
          <w:p w14:paraId="6012B60F" w14:textId="77777777" w:rsidR="001D56FD" w:rsidRPr="0084789C" w:rsidRDefault="001D56FD" w:rsidP="00D95904">
            <w:pPr>
              <w:spacing w:after="0" w:line="240" w:lineRule="auto"/>
              <w:rPr>
                <w:rFonts w:ascii="Times New Roman" w:hAnsi="Times New Roman"/>
                <w:sz w:val="20"/>
                <w:szCs w:val="20"/>
                <w:lang w:val="sk-SK"/>
              </w:rPr>
            </w:pPr>
            <w:r w:rsidRPr="0084789C">
              <w:rPr>
                <w:rFonts w:ascii="Times New Roman" w:hAnsi="Times New Roman"/>
                <w:sz w:val="20"/>
                <w:szCs w:val="20"/>
                <w:lang w:val="sk-SK"/>
              </w:rPr>
              <w:t xml:space="preserve">Oceňovacie rozdiely z ocenenia cenných </w:t>
            </w:r>
          </w:p>
          <w:p w14:paraId="48DF54E2" w14:textId="77777777" w:rsidR="001D56FD" w:rsidRPr="0084789C" w:rsidRDefault="001D56FD" w:rsidP="00D95904">
            <w:pPr>
              <w:spacing w:after="0" w:line="240" w:lineRule="auto"/>
              <w:rPr>
                <w:rFonts w:ascii="Times New Roman" w:hAnsi="Times New Roman"/>
                <w:sz w:val="20"/>
                <w:szCs w:val="20"/>
                <w:lang w:val="sk-SK"/>
              </w:rPr>
            </w:pPr>
            <w:r w:rsidRPr="0084789C">
              <w:rPr>
                <w:rFonts w:ascii="Times New Roman" w:hAnsi="Times New Roman"/>
                <w:sz w:val="20"/>
                <w:szCs w:val="20"/>
                <w:lang w:val="sk-SK"/>
              </w:rPr>
              <w:t>papierov na predaj</w:t>
            </w:r>
          </w:p>
        </w:tc>
        <w:tc>
          <w:tcPr>
            <w:tcW w:w="1417" w:type="dxa"/>
            <w:vAlign w:val="center"/>
          </w:tcPr>
          <w:p w14:paraId="3AC85079" w14:textId="77777777" w:rsidR="001D56FD" w:rsidRPr="0084789C" w:rsidRDefault="001D56FD" w:rsidP="00B24C7E">
            <w:pPr>
              <w:spacing w:after="0" w:line="240" w:lineRule="auto"/>
              <w:jc w:val="right"/>
              <w:rPr>
                <w:rFonts w:ascii="Times New Roman" w:hAnsi="Times New Roman"/>
                <w:b/>
                <w:lang w:val="sk-SK"/>
              </w:rPr>
            </w:pPr>
          </w:p>
        </w:tc>
        <w:tc>
          <w:tcPr>
            <w:tcW w:w="1418" w:type="dxa"/>
            <w:vAlign w:val="center"/>
          </w:tcPr>
          <w:p w14:paraId="31C3FACA" w14:textId="77777777" w:rsidR="001D56FD" w:rsidRPr="0084789C" w:rsidRDefault="001D56FD" w:rsidP="00B24C7E">
            <w:pPr>
              <w:spacing w:after="0" w:line="240" w:lineRule="auto"/>
              <w:jc w:val="right"/>
              <w:rPr>
                <w:rFonts w:ascii="Times New Roman" w:hAnsi="Times New Roman"/>
                <w:b/>
                <w:lang w:val="sk-SK"/>
              </w:rPr>
            </w:pPr>
          </w:p>
        </w:tc>
        <w:tc>
          <w:tcPr>
            <w:tcW w:w="1559" w:type="dxa"/>
            <w:vAlign w:val="center"/>
          </w:tcPr>
          <w:p w14:paraId="4678E023" w14:textId="77777777" w:rsidR="001D56FD" w:rsidRPr="0084789C" w:rsidRDefault="001D56FD" w:rsidP="00B24C7E">
            <w:pPr>
              <w:spacing w:after="0" w:line="240" w:lineRule="auto"/>
              <w:jc w:val="right"/>
              <w:rPr>
                <w:rFonts w:ascii="Times New Roman" w:hAnsi="Times New Roman"/>
                <w:b/>
                <w:lang w:val="sk-SK"/>
              </w:rPr>
            </w:pPr>
          </w:p>
        </w:tc>
        <w:tc>
          <w:tcPr>
            <w:tcW w:w="1417" w:type="dxa"/>
            <w:vAlign w:val="center"/>
          </w:tcPr>
          <w:p w14:paraId="263B86DE" w14:textId="77777777" w:rsidR="001D56FD" w:rsidRPr="0084789C" w:rsidRDefault="001D56FD" w:rsidP="00B24C7E">
            <w:pPr>
              <w:spacing w:after="0" w:line="240" w:lineRule="auto"/>
              <w:jc w:val="right"/>
              <w:rPr>
                <w:rFonts w:ascii="Times New Roman" w:hAnsi="Times New Roman"/>
                <w:b/>
                <w:lang w:val="sk-SK"/>
              </w:rPr>
            </w:pPr>
          </w:p>
        </w:tc>
        <w:tc>
          <w:tcPr>
            <w:tcW w:w="1418" w:type="dxa"/>
            <w:vAlign w:val="center"/>
          </w:tcPr>
          <w:p w14:paraId="54B1B88E" w14:textId="77777777" w:rsidR="001D56FD" w:rsidRPr="0084789C" w:rsidRDefault="001D56FD" w:rsidP="00B24C7E">
            <w:pPr>
              <w:spacing w:after="0" w:line="240" w:lineRule="auto"/>
              <w:jc w:val="right"/>
              <w:rPr>
                <w:rFonts w:ascii="Times New Roman" w:hAnsi="Times New Roman"/>
                <w:b/>
                <w:lang w:val="sk-SK"/>
              </w:rPr>
            </w:pPr>
          </w:p>
        </w:tc>
      </w:tr>
      <w:tr w:rsidR="001D56FD" w:rsidRPr="0084789C" w14:paraId="205410D1" w14:textId="77777777" w:rsidTr="00D95904">
        <w:trPr>
          <w:trHeight w:val="541"/>
        </w:trPr>
        <w:tc>
          <w:tcPr>
            <w:tcW w:w="2127" w:type="dxa"/>
          </w:tcPr>
          <w:p w14:paraId="067F5D1B" w14:textId="77777777" w:rsidR="001D56FD" w:rsidRPr="0084789C" w:rsidRDefault="001D56FD" w:rsidP="00D95904">
            <w:pPr>
              <w:spacing w:after="0" w:line="240" w:lineRule="auto"/>
              <w:rPr>
                <w:rFonts w:ascii="Times New Roman" w:hAnsi="Times New Roman"/>
                <w:sz w:val="20"/>
                <w:szCs w:val="20"/>
                <w:lang w:val="sk-SK"/>
              </w:rPr>
            </w:pPr>
            <w:r w:rsidRPr="0084789C">
              <w:rPr>
                <w:rFonts w:ascii="Times New Roman" w:hAnsi="Times New Roman"/>
                <w:sz w:val="20"/>
                <w:szCs w:val="20"/>
                <w:lang w:val="sk-SK"/>
              </w:rPr>
              <w:t>Ostatné oceňovacie rozdiely</w:t>
            </w:r>
          </w:p>
        </w:tc>
        <w:tc>
          <w:tcPr>
            <w:tcW w:w="1417" w:type="dxa"/>
            <w:vAlign w:val="center"/>
          </w:tcPr>
          <w:p w14:paraId="5F238C1B" w14:textId="77777777" w:rsidR="001D56FD" w:rsidRPr="0084789C" w:rsidRDefault="001D56FD" w:rsidP="00B24C7E">
            <w:pPr>
              <w:spacing w:after="0" w:line="240" w:lineRule="auto"/>
              <w:jc w:val="right"/>
              <w:rPr>
                <w:rFonts w:ascii="Times New Roman" w:hAnsi="Times New Roman"/>
                <w:b/>
                <w:lang w:val="sk-SK"/>
              </w:rPr>
            </w:pPr>
          </w:p>
        </w:tc>
        <w:tc>
          <w:tcPr>
            <w:tcW w:w="1418" w:type="dxa"/>
            <w:vAlign w:val="center"/>
          </w:tcPr>
          <w:p w14:paraId="71C2C398" w14:textId="77777777" w:rsidR="001D56FD" w:rsidRPr="0084789C" w:rsidRDefault="001D56FD" w:rsidP="00B24C7E">
            <w:pPr>
              <w:spacing w:after="0" w:line="240" w:lineRule="auto"/>
              <w:jc w:val="right"/>
              <w:rPr>
                <w:rFonts w:ascii="Times New Roman" w:hAnsi="Times New Roman"/>
                <w:b/>
                <w:lang w:val="sk-SK"/>
              </w:rPr>
            </w:pPr>
          </w:p>
        </w:tc>
        <w:tc>
          <w:tcPr>
            <w:tcW w:w="1559" w:type="dxa"/>
            <w:vAlign w:val="center"/>
          </w:tcPr>
          <w:p w14:paraId="57D68B9D" w14:textId="77777777" w:rsidR="001D56FD" w:rsidRPr="0084789C" w:rsidRDefault="001D56FD" w:rsidP="00B24C7E">
            <w:pPr>
              <w:spacing w:after="0" w:line="240" w:lineRule="auto"/>
              <w:jc w:val="right"/>
              <w:rPr>
                <w:rFonts w:ascii="Times New Roman" w:hAnsi="Times New Roman"/>
                <w:b/>
                <w:lang w:val="sk-SK"/>
              </w:rPr>
            </w:pPr>
          </w:p>
        </w:tc>
        <w:tc>
          <w:tcPr>
            <w:tcW w:w="1417" w:type="dxa"/>
            <w:vAlign w:val="center"/>
          </w:tcPr>
          <w:p w14:paraId="5CB6E75E" w14:textId="77777777" w:rsidR="001D56FD" w:rsidRPr="0084789C" w:rsidRDefault="001D56FD" w:rsidP="00B24C7E">
            <w:pPr>
              <w:spacing w:after="0" w:line="240" w:lineRule="auto"/>
              <w:jc w:val="right"/>
              <w:rPr>
                <w:rFonts w:ascii="Times New Roman" w:hAnsi="Times New Roman"/>
                <w:b/>
                <w:lang w:val="sk-SK"/>
              </w:rPr>
            </w:pPr>
          </w:p>
        </w:tc>
        <w:tc>
          <w:tcPr>
            <w:tcW w:w="1418" w:type="dxa"/>
            <w:vAlign w:val="center"/>
          </w:tcPr>
          <w:p w14:paraId="6FD6D91D" w14:textId="77777777" w:rsidR="001D56FD" w:rsidRPr="0084789C" w:rsidRDefault="001D56FD" w:rsidP="00B24C7E">
            <w:pPr>
              <w:spacing w:after="0" w:line="240" w:lineRule="auto"/>
              <w:jc w:val="right"/>
              <w:rPr>
                <w:rFonts w:ascii="Times New Roman" w:hAnsi="Times New Roman"/>
                <w:b/>
                <w:lang w:val="sk-SK"/>
              </w:rPr>
            </w:pPr>
          </w:p>
        </w:tc>
      </w:tr>
      <w:tr w:rsidR="001D56FD" w:rsidRPr="0084789C" w14:paraId="6BE744BE" w14:textId="77777777" w:rsidTr="00D95904">
        <w:trPr>
          <w:trHeight w:val="455"/>
        </w:trPr>
        <w:tc>
          <w:tcPr>
            <w:tcW w:w="2127" w:type="dxa"/>
          </w:tcPr>
          <w:p w14:paraId="5415EF53" w14:textId="77777777" w:rsidR="001D56FD" w:rsidRPr="0084789C" w:rsidRDefault="001D56FD" w:rsidP="00D95904">
            <w:pPr>
              <w:spacing w:after="0" w:line="240" w:lineRule="auto"/>
              <w:rPr>
                <w:rFonts w:ascii="Times New Roman" w:hAnsi="Times New Roman"/>
                <w:sz w:val="20"/>
                <w:szCs w:val="20"/>
                <w:lang w:val="sk-SK"/>
              </w:rPr>
            </w:pPr>
            <w:r w:rsidRPr="0084789C">
              <w:rPr>
                <w:rFonts w:ascii="Times New Roman" w:hAnsi="Times New Roman"/>
                <w:sz w:val="20"/>
                <w:szCs w:val="20"/>
                <w:lang w:val="sk-SK"/>
              </w:rPr>
              <w:t>Daň účtovaná na položky vlastného imania</w:t>
            </w:r>
          </w:p>
        </w:tc>
        <w:tc>
          <w:tcPr>
            <w:tcW w:w="1417" w:type="dxa"/>
            <w:vAlign w:val="center"/>
          </w:tcPr>
          <w:p w14:paraId="688B3557" w14:textId="77777777" w:rsidR="001D56FD" w:rsidRPr="0084789C" w:rsidRDefault="001D56FD" w:rsidP="00B24C7E">
            <w:pPr>
              <w:spacing w:after="0" w:line="240" w:lineRule="auto"/>
              <w:jc w:val="right"/>
              <w:rPr>
                <w:rFonts w:ascii="Times New Roman" w:hAnsi="Times New Roman"/>
                <w:b/>
                <w:lang w:val="sk-SK"/>
              </w:rPr>
            </w:pPr>
          </w:p>
        </w:tc>
        <w:tc>
          <w:tcPr>
            <w:tcW w:w="1418" w:type="dxa"/>
            <w:vAlign w:val="center"/>
          </w:tcPr>
          <w:p w14:paraId="3F8A43EA" w14:textId="77777777" w:rsidR="001D56FD" w:rsidRPr="0084789C" w:rsidRDefault="001D56FD" w:rsidP="00B24C7E">
            <w:pPr>
              <w:spacing w:after="0" w:line="240" w:lineRule="auto"/>
              <w:jc w:val="right"/>
              <w:rPr>
                <w:rFonts w:ascii="Times New Roman" w:hAnsi="Times New Roman"/>
                <w:b/>
                <w:lang w:val="sk-SK"/>
              </w:rPr>
            </w:pPr>
          </w:p>
        </w:tc>
        <w:tc>
          <w:tcPr>
            <w:tcW w:w="1559" w:type="dxa"/>
            <w:vAlign w:val="center"/>
          </w:tcPr>
          <w:p w14:paraId="365C44C5" w14:textId="77777777" w:rsidR="001D56FD" w:rsidRPr="0084789C" w:rsidRDefault="001D56FD" w:rsidP="00B24C7E">
            <w:pPr>
              <w:spacing w:after="0" w:line="240" w:lineRule="auto"/>
              <w:jc w:val="right"/>
              <w:rPr>
                <w:rFonts w:ascii="Times New Roman" w:hAnsi="Times New Roman"/>
                <w:b/>
                <w:lang w:val="sk-SK"/>
              </w:rPr>
            </w:pPr>
          </w:p>
        </w:tc>
        <w:tc>
          <w:tcPr>
            <w:tcW w:w="1417" w:type="dxa"/>
            <w:vAlign w:val="center"/>
          </w:tcPr>
          <w:p w14:paraId="0CC70E77" w14:textId="77777777" w:rsidR="001D56FD" w:rsidRPr="0084789C" w:rsidRDefault="001D56FD" w:rsidP="00B24C7E">
            <w:pPr>
              <w:spacing w:after="0" w:line="240" w:lineRule="auto"/>
              <w:jc w:val="right"/>
              <w:rPr>
                <w:rFonts w:ascii="Times New Roman" w:hAnsi="Times New Roman"/>
                <w:b/>
                <w:lang w:val="sk-SK"/>
              </w:rPr>
            </w:pPr>
          </w:p>
        </w:tc>
        <w:tc>
          <w:tcPr>
            <w:tcW w:w="1418" w:type="dxa"/>
            <w:vAlign w:val="center"/>
          </w:tcPr>
          <w:p w14:paraId="4B8296FD" w14:textId="77777777" w:rsidR="001D56FD" w:rsidRPr="0084789C" w:rsidRDefault="001D56FD" w:rsidP="00B24C7E">
            <w:pPr>
              <w:spacing w:after="0" w:line="240" w:lineRule="auto"/>
              <w:jc w:val="right"/>
              <w:rPr>
                <w:rFonts w:ascii="Times New Roman" w:hAnsi="Times New Roman"/>
                <w:b/>
                <w:lang w:val="sk-SK"/>
              </w:rPr>
            </w:pPr>
          </w:p>
        </w:tc>
      </w:tr>
      <w:tr w:rsidR="001D56FD" w:rsidRPr="00D040E3" w14:paraId="7C725CE4" w14:textId="77777777" w:rsidTr="00D95904">
        <w:trPr>
          <w:trHeight w:val="709"/>
        </w:trPr>
        <w:tc>
          <w:tcPr>
            <w:tcW w:w="2127" w:type="dxa"/>
          </w:tcPr>
          <w:p w14:paraId="22452F40" w14:textId="77777777" w:rsidR="001D56FD" w:rsidRPr="0084789C" w:rsidRDefault="001D56FD" w:rsidP="00D95904">
            <w:pPr>
              <w:spacing w:after="0" w:line="240" w:lineRule="auto"/>
              <w:rPr>
                <w:rFonts w:ascii="Times New Roman" w:hAnsi="Times New Roman"/>
                <w:b/>
                <w:sz w:val="20"/>
                <w:szCs w:val="20"/>
                <w:lang w:val="sk-SK"/>
              </w:rPr>
            </w:pPr>
            <w:r w:rsidRPr="0084789C">
              <w:rPr>
                <w:rFonts w:ascii="Times New Roman" w:hAnsi="Times New Roman"/>
                <w:b/>
                <w:sz w:val="20"/>
                <w:szCs w:val="20"/>
                <w:lang w:val="sk-SK"/>
              </w:rPr>
              <w:t>Zmena čistého obchodného imania bez zisku za bežné účtovné obdobie</w:t>
            </w:r>
          </w:p>
        </w:tc>
        <w:tc>
          <w:tcPr>
            <w:tcW w:w="1417" w:type="dxa"/>
            <w:vAlign w:val="center"/>
          </w:tcPr>
          <w:p w14:paraId="53327866" w14:textId="77777777" w:rsidR="001D56FD" w:rsidRPr="0084789C" w:rsidRDefault="001D56FD" w:rsidP="00B24C7E">
            <w:pPr>
              <w:spacing w:after="0" w:line="240" w:lineRule="auto"/>
              <w:jc w:val="right"/>
              <w:rPr>
                <w:rFonts w:ascii="Times New Roman" w:hAnsi="Times New Roman"/>
                <w:b/>
                <w:lang w:val="sk-SK"/>
              </w:rPr>
            </w:pPr>
          </w:p>
        </w:tc>
        <w:tc>
          <w:tcPr>
            <w:tcW w:w="1418" w:type="dxa"/>
            <w:vAlign w:val="center"/>
          </w:tcPr>
          <w:p w14:paraId="5241CC34" w14:textId="77777777" w:rsidR="001D56FD" w:rsidRPr="0084789C" w:rsidRDefault="001D56FD" w:rsidP="00B24C7E">
            <w:pPr>
              <w:spacing w:after="0" w:line="240" w:lineRule="auto"/>
              <w:jc w:val="right"/>
              <w:rPr>
                <w:rFonts w:ascii="Times New Roman" w:hAnsi="Times New Roman"/>
                <w:b/>
                <w:lang w:val="sk-SK"/>
              </w:rPr>
            </w:pPr>
          </w:p>
        </w:tc>
        <w:tc>
          <w:tcPr>
            <w:tcW w:w="1559" w:type="dxa"/>
            <w:vAlign w:val="center"/>
          </w:tcPr>
          <w:p w14:paraId="4143B6FD" w14:textId="77777777" w:rsidR="001D56FD" w:rsidRPr="0084789C" w:rsidRDefault="001D56FD" w:rsidP="00B24C7E">
            <w:pPr>
              <w:spacing w:after="0" w:line="240" w:lineRule="auto"/>
              <w:jc w:val="right"/>
              <w:rPr>
                <w:rFonts w:ascii="Times New Roman" w:hAnsi="Times New Roman"/>
                <w:b/>
                <w:lang w:val="sk-SK"/>
              </w:rPr>
            </w:pPr>
          </w:p>
        </w:tc>
        <w:tc>
          <w:tcPr>
            <w:tcW w:w="1417" w:type="dxa"/>
            <w:vAlign w:val="center"/>
          </w:tcPr>
          <w:p w14:paraId="5DCFE86B" w14:textId="77777777" w:rsidR="001D56FD" w:rsidRPr="0084789C" w:rsidRDefault="001D56FD" w:rsidP="00B24C7E">
            <w:pPr>
              <w:spacing w:after="0" w:line="240" w:lineRule="auto"/>
              <w:jc w:val="right"/>
              <w:rPr>
                <w:rFonts w:ascii="Times New Roman" w:hAnsi="Times New Roman"/>
                <w:b/>
                <w:lang w:val="sk-SK"/>
              </w:rPr>
            </w:pPr>
          </w:p>
        </w:tc>
        <w:tc>
          <w:tcPr>
            <w:tcW w:w="1418" w:type="dxa"/>
            <w:vAlign w:val="center"/>
          </w:tcPr>
          <w:p w14:paraId="0C1428EA" w14:textId="77777777" w:rsidR="001D56FD" w:rsidRPr="0084789C" w:rsidRDefault="001D56FD" w:rsidP="00B24C7E">
            <w:pPr>
              <w:spacing w:after="0" w:line="240" w:lineRule="auto"/>
              <w:jc w:val="right"/>
              <w:rPr>
                <w:rFonts w:ascii="Times New Roman" w:hAnsi="Times New Roman"/>
                <w:b/>
                <w:lang w:val="sk-SK"/>
              </w:rPr>
            </w:pPr>
          </w:p>
        </w:tc>
      </w:tr>
      <w:tr w:rsidR="001D56FD" w:rsidRPr="00D040E3" w14:paraId="6DB9E8B7" w14:textId="77777777" w:rsidTr="00D95904">
        <w:trPr>
          <w:trHeight w:val="154"/>
        </w:trPr>
        <w:tc>
          <w:tcPr>
            <w:tcW w:w="2127" w:type="dxa"/>
          </w:tcPr>
          <w:p w14:paraId="4A628665" w14:textId="77777777" w:rsidR="001D56FD" w:rsidRPr="0084789C" w:rsidRDefault="001D56FD" w:rsidP="00D95904">
            <w:pPr>
              <w:spacing w:after="0" w:line="240" w:lineRule="auto"/>
              <w:rPr>
                <w:rFonts w:ascii="Times New Roman" w:hAnsi="Times New Roman"/>
                <w:sz w:val="20"/>
                <w:szCs w:val="20"/>
                <w:lang w:val="sk-SK"/>
              </w:rPr>
            </w:pPr>
            <w:r w:rsidRPr="0084789C">
              <w:rPr>
                <w:rFonts w:ascii="Times New Roman" w:hAnsi="Times New Roman"/>
                <w:sz w:val="20"/>
                <w:szCs w:val="20"/>
                <w:lang w:val="sk-SK"/>
              </w:rPr>
              <w:t>Zisk alebo strata bežného účtovného obdobia</w:t>
            </w:r>
          </w:p>
        </w:tc>
        <w:tc>
          <w:tcPr>
            <w:tcW w:w="1417" w:type="dxa"/>
            <w:vAlign w:val="center"/>
          </w:tcPr>
          <w:p w14:paraId="40CABC5D" w14:textId="77777777" w:rsidR="001D56FD" w:rsidRPr="0084789C" w:rsidRDefault="001D56FD" w:rsidP="00B24C7E">
            <w:pPr>
              <w:spacing w:after="0" w:line="240" w:lineRule="auto"/>
              <w:jc w:val="right"/>
              <w:rPr>
                <w:rFonts w:ascii="Times New Roman" w:hAnsi="Times New Roman"/>
                <w:lang w:val="sk-SK"/>
              </w:rPr>
            </w:pPr>
          </w:p>
        </w:tc>
        <w:tc>
          <w:tcPr>
            <w:tcW w:w="1418" w:type="dxa"/>
            <w:vAlign w:val="center"/>
          </w:tcPr>
          <w:p w14:paraId="3CA9164D" w14:textId="77777777" w:rsidR="001D56FD" w:rsidRPr="0084789C" w:rsidRDefault="001D56FD" w:rsidP="00B24C7E">
            <w:pPr>
              <w:spacing w:after="0" w:line="240" w:lineRule="auto"/>
              <w:jc w:val="right"/>
              <w:rPr>
                <w:rFonts w:ascii="Times New Roman" w:hAnsi="Times New Roman"/>
                <w:lang w:val="sk-SK"/>
              </w:rPr>
            </w:pPr>
          </w:p>
        </w:tc>
        <w:tc>
          <w:tcPr>
            <w:tcW w:w="1559" w:type="dxa"/>
            <w:vAlign w:val="center"/>
          </w:tcPr>
          <w:p w14:paraId="3DC94BA2" w14:textId="77777777" w:rsidR="001D56FD" w:rsidRPr="0084789C" w:rsidRDefault="001D56FD" w:rsidP="00B24C7E">
            <w:pPr>
              <w:spacing w:after="0" w:line="240" w:lineRule="auto"/>
              <w:jc w:val="right"/>
              <w:rPr>
                <w:rFonts w:ascii="Times New Roman" w:hAnsi="Times New Roman"/>
                <w:lang w:val="sk-SK"/>
              </w:rPr>
            </w:pPr>
          </w:p>
        </w:tc>
        <w:tc>
          <w:tcPr>
            <w:tcW w:w="1417" w:type="dxa"/>
            <w:vAlign w:val="center"/>
          </w:tcPr>
          <w:p w14:paraId="6E676083" w14:textId="7C95756A" w:rsidR="001D56FD" w:rsidRPr="0084789C" w:rsidRDefault="0062266A" w:rsidP="00B24C7E">
            <w:pPr>
              <w:spacing w:after="0" w:line="240" w:lineRule="auto"/>
              <w:jc w:val="right"/>
              <w:rPr>
                <w:rFonts w:ascii="Times New Roman" w:hAnsi="Times New Roman"/>
                <w:bCs/>
                <w:lang w:val="sk-SK"/>
              </w:rPr>
            </w:pPr>
            <w:r>
              <w:rPr>
                <w:rFonts w:ascii="Times New Roman" w:hAnsi="Times New Roman"/>
                <w:bCs/>
                <w:lang w:val="sk-SK"/>
              </w:rPr>
              <w:t>-5 534</w:t>
            </w:r>
          </w:p>
        </w:tc>
        <w:tc>
          <w:tcPr>
            <w:tcW w:w="1418" w:type="dxa"/>
            <w:vAlign w:val="center"/>
          </w:tcPr>
          <w:p w14:paraId="0EEE798E" w14:textId="31D26707" w:rsidR="001D56FD" w:rsidRPr="0084789C" w:rsidRDefault="0062266A" w:rsidP="00B24C7E">
            <w:pPr>
              <w:spacing w:after="0" w:line="240" w:lineRule="auto"/>
              <w:jc w:val="right"/>
              <w:rPr>
                <w:rFonts w:ascii="Times New Roman" w:hAnsi="Times New Roman"/>
                <w:bCs/>
                <w:lang w:val="sk-SK"/>
              </w:rPr>
            </w:pPr>
            <w:r>
              <w:rPr>
                <w:rFonts w:ascii="Times New Roman" w:hAnsi="Times New Roman"/>
                <w:bCs/>
                <w:lang w:val="sk-SK"/>
              </w:rPr>
              <w:t>- 5 534</w:t>
            </w:r>
          </w:p>
        </w:tc>
      </w:tr>
      <w:tr w:rsidR="001D56FD" w:rsidRPr="00D040E3" w14:paraId="1DDE3CAA" w14:textId="77777777" w:rsidTr="00D95904">
        <w:trPr>
          <w:trHeight w:val="445"/>
        </w:trPr>
        <w:tc>
          <w:tcPr>
            <w:tcW w:w="2127" w:type="dxa"/>
          </w:tcPr>
          <w:p w14:paraId="1021B429" w14:textId="77777777" w:rsidR="001D56FD" w:rsidRPr="0084789C" w:rsidRDefault="001D56FD" w:rsidP="00D95904">
            <w:pPr>
              <w:spacing w:after="0" w:line="240" w:lineRule="auto"/>
              <w:rPr>
                <w:rFonts w:ascii="Times New Roman" w:hAnsi="Times New Roman"/>
                <w:b/>
                <w:sz w:val="20"/>
                <w:szCs w:val="20"/>
                <w:lang w:val="sk-SK"/>
              </w:rPr>
            </w:pPr>
            <w:r w:rsidRPr="0084789C">
              <w:rPr>
                <w:rFonts w:ascii="Times New Roman" w:hAnsi="Times New Roman"/>
                <w:b/>
                <w:sz w:val="20"/>
                <w:szCs w:val="20"/>
                <w:lang w:val="sk-SK"/>
              </w:rPr>
              <w:t>Úplná zmena čistého obchodného imania</w:t>
            </w:r>
          </w:p>
        </w:tc>
        <w:tc>
          <w:tcPr>
            <w:tcW w:w="1417" w:type="dxa"/>
            <w:vAlign w:val="center"/>
          </w:tcPr>
          <w:p w14:paraId="78095026" w14:textId="77777777" w:rsidR="001D56FD" w:rsidRPr="0084789C" w:rsidRDefault="001D56FD" w:rsidP="00B24C7E">
            <w:pPr>
              <w:spacing w:after="0" w:line="240" w:lineRule="auto"/>
              <w:jc w:val="right"/>
              <w:rPr>
                <w:rFonts w:ascii="Times New Roman" w:hAnsi="Times New Roman"/>
                <w:b/>
                <w:lang w:val="sk-SK"/>
              </w:rPr>
            </w:pPr>
          </w:p>
        </w:tc>
        <w:tc>
          <w:tcPr>
            <w:tcW w:w="1418" w:type="dxa"/>
            <w:vAlign w:val="center"/>
          </w:tcPr>
          <w:p w14:paraId="1854B80B" w14:textId="77777777" w:rsidR="001D56FD" w:rsidRPr="0084789C" w:rsidRDefault="001D56FD" w:rsidP="00B24C7E">
            <w:pPr>
              <w:spacing w:after="0" w:line="240" w:lineRule="auto"/>
              <w:jc w:val="right"/>
              <w:rPr>
                <w:rFonts w:ascii="Times New Roman" w:hAnsi="Times New Roman"/>
                <w:b/>
                <w:lang w:val="sk-SK"/>
              </w:rPr>
            </w:pPr>
          </w:p>
        </w:tc>
        <w:tc>
          <w:tcPr>
            <w:tcW w:w="1559" w:type="dxa"/>
            <w:vAlign w:val="center"/>
          </w:tcPr>
          <w:p w14:paraId="052549C1" w14:textId="77777777" w:rsidR="001D56FD" w:rsidRPr="0084789C" w:rsidRDefault="001D56FD" w:rsidP="00B24C7E">
            <w:pPr>
              <w:spacing w:after="0" w:line="240" w:lineRule="auto"/>
              <w:jc w:val="right"/>
              <w:rPr>
                <w:rFonts w:ascii="Times New Roman" w:hAnsi="Times New Roman"/>
                <w:b/>
                <w:lang w:val="sk-SK"/>
              </w:rPr>
            </w:pPr>
          </w:p>
        </w:tc>
        <w:tc>
          <w:tcPr>
            <w:tcW w:w="1417" w:type="dxa"/>
            <w:vAlign w:val="center"/>
          </w:tcPr>
          <w:p w14:paraId="028B16BB" w14:textId="77777777" w:rsidR="001D56FD" w:rsidRPr="0084789C" w:rsidRDefault="001D56FD" w:rsidP="00B24C7E">
            <w:pPr>
              <w:spacing w:after="0" w:line="240" w:lineRule="auto"/>
              <w:jc w:val="right"/>
              <w:rPr>
                <w:rFonts w:ascii="Times New Roman" w:hAnsi="Times New Roman"/>
                <w:b/>
                <w:bCs/>
                <w:lang w:val="sk-SK"/>
              </w:rPr>
            </w:pPr>
          </w:p>
        </w:tc>
        <w:tc>
          <w:tcPr>
            <w:tcW w:w="1418" w:type="dxa"/>
            <w:vAlign w:val="center"/>
          </w:tcPr>
          <w:p w14:paraId="2CF3BE74" w14:textId="77777777" w:rsidR="001D56FD" w:rsidRPr="0084789C" w:rsidRDefault="001D56FD" w:rsidP="00B24C7E">
            <w:pPr>
              <w:spacing w:after="0" w:line="240" w:lineRule="auto"/>
              <w:jc w:val="right"/>
              <w:rPr>
                <w:rFonts w:ascii="Times New Roman" w:hAnsi="Times New Roman"/>
                <w:bCs/>
                <w:lang w:val="sk-SK"/>
              </w:rPr>
            </w:pPr>
          </w:p>
        </w:tc>
      </w:tr>
      <w:tr w:rsidR="001D56FD" w:rsidRPr="0084789C" w14:paraId="667EAD72" w14:textId="77777777" w:rsidTr="00D95904">
        <w:trPr>
          <w:trHeight w:val="152"/>
        </w:trPr>
        <w:tc>
          <w:tcPr>
            <w:tcW w:w="2127" w:type="dxa"/>
          </w:tcPr>
          <w:p w14:paraId="71CA0C0A" w14:textId="77777777" w:rsidR="001D56FD" w:rsidRPr="0084789C" w:rsidRDefault="001D56FD" w:rsidP="00D95904">
            <w:pPr>
              <w:spacing w:after="0" w:line="240" w:lineRule="auto"/>
              <w:rPr>
                <w:rFonts w:ascii="Times New Roman" w:hAnsi="Times New Roman"/>
                <w:sz w:val="20"/>
                <w:szCs w:val="20"/>
                <w:lang w:val="sk-SK"/>
              </w:rPr>
            </w:pPr>
            <w:r w:rsidRPr="0084789C">
              <w:rPr>
                <w:rFonts w:ascii="Times New Roman" w:hAnsi="Times New Roman"/>
                <w:sz w:val="20"/>
                <w:szCs w:val="20"/>
                <w:lang w:val="sk-SK"/>
              </w:rPr>
              <w:t>Rozdelenie zisku</w:t>
            </w:r>
          </w:p>
        </w:tc>
        <w:tc>
          <w:tcPr>
            <w:tcW w:w="1417" w:type="dxa"/>
            <w:vAlign w:val="center"/>
          </w:tcPr>
          <w:p w14:paraId="6F3CC401" w14:textId="77777777" w:rsidR="001D56FD" w:rsidRPr="0084789C" w:rsidRDefault="001D56FD" w:rsidP="00D95904">
            <w:pPr>
              <w:spacing w:after="0" w:line="240" w:lineRule="auto"/>
              <w:jc w:val="right"/>
              <w:rPr>
                <w:rFonts w:ascii="Times New Roman" w:hAnsi="Times New Roman"/>
                <w:b/>
                <w:lang w:val="sk-SK"/>
              </w:rPr>
            </w:pPr>
          </w:p>
        </w:tc>
        <w:tc>
          <w:tcPr>
            <w:tcW w:w="1418" w:type="dxa"/>
            <w:vAlign w:val="center"/>
          </w:tcPr>
          <w:p w14:paraId="09385B9E" w14:textId="77777777" w:rsidR="001D56FD" w:rsidRPr="0084789C" w:rsidRDefault="001D56FD" w:rsidP="00D95904">
            <w:pPr>
              <w:spacing w:after="0" w:line="240" w:lineRule="auto"/>
              <w:jc w:val="right"/>
              <w:rPr>
                <w:rFonts w:ascii="Times New Roman" w:hAnsi="Times New Roman"/>
                <w:lang w:val="sk-SK"/>
              </w:rPr>
            </w:pPr>
          </w:p>
        </w:tc>
        <w:tc>
          <w:tcPr>
            <w:tcW w:w="1559" w:type="dxa"/>
            <w:vAlign w:val="center"/>
          </w:tcPr>
          <w:p w14:paraId="521F7C9C" w14:textId="77777777" w:rsidR="001D56FD" w:rsidRPr="0084789C" w:rsidRDefault="001D56FD" w:rsidP="00D95904">
            <w:pPr>
              <w:spacing w:after="0" w:line="240" w:lineRule="auto"/>
              <w:jc w:val="right"/>
              <w:rPr>
                <w:rFonts w:ascii="Times New Roman" w:hAnsi="Times New Roman"/>
                <w:lang w:val="sk-SK"/>
              </w:rPr>
            </w:pPr>
          </w:p>
        </w:tc>
        <w:tc>
          <w:tcPr>
            <w:tcW w:w="1417" w:type="dxa"/>
            <w:vAlign w:val="center"/>
          </w:tcPr>
          <w:p w14:paraId="1CFC6010" w14:textId="77777777" w:rsidR="001D56FD" w:rsidRPr="0084789C" w:rsidRDefault="001D56FD" w:rsidP="00D95904">
            <w:pPr>
              <w:spacing w:after="0" w:line="240" w:lineRule="auto"/>
              <w:jc w:val="right"/>
              <w:rPr>
                <w:rFonts w:ascii="Times New Roman" w:hAnsi="Times New Roman"/>
                <w:lang w:val="sk-SK"/>
              </w:rPr>
            </w:pPr>
          </w:p>
        </w:tc>
        <w:tc>
          <w:tcPr>
            <w:tcW w:w="1418" w:type="dxa"/>
            <w:vAlign w:val="center"/>
          </w:tcPr>
          <w:p w14:paraId="18FE152A" w14:textId="77777777" w:rsidR="001D56FD" w:rsidRPr="0084789C" w:rsidRDefault="001D56FD" w:rsidP="00D95904">
            <w:pPr>
              <w:spacing w:after="0" w:line="240" w:lineRule="auto"/>
              <w:jc w:val="right"/>
              <w:rPr>
                <w:rFonts w:ascii="Times New Roman" w:hAnsi="Times New Roman"/>
                <w:lang w:val="sk-SK"/>
              </w:rPr>
            </w:pPr>
          </w:p>
        </w:tc>
      </w:tr>
      <w:tr w:rsidR="001D56FD" w:rsidRPr="0084789C" w14:paraId="7B24F8B2" w14:textId="77777777" w:rsidTr="00D95904">
        <w:trPr>
          <w:trHeight w:val="425"/>
        </w:trPr>
        <w:tc>
          <w:tcPr>
            <w:tcW w:w="2127" w:type="dxa"/>
          </w:tcPr>
          <w:p w14:paraId="24D0C94E" w14:textId="77777777" w:rsidR="001D56FD" w:rsidRPr="0084789C" w:rsidRDefault="001D56FD" w:rsidP="00D95904">
            <w:pPr>
              <w:spacing w:after="0" w:line="240" w:lineRule="auto"/>
              <w:rPr>
                <w:rFonts w:ascii="Times New Roman" w:hAnsi="Times New Roman"/>
                <w:sz w:val="20"/>
                <w:szCs w:val="20"/>
                <w:lang w:val="sk-SK"/>
              </w:rPr>
            </w:pPr>
            <w:r w:rsidRPr="0084789C">
              <w:rPr>
                <w:rFonts w:ascii="Times New Roman" w:hAnsi="Times New Roman"/>
                <w:sz w:val="20"/>
                <w:szCs w:val="20"/>
                <w:lang w:val="sk-SK"/>
              </w:rPr>
              <w:t>Zvýšenie/zníženie akciového kapitálu</w:t>
            </w:r>
          </w:p>
        </w:tc>
        <w:tc>
          <w:tcPr>
            <w:tcW w:w="1417" w:type="dxa"/>
            <w:vAlign w:val="center"/>
          </w:tcPr>
          <w:p w14:paraId="78C77579" w14:textId="22143513" w:rsidR="001D56FD" w:rsidRPr="0084789C" w:rsidRDefault="00C5524C" w:rsidP="00D95904">
            <w:pPr>
              <w:spacing w:after="0" w:line="240" w:lineRule="auto"/>
              <w:jc w:val="right"/>
              <w:rPr>
                <w:rFonts w:ascii="Times New Roman" w:hAnsi="Times New Roman"/>
                <w:b/>
                <w:lang w:val="sk-SK"/>
              </w:rPr>
            </w:pPr>
            <w:r>
              <w:rPr>
                <w:rFonts w:ascii="Times New Roman" w:hAnsi="Times New Roman"/>
                <w:b/>
                <w:lang w:val="sk-SK"/>
              </w:rPr>
              <w:t>150 000</w:t>
            </w:r>
          </w:p>
        </w:tc>
        <w:tc>
          <w:tcPr>
            <w:tcW w:w="1418" w:type="dxa"/>
            <w:vAlign w:val="center"/>
          </w:tcPr>
          <w:p w14:paraId="16F28F62" w14:textId="7D8D17CB" w:rsidR="001D56FD" w:rsidRPr="0084789C" w:rsidRDefault="00C5524C" w:rsidP="00D95904">
            <w:pPr>
              <w:spacing w:after="0" w:line="240" w:lineRule="auto"/>
              <w:jc w:val="right"/>
              <w:rPr>
                <w:rFonts w:ascii="Times New Roman" w:hAnsi="Times New Roman"/>
                <w:b/>
                <w:lang w:val="sk-SK"/>
              </w:rPr>
            </w:pPr>
            <w:r>
              <w:rPr>
                <w:rFonts w:ascii="Times New Roman" w:hAnsi="Times New Roman"/>
                <w:b/>
                <w:lang w:val="sk-SK"/>
              </w:rPr>
              <w:t>15 000</w:t>
            </w:r>
          </w:p>
        </w:tc>
        <w:tc>
          <w:tcPr>
            <w:tcW w:w="1559" w:type="dxa"/>
            <w:vAlign w:val="center"/>
          </w:tcPr>
          <w:p w14:paraId="72734FC8" w14:textId="2A7E8F50" w:rsidR="001D56FD" w:rsidRPr="0084789C" w:rsidRDefault="00C5524C" w:rsidP="00D95904">
            <w:pPr>
              <w:spacing w:after="0" w:line="240" w:lineRule="auto"/>
              <w:jc w:val="right"/>
              <w:rPr>
                <w:rFonts w:ascii="Times New Roman" w:hAnsi="Times New Roman"/>
                <w:b/>
                <w:lang w:val="sk-SK"/>
              </w:rPr>
            </w:pPr>
            <w:r>
              <w:rPr>
                <w:rFonts w:ascii="Times New Roman" w:hAnsi="Times New Roman"/>
                <w:b/>
                <w:lang w:val="sk-SK"/>
              </w:rPr>
              <w:t>15 000</w:t>
            </w:r>
          </w:p>
        </w:tc>
        <w:tc>
          <w:tcPr>
            <w:tcW w:w="1417" w:type="dxa"/>
            <w:vAlign w:val="center"/>
          </w:tcPr>
          <w:p w14:paraId="4CC899CD" w14:textId="77777777" w:rsidR="001D56FD" w:rsidRPr="0084789C" w:rsidRDefault="001D56FD" w:rsidP="00D95904">
            <w:pPr>
              <w:spacing w:after="0" w:line="240" w:lineRule="auto"/>
              <w:jc w:val="right"/>
              <w:rPr>
                <w:rFonts w:ascii="Times New Roman" w:hAnsi="Times New Roman"/>
                <w:b/>
                <w:lang w:val="sk-SK"/>
              </w:rPr>
            </w:pPr>
          </w:p>
        </w:tc>
        <w:tc>
          <w:tcPr>
            <w:tcW w:w="1418" w:type="dxa"/>
            <w:vAlign w:val="center"/>
          </w:tcPr>
          <w:p w14:paraId="46C127E9" w14:textId="0EEEEA97" w:rsidR="001D56FD" w:rsidRPr="0084789C" w:rsidRDefault="00C5524C" w:rsidP="00D95904">
            <w:pPr>
              <w:spacing w:after="0" w:line="240" w:lineRule="auto"/>
              <w:jc w:val="right"/>
              <w:rPr>
                <w:rFonts w:ascii="Times New Roman" w:hAnsi="Times New Roman"/>
                <w:b/>
                <w:lang w:val="sk-SK"/>
              </w:rPr>
            </w:pPr>
            <w:r>
              <w:rPr>
                <w:rFonts w:ascii="Times New Roman" w:hAnsi="Times New Roman"/>
                <w:b/>
                <w:lang w:val="sk-SK"/>
              </w:rPr>
              <w:t>180 000</w:t>
            </w:r>
          </w:p>
        </w:tc>
      </w:tr>
      <w:tr w:rsidR="004D0DE1" w:rsidRPr="0084789C" w14:paraId="4CD32EC4" w14:textId="77777777" w:rsidTr="00D95904">
        <w:trPr>
          <w:trHeight w:val="152"/>
        </w:trPr>
        <w:tc>
          <w:tcPr>
            <w:tcW w:w="2127" w:type="dxa"/>
          </w:tcPr>
          <w:p w14:paraId="5465C9D0" w14:textId="77777777" w:rsidR="004D0DE1" w:rsidRPr="0084789C" w:rsidRDefault="004D0DE1" w:rsidP="00D95904">
            <w:pPr>
              <w:spacing w:after="0" w:line="240" w:lineRule="auto"/>
              <w:rPr>
                <w:rFonts w:ascii="Times New Roman" w:hAnsi="Times New Roman"/>
                <w:b/>
                <w:sz w:val="20"/>
                <w:szCs w:val="20"/>
                <w:lang w:val="sk-SK"/>
              </w:rPr>
            </w:pPr>
            <w:r w:rsidRPr="0084789C">
              <w:rPr>
                <w:rFonts w:ascii="Times New Roman" w:hAnsi="Times New Roman"/>
                <w:b/>
                <w:sz w:val="20"/>
                <w:szCs w:val="20"/>
                <w:lang w:val="sk-SK"/>
              </w:rPr>
              <w:t>Stav k poslednému dňu bežného účtovného obdobia</w:t>
            </w:r>
          </w:p>
        </w:tc>
        <w:tc>
          <w:tcPr>
            <w:tcW w:w="1417" w:type="dxa"/>
            <w:vAlign w:val="center"/>
          </w:tcPr>
          <w:p w14:paraId="5FFC01DC" w14:textId="3BA3CF84" w:rsidR="004D0DE1" w:rsidRPr="0084789C" w:rsidRDefault="00C5524C" w:rsidP="00B24C7E">
            <w:pPr>
              <w:spacing w:after="0" w:line="240" w:lineRule="auto"/>
              <w:jc w:val="right"/>
              <w:rPr>
                <w:rFonts w:ascii="Times New Roman" w:hAnsi="Times New Roman"/>
                <w:b/>
                <w:lang w:val="sk-SK"/>
              </w:rPr>
            </w:pPr>
            <w:r>
              <w:rPr>
                <w:rFonts w:ascii="Times New Roman" w:hAnsi="Times New Roman"/>
                <w:b/>
                <w:lang w:val="sk-SK"/>
              </w:rPr>
              <w:t>150 000</w:t>
            </w:r>
          </w:p>
        </w:tc>
        <w:tc>
          <w:tcPr>
            <w:tcW w:w="1418" w:type="dxa"/>
            <w:vAlign w:val="center"/>
          </w:tcPr>
          <w:p w14:paraId="61E031D5" w14:textId="57FDCFC4" w:rsidR="004D0DE1" w:rsidRPr="0084789C" w:rsidRDefault="00C5524C" w:rsidP="00B24C7E">
            <w:pPr>
              <w:spacing w:after="0" w:line="240" w:lineRule="auto"/>
              <w:jc w:val="right"/>
              <w:rPr>
                <w:rFonts w:ascii="Times New Roman" w:hAnsi="Times New Roman"/>
                <w:b/>
                <w:lang w:val="sk-SK"/>
              </w:rPr>
            </w:pPr>
            <w:r>
              <w:rPr>
                <w:rFonts w:ascii="Times New Roman" w:hAnsi="Times New Roman"/>
                <w:b/>
                <w:lang w:val="sk-SK"/>
              </w:rPr>
              <w:t>15 000</w:t>
            </w:r>
          </w:p>
        </w:tc>
        <w:tc>
          <w:tcPr>
            <w:tcW w:w="1559" w:type="dxa"/>
            <w:vAlign w:val="center"/>
          </w:tcPr>
          <w:p w14:paraId="70E49B35" w14:textId="7CAA2BAB" w:rsidR="004D0DE1" w:rsidRPr="0084789C" w:rsidRDefault="00C5524C" w:rsidP="00B24C7E">
            <w:pPr>
              <w:spacing w:after="0" w:line="240" w:lineRule="auto"/>
              <w:jc w:val="right"/>
              <w:rPr>
                <w:rFonts w:ascii="Times New Roman" w:hAnsi="Times New Roman"/>
                <w:b/>
                <w:lang w:val="sk-SK"/>
              </w:rPr>
            </w:pPr>
            <w:r>
              <w:rPr>
                <w:rFonts w:ascii="Times New Roman" w:hAnsi="Times New Roman"/>
                <w:b/>
                <w:lang w:val="sk-SK"/>
              </w:rPr>
              <w:t>15 000</w:t>
            </w:r>
          </w:p>
        </w:tc>
        <w:tc>
          <w:tcPr>
            <w:tcW w:w="1417" w:type="dxa"/>
            <w:vAlign w:val="center"/>
          </w:tcPr>
          <w:p w14:paraId="0D233080" w14:textId="5EA0D826" w:rsidR="004D0DE1" w:rsidRPr="0084789C" w:rsidRDefault="00C5524C" w:rsidP="0087214C">
            <w:pPr>
              <w:spacing w:after="0" w:line="240" w:lineRule="auto"/>
              <w:jc w:val="right"/>
              <w:rPr>
                <w:rFonts w:ascii="Times New Roman" w:hAnsi="Times New Roman"/>
                <w:b/>
                <w:lang w:val="sk-SK"/>
              </w:rPr>
            </w:pPr>
            <w:r>
              <w:rPr>
                <w:rFonts w:ascii="Times New Roman" w:hAnsi="Times New Roman"/>
                <w:b/>
                <w:lang w:val="sk-SK"/>
              </w:rPr>
              <w:t>-5 534</w:t>
            </w:r>
          </w:p>
        </w:tc>
        <w:tc>
          <w:tcPr>
            <w:tcW w:w="1418" w:type="dxa"/>
            <w:vAlign w:val="center"/>
          </w:tcPr>
          <w:p w14:paraId="1A0855E0" w14:textId="106169F4" w:rsidR="004D0DE1" w:rsidRPr="0084789C" w:rsidRDefault="00C5524C" w:rsidP="00B24C7E">
            <w:pPr>
              <w:spacing w:after="0" w:line="240" w:lineRule="auto"/>
              <w:jc w:val="right"/>
              <w:rPr>
                <w:rFonts w:ascii="Times New Roman" w:hAnsi="Times New Roman"/>
                <w:b/>
                <w:lang w:val="sk-SK"/>
              </w:rPr>
            </w:pPr>
            <w:r>
              <w:rPr>
                <w:rFonts w:ascii="Times New Roman" w:hAnsi="Times New Roman"/>
                <w:b/>
                <w:lang w:val="sk-SK"/>
              </w:rPr>
              <w:t>-174 466</w:t>
            </w:r>
          </w:p>
        </w:tc>
      </w:tr>
    </w:tbl>
    <w:p w14:paraId="5CB5FE7A" w14:textId="77777777" w:rsidR="00003DC0" w:rsidRPr="0084789C" w:rsidRDefault="00003DC0" w:rsidP="0009094E">
      <w:pPr>
        <w:spacing w:after="0"/>
        <w:rPr>
          <w:rFonts w:ascii="Times New Roman" w:hAnsi="Times New Roman"/>
          <w:b/>
          <w:lang w:val="sk-SK"/>
        </w:rPr>
      </w:pPr>
    </w:p>
    <w:p w14:paraId="4CF07007" w14:textId="77777777" w:rsidR="009F5E8C" w:rsidRPr="0084789C" w:rsidRDefault="009F5E8C" w:rsidP="0009094E">
      <w:pPr>
        <w:spacing w:after="0"/>
        <w:rPr>
          <w:rFonts w:ascii="Times New Roman" w:hAnsi="Times New Roman"/>
          <w:b/>
          <w:lang w:val="sk-SK"/>
        </w:rPr>
      </w:pPr>
    </w:p>
    <w:p w14:paraId="5188264D" w14:textId="35BF5338" w:rsidR="00287BC5" w:rsidRPr="0084789C" w:rsidRDefault="00287BC5" w:rsidP="0009094E">
      <w:pPr>
        <w:spacing w:after="0"/>
        <w:rPr>
          <w:rFonts w:ascii="Times New Roman" w:hAnsi="Times New Roman"/>
          <w:b/>
          <w:lang w:val="sk-SK"/>
        </w:rPr>
      </w:pPr>
    </w:p>
    <w:p w14:paraId="07E86077" w14:textId="77777777" w:rsidR="00D3483D" w:rsidRPr="004635F1" w:rsidRDefault="00D3483D" w:rsidP="0009094E">
      <w:pPr>
        <w:spacing w:after="0"/>
        <w:rPr>
          <w:rFonts w:ascii="Times New Roman" w:hAnsi="Times New Roman"/>
          <w:b/>
          <w:color w:val="FF0000"/>
          <w:lang w:val="sk-SK"/>
        </w:rPr>
      </w:pPr>
    </w:p>
    <w:p w14:paraId="6F324896" w14:textId="2DD001C4" w:rsidR="0009094E" w:rsidRPr="00413582" w:rsidRDefault="0009094E" w:rsidP="000D1EC9">
      <w:pPr>
        <w:pStyle w:val="Bezriadkovania"/>
        <w:numPr>
          <w:ilvl w:val="0"/>
          <w:numId w:val="29"/>
        </w:numPr>
        <w:rPr>
          <w:rFonts w:ascii="Times New Roman" w:hAnsi="Times New Roman"/>
          <w:b/>
          <w:bCs/>
          <w:color w:val="1D1B11" w:themeColor="background2" w:themeShade="1A"/>
          <w:lang w:val="sk-SK"/>
        </w:rPr>
      </w:pPr>
      <w:r w:rsidRPr="00413582">
        <w:rPr>
          <w:rFonts w:ascii="Times New Roman" w:hAnsi="Times New Roman"/>
          <w:b/>
          <w:bCs/>
          <w:color w:val="1D1B11" w:themeColor="background2" w:themeShade="1A"/>
          <w:lang w:val="sk-SK"/>
        </w:rPr>
        <w:t xml:space="preserve">PREHĽAD O MAJETKU KLIENTOV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881"/>
        <w:gridCol w:w="2356"/>
        <w:gridCol w:w="2410"/>
      </w:tblGrid>
      <w:tr w:rsidR="0009094E" w:rsidRPr="0084789C" w14:paraId="45175092" w14:textId="77777777" w:rsidTr="005D479F">
        <w:trPr>
          <w:trHeight w:val="559"/>
        </w:trPr>
        <w:tc>
          <w:tcPr>
            <w:tcW w:w="709" w:type="dxa"/>
            <w:tcBorders>
              <w:bottom w:val="double" w:sz="4" w:space="0" w:color="auto"/>
            </w:tcBorders>
          </w:tcPr>
          <w:p w14:paraId="7717A2EB" w14:textId="77777777" w:rsidR="0009094E" w:rsidRPr="0084789C" w:rsidRDefault="0009094E" w:rsidP="00D95904">
            <w:pPr>
              <w:spacing w:after="0" w:line="240" w:lineRule="auto"/>
              <w:jc w:val="center"/>
              <w:rPr>
                <w:rFonts w:ascii="Times New Roman" w:hAnsi="Times New Roman"/>
                <w:b/>
                <w:lang w:val="sk-SK"/>
              </w:rPr>
            </w:pPr>
            <w:r w:rsidRPr="0084789C">
              <w:rPr>
                <w:rFonts w:ascii="Times New Roman" w:hAnsi="Times New Roman"/>
                <w:b/>
                <w:lang w:val="sk-SK"/>
              </w:rPr>
              <w:t>Označenie</w:t>
            </w:r>
          </w:p>
        </w:tc>
        <w:tc>
          <w:tcPr>
            <w:tcW w:w="3881" w:type="dxa"/>
            <w:tcBorders>
              <w:bottom w:val="double" w:sz="4" w:space="0" w:color="auto"/>
            </w:tcBorders>
            <w:vAlign w:val="center"/>
          </w:tcPr>
          <w:p w14:paraId="60D1F819" w14:textId="77777777" w:rsidR="0009094E" w:rsidRPr="0084789C" w:rsidRDefault="0009094E" w:rsidP="00D95904">
            <w:pPr>
              <w:spacing w:after="0" w:line="240" w:lineRule="auto"/>
              <w:jc w:val="center"/>
              <w:rPr>
                <w:rFonts w:ascii="Times New Roman" w:hAnsi="Times New Roman"/>
                <w:b/>
                <w:lang w:val="sk-SK"/>
              </w:rPr>
            </w:pPr>
            <w:r w:rsidRPr="0084789C">
              <w:rPr>
                <w:rFonts w:ascii="Times New Roman" w:hAnsi="Times New Roman"/>
                <w:b/>
                <w:lang w:val="sk-SK"/>
              </w:rPr>
              <w:t>Položka</w:t>
            </w:r>
          </w:p>
        </w:tc>
        <w:tc>
          <w:tcPr>
            <w:tcW w:w="2356" w:type="dxa"/>
            <w:tcBorders>
              <w:bottom w:val="double" w:sz="4" w:space="0" w:color="auto"/>
            </w:tcBorders>
            <w:vAlign w:val="center"/>
          </w:tcPr>
          <w:p w14:paraId="7227B21E" w14:textId="77777777" w:rsidR="0009094E" w:rsidRPr="0084789C" w:rsidRDefault="0009094E" w:rsidP="00D95904">
            <w:pPr>
              <w:spacing w:after="0" w:line="240" w:lineRule="auto"/>
              <w:jc w:val="center"/>
              <w:rPr>
                <w:rFonts w:ascii="Times New Roman" w:hAnsi="Times New Roman"/>
                <w:b/>
                <w:lang w:val="sk-SK"/>
              </w:rPr>
            </w:pPr>
            <w:r w:rsidRPr="0084789C">
              <w:rPr>
                <w:rFonts w:ascii="Times New Roman" w:hAnsi="Times New Roman"/>
                <w:b/>
                <w:lang w:val="sk-SK"/>
              </w:rPr>
              <w:t>Bežné účtovné obdobie</w:t>
            </w:r>
          </w:p>
        </w:tc>
        <w:tc>
          <w:tcPr>
            <w:tcW w:w="2410" w:type="dxa"/>
            <w:tcBorders>
              <w:bottom w:val="double" w:sz="4" w:space="0" w:color="auto"/>
            </w:tcBorders>
            <w:vAlign w:val="center"/>
          </w:tcPr>
          <w:p w14:paraId="77E91D55" w14:textId="77777777" w:rsidR="0009094E" w:rsidRPr="0084789C" w:rsidRDefault="0009094E" w:rsidP="00D95904">
            <w:pPr>
              <w:spacing w:after="0" w:line="240" w:lineRule="auto"/>
              <w:jc w:val="center"/>
              <w:rPr>
                <w:rFonts w:ascii="Times New Roman" w:hAnsi="Times New Roman"/>
                <w:b/>
                <w:lang w:val="sk-SK"/>
              </w:rPr>
            </w:pPr>
            <w:r w:rsidRPr="0084789C">
              <w:rPr>
                <w:rFonts w:ascii="Times New Roman" w:hAnsi="Times New Roman"/>
                <w:b/>
                <w:lang w:val="sk-SK"/>
              </w:rPr>
              <w:t>Predchádzajúce účtovné obdobie</w:t>
            </w:r>
          </w:p>
        </w:tc>
      </w:tr>
      <w:tr w:rsidR="0009094E" w:rsidRPr="0084789C" w14:paraId="0132B0B9" w14:textId="77777777" w:rsidTr="005D479F">
        <w:trPr>
          <w:trHeight w:val="299"/>
        </w:trPr>
        <w:tc>
          <w:tcPr>
            <w:tcW w:w="709" w:type="dxa"/>
            <w:tcBorders>
              <w:top w:val="double" w:sz="4" w:space="0" w:color="auto"/>
              <w:bottom w:val="double" w:sz="4" w:space="0" w:color="auto"/>
            </w:tcBorders>
          </w:tcPr>
          <w:p w14:paraId="2A7AD346" w14:textId="77777777" w:rsidR="0009094E" w:rsidRPr="0084789C" w:rsidRDefault="0009094E" w:rsidP="00D95904">
            <w:pPr>
              <w:spacing w:after="0" w:line="240" w:lineRule="auto"/>
              <w:jc w:val="center"/>
              <w:rPr>
                <w:rFonts w:ascii="Times New Roman" w:hAnsi="Times New Roman"/>
                <w:b/>
                <w:lang w:val="sk-SK"/>
              </w:rPr>
            </w:pPr>
            <w:r w:rsidRPr="0084789C">
              <w:rPr>
                <w:rFonts w:ascii="Times New Roman" w:hAnsi="Times New Roman"/>
                <w:b/>
                <w:lang w:val="sk-SK"/>
              </w:rPr>
              <w:t>a</w:t>
            </w:r>
          </w:p>
        </w:tc>
        <w:tc>
          <w:tcPr>
            <w:tcW w:w="3881" w:type="dxa"/>
            <w:tcBorders>
              <w:top w:val="double" w:sz="4" w:space="0" w:color="auto"/>
              <w:bottom w:val="double" w:sz="4" w:space="0" w:color="auto"/>
            </w:tcBorders>
          </w:tcPr>
          <w:p w14:paraId="4507DCED" w14:textId="77777777" w:rsidR="0009094E" w:rsidRPr="0084789C" w:rsidRDefault="0009094E" w:rsidP="00D95904">
            <w:pPr>
              <w:spacing w:after="0" w:line="240" w:lineRule="auto"/>
              <w:jc w:val="center"/>
              <w:rPr>
                <w:rFonts w:ascii="Times New Roman" w:hAnsi="Times New Roman"/>
                <w:b/>
                <w:lang w:val="sk-SK"/>
              </w:rPr>
            </w:pPr>
            <w:r w:rsidRPr="0084789C">
              <w:rPr>
                <w:rFonts w:ascii="Times New Roman" w:hAnsi="Times New Roman"/>
                <w:b/>
                <w:lang w:val="sk-SK"/>
              </w:rPr>
              <w:t>b</w:t>
            </w:r>
          </w:p>
        </w:tc>
        <w:tc>
          <w:tcPr>
            <w:tcW w:w="2356" w:type="dxa"/>
            <w:tcBorders>
              <w:top w:val="double" w:sz="4" w:space="0" w:color="auto"/>
              <w:bottom w:val="double" w:sz="4" w:space="0" w:color="auto"/>
            </w:tcBorders>
          </w:tcPr>
          <w:p w14:paraId="59B34849" w14:textId="77777777" w:rsidR="0009094E" w:rsidRPr="0084789C" w:rsidRDefault="0009094E" w:rsidP="00D95904">
            <w:pPr>
              <w:spacing w:after="0" w:line="240" w:lineRule="auto"/>
              <w:jc w:val="center"/>
              <w:rPr>
                <w:rFonts w:ascii="Times New Roman" w:hAnsi="Times New Roman"/>
                <w:b/>
                <w:lang w:val="sk-SK"/>
              </w:rPr>
            </w:pPr>
            <w:r w:rsidRPr="0084789C">
              <w:rPr>
                <w:rFonts w:ascii="Times New Roman" w:hAnsi="Times New Roman"/>
                <w:b/>
                <w:lang w:val="sk-SK"/>
              </w:rPr>
              <w:t>1</w:t>
            </w:r>
          </w:p>
        </w:tc>
        <w:tc>
          <w:tcPr>
            <w:tcW w:w="2410" w:type="dxa"/>
            <w:tcBorders>
              <w:top w:val="double" w:sz="4" w:space="0" w:color="auto"/>
              <w:bottom w:val="double" w:sz="4" w:space="0" w:color="auto"/>
            </w:tcBorders>
          </w:tcPr>
          <w:p w14:paraId="4DE910B4" w14:textId="77777777" w:rsidR="0009094E" w:rsidRPr="0084789C" w:rsidRDefault="0009094E" w:rsidP="00D95904">
            <w:pPr>
              <w:spacing w:after="0" w:line="240" w:lineRule="auto"/>
              <w:jc w:val="center"/>
              <w:rPr>
                <w:rFonts w:ascii="Times New Roman" w:hAnsi="Times New Roman"/>
                <w:b/>
                <w:lang w:val="sk-SK"/>
              </w:rPr>
            </w:pPr>
            <w:r w:rsidRPr="0084789C">
              <w:rPr>
                <w:rFonts w:ascii="Times New Roman" w:hAnsi="Times New Roman"/>
                <w:b/>
                <w:lang w:val="sk-SK"/>
              </w:rPr>
              <w:t>2</w:t>
            </w:r>
          </w:p>
        </w:tc>
      </w:tr>
      <w:tr w:rsidR="0009094E" w:rsidRPr="0084789C" w14:paraId="1D55F001" w14:textId="77777777" w:rsidTr="00511230">
        <w:trPr>
          <w:trHeight w:val="242"/>
        </w:trPr>
        <w:tc>
          <w:tcPr>
            <w:tcW w:w="709" w:type="dxa"/>
            <w:tcBorders>
              <w:top w:val="double" w:sz="4" w:space="0" w:color="auto"/>
            </w:tcBorders>
          </w:tcPr>
          <w:p w14:paraId="10B248D4" w14:textId="77777777" w:rsidR="0009094E" w:rsidRPr="0084789C" w:rsidRDefault="0009094E" w:rsidP="00D95904">
            <w:pPr>
              <w:spacing w:after="0" w:line="240" w:lineRule="auto"/>
              <w:rPr>
                <w:rFonts w:ascii="Times New Roman" w:hAnsi="Times New Roman"/>
                <w:b/>
                <w:lang w:val="sk-SK"/>
              </w:rPr>
            </w:pPr>
          </w:p>
        </w:tc>
        <w:tc>
          <w:tcPr>
            <w:tcW w:w="3881" w:type="dxa"/>
            <w:tcBorders>
              <w:top w:val="double" w:sz="4" w:space="0" w:color="auto"/>
            </w:tcBorders>
          </w:tcPr>
          <w:p w14:paraId="22A0B985" w14:textId="77777777" w:rsidR="0009094E" w:rsidRPr="0084789C" w:rsidRDefault="0009094E" w:rsidP="00D95904">
            <w:pPr>
              <w:spacing w:after="0" w:line="240" w:lineRule="auto"/>
              <w:rPr>
                <w:rFonts w:ascii="Times New Roman" w:hAnsi="Times New Roman"/>
                <w:b/>
                <w:lang w:val="sk-SK"/>
              </w:rPr>
            </w:pPr>
            <w:r w:rsidRPr="0084789C">
              <w:rPr>
                <w:rFonts w:ascii="Times New Roman" w:hAnsi="Times New Roman"/>
                <w:b/>
                <w:lang w:val="sk-SK"/>
              </w:rPr>
              <w:t>Majetok klientov</w:t>
            </w:r>
          </w:p>
        </w:tc>
        <w:tc>
          <w:tcPr>
            <w:tcW w:w="2356" w:type="dxa"/>
            <w:tcBorders>
              <w:top w:val="double" w:sz="4" w:space="0" w:color="auto"/>
            </w:tcBorders>
          </w:tcPr>
          <w:p w14:paraId="0AF9F3C1" w14:textId="222BAFB0" w:rsidR="0009094E" w:rsidRPr="00F11968" w:rsidRDefault="0009094E" w:rsidP="00D95904">
            <w:pPr>
              <w:spacing w:after="0" w:line="240" w:lineRule="auto"/>
              <w:jc w:val="right"/>
              <w:rPr>
                <w:rFonts w:ascii="Times New Roman" w:hAnsi="Times New Roman"/>
                <w:b/>
                <w:bCs/>
                <w:color w:val="00B050"/>
                <w:lang w:val="sk-SK"/>
              </w:rPr>
            </w:pPr>
          </w:p>
        </w:tc>
        <w:tc>
          <w:tcPr>
            <w:tcW w:w="2410" w:type="dxa"/>
            <w:tcBorders>
              <w:top w:val="double" w:sz="4" w:space="0" w:color="auto"/>
            </w:tcBorders>
          </w:tcPr>
          <w:p w14:paraId="3208F96F" w14:textId="77777777" w:rsidR="0009094E" w:rsidRPr="0084789C" w:rsidRDefault="0009094E" w:rsidP="00D95904">
            <w:pPr>
              <w:spacing w:after="0" w:line="240" w:lineRule="auto"/>
              <w:jc w:val="right"/>
              <w:rPr>
                <w:rFonts w:ascii="Times New Roman" w:hAnsi="Times New Roman"/>
                <w:lang w:val="sk-SK"/>
              </w:rPr>
            </w:pPr>
          </w:p>
        </w:tc>
      </w:tr>
      <w:tr w:rsidR="00F362E3" w:rsidRPr="0084789C" w14:paraId="556373C6" w14:textId="77777777" w:rsidTr="00FB6130">
        <w:trPr>
          <w:trHeight w:val="248"/>
        </w:trPr>
        <w:tc>
          <w:tcPr>
            <w:tcW w:w="709" w:type="dxa"/>
          </w:tcPr>
          <w:p w14:paraId="04E51BF0" w14:textId="77777777" w:rsidR="00F362E3" w:rsidRPr="0084789C" w:rsidRDefault="00F362E3" w:rsidP="00D95904">
            <w:pPr>
              <w:spacing w:after="0" w:line="240" w:lineRule="auto"/>
              <w:rPr>
                <w:rFonts w:ascii="Times New Roman" w:hAnsi="Times New Roman"/>
                <w:b/>
                <w:lang w:val="sk-SK"/>
              </w:rPr>
            </w:pPr>
          </w:p>
        </w:tc>
        <w:tc>
          <w:tcPr>
            <w:tcW w:w="3881" w:type="dxa"/>
          </w:tcPr>
          <w:p w14:paraId="646D7F8B" w14:textId="77777777" w:rsidR="00F362E3" w:rsidRPr="0084789C" w:rsidRDefault="00F362E3" w:rsidP="00D95904">
            <w:pPr>
              <w:spacing w:after="0" w:line="240" w:lineRule="auto"/>
              <w:rPr>
                <w:rFonts w:ascii="Times New Roman" w:hAnsi="Times New Roman"/>
                <w:lang w:val="sk-SK"/>
              </w:rPr>
            </w:pPr>
            <w:r w:rsidRPr="0084789C">
              <w:rPr>
                <w:rFonts w:ascii="Times New Roman" w:hAnsi="Times New Roman"/>
                <w:lang w:val="sk-SK"/>
              </w:rPr>
              <w:t>Peňažné prostriedky klientov</w:t>
            </w:r>
          </w:p>
        </w:tc>
        <w:tc>
          <w:tcPr>
            <w:tcW w:w="2356" w:type="dxa"/>
            <w:vAlign w:val="center"/>
          </w:tcPr>
          <w:p w14:paraId="57C2E647" w14:textId="7C7A556B" w:rsidR="00F362E3" w:rsidRPr="00413582" w:rsidRDefault="00F11968" w:rsidP="00FB6130">
            <w:pPr>
              <w:spacing w:after="0" w:line="240" w:lineRule="auto"/>
              <w:jc w:val="right"/>
              <w:rPr>
                <w:rFonts w:ascii="Times New Roman" w:hAnsi="Times New Roman"/>
                <w:b/>
                <w:bCs/>
                <w:color w:val="1D1B11" w:themeColor="background2" w:themeShade="1A"/>
                <w:lang w:val="sk-SK"/>
              </w:rPr>
            </w:pPr>
            <w:r w:rsidRPr="00413582">
              <w:rPr>
                <w:rFonts w:ascii="Times New Roman" w:hAnsi="Times New Roman"/>
                <w:b/>
                <w:bCs/>
                <w:color w:val="1D1B11" w:themeColor="background2" w:themeShade="1A"/>
                <w:lang w:val="sk-SK"/>
              </w:rPr>
              <w:t>594 654,42</w:t>
            </w:r>
          </w:p>
        </w:tc>
        <w:tc>
          <w:tcPr>
            <w:tcW w:w="2410" w:type="dxa"/>
            <w:vAlign w:val="center"/>
          </w:tcPr>
          <w:p w14:paraId="6B090DCD" w14:textId="77777777" w:rsidR="00F362E3" w:rsidRPr="0084789C" w:rsidRDefault="00F362E3" w:rsidP="00215EB1">
            <w:pPr>
              <w:spacing w:after="0" w:line="240" w:lineRule="auto"/>
              <w:jc w:val="right"/>
              <w:rPr>
                <w:rFonts w:ascii="Times New Roman" w:hAnsi="Times New Roman"/>
                <w:lang w:val="sk-SK"/>
              </w:rPr>
            </w:pPr>
          </w:p>
        </w:tc>
      </w:tr>
      <w:tr w:rsidR="00F362E3" w:rsidRPr="0084789C" w14:paraId="144D66EB" w14:textId="77777777" w:rsidTr="00FB6130">
        <w:trPr>
          <w:trHeight w:val="248"/>
        </w:trPr>
        <w:tc>
          <w:tcPr>
            <w:tcW w:w="709" w:type="dxa"/>
          </w:tcPr>
          <w:p w14:paraId="635D47F9" w14:textId="77777777" w:rsidR="00F362E3" w:rsidRPr="0084789C" w:rsidRDefault="00F362E3" w:rsidP="00D95904">
            <w:pPr>
              <w:spacing w:after="0" w:line="240" w:lineRule="auto"/>
              <w:rPr>
                <w:rFonts w:ascii="Times New Roman" w:hAnsi="Times New Roman"/>
                <w:b/>
                <w:lang w:val="sk-SK"/>
              </w:rPr>
            </w:pPr>
          </w:p>
        </w:tc>
        <w:tc>
          <w:tcPr>
            <w:tcW w:w="3881" w:type="dxa"/>
          </w:tcPr>
          <w:p w14:paraId="0C9EFB85" w14:textId="77777777" w:rsidR="00F362E3" w:rsidRPr="0084789C" w:rsidRDefault="00F362E3" w:rsidP="00D95904">
            <w:pPr>
              <w:spacing w:after="0" w:line="240" w:lineRule="auto"/>
              <w:rPr>
                <w:rFonts w:ascii="Times New Roman" w:hAnsi="Times New Roman"/>
                <w:lang w:val="sk-SK"/>
              </w:rPr>
            </w:pPr>
            <w:r w:rsidRPr="0084789C">
              <w:rPr>
                <w:rFonts w:ascii="Times New Roman" w:hAnsi="Times New Roman"/>
                <w:lang w:val="sk-SK"/>
              </w:rPr>
              <w:t>Cenné papiere klientov</w:t>
            </w:r>
          </w:p>
        </w:tc>
        <w:tc>
          <w:tcPr>
            <w:tcW w:w="2356" w:type="dxa"/>
            <w:vAlign w:val="center"/>
          </w:tcPr>
          <w:p w14:paraId="4A23CB8C" w14:textId="364469B8" w:rsidR="00F362E3" w:rsidRPr="00413582" w:rsidRDefault="00357A70" w:rsidP="00386E09">
            <w:pPr>
              <w:spacing w:after="0" w:line="240" w:lineRule="auto"/>
              <w:jc w:val="right"/>
              <w:rPr>
                <w:rFonts w:ascii="Times New Roman" w:hAnsi="Times New Roman"/>
                <w:b/>
                <w:bCs/>
                <w:color w:val="1D1B11" w:themeColor="background2" w:themeShade="1A"/>
                <w:lang w:val="sk-SK"/>
              </w:rPr>
            </w:pPr>
            <w:r w:rsidRPr="00413582">
              <w:rPr>
                <w:rFonts w:ascii="Times New Roman" w:hAnsi="Times New Roman"/>
                <w:b/>
                <w:bCs/>
                <w:color w:val="1D1B11" w:themeColor="background2" w:themeShade="1A"/>
                <w:lang w:val="sk-SK"/>
              </w:rPr>
              <w:t>1 08</w:t>
            </w:r>
            <w:r w:rsidR="00015C5A" w:rsidRPr="00413582">
              <w:rPr>
                <w:rFonts w:ascii="Times New Roman" w:hAnsi="Times New Roman"/>
                <w:b/>
                <w:bCs/>
                <w:color w:val="1D1B11" w:themeColor="background2" w:themeShade="1A"/>
                <w:lang w:val="sk-SK"/>
              </w:rPr>
              <w:t>7</w:t>
            </w:r>
            <w:r w:rsidRPr="00413582">
              <w:rPr>
                <w:rFonts w:ascii="Times New Roman" w:hAnsi="Times New Roman"/>
                <w:b/>
                <w:bCs/>
                <w:color w:val="1D1B11" w:themeColor="background2" w:themeShade="1A"/>
                <w:lang w:val="sk-SK"/>
              </w:rPr>
              <w:t> </w:t>
            </w:r>
            <w:r w:rsidR="00015C5A" w:rsidRPr="00413582">
              <w:rPr>
                <w:rFonts w:ascii="Times New Roman" w:hAnsi="Times New Roman"/>
                <w:b/>
                <w:bCs/>
                <w:color w:val="1D1B11" w:themeColor="background2" w:themeShade="1A"/>
                <w:lang w:val="sk-SK"/>
              </w:rPr>
              <w:t>681</w:t>
            </w:r>
            <w:r w:rsidRPr="00413582">
              <w:rPr>
                <w:rFonts w:ascii="Times New Roman" w:hAnsi="Times New Roman"/>
                <w:b/>
                <w:bCs/>
                <w:color w:val="1D1B11" w:themeColor="background2" w:themeShade="1A"/>
                <w:lang w:val="sk-SK"/>
              </w:rPr>
              <w:t>,</w:t>
            </w:r>
            <w:r w:rsidR="00F11968" w:rsidRPr="00413582">
              <w:rPr>
                <w:rFonts w:ascii="Times New Roman" w:hAnsi="Times New Roman"/>
                <w:b/>
                <w:bCs/>
                <w:color w:val="1D1B11" w:themeColor="background2" w:themeShade="1A"/>
                <w:lang w:val="sk-SK"/>
              </w:rPr>
              <w:t>27</w:t>
            </w:r>
          </w:p>
        </w:tc>
        <w:tc>
          <w:tcPr>
            <w:tcW w:w="2410" w:type="dxa"/>
            <w:vAlign w:val="center"/>
          </w:tcPr>
          <w:p w14:paraId="5A449678" w14:textId="77777777" w:rsidR="00F362E3" w:rsidRPr="0084789C" w:rsidRDefault="00F362E3" w:rsidP="00215EB1">
            <w:pPr>
              <w:spacing w:after="0" w:line="240" w:lineRule="auto"/>
              <w:jc w:val="right"/>
              <w:rPr>
                <w:rFonts w:ascii="Times New Roman" w:hAnsi="Times New Roman"/>
                <w:lang w:val="sk-SK"/>
              </w:rPr>
            </w:pPr>
          </w:p>
        </w:tc>
      </w:tr>
      <w:tr w:rsidR="00F362E3" w:rsidRPr="0084789C" w14:paraId="4CCC1455" w14:textId="77777777" w:rsidTr="00FB6130">
        <w:trPr>
          <w:trHeight w:val="248"/>
        </w:trPr>
        <w:tc>
          <w:tcPr>
            <w:tcW w:w="709" w:type="dxa"/>
          </w:tcPr>
          <w:p w14:paraId="7871F95E" w14:textId="77777777" w:rsidR="00F362E3" w:rsidRPr="0084789C" w:rsidRDefault="00F362E3" w:rsidP="00D95904">
            <w:pPr>
              <w:spacing w:after="0" w:line="240" w:lineRule="auto"/>
              <w:rPr>
                <w:rFonts w:ascii="Times New Roman" w:hAnsi="Times New Roman"/>
                <w:b/>
                <w:lang w:val="sk-SK"/>
              </w:rPr>
            </w:pPr>
          </w:p>
        </w:tc>
        <w:tc>
          <w:tcPr>
            <w:tcW w:w="3881" w:type="dxa"/>
          </w:tcPr>
          <w:p w14:paraId="47788D99" w14:textId="77777777" w:rsidR="00F362E3" w:rsidRPr="0084789C" w:rsidRDefault="00F362E3" w:rsidP="00D95904">
            <w:pPr>
              <w:spacing w:after="0" w:line="240" w:lineRule="auto"/>
              <w:rPr>
                <w:rFonts w:ascii="Times New Roman" w:hAnsi="Times New Roman"/>
                <w:lang w:val="sk-SK"/>
              </w:rPr>
            </w:pPr>
            <w:r w:rsidRPr="0084789C">
              <w:rPr>
                <w:rFonts w:ascii="Times New Roman" w:hAnsi="Times New Roman"/>
                <w:lang w:val="sk-SK"/>
              </w:rPr>
              <w:t>Iné finančné nástroje klientov</w:t>
            </w:r>
          </w:p>
        </w:tc>
        <w:tc>
          <w:tcPr>
            <w:tcW w:w="2356" w:type="dxa"/>
            <w:vAlign w:val="center"/>
          </w:tcPr>
          <w:p w14:paraId="76DD098F" w14:textId="4BCE57F1" w:rsidR="00F362E3" w:rsidRPr="00413582" w:rsidRDefault="00F362E3" w:rsidP="00FB6130">
            <w:pPr>
              <w:spacing w:after="0" w:line="240" w:lineRule="auto"/>
              <w:jc w:val="right"/>
              <w:rPr>
                <w:rFonts w:ascii="Times New Roman" w:hAnsi="Times New Roman"/>
                <w:b/>
                <w:bCs/>
                <w:color w:val="1D1B11" w:themeColor="background2" w:themeShade="1A"/>
                <w:lang w:val="sk-SK"/>
              </w:rPr>
            </w:pPr>
          </w:p>
        </w:tc>
        <w:tc>
          <w:tcPr>
            <w:tcW w:w="2410" w:type="dxa"/>
            <w:vAlign w:val="center"/>
          </w:tcPr>
          <w:p w14:paraId="18C4B122" w14:textId="77777777" w:rsidR="00F362E3" w:rsidRPr="0084789C" w:rsidRDefault="00F362E3" w:rsidP="00215EB1">
            <w:pPr>
              <w:spacing w:after="0" w:line="240" w:lineRule="auto"/>
              <w:jc w:val="right"/>
              <w:rPr>
                <w:rFonts w:ascii="Times New Roman" w:hAnsi="Times New Roman"/>
                <w:lang w:val="sk-SK"/>
              </w:rPr>
            </w:pPr>
          </w:p>
        </w:tc>
      </w:tr>
      <w:tr w:rsidR="00F362E3" w:rsidRPr="0084789C" w14:paraId="14AAF2E3" w14:textId="77777777" w:rsidTr="00FB6130">
        <w:trPr>
          <w:trHeight w:val="248"/>
        </w:trPr>
        <w:tc>
          <w:tcPr>
            <w:tcW w:w="709" w:type="dxa"/>
          </w:tcPr>
          <w:p w14:paraId="4C34D672" w14:textId="77777777" w:rsidR="00F362E3" w:rsidRPr="0084789C" w:rsidRDefault="00F362E3" w:rsidP="00D95904">
            <w:pPr>
              <w:spacing w:after="0" w:line="240" w:lineRule="auto"/>
              <w:rPr>
                <w:rFonts w:ascii="Times New Roman" w:hAnsi="Times New Roman"/>
                <w:b/>
                <w:lang w:val="sk-SK"/>
              </w:rPr>
            </w:pPr>
          </w:p>
        </w:tc>
        <w:tc>
          <w:tcPr>
            <w:tcW w:w="3881" w:type="dxa"/>
          </w:tcPr>
          <w:p w14:paraId="2213BDE4" w14:textId="77777777" w:rsidR="00F362E3" w:rsidRPr="0084789C" w:rsidRDefault="00F362E3" w:rsidP="00A93759">
            <w:pPr>
              <w:spacing w:after="0" w:line="240" w:lineRule="auto"/>
              <w:rPr>
                <w:rFonts w:ascii="Times New Roman" w:hAnsi="Times New Roman"/>
                <w:lang w:val="sk-SK"/>
              </w:rPr>
            </w:pPr>
            <w:r w:rsidRPr="0084789C">
              <w:rPr>
                <w:rFonts w:ascii="Times New Roman" w:hAnsi="Times New Roman"/>
                <w:lang w:val="sk-SK"/>
              </w:rPr>
              <w:t>Portfólio klientov</w:t>
            </w:r>
          </w:p>
        </w:tc>
        <w:tc>
          <w:tcPr>
            <w:tcW w:w="2356" w:type="dxa"/>
            <w:vAlign w:val="center"/>
          </w:tcPr>
          <w:p w14:paraId="6A688B93" w14:textId="26E0D682" w:rsidR="00F362E3" w:rsidRPr="00413582" w:rsidRDefault="00F362E3" w:rsidP="00FB6130">
            <w:pPr>
              <w:spacing w:after="0" w:line="240" w:lineRule="auto"/>
              <w:jc w:val="right"/>
              <w:rPr>
                <w:rFonts w:ascii="Times New Roman" w:hAnsi="Times New Roman"/>
                <w:b/>
                <w:bCs/>
                <w:color w:val="1D1B11" w:themeColor="background2" w:themeShade="1A"/>
                <w:lang w:val="sk-SK"/>
              </w:rPr>
            </w:pPr>
          </w:p>
        </w:tc>
        <w:tc>
          <w:tcPr>
            <w:tcW w:w="2410" w:type="dxa"/>
            <w:vAlign w:val="center"/>
          </w:tcPr>
          <w:p w14:paraId="47BF65A3" w14:textId="77777777" w:rsidR="00F362E3" w:rsidRPr="0084789C" w:rsidRDefault="00F362E3" w:rsidP="00215EB1">
            <w:pPr>
              <w:spacing w:after="0" w:line="240" w:lineRule="auto"/>
              <w:jc w:val="right"/>
              <w:rPr>
                <w:rFonts w:ascii="Times New Roman" w:hAnsi="Times New Roman"/>
                <w:lang w:val="sk-SK"/>
              </w:rPr>
            </w:pPr>
          </w:p>
        </w:tc>
      </w:tr>
      <w:tr w:rsidR="00F362E3" w:rsidRPr="0084789C" w14:paraId="31C1D96C" w14:textId="77777777" w:rsidTr="00FB6130">
        <w:trPr>
          <w:trHeight w:val="248"/>
        </w:trPr>
        <w:tc>
          <w:tcPr>
            <w:tcW w:w="709" w:type="dxa"/>
          </w:tcPr>
          <w:p w14:paraId="7D34ABAE" w14:textId="77777777" w:rsidR="00F362E3" w:rsidRPr="0084789C" w:rsidRDefault="00F362E3" w:rsidP="00D95904">
            <w:pPr>
              <w:spacing w:after="0" w:line="240" w:lineRule="auto"/>
              <w:rPr>
                <w:rFonts w:ascii="Times New Roman" w:hAnsi="Times New Roman"/>
                <w:b/>
                <w:lang w:val="sk-SK"/>
              </w:rPr>
            </w:pPr>
          </w:p>
        </w:tc>
        <w:tc>
          <w:tcPr>
            <w:tcW w:w="3881" w:type="dxa"/>
          </w:tcPr>
          <w:p w14:paraId="68AB1B68" w14:textId="77777777" w:rsidR="00F362E3" w:rsidRPr="0084789C" w:rsidRDefault="00F362E3" w:rsidP="00D95904">
            <w:pPr>
              <w:spacing w:after="0" w:line="240" w:lineRule="auto"/>
              <w:rPr>
                <w:rFonts w:ascii="Times New Roman" w:hAnsi="Times New Roman"/>
                <w:lang w:val="sk-SK"/>
              </w:rPr>
            </w:pPr>
            <w:r w:rsidRPr="0084789C">
              <w:rPr>
                <w:rFonts w:ascii="Times New Roman" w:hAnsi="Times New Roman"/>
                <w:lang w:val="sk-SK"/>
              </w:rPr>
              <w:t>Pohľadávky klientov voči trhu</w:t>
            </w:r>
          </w:p>
        </w:tc>
        <w:tc>
          <w:tcPr>
            <w:tcW w:w="2356" w:type="dxa"/>
            <w:vAlign w:val="center"/>
          </w:tcPr>
          <w:p w14:paraId="074765E3" w14:textId="15ECCE55" w:rsidR="00F362E3" w:rsidRPr="00413582" w:rsidRDefault="00F362E3" w:rsidP="00FB6130">
            <w:pPr>
              <w:spacing w:after="0" w:line="240" w:lineRule="auto"/>
              <w:jc w:val="right"/>
              <w:rPr>
                <w:rFonts w:ascii="Times New Roman" w:hAnsi="Times New Roman"/>
                <w:b/>
                <w:bCs/>
                <w:color w:val="1D1B11" w:themeColor="background2" w:themeShade="1A"/>
                <w:lang w:val="sk-SK"/>
              </w:rPr>
            </w:pPr>
          </w:p>
        </w:tc>
        <w:tc>
          <w:tcPr>
            <w:tcW w:w="2410" w:type="dxa"/>
            <w:vAlign w:val="center"/>
          </w:tcPr>
          <w:p w14:paraId="591C67AA" w14:textId="77777777" w:rsidR="00F362E3" w:rsidRPr="0084789C" w:rsidRDefault="00F362E3" w:rsidP="00215EB1">
            <w:pPr>
              <w:spacing w:after="0" w:line="240" w:lineRule="auto"/>
              <w:jc w:val="right"/>
              <w:rPr>
                <w:rFonts w:ascii="Times New Roman" w:hAnsi="Times New Roman"/>
                <w:lang w:val="sk-SK"/>
              </w:rPr>
            </w:pPr>
          </w:p>
        </w:tc>
      </w:tr>
      <w:tr w:rsidR="00F362E3" w:rsidRPr="0084789C" w14:paraId="47F7BF0C" w14:textId="77777777" w:rsidTr="00FB6130">
        <w:trPr>
          <w:trHeight w:val="248"/>
        </w:trPr>
        <w:tc>
          <w:tcPr>
            <w:tcW w:w="709" w:type="dxa"/>
          </w:tcPr>
          <w:p w14:paraId="74BED6F4" w14:textId="77777777" w:rsidR="00F362E3" w:rsidRPr="0084789C" w:rsidRDefault="00F362E3" w:rsidP="00D95904">
            <w:pPr>
              <w:spacing w:after="0" w:line="240" w:lineRule="auto"/>
              <w:rPr>
                <w:rFonts w:ascii="Times New Roman" w:hAnsi="Times New Roman"/>
                <w:b/>
                <w:lang w:val="sk-SK"/>
              </w:rPr>
            </w:pPr>
          </w:p>
        </w:tc>
        <w:tc>
          <w:tcPr>
            <w:tcW w:w="3881" w:type="dxa"/>
          </w:tcPr>
          <w:p w14:paraId="58493CDC" w14:textId="77777777" w:rsidR="00F362E3" w:rsidRPr="0084789C" w:rsidRDefault="00F362E3" w:rsidP="00D95904">
            <w:pPr>
              <w:spacing w:after="0" w:line="240" w:lineRule="auto"/>
              <w:rPr>
                <w:rFonts w:ascii="Times New Roman" w:hAnsi="Times New Roman"/>
                <w:b/>
                <w:lang w:val="sk-SK"/>
              </w:rPr>
            </w:pPr>
            <w:r w:rsidRPr="0084789C">
              <w:rPr>
                <w:rFonts w:ascii="Times New Roman" w:hAnsi="Times New Roman"/>
                <w:b/>
                <w:lang w:val="sk-SK"/>
              </w:rPr>
              <w:t>Majetok klientov spolu</w:t>
            </w:r>
          </w:p>
        </w:tc>
        <w:tc>
          <w:tcPr>
            <w:tcW w:w="2356" w:type="dxa"/>
            <w:vAlign w:val="center"/>
          </w:tcPr>
          <w:p w14:paraId="0CB0A542" w14:textId="345B006A" w:rsidR="00F362E3" w:rsidRPr="00413582" w:rsidRDefault="00F11968" w:rsidP="00F362E3">
            <w:pPr>
              <w:spacing w:after="0" w:line="240" w:lineRule="auto"/>
              <w:jc w:val="right"/>
              <w:rPr>
                <w:rFonts w:ascii="Times New Roman" w:hAnsi="Times New Roman"/>
                <w:b/>
                <w:color w:val="1D1B11" w:themeColor="background2" w:themeShade="1A"/>
                <w:lang w:val="sk-SK"/>
              </w:rPr>
            </w:pPr>
            <w:r w:rsidRPr="00413582">
              <w:rPr>
                <w:rFonts w:ascii="Times New Roman" w:hAnsi="Times New Roman"/>
                <w:b/>
                <w:bCs/>
                <w:color w:val="1D1B11" w:themeColor="background2" w:themeShade="1A"/>
                <w:lang w:val="sk-SK"/>
              </w:rPr>
              <w:t>1 682 335,69</w:t>
            </w:r>
          </w:p>
        </w:tc>
        <w:tc>
          <w:tcPr>
            <w:tcW w:w="2410" w:type="dxa"/>
            <w:vAlign w:val="center"/>
          </w:tcPr>
          <w:p w14:paraId="6FC08694" w14:textId="77777777" w:rsidR="00F362E3" w:rsidRPr="0084789C" w:rsidRDefault="00F362E3" w:rsidP="00215EB1">
            <w:pPr>
              <w:spacing w:after="0" w:line="240" w:lineRule="auto"/>
              <w:jc w:val="right"/>
              <w:rPr>
                <w:rFonts w:ascii="Times New Roman" w:hAnsi="Times New Roman"/>
                <w:b/>
                <w:lang w:val="sk-SK"/>
              </w:rPr>
            </w:pPr>
          </w:p>
        </w:tc>
      </w:tr>
      <w:tr w:rsidR="00F362E3" w:rsidRPr="00D040E3" w14:paraId="5A5CAF14" w14:textId="77777777" w:rsidTr="00FB6130">
        <w:trPr>
          <w:trHeight w:val="509"/>
        </w:trPr>
        <w:tc>
          <w:tcPr>
            <w:tcW w:w="709" w:type="dxa"/>
          </w:tcPr>
          <w:p w14:paraId="0668FCC4" w14:textId="77777777" w:rsidR="00F362E3" w:rsidRPr="0084789C" w:rsidRDefault="00F362E3" w:rsidP="00D95904">
            <w:pPr>
              <w:spacing w:after="0" w:line="240" w:lineRule="auto"/>
              <w:rPr>
                <w:rFonts w:ascii="Times New Roman" w:hAnsi="Times New Roman"/>
                <w:b/>
                <w:lang w:val="sk-SK"/>
              </w:rPr>
            </w:pPr>
          </w:p>
        </w:tc>
        <w:tc>
          <w:tcPr>
            <w:tcW w:w="3881" w:type="dxa"/>
          </w:tcPr>
          <w:p w14:paraId="04B590AC" w14:textId="77777777" w:rsidR="00F362E3" w:rsidRPr="0084789C" w:rsidRDefault="00F362E3" w:rsidP="00D95904">
            <w:pPr>
              <w:spacing w:after="0" w:line="240" w:lineRule="auto"/>
              <w:rPr>
                <w:rFonts w:ascii="Times New Roman" w:hAnsi="Times New Roman"/>
                <w:b/>
                <w:lang w:val="sk-SK"/>
              </w:rPr>
            </w:pPr>
            <w:r w:rsidRPr="0084789C">
              <w:rPr>
                <w:rFonts w:ascii="Times New Roman" w:hAnsi="Times New Roman"/>
                <w:b/>
                <w:lang w:val="sk-SK"/>
              </w:rPr>
              <w:t>Záväzky voči klientom zo zvereného majetku</w:t>
            </w:r>
          </w:p>
        </w:tc>
        <w:tc>
          <w:tcPr>
            <w:tcW w:w="2356" w:type="dxa"/>
            <w:vAlign w:val="center"/>
          </w:tcPr>
          <w:p w14:paraId="447BC311" w14:textId="00FFB55E" w:rsidR="00F362E3" w:rsidRPr="00413582" w:rsidRDefault="00F362E3" w:rsidP="00FB6130">
            <w:pPr>
              <w:spacing w:after="0" w:line="240" w:lineRule="auto"/>
              <w:jc w:val="right"/>
              <w:rPr>
                <w:rFonts w:ascii="Times New Roman" w:hAnsi="Times New Roman"/>
                <w:color w:val="1D1B11" w:themeColor="background2" w:themeShade="1A"/>
                <w:lang w:val="sk-SK"/>
              </w:rPr>
            </w:pPr>
          </w:p>
        </w:tc>
        <w:tc>
          <w:tcPr>
            <w:tcW w:w="2410" w:type="dxa"/>
            <w:vAlign w:val="center"/>
          </w:tcPr>
          <w:p w14:paraId="5AF73FF0" w14:textId="77777777" w:rsidR="00F362E3" w:rsidRPr="0084789C" w:rsidRDefault="00F362E3" w:rsidP="00215EB1">
            <w:pPr>
              <w:spacing w:after="0" w:line="240" w:lineRule="auto"/>
              <w:jc w:val="right"/>
              <w:rPr>
                <w:rFonts w:ascii="Times New Roman" w:hAnsi="Times New Roman"/>
                <w:lang w:val="sk-SK"/>
              </w:rPr>
            </w:pPr>
          </w:p>
        </w:tc>
      </w:tr>
      <w:tr w:rsidR="00F362E3" w:rsidRPr="00D040E3" w14:paraId="12C883AA" w14:textId="77777777" w:rsidTr="00FB6130">
        <w:trPr>
          <w:trHeight w:val="248"/>
        </w:trPr>
        <w:tc>
          <w:tcPr>
            <w:tcW w:w="709" w:type="dxa"/>
          </w:tcPr>
          <w:p w14:paraId="30B58AC0" w14:textId="77777777" w:rsidR="00F362E3" w:rsidRPr="0084789C" w:rsidRDefault="00F362E3" w:rsidP="00D95904">
            <w:pPr>
              <w:spacing w:after="0" w:line="240" w:lineRule="auto"/>
              <w:rPr>
                <w:rFonts w:ascii="Times New Roman" w:hAnsi="Times New Roman"/>
                <w:b/>
                <w:lang w:val="sk-SK"/>
              </w:rPr>
            </w:pPr>
          </w:p>
        </w:tc>
        <w:tc>
          <w:tcPr>
            <w:tcW w:w="3881" w:type="dxa"/>
          </w:tcPr>
          <w:p w14:paraId="3F98C496" w14:textId="77777777" w:rsidR="00F362E3" w:rsidRPr="0084789C" w:rsidRDefault="00F362E3" w:rsidP="003F2BC5">
            <w:pPr>
              <w:spacing w:after="0" w:line="240" w:lineRule="auto"/>
              <w:rPr>
                <w:rFonts w:ascii="Times New Roman" w:hAnsi="Times New Roman"/>
                <w:lang w:val="sk-SK"/>
              </w:rPr>
            </w:pPr>
            <w:r w:rsidRPr="0084789C">
              <w:rPr>
                <w:rFonts w:ascii="Times New Roman" w:hAnsi="Times New Roman"/>
                <w:lang w:val="sk-SK"/>
              </w:rPr>
              <w:t>Záväzky z peňažných prostriedkov klientov</w:t>
            </w:r>
          </w:p>
        </w:tc>
        <w:tc>
          <w:tcPr>
            <w:tcW w:w="2356" w:type="dxa"/>
            <w:vAlign w:val="center"/>
          </w:tcPr>
          <w:p w14:paraId="62BA8A5A" w14:textId="3536AB3B" w:rsidR="00F362E3" w:rsidRPr="00413582" w:rsidRDefault="00F11968" w:rsidP="00E55D02">
            <w:pPr>
              <w:spacing w:after="0" w:line="240" w:lineRule="auto"/>
              <w:jc w:val="right"/>
              <w:rPr>
                <w:rFonts w:ascii="Times New Roman" w:hAnsi="Times New Roman"/>
                <w:color w:val="1D1B11" w:themeColor="background2" w:themeShade="1A"/>
                <w:lang w:val="sk-SK"/>
              </w:rPr>
            </w:pPr>
            <w:r w:rsidRPr="00413582">
              <w:rPr>
                <w:rFonts w:ascii="Times New Roman" w:hAnsi="Times New Roman"/>
                <w:b/>
                <w:bCs/>
                <w:color w:val="1D1B11" w:themeColor="background2" w:themeShade="1A"/>
                <w:lang w:val="sk-SK"/>
              </w:rPr>
              <w:t>594 654,42</w:t>
            </w:r>
          </w:p>
        </w:tc>
        <w:tc>
          <w:tcPr>
            <w:tcW w:w="2410" w:type="dxa"/>
            <w:vAlign w:val="center"/>
          </w:tcPr>
          <w:p w14:paraId="295A9310" w14:textId="77777777" w:rsidR="00F362E3" w:rsidRPr="0084789C" w:rsidRDefault="00F362E3" w:rsidP="00215EB1">
            <w:pPr>
              <w:spacing w:after="0" w:line="240" w:lineRule="auto"/>
              <w:jc w:val="right"/>
              <w:rPr>
                <w:rFonts w:ascii="Times New Roman" w:hAnsi="Times New Roman"/>
                <w:lang w:val="sk-SK"/>
              </w:rPr>
            </w:pPr>
          </w:p>
        </w:tc>
      </w:tr>
      <w:tr w:rsidR="00F362E3" w:rsidRPr="00D040E3" w14:paraId="3576D44E" w14:textId="77777777" w:rsidTr="00FB6130">
        <w:trPr>
          <w:trHeight w:val="248"/>
        </w:trPr>
        <w:tc>
          <w:tcPr>
            <w:tcW w:w="709" w:type="dxa"/>
          </w:tcPr>
          <w:p w14:paraId="316FC2BC" w14:textId="77777777" w:rsidR="00F362E3" w:rsidRPr="0084789C" w:rsidRDefault="00F362E3" w:rsidP="00D95904">
            <w:pPr>
              <w:spacing w:after="0" w:line="240" w:lineRule="auto"/>
              <w:rPr>
                <w:rFonts w:ascii="Times New Roman" w:hAnsi="Times New Roman"/>
                <w:b/>
                <w:lang w:val="sk-SK"/>
              </w:rPr>
            </w:pPr>
          </w:p>
        </w:tc>
        <w:tc>
          <w:tcPr>
            <w:tcW w:w="3881" w:type="dxa"/>
          </w:tcPr>
          <w:p w14:paraId="278E860F" w14:textId="77777777" w:rsidR="00F362E3" w:rsidRPr="0084789C" w:rsidRDefault="00F362E3" w:rsidP="00D95904">
            <w:pPr>
              <w:spacing w:after="0" w:line="240" w:lineRule="auto"/>
              <w:rPr>
                <w:rFonts w:ascii="Times New Roman" w:hAnsi="Times New Roman"/>
                <w:lang w:val="sk-SK"/>
              </w:rPr>
            </w:pPr>
            <w:r w:rsidRPr="0084789C">
              <w:rPr>
                <w:rFonts w:ascii="Times New Roman" w:hAnsi="Times New Roman"/>
                <w:lang w:val="sk-SK"/>
              </w:rPr>
              <w:t>Záväzky z cenných papierov klientov</w:t>
            </w:r>
          </w:p>
        </w:tc>
        <w:tc>
          <w:tcPr>
            <w:tcW w:w="2356" w:type="dxa"/>
            <w:vAlign w:val="center"/>
          </w:tcPr>
          <w:p w14:paraId="21B9A62C" w14:textId="4124981A" w:rsidR="00F362E3" w:rsidRPr="00413582" w:rsidRDefault="00F362E3" w:rsidP="00386E09">
            <w:pPr>
              <w:spacing w:after="0" w:line="240" w:lineRule="auto"/>
              <w:jc w:val="right"/>
              <w:rPr>
                <w:rFonts w:ascii="Times New Roman" w:hAnsi="Times New Roman"/>
                <w:color w:val="1D1B11" w:themeColor="background2" w:themeShade="1A"/>
                <w:lang w:val="sk-SK"/>
              </w:rPr>
            </w:pPr>
          </w:p>
        </w:tc>
        <w:tc>
          <w:tcPr>
            <w:tcW w:w="2410" w:type="dxa"/>
            <w:vAlign w:val="center"/>
          </w:tcPr>
          <w:p w14:paraId="6A28ACB7" w14:textId="77777777" w:rsidR="00F362E3" w:rsidRPr="0084789C" w:rsidRDefault="00F362E3" w:rsidP="00215EB1">
            <w:pPr>
              <w:spacing w:after="0" w:line="240" w:lineRule="auto"/>
              <w:jc w:val="right"/>
              <w:rPr>
                <w:rFonts w:ascii="Times New Roman" w:hAnsi="Times New Roman"/>
                <w:lang w:val="sk-SK"/>
              </w:rPr>
            </w:pPr>
          </w:p>
        </w:tc>
      </w:tr>
      <w:tr w:rsidR="00F362E3" w:rsidRPr="0084789C" w14:paraId="589CCC77" w14:textId="77777777" w:rsidTr="00FB6130">
        <w:trPr>
          <w:trHeight w:val="248"/>
        </w:trPr>
        <w:tc>
          <w:tcPr>
            <w:tcW w:w="709" w:type="dxa"/>
          </w:tcPr>
          <w:p w14:paraId="2ABB766D" w14:textId="77777777" w:rsidR="00F362E3" w:rsidRPr="0084789C" w:rsidRDefault="00F362E3" w:rsidP="00D95904">
            <w:pPr>
              <w:spacing w:after="0" w:line="240" w:lineRule="auto"/>
              <w:rPr>
                <w:rFonts w:ascii="Times New Roman" w:hAnsi="Times New Roman"/>
                <w:b/>
                <w:lang w:val="sk-SK"/>
              </w:rPr>
            </w:pPr>
          </w:p>
        </w:tc>
        <w:tc>
          <w:tcPr>
            <w:tcW w:w="3881" w:type="dxa"/>
          </w:tcPr>
          <w:p w14:paraId="74BAEF03" w14:textId="77777777" w:rsidR="00F362E3" w:rsidRPr="0084789C" w:rsidRDefault="00F362E3" w:rsidP="00D95904">
            <w:pPr>
              <w:spacing w:after="0" w:line="240" w:lineRule="auto"/>
              <w:rPr>
                <w:rFonts w:ascii="Times New Roman" w:hAnsi="Times New Roman"/>
                <w:lang w:val="sk-SK"/>
              </w:rPr>
            </w:pPr>
            <w:r w:rsidRPr="0084789C">
              <w:rPr>
                <w:rFonts w:ascii="Times New Roman" w:hAnsi="Times New Roman"/>
                <w:lang w:val="sk-SK"/>
              </w:rPr>
              <w:t>Záväzky z portfólií klientov</w:t>
            </w:r>
          </w:p>
        </w:tc>
        <w:tc>
          <w:tcPr>
            <w:tcW w:w="2356" w:type="dxa"/>
            <w:vAlign w:val="center"/>
          </w:tcPr>
          <w:p w14:paraId="427047DE" w14:textId="06F906F8" w:rsidR="00F362E3" w:rsidRPr="00413582" w:rsidRDefault="00F11968" w:rsidP="00FB6130">
            <w:pPr>
              <w:spacing w:after="0" w:line="240" w:lineRule="auto"/>
              <w:jc w:val="right"/>
              <w:rPr>
                <w:rFonts w:ascii="Times New Roman" w:hAnsi="Times New Roman"/>
                <w:color w:val="1D1B11" w:themeColor="background2" w:themeShade="1A"/>
                <w:lang w:val="sk-SK"/>
              </w:rPr>
            </w:pPr>
            <w:r w:rsidRPr="00413582">
              <w:rPr>
                <w:rFonts w:ascii="Times New Roman" w:hAnsi="Times New Roman"/>
                <w:b/>
                <w:bCs/>
                <w:color w:val="1D1B11" w:themeColor="background2" w:themeShade="1A"/>
                <w:lang w:val="sk-SK"/>
              </w:rPr>
              <w:t>1 087 681,27</w:t>
            </w:r>
          </w:p>
        </w:tc>
        <w:tc>
          <w:tcPr>
            <w:tcW w:w="2410" w:type="dxa"/>
            <w:vAlign w:val="center"/>
          </w:tcPr>
          <w:p w14:paraId="6881DA33" w14:textId="77777777" w:rsidR="00F362E3" w:rsidRPr="0084789C" w:rsidRDefault="00F362E3" w:rsidP="00215EB1">
            <w:pPr>
              <w:spacing w:after="0" w:line="240" w:lineRule="auto"/>
              <w:jc w:val="right"/>
              <w:rPr>
                <w:rFonts w:ascii="Times New Roman" w:hAnsi="Times New Roman"/>
                <w:lang w:val="sk-SK"/>
              </w:rPr>
            </w:pPr>
          </w:p>
        </w:tc>
      </w:tr>
      <w:tr w:rsidR="00F362E3" w:rsidRPr="00D040E3" w14:paraId="43A045F2" w14:textId="77777777" w:rsidTr="00FB6130">
        <w:trPr>
          <w:trHeight w:val="248"/>
        </w:trPr>
        <w:tc>
          <w:tcPr>
            <w:tcW w:w="709" w:type="dxa"/>
          </w:tcPr>
          <w:p w14:paraId="125CC754" w14:textId="77777777" w:rsidR="00F362E3" w:rsidRPr="0084789C" w:rsidRDefault="00F362E3" w:rsidP="00D95904">
            <w:pPr>
              <w:spacing w:after="0" w:line="240" w:lineRule="auto"/>
              <w:rPr>
                <w:rFonts w:ascii="Times New Roman" w:hAnsi="Times New Roman"/>
                <w:b/>
                <w:lang w:val="sk-SK"/>
              </w:rPr>
            </w:pPr>
          </w:p>
        </w:tc>
        <w:tc>
          <w:tcPr>
            <w:tcW w:w="3881" w:type="dxa"/>
          </w:tcPr>
          <w:p w14:paraId="0C5789AE" w14:textId="77777777" w:rsidR="00F362E3" w:rsidRPr="0084789C" w:rsidRDefault="00F362E3" w:rsidP="00D95904">
            <w:pPr>
              <w:spacing w:after="0" w:line="240" w:lineRule="auto"/>
              <w:rPr>
                <w:rFonts w:ascii="Times New Roman" w:hAnsi="Times New Roman"/>
                <w:lang w:val="sk-SK"/>
              </w:rPr>
            </w:pPr>
            <w:r w:rsidRPr="0084789C">
              <w:rPr>
                <w:rFonts w:ascii="Times New Roman" w:hAnsi="Times New Roman"/>
                <w:lang w:val="sk-SK"/>
              </w:rPr>
              <w:t>Záväzky zo správy a uloženia CP klientov</w:t>
            </w:r>
          </w:p>
        </w:tc>
        <w:tc>
          <w:tcPr>
            <w:tcW w:w="2356" w:type="dxa"/>
            <w:vAlign w:val="center"/>
          </w:tcPr>
          <w:p w14:paraId="1549997A" w14:textId="77777777" w:rsidR="00F362E3" w:rsidRPr="00413582" w:rsidRDefault="00F362E3" w:rsidP="00FB6130">
            <w:pPr>
              <w:spacing w:after="0" w:line="240" w:lineRule="auto"/>
              <w:jc w:val="right"/>
              <w:rPr>
                <w:rFonts w:ascii="Times New Roman" w:hAnsi="Times New Roman"/>
                <w:color w:val="1D1B11" w:themeColor="background2" w:themeShade="1A"/>
                <w:lang w:val="sk-SK"/>
              </w:rPr>
            </w:pPr>
          </w:p>
        </w:tc>
        <w:tc>
          <w:tcPr>
            <w:tcW w:w="2410" w:type="dxa"/>
            <w:vAlign w:val="center"/>
          </w:tcPr>
          <w:p w14:paraId="439198D0" w14:textId="77777777" w:rsidR="00F362E3" w:rsidRPr="0084789C" w:rsidRDefault="00F362E3" w:rsidP="00215EB1">
            <w:pPr>
              <w:spacing w:after="0" w:line="240" w:lineRule="auto"/>
              <w:jc w:val="right"/>
              <w:rPr>
                <w:rFonts w:ascii="Times New Roman" w:hAnsi="Times New Roman"/>
                <w:lang w:val="sk-SK"/>
              </w:rPr>
            </w:pPr>
          </w:p>
        </w:tc>
      </w:tr>
      <w:tr w:rsidR="00F362E3" w:rsidRPr="0084789C" w14:paraId="349EA696" w14:textId="77777777" w:rsidTr="00FB6130">
        <w:trPr>
          <w:trHeight w:val="248"/>
        </w:trPr>
        <w:tc>
          <w:tcPr>
            <w:tcW w:w="709" w:type="dxa"/>
          </w:tcPr>
          <w:p w14:paraId="76A81B58" w14:textId="77777777" w:rsidR="00F362E3" w:rsidRPr="0084789C" w:rsidRDefault="00F362E3" w:rsidP="00D95904">
            <w:pPr>
              <w:spacing w:after="0" w:line="240" w:lineRule="auto"/>
              <w:rPr>
                <w:rFonts w:ascii="Times New Roman" w:hAnsi="Times New Roman"/>
                <w:b/>
                <w:lang w:val="sk-SK"/>
              </w:rPr>
            </w:pPr>
          </w:p>
        </w:tc>
        <w:tc>
          <w:tcPr>
            <w:tcW w:w="3881" w:type="dxa"/>
          </w:tcPr>
          <w:p w14:paraId="2A2DF548" w14:textId="77777777" w:rsidR="00F362E3" w:rsidRPr="0084789C" w:rsidRDefault="00F362E3" w:rsidP="00D95904">
            <w:pPr>
              <w:spacing w:after="0" w:line="240" w:lineRule="auto"/>
              <w:rPr>
                <w:rFonts w:ascii="Times New Roman" w:hAnsi="Times New Roman"/>
                <w:lang w:val="sk-SK"/>
              </w:rPr>
            </w:pPr>
            <w:r w:rsidRPr="0084789C">
              <w:rPr>
                <w:rFonts w:ascii="Times New Roman" w:hAnsi="Times New Roman"/>
                <w:lang w:val="sk-SK"/>
              </w:rPr>
              <w:t>Záväzky klientov voči trhu</w:t>
            </w:r>
          </w:p>
        </w:tc>
        <w:tc>
          <w:tcPr>
            <w:tcW w:w="2356" w:type="dxa"/>
            <w:vAlign w:val="center"/>
          </w:tcPr>
          <w:p w14:paraId="40279DCD" w14:textId="77777777" w:rsidR="00F362E3" w:rsidRPr="00413582" w:rsidRDefault="00F362E3" w:rsidP="00FB6130">
            <w:pPr>
              <w:spacing w:after="0" w:line="240" w:lineRule="auto"/>
              <w:jc w:val="right"/>
              <w:rPr>
                <w:rFonts w:ascii="Times New Roman" w:hAnsi="Times New Roman"/>
                <w:color w:val="1D1B11" w:themeColor="background2" w:themeShade="1A"/>
                <w:lang w:val="sk-SK"/>
              </w:rPr>
            </w:pPr>
          </w:p>
        </w:tc>
        <w:tc>
          <w:tcPr>
            <w:tcW w:w="2410" w:type="dxa"/>
            <w:vAlign w:val="center"/>
          </w:tcPr>
          <w:p w14:paraId="4ADDA8B9" w14:textId="77777777" w:rsidR="00F362E3" w:rsidRPr="0084789C" w:rsidRDefault="00F362E3" w:rsidP="00215EB1">
            <w:pPr>
              <w:spacing w:after="0" w:line="240" w:lineRule="auto"/>
              <w:jc w:val="right"/>
              <w:rPr>
                <w:rFonts w:ascii="Times New Roman" w:hAnsi="Times New Roman"/>
                <w:lang w:val="sk-SK"/>
              </w:rPr>
            </w:pPr>
          </w:p>
        </w:tc>
      </w:tr>
      <w:tr w:rsidR="00F362E3" w:rsidRPr="00D040E3" w14:paraId="09C04E73" w14:textId="77777777" w:rsidTr="00FB6130">
        <w:trPr>
          <w:trHeight w:val="248"/>
        </w:trPr>
        <w:tc>
          <w:tcPr>
            <w:tcW w:w="709" w:type="dxa"/>
          </w:tcPr>
          <w:p w14:paraId="4569991D" w14:textId="77777777" w:rsidR="00F362E3" w:rsidRPr="0084789C" w:rsidRDefault="00F362E3" w:rsidP="00D95904">
            <w:pPr>
              <w:spacing w:after="0" w:line="240" w:lineRule="auto"/>
              <w:rPr>
                <w:rFonts w:ascii="Times New Roman" w:hAnsi="Times New Roman"/>
                <w:b/>
                <w:lang w:val="sk-SK"/>
              </w:rPr>
            </w:pPr>
          </w:p>
        </w:tc>
        <w:tc>
          <w:tcPr>
            <w:tcW w:w="3881" w:type="dxa"/>
          </w:tcPr>
          <w:p w14:paraId="7F23D874" w14:textId="77777777" w:rsidR="00F362E3" w:rsidRPr="0084789C" w:rsidRDefault="00F362E3" w:rsidP="00D95904">
            <w:pPr>
              <w:spacing w:after="0" w:line="240" w:lineRule="auto"/>
              <w:rPr>
                <w:rFonts w:ascii="Times New Roman" w:hAnsi="Times New Roman"/>
                <w:lang w:val="sk-SK"/>
              </w:rPr>
            </w:pPr>
            <w:r w:rsidRPr="0084789C">
              <w:rPr>
                <w:rFonts w:ascii="Times New Roman" w:hAnsi="Times New Roman"/>
                <w:lang w:val="sk-SK"/>
              </w:rPr>
              <w:t>Záväzky z uschovania CP klientov</w:t>
            </w:r>
          </w:p>
        </w:tc>
        <w:tc>
          <w:tcPr>
            <w:tcW w:w="2356" w:type="dxa"/>
            <w:vAlign w:val="center"/>
          </w:tcPr>
          <w:p w14:paraId="1D33E210" w14:textId="77777777" w:rsidR="00F362E3" w:rsidRPr="00413582" w:rsidRDefault="00F362E3" w:rsidP="00FB6130">
            <w:pPr>
              <w:spacing w:after="0" w:line="240" w:lineRule="auto"/>
              <w:jc w:val="right"/>
              <w:rPr>
                <w:rFonts w:ascii="Times New Roman" w:hAnsi="Times New Roman"/>
                <w:color w:val="1D1B11" w:themeColor="background2" w:themeShade="1A"/>
                <w:lang w:val="sk-SK"/>
              </w:rPr>
            </w:pPr>
          </w:p>
        </w:tc>
        <w:tc>
          <w:tcPr>
            <w:tcW w:w="2410" w:type="dxa"/>
            <w:vAlign w:val="center"/>
          </w:tcPr>
          <w:p w14:paraId="6A744678" w14:textId="77777777" w:rsidR="00F362E3" w:rsidRPr="0084789C" w:rsidRDefault="00F362E3" w:rsidP="00215EB1">
            <w:pPr>
              <w:spacing w:after="0" w:line="240" w:lineRule="auto"/>
              <w:jc w:val="right"/>
              <w:rPr>
                <w:rFonts w:ascii="Times New Roman" w:hAnsi="Times New Roman"/>
                <w:lang w:val="sk-SK"/>
              </w:rPr>
            </w:pPr>
          </w:p>
        </w:tc>
      </w:tr>
      <w:tr w:rsidR="00F362E3" w:rsidRPr="00D040E3" w14:paraId="2D0A5204" w14:textId="77777777" w:rsidTr="00FB6130">
        <w:trPr>
          <w:trHeight w:val="248"/>
        </w:trPr>
        <w:tc>
          <w:tcPr>
            <w:tcW w:w="709" w:type="dxa"/>
          </w:tcPr>
          <w:p w14:paraId="318E57FD" w14:textId="77777777" w:rsidR="00F362E3" w:rsidRPr="0084789C" w:rsidRDefault="00F362E3" w:rsidP="00D95904">
            <w:pPr>
              <w:spacing w:after="0" w:line="240" w:lineRule="auto"/>
              <w:rPr>
                <w:rFonts w:ascii="Times New Roman" w:hAnsi="Times New Roman"/>
                <w:b/>
                <w:lang w:val="sk-SK"/>
              </w:rPr>
            </w:pPr>
          </w:p>
        </w:tc>
        <w:tc>
          <w:tcPr>
            <w:tcW w:w="3881" w:type="dxa"/>
          </w:tcPr>
          <w:p w14:paraId="3CD23FF4" w14:textId="77777777" w:rsidR="00F362E3" w:rsidRPr="0084789C" w:rsidRDefault="00F362E3" w:rsidP="00D95904">
            <w:pPr>
              <w:spacing w:after="0" w:line="240" w:lineRule="auto"/>
              <w:rPr>
                <w:rFonts w:ascii="Times New Roman" w:hAnsi="Times New Roman"/>
                <w:b/>
                <w:lang w:val="sk-SK"/>
              </w:rPr>
            </w:pPr>
            <w:r w:rsidRPr="0084789C">
              <w:rPr>
                <w:rFonts w:ascii="Times New Roman" w:hAnsi="Times New Roman"/>
                <w:b/>
                <w:lang w:val="sk-SK"/>
              </w:rPr>
              <w:t>Záväzky voči klientom zo zvereného majetku spolu</w:t>
            </w:r>
          </w:p>
        </w:tc>
        <w:tc>
          <w:tcPr>
            <w:tcW w:w="2356" w:type="dxa"/>
            <w:vAlign w:val="center"/>
          </w:tcPr>
          <w:p w14:paraId="68EC5293" w14:textId="6CDD7860" w:rsidR="00F362E3" w:rsidRPr="00413582" w:rsidRDefault="00F11968" w:rsidP="00DC60D8">
            <w:pPr>
              <w:spacing w:after="0" w:line="240" w:lineRule="auto"/>
              <w:jc w:val="right"/>
              <w:rPr>
                <w:rFonts w:ascii="Times New Roman" w:hAnsi="Times New Roman"/>
                <w:b/>
                <w:color w:val="1D1B11" w:themeColor="background2" w:themeShade="1A"/>
                <w:lang w:val="sk-SK"/>
              </w:rPr>
            </w:pPr>
            <w:r w:rsidRPr="00413582">
              <w:rPr>
                <w:rFonts w:ascii="Times New Roman" w:hAnsi="Times New Roman"/>
                <w:b/>
                <w:bCs/>
                <w:color w:val="1D1B11" w:themeColor="background2" w:themeShade="1A"/>
                <w:lang w:val="sk-SK"/>
              </w:rPr>
              <w:t>1 682 335,69</w:t>
            </w:r>
          </w:p>
        </w:tc>
        <w:tc>
          <w:tcPr>
            <w:tcW w:w="2410" w:type="dxa"/>
            <w:vAlign w:val="center"/>
          </w:tcPr>
          <w:p w14:paraId="4D28B090" w14:textId="77777777" w:rsidR="00F362E3" w:rsidRPr="0084789C" w:rsidRDefault="00F362E3" w:rsidP="00215EB1">
            <w:pPr>
              <w:spacing w:after="0" w:line="240" w:lineRule="auto"/>
              <w:jc w:val="right"/>
              <w:rPr>
                <w:rFonts w:ascii="Times New Roman" w:hAnsi="Times New Roman"/>
                <w:b/>
                <w:lang w:val="sk-SK"/>
              </w:rPr>
            </w:pPr>
          </w:p>
        </w:tc>
      </w:tr>
    </w:tbl>
    <w:p w14:paraId="7FF924C9" w14:textId="77777777" w:rsidR="0009094E" w:rsidRPr="0084789C" w:rsidRDefault="0009094E" w:rsidP="0009094E">
      <w:pPr>
        <w:spacing w:after="0"/>
        <w:rPr>
          <w:rFonts w:ascii="Times New Roman" w:hAnsi="Times New Roman"/>
          <w:lang w:val="sk-SK"/>
        </w:rPr>
      </w:pPr>
    </w:p>
    <w:p w14:paraId="14054236" w14:textId="77777777" w:rsidR="00F120CF" w:rsidRPr="0084789C" w:rsidRDefault="00F120CF" w:rsidP="0009094E">
      <w:pPr>
        <w:spacing w:after="0"/>
        <w:rPr>
          <w:rFonts w:ascii="Times New Roman" w:hAnsi="Times New Roman"/>
          <w:b/>
          <w:lang w:val="sk-SK"/>
        </w:rPr>
      </w:pPr>
    </w:p>
    <w:p w14:paraId="28C9C997" w14:textId="283D475A" w:rsidR="0009094E" w:rsidRPr="0084789C" w:rsidRDefault="0009094E" w:rsidP="000D1EC9">
      <w:pPr>
        <w:pStyle w:val="Odsekzoznamu"/>
        <w:numPr>
          <w:ilvl w:val="0"/>
          <w:numId w:val="29"/>
        </w:numPr>
        <w:rPr>
          <w:rFonts w:ascii="Times New Roman" w:hAnsi="Times New Roman"/>
          <w:b/>
          <w:bCs/>
          <w:lang w:val="sk-SK"/>
        </w:rPr>
      </w:pPr>
      <w:r w:rsidRPr="0084789C">
        <w:rPr>
          <w:rFonts w:ascii="Times New Roman" w:hAnsi="Times New Roman"/>
          <w:b/>
          <w:bCs/>
          <w:lang w:val="sk-SK"/>
        </w:rPr>
        <w:t>POZNÁMKY K POLOŽKÁM SÚVAHY A K POLOŽKÁM VÝKAZU ZISKOV A STRÁT</w:t>
      </w:r>
    </w:p>
    <w:p w14:paraId="604773A1" w14:textId="77777777" w:rsidR="0096101A" w:rsidRPr="0084789C" w:rsidRDefault="0096101A" w:rsidP="0009094E">
      <w:pPr>
        <w:spacing w:after="0"/>
        <w:outlineLvl w:val="0"/>
        <w:rPr>
          <w:rFonts w:ascii="Times New Roman" w:hAnsi="Times New Roman"/>
          <w:b/>
          <w:lang w:val="sk-SK"/>
        </w:rPr>
      </w:pPr>
    </w:p>
    <w:p w14:paraId="302BD629" w14:textId="77777777" w:rsidR="0009094E" w:rsidRPr="0084789C" w:rsidRDefault="0009094E" w:rsidP="00DE4CE4">
      <w:pPr>
        <w:pStyle w:val="Bezriadkovania"/>
        <w:rPr>
          <w:rFonts w:ascii="Times New Roman" w:hAnsi="Times New Roman"/>
          <w:b/>
          <w:bCs/>
          <w:lang w:val="sk-SK"/>
        </w:rPr>
      </w:pPr>
      <w:bookmarkStart w:id="30" w:name="_Toc131509489"/>
      <w:r w:rsidRPr="0084789C">
        <w:rPr>
          <w:rFonts w:ascii="Times New Roman" w:hAnsi="Times New Roman"/>
          <w:b/>
          <w:bCs/>
          <w:lang w:val="sk-SK"/>
        </w:rPr>
        <w:t>Súvaha</w:t>
      </w:r>
      <w:bookmarkEnd w:id="30"/>
      <w:r w:rsidRPr="0084789C">
        <w:rPr>
          <w:rFonts w:ascii="Times New Roman" w:hAnsi="Times New Roman"/>
          <w:b/>
          <w:bCs/>
          <w:lang w:val="sk-SK"/>
        </w:rPr>
        <w:t xml:space="preserve"> </w:t>
      </w:r>
    </w:p>
    <w:p w14:paraId="1CC3A13D" w14:textId="50DB4D92" w:rsidR="0096101A" w:rsidRPr="0084789C" w:rsidRDefault="0009094E" w:rsidP="000D1EC9">
      <w:pPr>
        <w:pStyle w:val="Bezriadkovania"/>
        <w:numPr>
          <w:ilvl w:val="0"/>
          <w:numId w:val="32"/>
        </w:numPr>
        <w:rPr>
          <w:rFonts w:ascii="Times New Roman" w:hAnsi="Times New Roman"/>
          <w:b/>
          <w:bCs/>
          <w:lang w:val="sk-SK"/>
        </w:rPr>
      </w:pPr>
      <w:bookmarkStart w:id="31" w:name="_Toc131509490"/>
      <w:r w:rsidRPr="0084789C">
        <w:rPr>
          <w:rFonts w:ascii="Times New Roman" w:hAnsi="Times New Roman"/>
          <w:b/>
          <w:bCs/>
          <w:lang w:val="sk-SK"/>
        </w:rPr>
        <w:t>Aktív</w:t>
      </w:r>
      <w:r w:rsidR="00B72A7D" w:rsidRPr="0084789C">
        <w:rPr>
          <w:rFonts w:ascii="Times New Roman" w:hAnsi="Times New Roman"/>
          <w:b/>
          <w:bCs/>
          <w:lang w:val="sk-SK"/>
        </w:rPr>
        <w:t>a</w:t>
      </w:r>
      <w:bookmarkEnd w:id="31"/>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84789C" w14:paraId="7659D463" w14:textId="77777777" w:rsidTr="002A76AE">
        <w:tc>
          <w:tcPr>
            <w:tcW w:w="781" w:type="dxa"/>
            <w:vAlign w:val="center"/>
          </w:tcPr>
          <w:p w14:paraId="180D596F"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Číslo riadku</w:t>
            </w:r>
          </w:p>
        </w:tc>
        <w:tc>
          <w:tcPr>
            <w:tcW w:w="3755" w:type="dxa"/>
            <w:vAlign w:val="center"/>
          </w:tcPr>
          <w:p w14:paraId="532CBA9C" w14:textId="77777777" w:rsidR="0009094E" w:rsidRPr="0084789C" w:rsidRDefault="00476871" w:rsidP="00476871">
            <w:pPr>
              <w:spacing w:after="0" w:line="240" w:lineRule="auto"/>
              <w:rPr>
                <w:rFonts w:ascii="Times New Roman" w:eastAsia="MS Mincho" w:hAnsi="Times New Roman"/>
                <w:lang w:val="sk-SK"/>
              </w:rPr>
            </w:pPr>
            <w:r w:rsidRPr="0084789C">
              <w:rPr>
                <w:rFonts w:ascii="Times New Roman" w:eastAsia="MS Mincho" w:hAnsi="Times New Roman"/>
                <w:b/>
                <w:lang w:val="sk-SK"/>
              </w:rPr>
              <w:t xml:space="preserve">1. </w:t>
            </w:r>
            <w:r w:rsidR="0009094E" w:rsidRPr="0084789C">
              <w:rPr>
                <w:rFonts w:ascii="Times New Roman" w:eastAsia="MS Mincho" w:hAnsi="Times New Roman"/>
                <w:b/>
                <w:lang w:val="sk-SK"/>
              </w:rPr>
              <w:t>EUR</w:t>
            </w:r>
            <w:r w:rsidR="0009094E" w:rsidRPr="0084789C">
              <w:rPr>
                <w:rFonts w:ascii="Times New Roman" w:eastAsia="MS Mincho" w:hAnsi="Times New Roman"/>
                <w:lang w:val="sk-SK"/>
              </w:rPr>
              <w:t xml:space="preserve"> Peňažné prostriedky a ekvivalenty peňažných prostriedkov</w:t>
            </w:r>
          </w:p>
        </w:tc>
        <w:tc>
          <w:tcPr>
            <w:tcW w:w="2410" w:type="dxa"/>
            <w:vAlign w:val="center"/>
          </w:tcPr>
          <w:p w14:paraId="75FFD0DB"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Bežné účtovné obdobie</w:t>
            </w:r>
          </w:p>
        </w:tc>
        <w:tc>
          <w:tcPr>
            <w:tcW w:w="2410" w:type="dxa"/>
            <w:vAlign w:val="center"/>
          </w:tcPr>
          <w:p w14:paraId="71FC47C2"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Bezprostredne predchádzajúce účtovné obdobie</w:t>
            </w:r>
          </w:p>
        </w:tc>
      </w:tr>
      <w:tr w:rsidR="00EE0C14" w:rsidRPr="0084789C" w14:paraId="2E4C0007" w14:textId="77777777" w:rsidTr="002A76AE">
        <w:tc>
          <w:tcPr>
            <w:tcW w:w="781" w:type="dxa"/>
          </w:tcPr>
          <w:p w14:paraId="6F35BDFE" w14:textId="77777777" w:rsidR="00EE0C14" w:rsidRPr="0084789C" w:rsidRDefault="00EE0C14"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1.</w:t>
            </w:r>
          </w:p>
        </w:tc>
        <w:tc>
          <w:tcPr>
            <w:tcW w:w="3755" w:type="dxa"/>
          </w:tcPr>
          <w:p w14:paraId="7BC6A5FE" w14:textId="77777777" w:rsidR="00EE0C14" w:rsidRPr="0084789C" w:rsidRDefault="00EE0C14"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 xml:space="preserve">Peňažné prostriedky a ekvivalenty peňažných prostriedkov v pokladni </w:t>
            </w:r>
          </w:p>
        </w:tc>
        <w:tc>
          <w:tcPr>
            <w:tcW w:w="2410" w:type="dxa"/>
          </w:tcPr>
          <w:p w14:paraId="0EDAF0B2" w14:textId="47BE12FF" w:rsidR="00EE0C14" w:rsidRPr="0084789C" w:rsidRDefault="009E2313" w:rsidP="00EE0C14">
            <w:pPr>
              <w:spacing w:after="0" w:line="240" w:lineRule="auto"/>
              <w:jc w:val="right"/>
              <w:rPr>
                <w:rFonts w:ascii="Times New Roman" w:eastAsia="MS Mincho" w:hAnsi="Times New Roman"/>
                <w:lang w:val="sk-SK"/>
              </w:rPr>
            </w:pPr>
            <w:r>
              <w:rPr>
                <w:rFonts w:ascii="Times New Roman" w:eastAsia="MS Mincho" w:hAnsi="Times New Roman"/>
                <w:lang w:val="sk-SK"/>
              </w:rPr>
              <w:t>42</w:t>
            </w:r>
          </w:p>
        </w:tc>
        <w:tc>
          <w:tcPr>
            <w:tcW w:w="2410" w:type="dxa"/>
          </w:tcPr>
          <w:p w14:paraId="0050940A" w14:textId="77777777" w:rsidR="00EE0C14" w:rsidRPr="0084789C" w:rsidRDefault="00EE0C14" w:rsidP="00215EB1">
            <w:pPr>
              <w:spacing w:after="0" w:line="240" w:lineRule="auto"/>
              <w:jc w:val="right"/>
              <w:rPr>
                <w:rFonts w:ascii="Times New Roman" w:eastAsia="MS Mincho" w:hAnsi="Times New Roman"/>
                <w:lang w:val="sk-SK"/>
              </w:rPr>
            </w:pPr>
          </w:p>
        </w:tc>
      </w:tr>
      <w:tr w:rsidR="00EE0C14" w:rsidRPr="0084789C" w14:paraId="34F86A99" w14:textId="77777777" w:rsidTr="002A76AE">
        <w:tc>
          <w:tcPr>
            <w:tcW w:w="781" w:type="dxa"/>
          </w:tcPr>
          <w:p w14:paraId="34A9CF75" w14:textId="77777777" w:rsidR="00EE0C14" w:rsidRPr="0084789C" w:rsidRDefault="00EE0C14"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2.</w:t>
            </w:r>
          </w:p>
        </w:tc>
        <w:tc>
          <w:tcPr>
            <w:tcW w:w="3755" w:type="dxa"/>
          </w:tcPr>
          <w:p w14:paraId="7188853B" w14:textId="77777777" w:rsidR="00EE0C14" w:rsidRPr="0084789C" w:rsidRDefault="00EE0C14"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Bežné účty</w:t>
            </w:r>
          </w:p>
        </w:tc>
        <w:tc>
          <w:tcPr>
            <w:tcW w:w="2410" w:type="dxa"/>
          </w:tcPr>
          <w:p w14:paraId="1D6C1E73" w14:textId="4F3684E0" w:rsidR="00EE0C14" w:rsidRPr="0084789C" w:rsidRDefault="009E2313" w:rsidP="00D95904">
            <w:pPr>
              <w:spacing w:after="0" w:line="240" w:lineRule="auto"/>
              <w:jc w:val="right"/>
              <w:rPr>
                <w:rFonts w:ascii="Times New Roman" w:eastAsia="MS Mincho" w:hAnsi="Times New Roman"/>
                <w:lang w:val="sk-SK"/>
              </w:rPr>
            </w:pPr>
            <w:r>
              <w:rPr>
                <w:rFonts w:ascii="Times New Roman" w:eastAsia="MS Mincho" w:hAnsi="Times New Roman"/>
                <w:lang w:val="sk-SK"/>
              </w:rPr>
              <w:t>196 680</w:t>
            </w:r>
          </w:p>
        </w:tc>
        <w:tc>
          <w:tcPr>
            <w:tcW w:w="2410" w:type="dxa"/>
          </w:tcPr>
          <w:p w14:paraId="57D8D88C" w14:textId="02733225" w:rsidR="00EE0C14" w:rsidRPr="0084789C" w:rsidRDefault="009E2313" w:rsidP="00215EB1">
            <w:pPr>
              <w:spacing w:after="0" w:line="240" w:lineRule="auto"/>
              <w:jc w:val="right"/>
              <w:rPr>
                <w:rFonts w:ascii="Times New Roman" w:eastAsia="MS Mincho" w:hAnsi="Times New Roman"/>
                <w:lang w:val="sk-SK"/>
              </w:rPr>
            </w:pPr>
            <w:r>
              <w:rPr>
                <w:rFonts w:ascii="Times New Roman" w:eastAsia="MS Mincho" w:hAnsi="Times New Roman"/>
                <w:lang w:val="sk-SK"/>
              </w:rPr>
              <w:t>-3</w:t>
            </w:r>
          </w:p>
        </w:tc>
      </w:tr>
      <w:tr w:rsidR="00EE0C14" w:rsidRPr="00D040E3" w14:paraId="2B9AB264" w14:textId="77777777" w:rsidTr="002A76AE">
        <w:tc>
          <w:tcPr>
            <w:tcW w:w="781" w:type="dxa"/>
          </w:tcPr>
          <w:p w14:paraId="391E2D19" w14:textId="77777777" w:rsidR="00EE0C14" w:rsidRPr="0084789C" w:rsidRDefault="00EE0C14"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3.</w:t>
            </w:r>
          </w:p>
        </w:tc>
        <w:tc>
          <w:tcPr>
            <w:tcW w:w="3755" w:type="dxa"/>
          </w:tcPr>
          <w:p w14:paraId="55B4F6CA" w14:textId="77777777" w:rsidR="00EE0C14" w:rsidRPr="0084789C" w:rsidRDefault="00EE0C14"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Poskytnuté úvery splatné na požiadanie a do 24 hodín a vklady splatné do 24 hodín</w:t>
            </w:r>
          </w:p>
        </w:tc>
        <w:tc>
          <w:tcPr>
            <w:tcW w:w="2410" w:type="dxa"/>
          </w:tcPr>
          <w:p w14:paraId="1A6C9401" w14:textId="77777777" w:rsidR="00EE0C14" w:rsidRPr="0084789C" w:rsidRDefault="00EE0C14" w:rsidP="00D95904">
            <w:pPr>
              <w:spacing w:after="0" w:line="240" w:lineRule="auto"/>
              <w:rPr>
                <w:rFonts w:ascii="Times New Roman" w:eastAsia="MS Mincho" w:hAnsi="Times New Roman"/>
                <w:lang w:val="sk-SK"/>
              </w:rPr>
            </w:pPr>
          </w:p>
        </w:tc>
        <w:tc>
          <w:tcPr>
            <w:tcW w:w="2410" w:type="dxa"/>
          </w:tcPr>
          <w:p w14:paraId="52769E10" w14:textId="77777777" w:rsidR="00EE0C14" w:rsidRPr="0084789C" w:rsidRDefault="00EE0C14" w:rsidP="00215EB1">
            <w:pPr>
              <w:spacing w:after="0" w:line="240" w:lineRule="auto"/>
              <w:rPr>
                <w:rFonts w:ascii="Times New Roman" w:eastAsia="MS Mincho" w:hAnsi="Times New Roman"/>
                <w:lang w:val="sk-SK"/>
              </w:rPr>
            </w:pPr>
          </w:p>
        </w:tc>
      </w:tr>
      <w:tr w:rsidR="00EE0C14" w:rsidRPr="00D040E3" w14:paraId="5F9862B4" w14:textId="77777777" w:rsidTr="002A76AE">
        <w:tc>
          <w:tcPr>
            <w:tcW w:w="781" w:type="dxa"/>
          </w:tcPr>
          <w:p w14:paraId="68BA735A" w14:textId="77777777" w:rsidR="00EE0C14" w:rsidRPr="0084789C" w:rsidRDefault="00EE0C14"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4.</w:t>
            </w:r>
          </w:p>
        </w:tc>
        <w:tc>
          <w:tcPr>
            <w:tcW w:w="3755" w:type="dxa"/>
          </w:tcPr>
          <w:p w14:paraId="53E83968" w14:textId="77777777" w:rsidR="00EE0C14" w:rsidRPr="0084789C" w:rsidRDefault="00EE0C14"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Pohľadávky na peňažné prostriedky v rámci spotových operácií</w:t>
            </w:r>
          </w:p>
        </w:tc>
        <w:tc>
          <w:tcPr>
            <w:tcW w:w="2410" w:type="dxa"/>
          </w:tcPr>
          <w:p w14:paraId="0EEF3256" w14:textId="77777777" w:rsidR="00EE0C14" w:rsidRPr="0084789C" w:rsidRDefault="00EE0C14" w:rsidP="00D95904">
            <w:pPr>
              <w:spacing w:after="0" w:line="240" w:lineRule="auto"/>
              <w:rPr>
                <w:rFonts w:ascii="Times New Roman" w:eastAsia="MS Mincho" w:hAnsi="Times New Roman"/>
                <w:lang w:val="sk-SK"/>
              </w:rPr>
            </w:pPr>
          </w:p>
        </w:tc>
        <w:tc>
          <w:tcPr>
            <w:tcW w:w="2410" w:type="dxa"/>
          </w:tcPr>
          <w:p w14:paraId="096AC1C5" w14:textId="77777777" w:rsidR="00EE0C14" w:rsidRPr="0084789C" w:rsidRDefault="00EE0C14" w:rsidP="00215EB1">
            <w:pPr>
              <w:spacing w:after="0" w:line="240" w:lineRule="auto"/>
              <w:rPr>
                <w:rFonts w:ascii="Times New Roman" w:eastAsia="MS Mincho" w:hAnsi="Times New Roman"/>
                <w:lang w:val="sk-SK"/>
              </w:rPr>
            </w:pPr>
          </w:p>
        </w:tc>
      </w:tr>
      <w:tr w:rsidR="00EE0C14" w:rsidRPr="00D040E3" w14:paraId="2B1CB029" w14:textId="77777777" w:rsidTr="002A76AE">
        <w:tc>
          <w:tcPr>
            <w:tcW w:w="781" w:type="dxa"/>
          </w:tcPr>
          <w:p w14:paraId="740F7FCF" w14:textId="77777777" w:rsidR="00EE0C14" w:rsidRPr="0084789C" w:rsidRDefault="00EE0C14"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5.</w:t>
            </w:r>
          </w:p>
        </w:tc>
        <w:tc>
          <w:tcPr>
            <w:tcW w:w="3755" w:type="dxa"/>
          </w:tcPr>
          <w:p w14:paraId="11A72209" w14:textId="77777777" w:rsidR="00EE0C14" w:rsidRPr="0084789C" w:rsidRDefault="00EE0C14"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Cenné papiere peňažného trhu s dohodnutou dobou splatnosti najviac tri mesiace</w:t>
            </w:r>
          </w:p>
        </w:tc>
        <w:tc>
          <w:tcPr>
            <w:tcW w:w="2410" w:type="dxa"/>
          </w:tcPr>
          <w:p w14:paraId="53D1743B" w14:textId="77777777" w:rsidR="00EE0C14" w:rsidRPr="0084789C" w:rsidRDefault="00EE0C14" w:rsidP="00D95904">
            <w:pPr>
              <w:spacing w:after="0" w:line="240" w:lineRule="auto"/>
              <w:rPr>
                <w:rFonts w:ascii="Times New Roman" w:eastAsia="MS Mincho" w:hAnsi="Times New Roman"/>
                <w:lang w:val="sk-SK"/>
              </w:rPr>
            </w:pPr>
          </w:p>
        </w:tc>
        <w:tc>
          <w:tcPr>
            <w:tcW w:w="2410" w:type="dxa"/>
          </w:tcPr>
          <w:p w14:paraId="2564E7C8" w14:textId="77777777" w:rsidR="00EE0C14" w:rsidRPr="0084789C" w:rsidRDefault="00EE0C14" w:rsidP="00215EB1">
            <w:pPr>
              <w:spacing w:after="0" w:line="240" w:lineRule="auto"/>
              <w:rPr>
                <w:rFonts w:ascii="Times New Roman" w:eastAsia="MS Mincho" w:hAnsi="Times New Roman"/>
                <w:lang w:val="sk-SK"/>
              </w:rPr>
            </w:pPr>
          </w:p>
        </w:tc>
      </w:tr>
      <w:tr w:rsidR="00EE0C14" w:rsidRPr="0084789C" w14:paraId="1658224F" w14:textId="77777777" w:rsidTr="002A76AE">
        <w:tc>
          <w:tcPr>
            <w:tcW w:w="781" w:type="dxa"/>
          </w:tcPr>
          <w:p w14:paraId="069ED9D5" w14:textId="77777777" w:rsidR="00EE0C14" w:rsidRPr="0084789C" w:rsidRDefault="00EE0C14"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x</w:t>
            </w:r>
          </w:p>
        </w:tc>
        <w:tc>
          <w:tcPr>
            <w:tcW w:w="3755" w:type="dxa"/>
          </w:tcPr>
          <w:p w14:paraId="1717780E" w14:textId="77777777" w:rsidR="00EE0C14" w:rsidRPr="0084789C" w:rsidRDefault="00EE0C14"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Medzisúčet - súvaha</w:t>
            </w:r>
          </w:p>
        </w:tc>
        <w:tc>
          <w:tcPr>
            <w:tcW w:w="2410" w:type="dxa"/>
          </w:tcPr>
          <w:p w14:paraId="7A6562FC" w14:textId="77777777" w:rsidR="00EE0C14" w:rsidRPr="0084789C" w:rsidRDefault="00EE0C14" w:rsidP="00D95904">
            <w:pPr>
              <w:spacing w:after="0" w:line="240" w:lineRule="auto"/>
              <w:rPr>
                <w:rFonts w:ascii="Times New Roman" w:eastAsia="MS Mincho" w:hAnsi="Times New Roman"/>
                <w:lang w:val="sk-SK"/>
              </w:rPr>
            </w:pPr>
          </w:p>
        </w:tc>
        <w:tc>
          <w:tcPr>
            <w:tcW w:w="2410" w:type="dxa"/>
          </w:tcPr>
          <w:p w14:paraId="1E935CB4" w14:textId="77777777" w:rsidR="00EE0C14" w:rsidRPr="0084789C" w:rsidRDefault="00EE0C14" w:rsidP="00215EB1">
            <w:pPr>
              <w:spacing w:after="0" w:line="240" w:lineRule="auto"/>
              <w:rPr>
                <w:rFonts w:ascii="Times New Roman" w:eastAsia="MS Mincho" w:hAnsi="Times New Roman"/>
                <w:lang w:val="sk-SK"/>
              </w:rPr>
            </w:pPr>
          </w:p>
        </w:tc>
      </w:tr>
      <w:tr w:rsidR="00EE0C14" w:rsidRPr="00D040E3" w14:paraId="2666F0BE" w14:textId="77777777" w:rsidTr="002A76AE">
        <w:tc>
          <w:tcPr>
            <w:tcW w:w="781" w:type="dxa"/>
          </w:tcPr>
          <w:p w14:paraId="4E28FE06" w14:textId="77777777" w:rsidR="00EE0C14" w:rsidRPr="0084789C" w:rsidRDefault="00EE0C14"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6.</w:t>
            </w:r>
          </w:p>
        </w:tc>
        <w:tc>
          <w:tcPr>
            <w:tcW w:w="3755" w:type="dxa"/>
          </w:tcPr>
          <w:p w14:paraId="15A61768" w14:textId="77777777" w:rsidR="00EE0C14" w:rsidRPr="0084789C" w:rsidRDefault="00EE0C14"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Úverové linky na okamžité čerpanie peňažných prostriedkov</w:t>
            </w:r>
          </w:p>
        </w:tc>
        <w:tc>
          <w:tcPr>
            <w:tcW w:w="2410" w:type="dxa"/>
          </w:tcPr>
          <w:p w14:paraId="1FDCA17D" w14:textId="77777777" w:rsidR="00EE0C14" w:rsidRPr="0084789C" w:rsidRDefault="00EE0C14" w:rsidP="00D95904">
            <w:pPr>
              <w:spacing w:after="0" w:line="240" w:lineRule="auto"/>
              <w:rPr>
                <w:rFonts w:ascii="Times New Roman" w:eastAsia="MS Mincho" w:hAnsi="Times New Roman"/>
                <w:lang w:val="sk-SK"/>
              </w:rPr>
            </w:pPr>
          </w:p>
        </w:tc>
        <w:tc>
          <w:tcPr>
            <w:tcW w:w="2410" w:type="dxa"/>
          </w:tcPr>
          <w:p w14:paraId="6E2BEE6E" w14:textId="77777777" w:rsidR="00EE0C14" w:rsidRPr="0084789C" w:rsidRDefault="00EE0C14" w:rsidP="00215EB1">
            <w:pPr>
              <w:spacing w:after="0" w:line="240" w:lineRule="auto"/>
              <w:rPr>
                <w:rFonts w:ascii="Times New Roman" w:eastAsia="MS Mincho" w:hAnsi="Times New Roman"/>
                <w:lang w:val="sk-SK"/>
              </w:rPr>
            </w:pPr>
          </w:p>
        </w:tc>
      </w:tr>
      <w:tr w:rsidR="00EE0C14" w:rsidRPr="0084789C" w14:paraId="677606AA" w14:textId="77777777" w:rsidTr="002A76AE">
        <w:tc>
          <w:tcPr>
            <w:tcW w:w="781" w:type="dxa"/>
          </w:tcPr>
          <w:p w14:paraId="562E6963" w14:textId="77777777" w:rsidR="00EE0C14" w:rsidRPr="0084789C" w:rsidRDefault="00EE0C14" w:rsidP="00D95904">
            <w:pPr>
              <w:spacing w:after="0" w:line="240" w:lineRule="auto"/>
              <w:rPr>
                <w:rFonts w:ascii="Times New Roman" w:eastAsia="MS Mincho" w:hAnsi="Times New Roman"/>
                <w:lang w:val="sk-SK"/>
              </w:rPr>
            </w:pPr>
          </w:p>
        </w:tc>
        <w:tc>
          <w:tcPr>
            <w:tcW w:w="3755" w:type="dxa"/>
          </w:tcPr>
          <w:p w14:paraId="4D8DD5ED" w14:textId="77777777" w:rsidR="00EE0C14" w:rsidRPr="0084789C" w:rsidRDefault="00EE0C14"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Spolu</w:t>
            </w:r>
          </w:p>
        </w:tc>
        <w:tc>
          <w:tcPr>
            <w:tcW w:w="2410" w:type="dxa"/>
          </w:tcPr>
          <w:p w14:paraId="5554D291" w14:textId="669AB43C" w:rsidR="00EE0C14" w:rsidRPr="0084789C" w:rsidRDefault="009E2313" w:rsidP="00450A8E">
            <w:pPr>
              <w:spacing w:after="0" w:line="240" w:lineRule="auto"/>
              <w:jc w:val="right"/>
              <w:rPr>
                <w:rFonts w:ascii="Times New Roman" w:eastAsia="MS Mincho" w:hAnsi="Times New Roman"/>
                <w:lang w:val="sk-SK"/>
              </w:rPr>
            </w:pPr>
            <w:r>
              <w:rPr>
                <w:rFonts w:ascii="Times New Roman" w:eastAsia="MS Mincho" w:hAnsi="Times New Roman"/>
                <w:lang w:val="sk-SK"/>
              </w:rPr>
              <w:t>197 722</w:t>
            </w:r>
          </w:p>
        </w:tc>
        <w:tc>
          <w:tcPr>
            <w:tcW w:w="2410" w:type="dxa"/>
          </w:tcPr>
          <w:p w14:paraId="321EECFA" w14:textId="77777777" w:rsidR="00EE0C14" w:rsidRPr="0084789C" w:rsidRDefault="00EE0C14" w:rsidP="00215EB1">
            <w:pPr>
              <w:spacing w:after="0" w:line="240" w:lineRule="auto"/>
              <w:jc w:val="right"/>
              <w:rPr>
                <w:rFonts w:ascii="Times New Roman" w:eastAsia="MS Mincho" w:hAnsi="Times New Roman"/>
                <w:lang w:val="sk-SK"/>
              </w:rPr>
            </w:pPr>
          </w:p>
        </w:tc>
      </w:tr>
    </w:tbl>
    <w:p w14:paraId="35EA8B6A" w14:textId="77777777" w:rsidR="00FB3BF2" w:rsidRPr="0084789C" w:rsidRDefault="00FB3BF2" w:rsidP="0009094E">
      <w:pPr>
        <w:spacing w:after="0" w:line="240" w:lineRule="auto"/>
        <w:rPr>
          <w:rFonts w:ascii="Times New Roman" w:hAnsi="Times New Roman"/>
          <w:b/>
          <w:lang w:val="sk-SK"/>
        </w:rPr>
      </w:pPr>
    </w:p>
    <w:p w14:paraId="01F32B51" w14:textId="77777777" w:rsidR="007A3A9F" w:rsidRPr="0084789C" w:rsidRDefault="007A3A9F" w:rsidP="0009094E">
      <w:pPr>
        <w:spacing w:after="0" w:line="240" w:lineRule="auto"/>
        <w:rPr>
          <w:rFonts w:ascii="Times New Roman" w:hAnsi="Times New Roman"/>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6"/>
        <w:gridCol w:w="3750"/>
        <w:gridCol w:w="2410"/>
        <w:gridCol w:w="2410"/>
      </w:tblGrid>
      <w:tr w:rsidR="0009094E" w:rsidRPr="0084789C" w14:paraId="739250DA" w14:textId="77777777" w:rsidTr="002A76AE">
        <w:trPr>
          <w:trHeight w:val="810"/>
        </w:trPr>
        <w:tc>
          <w:tcPr>
            <w:tcW w:w="786" w:type="dxa"/>
            <w:vAlign w:val="center"/>
          </w:tcPr>
          <w:p w14:paraId="68D172AD"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Číslo riadku</w:t>
            </w:r>
          </w:p>
        </w:tc>
        <w:tc>
          <w:tcPr>
            <w:tcW w:w="3750" w:type="dxa"/>
            <w:vAlign w:val="center"/>
          </w:tcPr>
          <w:p w14:paraId="46295627" w14:textId="77777777" w:rsidR="0009094E" w:rsidRPr="0084789C" w:rsidRDefault="00476871" w:rsidP="00476871">
            <w:pPr>
              <w:spacing w:after="0" w:line="240" w:lineRule="auto"/>
              <w:rPr>
                <w:rFonts w:ascii="Times New Roman" w:eastAsia="MS Mincho" w:hAnsi="Times New Roman"/>
                <w:lang w:val="sk-SK"/>
              </w:rPr>
            </w:pPr>
            <w:r w:rsidRPr="0084789C">
              <w:rPr>
                <w:rFonts w:ascii="Times New Roman" w:eastAsia="MS Mincho" w:hAnsi="Times New Roman"/>
                <w:b/>
                <w:lang w:val="sk-SK"/>
              </w:rPr>
              <w:t xml:space="preserve">1. </w:t>
            </w:r>
            <w:r w:rsidR="0009094E" w:rsidRPr="0084789C">
              <w:rPr>
                <w:rFonts w:ascii="Times New Roman" w:eastAsia="MS Mincho" w:hAnsi="Times New Roman"/>
                <w:b/>
                <w:lang w:val="sk-SK"/>
              </w:rPr>
              <w:t>CZK</w:t>
            </w:r>
            <w:r w:rsidR="0009094E" w:rsidRPr="0084789C">
              <w:rPr>
                <w:rFonts w:ascii="Times New Roman" w:eastAsia="MS Mincho" w:hAnsi="Times New Roman"/>
                <w:lang w:val="sk-SK"/>
              </w:rPr>
              <w:t xml:space="preserve"> Peňažné prostriedky a ekvivalenty peňažných prostriedkov</w:t>
            </w:r>
          </w:p>
        </w:tc>
        <w:tc>
          <w:tcPr>
            <w:tcW w:w="2410" w:type="dxa"/>
            <w:vAlign w:val="center"/>
          </w:tcPr>
          <w:p w14:paraId="3ADAF7F3"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Bežné účtovné obdobie</w:t>
            </w:r>
          </w:p>
        </w:tc>
        <w:tc>
          <w:tcPr>
            <w:tcW w:w="2410" w:type="dxa"/>
            <w:vAlign w:val="center"/>
          </w:tcPr>
          <w:p w14:paraId="7D6700B0"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Bezprostredne predchádzajúce účtovné obdobie</w:t>
            </w:r>
          </w:p>
        </w:tc>
      </w:tr>
      <w:tr w:rsidR="0009094E" w:rsidRPr="0084789C" w14:paraId="2F613CFE" w14:textId="77777777" w:rsidTr="002A76AE">
        <w:trPr>
          <w:trHeight w:val="266"/>
        </w:trPr>
        <w:tc>
          <w:tcPr>
            <w:tcW w:w="786" w:type="dxa"/>
          </w:tcPr>
          <w:p w14:paraId="4F34B135" w14:textId="77777777" w:rsidR="0009094E" w:rsidRPr="0084789C" w:rsidRDefault="0009094E"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1.</w:t>
            </w:r>
          </w:p>
        </w:tc>
        <w:tc>
          <w:tcPr>
            <w:tcW w:w="3750" w:type="dxa"/>
          </w:tcPr>
          <w:p w14:paraId="337F1B64"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 xml:space="preserve">Peňažné prostriedky v pokladni </w:t>
            </w:r>
          </w:p>
        </w:tc>
        <w:tc>
          <w:tcPr>
            <w:tcW w:w="2410" w:type="dxa"/>
          </w:tcPr>
          <w:p w14:paraId="2E4A9CB4"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7F6A62E7" w14:textId="77777777" w:rsidR="0009094E" w:rsidRPr="0084789C" w:rsidRDefault="0009094E" w:rsidP="00D95904">
            <w:pPr>
              <w:spacing w:after="0" w:line="240" w:lineRule="auto"/>
              <w:rPr>
                <w:rFonts w:ascii="Times New Roman" w:eastAsia="MS Mincho" w:hAnsi="Times New Roman"/>
                <w:lang w:val="sk-SK"/>
              </w:rPr>
            </w:pPr>
          </w:p>
        </w:tc>
      </w:tr>
      <w:tr w:rsidR="0009094E" w:rsidRPr="0084789C" w14:paraId="059CAAA0" w14:textId="77777777" w:rsidTr="002A76AE">
        <w:trPr>
          <w:trHeight w:val="278"/>
        </w:trPr>
        <w:tc>
          <w:tcPr>
            <w:tcW w:w="786" w:type="dxa"/>
          </w:tcPr>
          <w:p w14:paraId="406DA687" w14:textId="77777777" w:rsidR="0009094E" w:rsidRPr="0084789C" w:rsidRDefault="0009094E"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2.</w:t>
            </w:r>
          </w:p>
        </w:tc>
        <w:tc>
          <w:tcPr>
            <w:tcW w:w="3750" w:type="dxa"/>
          </w:tcPr>
          <w:p w14:paraId="499A631B"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Bežné účty</w:t>
            </w:r>
          </w:p>
        </w:tc>
        <w:tc>
          <w:tcPr>
            <w:tcW w:w="2410" w:type="dxa"/>
          </w:tcPr>
          <w:p w14:paraId="42D8E963" w14:textId="77777777" w:rsidR="0009094E" w:rsidRPr="0084789C" w:rsidRDefault="0009094E" w:rsidP="00D95904">
            <w:pPr>
              <w:spacing w:after="0" w:line="240" w:lineRule="auto"/>
              <w:jc w:val="right"/>
              <w:rPr>
                <w:rFonts w:ascii="Times New Roman" w:eastAsia="MS Mincho" w:hAnsi="Times New Roman"/>
                <w:lang w:val="sk-SK"/>
              </w:rPr>
            </w:pPr>
          </w:p>
        </w:tc>
        <w:tc>
          <w:tcPr>
            <w:tcW w:w="2410" w:type="dxa"/>
          </w:tcPr>
          <w:p w14:paraId="167E47FE" w14:textId="77777777" w:rsidR="0009094E" w:rsidRPr="0084789C" w:rsidRDefault="0009094E" w:rsidP="00D95904">
            <w:pPr>
              <w:spacing w:after="0" w:line="240" w:lineRule="auto"/>
              <w:jc w:val="right"/>
              <w:rPr>
                <w:rFonts w:ascii="Times New Roman" w:eastAsia="MS Mincho" w:hAnsi="Times New Roman"/>
                <w:lang w:val="sk-SK"/>
              </w:rPr>
            </w:pPr>
          </w:p>
        </w:tc>
      </w:tr>
      <w:tr w:rsidR="0009094E" w:rsidRPr="00D040E3" w14:paraId="033A55F4" w14:textId="77777777" w:rsidTr="002A76AE">
        <w:trPr>
          <w:trHeight w:val="823"/>
        </w:trPr>
        <w:tc>
          <w:tcPr>
            <w:tcW w:w="786" w:type="dxa"/>
          </w:tcPr>
          <w:p w14:paraId="664A7D50" w14:textId="77777777" w:rsidR="0009094E" w:rsidRPr="0084789C" w:rsidRDefault="0009094E"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3.</w:t>
            </w:r>
          </w:p>
        </w:tc>
        <w:tc>
          <w:tcPr>
            <w:tcW w:w="3750" w:type="dxa"/>
          </w:tcPr>
          <w:p w14:paraId="52B640F3"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Poskytnuté úvery splatné na požiadanie a do 24 hodín a vklady splatné do 24 hodín</w:t>
            </w:r>
          </w:p>
        </w:tc>
        <w:tc>
          <w:tcPr>
            <w:tcW w:w="2410" w:type="dxa"/>
          </w:tcPr>
          <w:p w14:paraId="34E690C8"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0C4D0EB8" w14:textId="77777777" w:rsidR="0009094E" w:rsidRPr="0084789C" w:rsidRDefault="0009094E" w:rsidP="00D95904">
            <w:pPr>
              <w:spacing w:after="0" w:line="240" w:lineRule="auto"/>
              <w:rPr>
                <w:rFonts w:ascii="Times New Roman" w:eastAsia="MS Mincho" w:hAnsi="Times New Roman"/>
                <w:lang w:val="sk-SK"/>
              </w:rPr>
            </w:pPr>
          </w:p>
        </w:tc>
      </w:tr>
      <w:tr w:rsidR="0009094E" w:rsidRPr="00D040E3" w14:paraId="6AAED431" w14:textId="77777777" w:rsidTr="002A76AE">
        <w:trPr>
          <w:trHeight w:val="544"/>
        </w:trPr>
        <w:tc>
          <w:tcPr>
            <w:tcW w:w="786" w:type="dxa"/>
          </w:tcPr>
          <w:p w14:paraId="70003273" w14:textId="77777777" w:rsidR="0009094E" w:rsidRPr="0084789C" w:rsidRDefault="0009094E"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4.</w:t>
            </w:r>
          </w:p>
        </w:tc>
        <w:tc>
          <w:tcPr>
            <w:tcW w:w="3750" w:type="dxa"/>
          </w:tcPr>
          <w:p w14:paraId="529C6A8D"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Pohľadávky na peňažné prostriedky v rámci spotových operácií</w:t>
            </w:r>
          </w:p>
        </w:tc>
        <w:tc>
          <w:tcPr>
            <w:tcW w:w="2410" w:type="dxa"/>
          </w:tcPr>
          <w:p w14:paraId="55B08F0B"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716C8172" w14:textId="77777777" w:rsidR="0009094E" w:rsidRPr="0084789C" w:rsidRDefault="0009094E" w:rsidP="00D95904">
            <w:pPr>
              <w:spacing w:after="0" w:line="240" w:lineRule="auto"/>
              <w:rPr>
                <w:rFonts w:ascii="Times New Roman" w:eastAsia="MS Mincho" w:hAnsi="Times New Roman"/>
                <w:lang w:val="sk-SK"/>
              </w:rPr>
            </w:pPr>
          </w:p>
        </w:tc>
      </w:tr>
      <w:tr w:rsidR="0009094E" w:rsidRPr="00D040E3" w14:paraId="55583480" w14:textId="77777777" w:rsidTr="002A76AE">
        <w:trPr>
          <w:trHeight w:val="810"/>
        </w:trPr>
        <w:tc>
          <w:tcPr>
            <w:tcW w:w="786" w:type="dxa"/>
          </w:tcPr>
          <w:p w14:paraId="500F5DA7" w14:textId="77777777" w:rsidR="0009094E" w:rsidRPr="0084789C" w:rsidRDefault="0009094E"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5.</w:t>
            </w:r>
          </w:p>
        </w:tc>
        <w:tc>
          <w:tcPr>
            <w:tcW w:w="3750" w:type="dxa"/>
          </w:tcPr>
          <w:p w14:paraId="7888A130"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Cenné papiere peňažného trhu s dohodnutou dobou splatnosti najviac tri mesiace</w:t>
            </w:r>
          </w:p>
        </w:tc>
        <w:tc>
          <w:tcPr>
            <w:tcW w:w="2410" w:type="dxa"/>
          </w:tcPr>
          <w:p w14:paraId="2C9CA041"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0FBCB429" w14:textId="77777777" w:rsidR="0009094E" w:rsidRPr="0084789C" w:rsidRDefault="0009094E" w:rsidP="00D95904">
            <w:pPr>
              <w:spacing w:after="0" w:line="240" w:lineRule="auto"/>
              <w:rPr>
                <w:rFonts w:ascii="Times New Roman" w:eastAsia="MS Mincho" w:hAnsi="Times New Roman"/>
                <w:lang w:val="sk-SK"/>
              </w:rPr>
            </w:pPr>
          </w:p>
        </w:tc>
      </w:tr>
      <w:tr w:rsidR="0009094E" w:rsidRPr="0084789C" w14:paraId="22022BC8" w14:textId="77777777" w:rsidTr="002A76AE">
        <w:trPr>
          <w:trHeight w:val="266"/>
        </w:trPr>
        <w:tc>
          <w:tcPr>
            <w:tcW w:w="786" w:type="dxa"/>
          </w:tcPr>
          <w:p w14:paraId="33E307C4" w14:textId="77777777" w:rsidR="0009094E" w:rsidRPr="0084789C" w:rsidRDefault="0009094E"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x</w:t>
            </w:r>
          </w:p>
        </w:tc>
        <w:tc>
          <w:tcPr>
            <w:tcW w:w="3750" w:type="dxa"/>
          </w:tcPr>
          <w:p w14:paraId="27ADA7F2"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Medzisúčet - súvaha</w:t>
            </w:r>
          </w:p>
        </w:tc>
        <w:tc>
          <w:tcPr>
            <w:tcW w:w="2410" w:type="dxa"/>
          </w:tcPr>
          <w:p w14:paraId="4C10BC2A"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390F7B83" w14:textId="77777777" w:rsidR="0009094E" w:rsidRPr="0084789C" w:rsidRDefault="0009094E" w:rsidP="00D95904">
            <w:pPr>
              <w:spacing w:after="0" w:line="240" w:lineRule="auto"/>
              <w:rPr>
                <w:rFonts w:ascii="Times New Roman" w:eastAsia="MS Mincho" w:hAnsi="Times New Roman"/>
                <w:lang w:val="sk-SK"/>
              </w:rPr>
            </w:pPr>
          </w:p>
        </w:tc>
      </w:tr>
      <w:tr w:rsidR="0009094E" w:rsidRPr="00D040E3" w14:paraId="4C7AB928" w14:textId="77777777" w:rsidTr="002A76AE">
        <w:trPr>
          <w:trHeight w:val="544"/>
        </w:trPr>
        <w:tc>
          <w:tcPr>
            <w:tcW w:w="786" w:type="dxa"/>
          </w:tcPr>
          <w:p w14:paraId="48564D4E" w14:textId="77777777" w:rsidR="0009094E" w:rsidRPr="0084789C" w:rsidRDefault="0009094E"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6.</w:t>
            </w:r>
          </w:p>
        </w:tc>
        <w:tc>
          <w:tcPr>
            <w:tcW w:w="3750" w:type="dxa"/>
          </w:tcPr>
          <w:p w14:paraId="31E08546"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Úverové linky na okamžité čerpanie peňažných prostriedkov</w:t>
            </w:r>
          </w:p>
        </w:tc>
        <w:tc>
          <w:tcPr>
            <w:tcW w:w="2410" w:type="dxa"/>
          </w:tcPr>
          <w:p w14:paraId="0D65A367"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0F3A5926" w14:textId="77777777" w:rsidR="0009094E" w:rsidRPr="0084789C" w:rsidRDefault="0009094E" w:rsidP="00D95904">
            <w:pPr>
              <w:spacing w:after="0" w:line="240" w:lineRule="auto"/>
              <w:rPr>
                <w:rFonts w:ascii="Times New Roman" w:eastAsia="MS Mincho" w:hAnsi="Times New Roman"/>
                <w:lang w:val="sk-SK"/>
              </w:rPr>
            </w:pPr>
          </w:p>
        </w:tc>
      </w:tr>
      <w:tr w:rsidR="0009094E" w:rsidRPr="0084789C" w14:paraId="72BC3E02" w14:textId="77777777" w:rsidTr="002A76AE">
        <w:trPr>
          <w:trHeight w:val="278"/>
        </w:trPr>
        <w:tc>
          <w:tcPr>
            <w:tcW w:w="786" w:type="dxa"/>
          </w:tcPr>
          <w:p w14:paraId="1B1E0FC5" w14:textId="77777777" w:rsidR="0009094E" w:rsidRPr="0084789C" w:rsidRDefault="0009094E" w:rsidP="00D95904">
            <w:pPr>
              <w:spacing w:after="0" w:line="240" w:lineRule="auto"/>
              <w:rPr>
                <w:rFonts w:ascii="Times New Roman" w:eastAsia="MS Mincho" w:hAnsi="Times New Roman"/>
                <w:lang w:val="sk-SK"/>
              </w:rPr>
            </w:pPr>
          </w:p>
        </w:tc>
        <w:tc>
          <w:tcPr>
            <w:tcW w:w="3750" w:type="dxa"/>
          </w:tcPr>
          <w:p w14:paraId="6B4FC30B"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Spolu</w:t>
            </w:r>
          </w:p>
        </w:tc>
        <w:tc>
          <w:tcPr>
            <w:tcW w:w="2410" w:type="dxa"/>
          </w:tcPr>
          <w:p w14:paraId="6DFA6BF6" w14:textId="77777777" w:rsidR="0009094E" w:rsidRPr="0084789C" w:rsidRDefault="0009094E" w:rsidP="00E812DF">
            <w:pPr>
              <w:spacing w:after="0" w:line="240" w:lineRule="auto"/>
              <w:jc w:val="right"/>
              <w:rPr>
                <w:rFonts w:ascii="Times New Roman" w:eastAsia="MS Mincho" w:hAnsi="Times New Roman"/>
                <w:lang w:val="sk-SK"/>
              </w:rPr>
            </w:pPr>
          </w:p>
        </w:tc>
        <w:tc>
          <w:tcPr>
            <w:tcW w:w="2410" w:type="dxa"/>
          </w:tcPr>
          <w:p w14:paraId="3B0CBD05" w14:textId="77777777" w:rsidR="0009094E" w:rsidRPr="0084789C" w:rsidRDefault="0009094E" w:rsidP="00D95904">
            <w:pPr>
              <w:spacing w:after="0" w:line="240" w:lineRule="auto"/>
              <w:jc w:val="right"/>
              <w:rPr>
                <w:rFonts w:ascii="Times New Roman" w:eastAsia="MS Mincho" w:hAnsi="Times New Roman"/>
                <w:lang w:val="sk-SK"/>
              </w:rPr>
            </w:pPr>
          </w:p>
        </w:tc>
      </w:tr>
    </w:tbl>
    <w:p w14:paraId="3AA3C0B9" w14:textId="77777777" w:rsidR="0046196E" w:rsidRPr="0084789C" w:rsidRDefault="0046196E" w:rsidP="0009094E">
      <w:pPr>
        <w:spacing w:after="0" w:line="240" w:lineRule="auto"/>
        <w:rPr>
          <w:rFonts w:ascii="Times New Roman" w:hAnsi="Times New Roman"/>
          <w:b/>
          <w:highlight w:val="yellow"/>
          <w:lang w:val="sk-SK"/>
        </w:rPr>
      </w:pPr>
    </w:p>
    <w:p w14:paraId="3725458F" w14:textId="77777777" w:rsidR="0009094E" w:rsidRPr="0084789C" w:rsidRDefault="0009094E" w:rsidP="0009094E">
      <w:pPr>
        <w:spacing w:after="0" w:line="240" w:lineRule="auto"/>
        <w:rPr>
          <w:rFonts w:ascii="Times New Roman" w:hAnsi="Times New Roman"/>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84789C" w14:paraId="6A279BF4" w14:textId="77777777" w:rsidTr="00675591">
        <w:trPr>
          <w:trHeight w:val="938"/>
        </w:trPr>
        <w:tc>
          <w:tcPr>
            <w:tcW w:w="781" w:type="dxa"/>
            <w:vAlign w:val="center"/>
          </w:tcPr>
          <w:p w14:paraId="2BEA5C50"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Číslo riadku</w:t>
            </w:r>
          </w:p>
        </w:tc>
        <w:tc>
          <w:tcPr>
            <w:tcW w:w="3755" w:type="dxa"/>
            <w:vAlign w:val="center"/>
          </w:tcPr>
          <w:p w14:paraId="58E428FA" w14:textId="77777777" w:rsidR="0009094E" w:rsidRPr="0084789C" w:rsidRDefault="00476871" w:rsidP="00476871">
            <w:pPr>
              <w:spacing w:after="0" w:line="240" w:lineRule="auto"/>
              <w:rPr>
                <w:rFonts w:ascii="Times New Roman" w:eastAsia="MS Mincho" w:hAnsi="Times New Roman"/>
                <w:lang w:val="sk-SK"/>
              </w:rPr>
            </w:pPr>
            <w:r w:rsidRPr="0084789C">
              <w:rPr>
                <w:rFonts w:ascii="Times New Roman" w:eastAsia="MS Mincho" w:hAnsi="Times New Roman"/>
                <w:b/>
                <w:lang w:val="sk-SK"/>
              </w:rPr>
              <w:t xml:space="preserve">1. </w:t>
            </w:r>
            <w:r w:rsidR="0009094E" w:rsidRPr="0084789C">
              <w:rPr>
                <w:rFonts w:ascii="Times New Roman" w:eastAsia="MS Mincho" w:hAnsi="Times New Roman"/>
                <w:b/>
                <w:lang w:val="sk-SK"/>
              </w:rPr>
              <w:t>USD</w:t>
            </w:r>
            <w:r w:rsidR="0009094E" w:rsidRPr="0084789C">
              <w:rPr>
                <w:rFonts w:ascii="Times New Roman" w:eastAsia="MS Mincho" w:hAnsi="Times New Roman"/>
                <w:lang w:val="sk-SK"/>
              </w:rPr>
              <w:t xml:space="preserve"> Peňažné prostriedky a ekvivalenty peňažných prostriedkov</w:t>
            </w:r>
          </w:p>
        </w:tc>
        <w:tc>
          <w:tcPr>
            <w:tcW w:w="2410" w:type="dxa"/>
            <w:vAlign w:val="center"/>
          </w:tcPr>
          <w:p w14:paraId="4404D656"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Bežné účtovné obdobie</w:t>
            </w:r>
          </w:p>
        </w:tc>
        <w:tc>
          <w:tcPr>
            <w:tcW w:w="2410" w:type="dxa"/>
            <w:vAlign w:val="center"/>
          </w:tcPr>
          <w:p w14:paraId="089F8114"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Bezprostredne predchádzajúce účtovné obdobie</w:t>
            </w:r>
          </w:p>
        </w:tc>
      </w:tr>
      <w:tr w:rsidR="0009094E" w:rsidRPr="0084789C" w14:paraId="3BCC29A7" w14:textId="77777777" w:rsidTr="00675591">
        <w:trPr>
          <w:trHeight w:val="304"/>
        </w:trPr>
        <w:tc>
          <w:tcPr>
            <w:tcW w:w="781" w:type="dxa"/>
            <w:vAlign w:val="center"/>
          </w:tcPr>
          <w:p w14:paraId="0C96C89E" w14:textId="77777777" w:rsidR="0009094E" w:rsidRPr="0084789C" w:rsidRDefault="0009094E" w:rsidP="00D95904">
            <w:pPr>
              <w:spacing w:after="0" w:line="240" w:lineRule="auto"/>
              <w:rPr>
                <w:rFonts w:ascii="Times New Roman" w:hAnsi="Times New Roman"/>
                <w:lang w:val="sk-SK" w:eastAsia="sk-SK"/>
              </w:rPr>
            </w:pPr>
            <w:r w:rsidRPr="0084789C">
              <w:rPr>
                <w:rFonts w:ascii="Times New Roman" w:hAnsi="Times New Roman"/>
                <w:lang w:val="sk-SK" w:eastAsia="sk-SK"/>
              </w:rPr>
              <w:t>1.</w:t>
            </w:r>
          </w:p>
        </w:tc>
        <w:tc>
          <w:tcPr>
            <w:tcW w:w="3755" w:type="dxa"/>
          </w:tcPr>
          <w:p w14:paraId="0F9B1B3C"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 xml:space="preserve">Peňažné prostriedky v pokladni </w:t>
            </w:r>
          </w:p>
        </w:tc>
        <w:tc>
          <w:tcPr>
            <w:tcW w:w="2410" w:type="dxa"/>
          </w:tcPr>
          <w:p w14:paraId="4C708B5D"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149F3BF7" w14:textId="77777777" w:rsidR="0009094E" w:rsidRPr="0084789C" w:rsidRDefault="0009094E" w:rsidP="00D95904">
            <w:pPr>
              <w:spacing w:after="0" w:line="240" w:lineRule="auto"/>
              <w:rPr>
                <w:rFonts w:ascii="Times New Roman" w:eastAsia="MS Mincho" w:hAnsi="Times New Roman"/>
                <w:lang w:val="sk-SK"/>
              </w:rPr>
            </w:pPr>
          </w:p>
        </w:tc>
      </w:tr>
      <w:tr w:rsidR="0009094E" w:rsidRPr="0084789C" w14:paraId="14D045C5" w14:textId="77777777" w:rsidTr="00675591">
        <w:trPr>
          <w:trHeight w:val="317"/>
        </w:trPr>
        <w:tc>
          <w:tcPr>
            <w:tcW w:w="781" w:type="dxa"/>
            <w:vAlign w:val="center"/>
          </w:tcPr>
          <w:p w14:paraId="2266CAFB" w14:textId="77777777" w:rsidR="0009094E" w:rsidRPr="0084789C" w:rsidRDefault="0009094E" w:rsidP="00D95904">
            <w:pPr>
              <w:spacing w:after="0" w:line="240" w:lineRule="auto"/>
              <w:rPr>
                <w:rFonts w:ascii="Times New Roman" w:hAnsi="Times New Roman"/>
                <w:lang w:val="sk-SK" w:eastAsia="sk-SK"/>
              </w:rPr>
            </w:pPr>
            <w:r w:rsidRPr="0084789C">
              <w:rPr>
                <w:rFonts w:ascii="Times New Roman" w:hAnsi="Times New Roman"/>
                <w:lang w:val="sk-SK" w:eastAsia="sk-SK"/>
              </w:rPr>
              <w:t>2.</w:t>
            </w:r>
          </w:p>
        </w:tc>
        <w:tc>
          <w:tcPr>
            <w:tcW w:w="3755" w:type="dxa"/>
          </w:tcPr>
          <w:p w14:paraId="5C85B475"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Bežné účty</w:t>
            </w:r>
          </w:p>
        </w:tc>
        <w:tc>
          <w:tcPr>
            <w:tcW w:w="2410" w:type="dxa"/>
          </w:tcPr>
          <w:p w14:paraId="1068CBF7" w14:textId="77777777" w:rsidR="0009094E" w:rsidRPr="0084789C" w:rsidRDefault="0009094E" w:rsidP="00D95904">
            <w:pPr>
              <w:spacing w:after="0" w:line="240" w:lineRule="auto"/>
              <w:jc w:val="right"/>
              <w:rPr>
                <w:rFonts w:ascii="Times New Roman" w:eastAsia="MS Mincho" w:hAnsi="Times New Roman"/>
                <w:lang w:val="sk-SK"/>
              </w:rPr>
            </w:pPr>
          </w:p>
        </w:tc>
        <w:tc>
          <w:tcPr>
            <w:tcW w:w="2410" w:type="dxa"/>
          </w:tcPr>
          <w:p w14:paraId="1F6585F2" w14:textId="77777777" w:rsidR="0009094E" w:rsidRPr="0084789C" w:rsidRDefault="0009094E" w:rsidP="00D95904">
            <w:pPr>
              <w:spacing w:after="0" w:line="240" w:lineRule="auto"/>
              <w:jc w:val="right"/>
              <w:rPr>
                <w:rFonts w:ascii="Times New Roman" w:eastAsia="MS Mincho" w:hAnsi="Times New Roman"/>
                <w:lang w:val="sk-SK"/>
              </w:rPr>
            </w:pPr>
          </w:p>
        </w:tc>
      </w:tr>
      <w:tr w:rsidR="0009094E" w:rsidRPr="00D040E3" w14:paraId="495543DB" w14:textId="77777777" w:rsidTr="00675591">
        <w:trPr>
          <w:trHeight w:val="925"/>
        </w:trPr>
        <w:tc>
          <w:tcPr>
            <w:tcW w:w="781" w:type="dxa"/>
            <w:vAlign w:val="center"/>
          </w:tcPr>
          <w:p w14:paraId="15115A88" w14:textId="77777777" w:rsidR="0009094E" w:rsidRPr="0084789C" w:rsidRDefault="0009094E" w:rsidP="00D95904">
            <w:pPr>
              <w:spacing w:after="0" w:line="240" w:lineRule="auto"/>
              <w:rPr>
                <w:rFonts w:ascii="Times New Roman" w:hAnsi="Times New Roman"/>
                <w:lang w:val="sk-SK" w:eastAsia="sk-SK"/>
              </w:rPr>
            </w:pPr>
            <w:r w:rsidRPr="0084789C">
              <w:rPr>
                <w:rFonts w:ascii="Times New Roman" w:hAnsi="Times New Roman"/>
                <w:lang w:val="sk-SK" w:eastAsia="sk-SK"/>
              </w:rPr>
              <w:t>3.</w:t>
            </w:r>
          </w:p>
        </w:tc>
        <w:tc>
          <w:tcPr>
            <w:tcW w:w="3755" w:type="dxa"/>
          </w:tcPr>
          <w:p w14:paraId="55CABD37"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Poskytnuté úvery splatné na požiadanie a do 24 hodín a vklady splatné do 24 hodín</w:t>
            </w:r>
          </w:p>
        </w:tc>
        <w:tc>
          <w:tcPr>
            <w:tcW w:w="2410" w:type="dxa"/>
          </w:tcPr>
          <w:p w14:paraId="5DC9CE74"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2202326D" w14:textId="77777777" w:rsidR="0009094E" w:rsidRPr="0084789C" w:rsidRDefault="0009094E" w:rsidP="00D95904">
            <w:pPr>
              <w:spacing w:after="0" w:line="240" w:lineRule="auto"/>
              <w:rPr>
                <w:rFonts w:ascii="Times New Roman" w:eastAsia="MS Mincho" w:hAnsi="Times New Roman"/>
                <w:lang w:val="sk-SK"/>
              </w:rPr>
            </w:pPr>
          </w:p>
        </w:tc>
      </w:tr>
      <w:tr w:rsidR="0009094E" w:rsidRPr="00D040E3" w14:paraId="3622BCA3" w14:textId="77777777" w:rsidTr="00675591">
        <w:trPr>
          <w:trHeight w:val="633"/>
        </w:trPr>
        <w:tc>
          <w:tcPr>
            <w:tcW w:w="781" w:type="dxa"/>
            <w:vAlign w:val="center"/>
          </w:tcPr>
          <w:p w14:paraId="6719149A" w14:textId="77777777" w:rsidR="0009094E" w:rsidRPr="0084789C" w:rsidRDefault="0009094E" w:rsidP="00D95904">
            <w:pPr>
              <w:spacing w:after="0" w:line="240" w:lineRule="auto"/>
              <w:rPr>
                <w:rFonts w:ascii="Times New Roman" w:hAnsi="Times New Roman"/>
                <w:lang w:val="sk-SK" w:eastAsia="sk-SK"/>
              </w:rPr>
            </w:pPr>
            <w:r w:rsidRPr="0084789C">
              <w:rPr>
                <w:rFonts w:ascii="Times New Roman" w:hAnsi="Times New Roman"/>
                <w:lang w:val="sk-SK" w:eastAsia="sk-SK"/>
              </w:rPr>
              <w:t>4.</w:t>
            </w:r>
          </w:p>
        </w:tc>
        <w:tc>
          <w:tcPr>
            <w:tcW w:w="3755" w:type="dxa"/>
          </w:tcPr>
          <w:p w14:paraId="4838554D"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Pohľadávky na peňažné prostriedky v rámci spotových operácií</w:t>
            </w:r>
          </w:p>
        </w:tc>
        <w:tc>
          <w:tcPr>
            <w:tcW w:w="2410" w:type="dxa"/>
          </w:tcPr>
          <w:p w14:paraId="342D4064"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470C18DD" w14:textId="77777777" w:rsidR="0009094E" w:rsidRPr="0084789C" w:rsidRDefault="0009094E" w:rsidP="00D95904">
            <w:pPr>
              <w:spacing w:after="0" w:line="240" w:lineRule="auto"/>
              <w:rPr>
                <w:rFonts w:ascii="Times New Roman" w:eastAsia="MS Mincho" w:hAnsi="Times New Roman"/>
                <w:lang w:val="sk-SK"/>
              </w:rPr>
            </w:pPr>
          </w:p>
        </w:tc>
      </w:tr>
      <w:tr w:rsidR="0009094E" w:rsidRPr="00D040E3" w14:paraId="5DBFFF0E" w14:textId="77777777" w:rsidTr="00675591">
        <w:trPr>
          <w:trHeight w:val="938"/>
        </w:trPr>
        <w:tc>
          <w:tcPr>
            <w:tcW w:w="781" w:type="dxa"/>
            <w:vAlign w:val="center"/>
          </w:tcPr>
          <w:p w14:paraId="6DAB97B2" w14:textId="77777777" w:rsidR="0009094E" w:rsidRPr="0084789C" w:rsidRDefault="0009094E" w:rsidP="00D95904">
            <w:pPr>
              <w:spacing w:after="0" w:line="240" w:lineRule="auto"/>
              <w:rPr>
                <w:rFonts w:ascii="Times New Roman" w:hAnsi="Times New Roman"/>
                <w:lang w:val="sk-SK" w:eastAsia="sk-SK"/>
              </w:rPr>
            </w:pPr>
          </w:p>
          <w:p w14:paraId="6AE789BD" w14:textId="77777777" w:rsidR="0009094E" w:rsidRPr="0084789C" w:rsidRDefault="0009094E" w:rsidP="00D95904">
            <w:pPr>
              <w:spacing w:after="0" w:line="240" w:lineRule="auto"/>
              <w:rPr>
                <w:rFonts w:ascii="Times New Roman" w:hAnsi="Times New Roman"/>
                <w:lang w:val="sk-SK" w:eastAsia="sk-SK"/>
              </w:rPr>
            </w:pPr>
            <w:r w:rsidRPr="0084789C">
              <w:rPr>
                <w:rFonts w:ascii="Times New Roman" w:hAnsi="Times New Roman"/>
                <w:lang w:val="sk-SK" w:eastAsia="sk-SK"/>
              </w:rPr>
              <w:t>5.</w:t>
            </w:r>
          </w:p>
        </w:tc>
        <w:tc>
          <w:tcPr>
            <w:tcW w:w="3755" w:type="dxa"/>
          </w:tcPr>
          <w:p w14:paraId="4F9BFE16"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Cenné papiere peňažného trhu s dohodnutou dobou splatnosti najviac tri mesiace</w:t>
            </w:r>
          </w:p>
        </w:tc>
        <w:tc>
          <w:tcPr>
            <w:tcW w:w="2410" w:type="dxa"/>
          </w:tcPr>
          <w:p w14:paraId="2E6F7785"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054907E1" w14:textId="77777777" w:rsidR="0009094E" w:rsidRPr="0084789C" w:rsidRDefault="0009094E" w:rsidP="00D95904">
            <w:pPr>
              <w:spacing w:after="0" w:line="240" w:lineRule="auto"/>
              <w:rPr>
                <w:rFonts w:ascii="Times New Roman" w:eastAsia="MS Mincho" w:hAnsi="Times New Roman"/>
                <w:lang w:val="sk-SK"/>
              </w:rPr>
            </w:pPr>
          </w:p>
        </w:tc>
      </w:tr>
      <w:tr w:rsidR="0009094E" w:rsidRPr="0084789C" w14:paraId="506820E2" w14:textId="77777777" w:rsidTr="00675591">
        <w:trPr>
          <w:trHeight w:val="317"/>
        </w:trPr>
        <w:tc>
          <w:tcPr>
            <w:tcW w:w="781" w:type="dxa"/>
          </w:tcPr>
          <w:p w14:paraId="29A89E65" w14:textId="77777777" w:rsidR="0009094E" w:rsidRPr="0084789C" w:rsidRDefault="0009094E"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x</w:t>
            </w:r>
          </w:p>
        </w:tc>
        <w:tc>
          <w:tcPr>
            <w:tcW w:w="3755" w:type="dxa"/>
          </w:tcPr>
          <w:p w14:paraId="44D14828"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Medzisúčet - súvaha</w:t>
            </w:r>
          </w:p>
        </w:tc>
        <w:tc>
          <w:tcPr>
            <w:tcW w:w="2410" w:type="dxa"/>
          </w:tcPr>
          <w:p w14:paraId="2BC9FA9A"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7E9FB823" w14:textId="77777777" w:rsidR="0009094E" w:rsidRPr="0084789C" w:rsidRDefault="0009094E" w:rsidP="00D95904">
            <w:pPr>
              <w:spacing w:after="0" w:line="240" w:lineRule="auto"/>
              <w:rPr>
                <w:rFonts w:ascii="Times New Roman" w:eastAsia="MS Mincho" w:hAnsi="Times New Roman"/>
                <w:lang w:val="sk-SK"/>
              </w:rPr>
            </w:pPr>
          </w:p>
        </w:tc>
      </w:tr>
      <w:tr w:rsidR="0009094E" w:rsidRPr="00D040E3" w14:paraId="1A68831F" w14:textId="77777777" w:rsidTr="00675591">
        <w:trPr>
          <w:trHeight w:val="621"/>
        </w:trPr>
        <w:tc>
          <w:tcPr>
            <w:tcW w:w="781" w:type="dxa"/>
            <w:vAlign w:val="center"/>
          </w:tcPr>
          <w:p w14:paraId="45C255D8" w14:textId="77777777" w:rsidR="0009094E" w:rsidRPr="0084789C" w:rsidRDefault="0009094E" w:rsidP="00D95904">
            <w:pPr>
              <w:spacing w:after="0" w:line="240" w:lineRule="auto"/>
              <w:rPr>
                <w:rFonts w:ascii="Times New Roman" w:hAnsi="Times New Roman"/>
                <w:lang w:val="sk-SK" w:eastAsia="sk-SK"/>
              </w:rPr>
            </w:pPr>
            <w:r w:rsidRPr="0084789C">
              <w:rPr>
                <w:rFonts w:ascii="Times New Roman" w:hAnsi="Times New Roman"/>
                <w:lang w:val="sk-SK" w:eastAsia="sk-SK"/>
              </w:rPr>
              <w:t>6.</w:t>
            </w:r>
          </w:p>
        </w:tc>
        <w:tc>
          <w:tcPr>
            <w:tcW w:w="3755" w:type="dxa"/>
          </w:tcPr>
          <w:p w14:paraId="4B640DD8"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Úverové linky na okamžité čerpanie peňažných prostriedkov</w:t>
            </w:r>
          </w:p>
        </w:tc>
        <w:tc>
          <w:tcPr>
            <w:tcW w:w="2410" w:type="dxa"/>
          </w:tcPr>
          <w:p w14:paraId="5873F128" w14:textId="77777777" w:rsidR="0009094E" w:rsidRPr="0084789C" w:rsidRDefault="0009094E" w:rsidP="00D95904">
            <w:pPr>
              <w:spacing w:after="0" w:line="240" w:lineRule="auto"/>
              <w:rPr>
                <w:rFonts w:ascii="Times New Roman" w:eastAsia="MS Mincho" w:hAnsi="Times New Roman"/>
                <w:lang w:val="sk-SK"/>
              </w:rPr>
            </w:pPr>
          </w:p>
        </w:tc>
        <w:tc>
          <w:tcPr>
            <w:tcW w:w="2410" w:type="dxa"/>
          </w:tcPr>
          <w:p w14:paraId="72F775A0" w14:textId="77777777" w:rsidR="0009094E" w:rsidRPr="0084789C" w:rsidRDefault="0009094E" w:rsidP="00D95904">
            <w:pPr>
              <w:spacing w:after="0" w:line="240" w:lineRule="auto"/>
              <w:rPr>
                <w:rFonts w:ascii="Times New Roman" w:eastAsia="MS Mincho" w:hAnsi="Times New Roman"/>
                <w:lang w:val="sk-SK"/>
              </w:rPr>
            </w:pPr>
          </w:p>
        </w:tc>
      </w:tr>
      <w:tr w:rsidR="0009094E" w:rsidRPr="0084789C" w14:paraId="21EBD769" w14:textId="77777777" w:rsidTr="00675591">
        <w:trPr>
          <w:trHeight w:val="317"/>
        </w:trPr>
        <w:tc>
          <w:tcPr>
            <w:tcW w:w="781" w:type="dxa"/>
          </w:tcPr>
          <w:p w14:paraId="367B09D0" w14:textId="77777777" w:rsidR="0009094E" w:rsidRPr="0084789C" w:rsidRDefault="0009094E" w:rsidP="00D95904">
            <w:pPr>
              <w:spacing w:after="0" w:line="240" w:lineRule="auto"/>
              <w:rPr>
                <w:rFonts w:ascii="Times New Roman" w:eastAsia="MS Mincho" w:hAnsi="Times New Roman"/>
                <w:lang w:val="sk-SK"/>
              </w:rPr>
            </w:pPr>
          </w:p>
        </w:tc>
        <w:tc>
          <w:tcPr>
            <w:tcW w:w="3755" w:type="dxa"/>
          </w:tcPr>
          <w:p w14:paraId="29344A54" w14:textId="77777777" w:rsidR="0009094E" w:rsidRPr="0084789C" w:rsidRDefault="0009094E"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Spolu</w:t>
            </w:r>
          </w:p>
        </w:tc>
        <w:tc>
          <w:tcPr>
            <w:tcW w:w="2410" w:type="dxa"/>
          </w:tcPr>
          <w:p w14:paraId="56144338" w14:textId="77777777" w:rsidR="0009094E" w:rsidRPr="0084789C" w:rsidRDefault="0009094E" w:rsidP="00675591">
            <w:pPr>
              <w:spacing w:after="0" w:line="240" w:lineRule="auto"/>
              <w:jc w:val="right"/>
              <w:rPr>
                <w:rFonts w:ascii="Times New Roman" w:eastAsia="MS Mincho" w:hAnsi="Times New Roman"/>
                <w:lang w:val="sk-SK"/>
              </w:rPr>
            </w:pPr>
          </w:p>
        </w:tc>
        <w:tc>
          <w:tcPr>
            <w:tcW w:w="2410" w:type="dxa"/>
          </w:tcPr>
          <w:p w14:paraId="626398DA" w14:textId="77777777" w:rsidR="0009094E" w:rsidRPr="0084789C" w:rsidRDefault="0009094E" w:rsidP="00D95904">
            <w:pPr>
              <w:spacing w:after="0" w:line="240" w:lineRule="auto"/>
              <w:jc w:val="right"/>
              <w:rPr>
                <w:rFonts w:ascii="Times New Roman" w:eastAsia="MS Mincho" w:hAnsi="Times New Roman"/>
                <w:lang w:val="sk-SK"/>
              </w:rPr>
            </w:pPr>
          </w:p>
        </w:tc>
      </w:tr>
    </w:tbl>
    <w:p w14:paraId="6FB3A66B" w14:textId="77777777" w:rsidR="0009094E" w:rsidRPr="0084789C" w:rsidRDefault="0009094E" w:rsidP="0009094E">
      <w:pPr>
        <w:spacing w:after="0"/>
        <w:rPr>
          <w:rFonts w:ascii="Times New Roman" w:hAnsi="Times New Roman"/>
          <w:b/>
          <w:lang w:val="sk-SK"/>
        </w:rPr>
      </w:pPr>
    </w:p>
    <w:p w14:paraId="5A043774" w14:textId="77777777" w:rsidR="0009094E" w:rsidRPr="0084789C" w:rsidRDefault="0009094E" w:rsidP="00676AA7">
      <w:pPr>
        <w:spacing w:after="0"/>
        <w:ind w:left="720"/>
        <w:rPr>
          <w:rFonts w:ascii="Times New Roman" w:hAnsi="Times New Roman"/>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0"/>
        <w:gridCol w:w="3756"/>
        <w:gridCol w:w="2410"/>
        <w:gridCol w:w="2410"/>
      </w:tblGrid>
      <w:tr w:rsidR="0009094E" w:rsidRPr="0084789C" w14:paraId="134B1273" w14:textId="77777777" w:rsidTr="008D4DDA">
        <w:trPr>
          <w:trHeight w:val="557"/>
        </w:trPr>
        <w:tc>
          <w:tcPr>
            <w:tcW w:w="780" w:type="dxa"/>
            <w:vAlign w:val="center"/>
          </w:tcPr>
          <w:p w14:paraId="6ED03C39"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Číslo riadku</w:t>
            </w:r>
          </w:p>
        </w:tc>
        <w:tc>
          <w:tcPr>
            <w:tcW w:w="3756" w:type="dxa"/>
            <w:vAlign w:val="center"/>
          </w:tcPr>
          <w:p w14:paraId="45A343CD" w14:textId="77777777" w:rsidR="0009094E" w:rsidRPr="0084789C" w:rsidRDefault="00476871" w:rsidP="00476871">
            <w:pPr>
              <w:spacing w:after="0" w:line="240" w:lineRule="auto"/>
              <w:rPr>
                <w:rFonts w:ascii="Times New Roman" w:eastAsia="MS Mincho" w:hAnsi="Times New Roman"/>
                <w:lang w:val="sk-SK"/>
              </w:rPr>
            </w:pPr>
            <w:r w:rsidRPr="0084789C">
              <w:rPr>
                <w:rFonts w:ascii="Times New Roman" w:eastAsia="MS Mincho" w:hAnsi="Times New Roman"/>
                <w:b/>
                <w:sz w:val="20"/>
                <w:szCs w:val="20"/>
                <w:lang w:val="sk-SK" w:eastAsia="ja-JP"/>
              </w:rPr>
              <w:t>2.a).</w:t>
            </w:r>
            <w:r w:rsidRPr="0084789C">
              <w:rPr>
                <w:rFonts w:ascii="Times New Roman" w:eastAsia="MS Mincho" w:hAnsi="Times New Roman"/>
                <w:sz w:val="20"/>
                <w:szCs w:val="20"/>
                <w:lang w:val="sk-SK" w:eastAsia="ja-JP"/>
              </w:rPr>
              <w:t xml:space="preserve"> </w:t>
            </w:r>
            <w:r w:rsidR="0009094E" w:rsidRPr="0084789C">
              <w:rPr>
                <w:rFonts w:ascii="Times New Roman" w:eastAsia="MS Mincho" w:hAnsi="Times New Roman"/>
                <w:lang w:val="sk-SK"/>
              </w:rPr>
              <w:t>Pohľadávky voči klientom</w:t>
            </w:r>
            <w:r w:rsidRPr="0084789C">
              <w:rPr>
                <w:rFonts w:ascii="Times New Roman" w:eastAsia="MS Mincho" w:hAnsi="Times New Roman"/>
                <w:lang w:val="sk-SK"/>
              </w:rPr>
              <w:t xml:space="preserve"> z poskytnutých služieb</w:t>
            </w:r>
          </w:p>
        </w:tc>
        <w:tc>
          <w:tcPr>
            <w:tcW w:w="2410" w:type="dxa"/>
            <w:vAlign w:val="center"/>
          </w:tcPr>
          <w:p w14:paraId="236CFB4C"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Bežné účtovné obdobie</w:t>
            </w:r>
          </w:p>
        </w:tc>
        <w:tc>
          <w:tcPr>
            <w:tcW w:w="2410" w:type="dxa"/>
            <w:vAlign w:val="center"/>
          </w:tcPr>
          <w:p w14:paraId="26F154B3" w14:textId="77777777" w:rsidR="0009094E" w:rsidRPr="0084789C" w:rsidRDefault="0009094E" w:rsidP="00D95904">
            <w:pPr>
              <w:spacing w:after="0" w:line="240" w:lineRule="auto"/>
              <w:jc w:val="center"/>
              <w:rPr>
                <w:rFonts w:ascii="Times New Roman" w:eastAsia="MS Mincho" w:hAnsi="Times New Roman"/>
                <w:lang w:val="sk-SK"/>
              </w:rPr>
            </w:pPr>
            <w:r w:rsidRPr="0084789C">
              <w:rPr>
                <w:rFonts w:ascii="Times New Roman" w:eastAsia="MS Mincho" w:hAnsi="Times New Roman"/>
                <w:lang w:val="sk-SK"/>
              </w:rPr>
              <w:t>Bezprostredne predchádzajúce účtovné obdobie</w:t>
            </w:r>
          </w:p>
        </w:tc>
      </w:tr>
      <w:tr w:rsidR="00EE0C14" w:rsidRPr="0084789C" w14:paraId="34911E84" w14:textId="77777777" w:rsidTr="008D4DDA">
        <w:trPr>
          <w:trHeight w:val="325"/>
        </w:trPr>
        <w:tc>
          <w:tcPr>
            <w:tcW w:w="780" w:type="dxa"/>
          </w:tcPr>
          <w:p w14:paraId="420F7AD4" w14:textId="77777777" w:rsidR="00EE0C14" w:rsidRPr="0084789C" w:rsidRDefault="00EE0C14"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1.</w:t>
            </w:r>
          </w:p>
        </w:tc>
        <w:tc>
          <w:tcPr>
            <w:tcW w:w="3756" w:type="dxa"/>
          </w:tcPr>
          <w:p w14:paraId="66E7E191" w14:textId="77777777" w:rsidR="00EE0C14" w:rsidRPr="0084789C" w:rsidRDefault="00EE0C14"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Investičné služby</w:t>
            </w:r>
          </w:p>
        </w:tc>
        <w:tc>
          <w:tcPr>
            <w:tcW w:w="2410" w:type="dxa"/>
          </w:tcPr>
          <w:p w14:paraId="68C56D9C" w14:textId="77777777" w:rsidR="00EE0C14" w:rsidRPr="0084789C" w:rsidRDefault="00EE0C14" w:rsidP="00B24C7E">
            <w:pPr>
              <w:spacing w:after="0" w:line="240" w:lineRule="auto"/>
              <w:jc w:val="right"/>
              <w:rPr>
                <w:rFonts w:ascii="Times New Roman" w:eastAsia="MS Mincho" w:hAnsi="Times New Roman"/>
                <w:lang w:val="sk-SK"/>
              </w:rPr>
            </w:pPr>
          </w:p>
        </w:tc>
        <w:tc>
          <w:tcPr>
            <w:tcW w:w="2410" w:type="dxa"/>
          </w:tcPr>
          <w:p w14:paraId="790AF620" w14:textId="77777777" w:rsidR="00EE0C14" w:rsidRPr="0084789C" w:rsidRDefault="00EE0C14" w:rsidP="00215EB1">
            <w:pPr>
              <w:spacing w:after="0" w:line="240" w:lineRule="auto"/>
              <w:jc w:val="right"/>
              <w:rPr>
                <w:rFonts w:ascii="Times New Roman" w:eastAsia="MS Mincho" w:hAnsi="Times New Roman"/>
                <w:lang w:val="sk-SK"/>
              </w:rPr>
            </w:pPr>
          </w:p>
        </w:tc>
      </w:tr>
      <w:tr w:rsidR="00EE0C14" w:rsidRPr="0084789C" w14:paraId="303DE766" w14:textId="77777777" w:rsidTr="008D4DDA">
        <w:trPr>
          <w:trHeight w:val="313"/>
        </w:trPr>
        <w:tc>
          <w:tcPr>
            <w:tcW w:w="780" w:type="dxa"/>
          </w:tcPr>
          <w:p w14:paraId="3E4C6F37" w14:textId="77777777" w:rsidR="00EE0C14" w:rsidRPr="0084789C" w:rsidRDefault="00EE0C14"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2.</w:t>
            </w:r>
          </w:p>
        </w:tc>
        <w:tc>
          <w:tcPr>
            <w:tcW w:w="3756" w:type="dxa"/>
          </w:tcPr>
          <w:p w14:paraId="155372D7" w14:textId="77777777" w:rsidR="00EE0C14" w:rsidRPr="0084789C" w:rsidRDefault="00EE0C14"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Vedľajšie služby</w:t>
            </w:r>
          </w:p>
        </w:tc>
        <w:tc>
          <w:tcPr>
            <w:tcW w:w="2410" w:type="dxa"/>
          </w:tcPr>
          <w:p w14:paraId="3D695E20" w14:textId="50697337" w:rsidR="00EE0C14" w:rsidRPr="0084789C" w:rsidRDefault="00230A21" w:rsidP="00B24C7E">
            <w:pPr>
              <w:spacing w:after="0" w:line="240" w:lineRule="auto"/>
              <w:jc w:val="right"/>
              <w:rPr>
                <w:rFonts w:ascii="Times New Roman" w:eastAsia="MS Mincho" w:hAnsi="Times New Roman"/>
                <w:lang w:val="sk-SK"/>
              </w:rPr>
            </w:pPr>
            <w:r>
              <w:rPr>
                <w:rFonts w:ascii="Times New Roman" w:eastAsia="MS Mincho" w:hAnsi="Times New Roman"/>
                <w:lang w:val="sk-SK"/>
              </w:rPr>
              <w:t>6 577</w:t>
            </w:r>
          </w:p>
        </w:tc>
        <w:tc>
          <w:tcPr>
            <w:tcW w:w="2410" w:type="dxa"/>
          </w:tcPr>
          <w:p w14:paraId="0E4CB810" w14:textId="77777777" w:rsidR="00EE0C14" w:rsidRPr="0084789C" w:rsidRDefault="00EE0C14" w:rsidP="00215EB1">
            <w:pPr>
              <w:spacing w:after="0" w:line="240" w:lineRule="auto"/>
              <w:jc w:val="right"/>
              <w:rPr>
                <w:rFonts w:ascii="Times New Roman" w:eastAsia="MS Mincho" w:hAnsi="Times New Roman"/>
                <w:lang w:val="sk-SK"/>
              </w:rPr>
            </w:pPr>
          </w:p>
        </w:tc>
      </w:tr>
      <w:tr w:rsidR="00EE0C14" w:rsidRPr="0084789C" w14:paraId="79782EDC" w14:textId="77777777" w:rsidTr="008D4DDA">
        <w:trPr>
          <w:trHeight w:val="325"/>
        </w:trPr>
        <w:tc>
          <w:tcPr>
            <w:tcW w:w="780" w:type="dxa"/>
          </w:tcPr>
          <w:p w14:paraId="51E306A0" w14:textId="77777777" w:rsidR="00EE0C14" w:rsidRPr="0084789C" w:rsidRDefault="00EE0C14" w:rsidP="00D95904">
            <w:pPr>
              <w:spacing w:after="0" w:line="240" w:lineRule="auto"/>
              <w:jc w:val="both"/>
              <w:rPr>
                <w:rFonts w:ascii="Times New Roman" w:hAnsi="Times New Roman"/>
                <w:lang w:val="sk-SK" w:eastAsia="sk-SK"/>
              </w:rPr>
            </w:pPr>
            <w:r w:rsidRPr="0084789C">
              <w:rPr>
                <w:rFonts w:ascii="Times New Roman" w:hAnsi="Times New Roman"/>
                <w:lang w:val="sk-SK" w:eastAsia="sk-SK"/>
              </w:rPr>
              <w:t>3.</w:t>
            </w:r>
          </w:p>
        </w:tc>
        <w:tc>
          <w:tcPr>
            <w:tcW w:w="3756" w:type="dxa"/>
          </w:tcPr>
          <w:p w14:paraId="0D820869" w14:textId="77777777" w:rsidR="00EE0C14" w:rsidRPr="0084789C" w:rsidRDefault="00EE0C14" w:rsidP="00D95904">
            <w:pPr>
              <w:spacing w:after="0" w:line="240" w:lineRule="auto"/>
              <w:rPr>
                <w:rFonts w:ascii="Times New Roman" w:eastAsia="MS Mincho" w:hAnsi="Times New Roman"/>
                <w:lang w:val="sk-SK"/>
              </w:rPr>
            </w:pPr>
            <w:r w:rsidRPr="0084789C">
              <w:rPr>
                <w:rFonts w:ascii="Times New Roman" w:eastAsia="MS Mincho" w:hAnsi="Times New Roman"/>
                <w:lang w:val="sk-SK"/>
              </w:rPr>
              <w:t>Spolu</w:t>
            </w:r>
          </w:p>
        </w:tc>
        <w:tc>
          <w:tcPr>
            <w:tcW w:w="2410" w:type="dxa"/>
          </w:tcPr>
          <w:p w14:paraId="50896748" w14:textId="14413D7D" w:rsidR="00EE0C14" w:rsidRPr="0084789C" w:rsidRDefault="00230A21" w:rsidP="00B24C7E">
            <w:pPr>
              <w:spacing w:after="0" w:line="240" w:lineRule="auto"/>
              <w:jc w:val="right"/>
              <w:rPr>
                <w:rFonts w:ascii="Times New Roman" w:eastAsia="MS Mincho" w:hAnsi="Times New Roman"/>
                <w:lang w:val="sk-SK"/>
              </w:rPr>
            </w:pPr>
            <w:r>
              <w:rPr>
                <w:rFonts w:ascii="Times New Roman" w:eastAsia="MS Mincho" w:hAnsi="Times New Roman"/>
                <w:lang w:val="sk-SK"/>
              </w:rPr>
              <w:t>6 577</w:t>
            </w:r>
          </w:p>
        </w:tc>
        <w:tc>
          <w:tcPr>
            <w:tcW w:w="2410" w:type="dxa"/>
          </w:tcPr>
          <w:p w14:paraId="424C0568" w14:textId="77777777" w:rsidR="00EE0C14" w:rsidRPr="0084789C" w:rsidRDefault="00EE0C14" w:rsidP="00215EB1">
            <w:pPr>
              <w:spacing w:after="0" w:line="240" w:lineRule="auto"/>
              <w:jc w:val="right"/>
              <w:rPr>
                <w:rFonts w:ascii="Times New Roman" w:eastAsia="MS Mincho" w:hAnsi="Times New Roman"/>
                <w:lang w:val="sk-SK"/>
              </w:rPr>
            </w:pPr>
          </w:p>
        </w:tc>
      </w:tr>
      <w:tr w:rsidR="00B24C7E" w:rsidRPr="0084789C" w14:paraId="516C5685" w14:textId="77777777" w:rsidTr="0046196E">
        <w:trPr>
          <w:trHeight w:val="70"/>
        </w:trPr>
        <w:tc>
          <w:tcPr>
            <w:tcW w:w="780" w:type="dxa"/>
            <w:tcBorders>
              <w:left w:val="nil"/>
              <w:bottom w:val="nil"/>
              <w:right w:val="nil"/>
            </w:tcBorders>
          </w:tcPr>
          <w:p w14:paraId="12AAA416" w14:textId="77777777" w:rsidR="00B24C7E" w:rsidRPr="0084789C" w:rsidRDefault="00B24C7E" w:rsidP="00D95904">
            <w:pPr>
              <w:spacing w:after="0" w:line="240" w:lineRule="auto"/>
              <w:jc w:val="both"/>
              <w:rPr>
                <w:rFonts w:ascii="Times New Roman" w:hAnsi="Times New Roman"/>
                <w:lang w:val="sk-SK" w:eastAsia="sk-SK"/>
              </w:rPr>
            </w:pPr>
          </w:p>
        </w:tc>
        <w:tc>
          <w:tcPr>
            <w:tcW w:w="8576" w:type="dxa"/>
            <w:gridSpan w:val="3"/>
            <w:tcBorders>
              <w:left w:val="nil"/>
              <w:bottom w:val="nil"/>
              <w:right w:val="nil"/>
            </w:tcBorders>
          </w:tcPr>
          <w:p w14:paraId="3765A4B4" w14:textId="77777777" w:rsidR="00B24C7E" w:rsidRPr="0084789C" w:rsidRDefault="00B24C7E" w:rsidP="00D95904">
            <w:pPr>
              <w:spacing w:after="0" w:line="240" w:lineRule="auto"/>
              <w:jc w:val="right"/>
              <w:rPr>
                <w:rFonts w:ascii="Times New Roman" w:eastAsia="MS Mincho" w:hAnsi="Times New Roman"/>
                <w:lang w:val="sk-SK"/>
              </w:rPr>
            </w:pPr>
          </w:p>
        </w:tc>
      </w:tr>
    </w:tbl>
    <w:p w14:paraId="444010F2" w14:textId="77777777" w:rsidR="00903F00" w:rsidRPr="0084789C" w:rsidRDefault="00903F00" w:rsidP="0009094E">
      <w:pPr>
        <w:spacing w:after="0"/>
        <w:rPr>
          <w:rFonts w:ascii="Times New Roman" w:hAnsi="Times New Roman"/>
          <w:highlight w:val="yellow"/>
          <w:lang w:val="sk-SK"/>
        </w:rPr>
      </w:pPr>
    </w:p>
    <w:p w14:paraId="68D6EB94" w14:textId="77777777" w:rsidR="00964B41" w:rsidRPr="0084789C" w:rsidRDefault="00964B41" w:rsidP="0009094E">
      <w:pPr>
        <w:spacing w:after="0"/>
        <w:rPr>
          <w:rFonts w:ascii="Times New Roman" w:hAnsi="Times New Roman"/>
          <w:highlight w:val="yellow"/>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7"/>
        <w:gridCol w:w="3864"/>
        <w:gridCol w:w="2376"/>
        <w:gridCol w:w="2389"/>
      </w:tblGrid>
      <w:tr w:rsidR="00676AA7" w:rsidRPr="0084789C" w14:paraId="298B1857" w14:textId="77777777" w:rsidTr="009A7E10">
        <w:tc>
          <w:tcPr>
            <w:tcW w:w="621" w:type="dxa"/>
            <w:hideMark/>
          </w:tcPr>
          <w:p w14:paraId="18187A8A" w14:textId="77777777" w:rsidR="00676AA7" w:rsidRPr="0084789C" w:rsidRDefault="00676AA7" w:rsidP="0034789A">
            <w:pPr>
              <w:spacing w:after="0" w:line="240" w:lineRule="auto"/>
              <w:rPr>
                <w:rFonts w:ascii="Times New Roman" w:eastAsia="MS Mincho" w:hAnsi="Times New Roman"/>
                <w:sz w:val="20"/>
                <w:szCs w:val="20"/>
                <w:lang w:val="sk-SK" w:eastAsia="ja-JP"/>
              </w:rPr>
            </w:pPr>
            <w:r w:rsidRPr="0084789C">
              <w:rPr>
                <w:rFonts w:ascii="Times New Roman" w:eastAsia="MS Mincho" w:hAnsi="Times New Roman"/>
                <w:sz w:val="20"/>
                <w:szCs w:val="20"/>
                <w:lang w:val="sk-SK" w:eastAsia="ja-JP"/>
              </w:rPr>
              <w:t>Číslo riadku</w:t>
            </w:r>
          </w:p>
        </w:tc>
        <w:tc>
          <w:tcPr>
            <w:tcW w:w="3915" w:type="dxa"/>
            <w:vAlign w:val="center"/>
            <w:hideMark/>
          </w:tcPr>
          <w:p w14:paraId="7E21B794" w14:textId="77777777" w:rsidR="00676AA7" w:rsidRPr="0084789C" w:rsidRDefault="00676AA7" w:rsidP="00B95C1A">
            <w:pPr>
              <w:spacing w:after="0" w:line="240" w:lineRule="auto"/>
              <w:rPr>
                <w:rFonts w:ascii="Times New Roman" w:eastAsia="MS Mincho" w:hAnsi="Times New Roman"/>
                <w:sz w:val="20"/>
                <w:szCs w:val="20"/>
                <w:lang w:val="sk-SK" w:eastAsia="ja-JP"/>
              </w:rPr>
            </w:pPr>
            <w:r w:rsidRPr="0084789C">
              <w:rPr>
                <w:rFonts w:ascii="Times New Roman" w:eastAsia="MS Mincho" w:hAnsi="Times New Roman"/>
                <w:b/>
                <w:sz w:val="20"/>
                <w:szCs w:val="20"/>
                <w:lang w:val="sk-SK" w:eastAsia="ja-JP"/>
              </w:rPr>
              <w:t>5.</w:t>
            </w:r>
            <w:r w:rsidRPr="0084789C">
              <w:rPr>
                <w:rFonts w:ascii="Times New Roman" w:eastAsia="MS Mincho" w:hAnsi="Times New Roman"/>
                <w:sz w:val="20"/>
                <w:szCs w:val="20"/>
                <w:lang w:val="sk-SK" w:eastAsia="ja-JP"/>
              </w:rPr>
              <w:t xml:space="preserve"> Cenné papiere na predaj</w:t>
            </w:r>
          </w:p>
        </w:tc>
        <w:tc>
          <w:tcPr>
            <w:tcW w:w="2410" w:type="dxa"/>
            <w:vAlign w:val="center"/>
            <w:hideMark/>
          </w:tcPr>
          <w:p w14:paraId="6E8C927D" w14:textId="77777777" w:rsidR="00676AA7" w:rsidRPr="0084789C" w:rsidRDefault="00676AA7" w:rsidP="00B95C1A">
            <w:pPr>
              <w:spacing w:after="0" w:line="240" w:lineRule="auto"/>
              <w:rPr>
                <w:rFonts w:ascii="Times New Roman" w:eastAsia="MS Mincho" w:hAnsi="Times New Roman"/>
                <w:sz w:val="20"/>
                <w:szCs w:val="20"/>
                <w:lang w:val="sk-SK" w:eastAsia="ja-JP"/>
              </w:rPr>
            </w:pPr>
            <w:r w:rsidRPr="0084789C">
              <w:rPr>
                <w:rFonts w:ascii="Times New Roman" w:eastAsia="MS Mincho" w:hAnsi="Times New Roman"/>
                <w:sz w:val="20"/>
                <w:szCs w:val="20"/>
                <w:lang w:val="sk-SK" w:eastAsia="ja-JP"/>
              </w:rPr>
              <w:t>Bežné účtovné obdobie</w:t>
            </w:r>
          </w:p>
        </w:tc>
        <w:tc>
          <w:tcPr>
            <w:tcW w:w="2410" w:type="dxa"/>
            <w:vAlign w:val="center"/>
            <w:hideMark/>
          </w:tcPr>
          <w:p w14:paraId="21DCAAA4" w14:textId="77777777" w:rsidR="00676AA7" w:rsidRPr="0084789C" w:rsidRDefault="00676AA7" w:rsidP="00B95C1A">
            <w:pPr>
              <w:spacing w:after="0" w:line="240" w:lineRule="auto"/>
              <w:rPr>
                <w:rFonts w:ascii="Times New Roman" w:eastAsia="MS Mincho" w:hAnsi="Times New Roman"/>
                <w:sz w:val="20"/>
                <w:szCs w:val="20"/>
                <w:lang w:val="sk-SK" w:eastAsia="ja-JP"/>
              </w:rPr>
            </w:pPr>
            <w:r w:rsidRPr="0084789C">
              <w:rPr>
                <w:rFonts w:ascii="Times New Roman" w:eastAsia="MS Mincho" w:hAnsi="Times New Roman"/>
                <w:sz w:val="20"/>
                <w:szCs w:val="20"/>
                <w:lang w:val="sk-SK" w:eastAsia="ja-JP"/>
              </w:rPr>
              <w:t>Bezprostredne predchádzajúce účtovné obdobie</w:t>
            </w:r>
          </w:p>
        </w:tc>
      </w:tr>
      <w:tr w:rsidR="00676AA7" w:rsidRPr="0084789C" w14:paraId="54BAFB60" w14:textId="77777777" w:rsidTr="009A7E10">
        <w:tc>
          <w:tcPr>
            <w:tcW w:w="621" w:type="dxa"/>
            <w:hideMark/>
          </w:tcPr>
          <w:p w14:paraId="58319560"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1.</w:t>
            </w:r>
          </w:p>
        </w:tc>
        <w:tc>
          <w:tcPr>
            <w:tcW w:w="3915" w:type="dxa"/>
            <w:hideMark/>
          </w:tcPr>
          <w:p w14:paraId="013C6091"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Akcie</w:t>
            </w:r>
          </w:p>
        </w:tc>
        <w:tc>
          <w:tcPr>
            <w:tcW w:w="2410" w:type="dxa"/>
          </w:tcPr>
          <w:p w14:paraId="0451423E"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3C66F468"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065A3618" w14:textId="77777777" w:rsidTr="009A7E10">
        <w:tc>
          <w:tcPr>
            <w:tcW w:w="621" w:type="dxa"/>
            <w:hideMark/>
          </w:tcPr>
          <w:p w14:paraId="244A784E"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1.1.</w:t>
            </w:r>
          </w:p>
        </w:tc>
        <w:tc>
          <w:tcPr>
            <w:tcW w:w="3915" w:type="dxa"/>
            <w:hideMark/>
          </w:tcPr>
          <w:p w14:paraId="57F6076D"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nezaložené</w:t>
            </w:r>
          </w:p>
        </w:tc>
        <w:tc>
          <w:tcPr>
            <w:tcW w:w="2410" w:type="dxa"/>
          </w:tcPr>
          <w:p w14:paraId="1487B831"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35B1F03D"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47C4C4E6" w14:textId="77777777" w:rsidTr="009A7E10">
        <w:tc>
          <w:tcPr>
            <w:tcW w:w="621" w:type="dxa"/>
            <w:hideMark/>
          </w:tcPr>
          <w:p w14:paraId="4DD9F9B4"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1.2.</w:t>
            </w:r>
          </w:p>
        </w:tc>
        <w:tc>
          <w:tcPr>
            <w:tcW w:w="3915" w:type="dxa"/>
            <w:hideMark/>
          </w:tcPr>
          <w:p w14:paraId="3E4D5711"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založené v </w:t>
            </w:r>
            <w:proofErr w:type="spellStart"/>
            <w:r w:rsidRPr="0084789C">
              <w:rPr>
                <w:rFonts w:ascii="Times New Roman" w:hAnsi="Times New Roman"/>
                <w:lang w:val="sk-SK"/>
              </w:rPr>
              <w:t>repoobchodoch</w:t>
            </w:r>
            <w:proofErr w:type="spellEnd"/>
            <w:r w:rsidRPr="0084789C">
              <w:rPr>
                <w:rFonts w:ascii="Times New Roman" w:hAnsi="Times New Roman"/>
                <w:lang w:val="sk-SK"/>
              </w:rPr>
              <w:t xml:space="preserve"> </w:t>
            </w:r>
          </w:p>
        </w:tc>
        <w:tc>
          <w:tcPr>
            <w:tcW w:w="2410" w:type="dxa"/>
          </w:tcPr>
          <w:p w14:paraId="3811F780"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2450B88D"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6AF3B57F" w14:textId="77777777" w:rsidTr="009A7E10">
        <w:tc>
          <w:tcPr>
            <w:tcW w:w="621" w:type="dxa"/>
            <w:hideMark/>
          </w:tcPr>
          <w:p w14:paraId="62C296ED"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1.3.</w:t>
            </w:r>
          </w:p>
        </w:tc>
        <w:tc>
          <w:tcPr>
            <w:tcW w:w="3915" w:type="dxa"/>
            <w:hideMark/>
          </w:tcPr>
          <w:p w14:paraId="5E24E719"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založené</w:t>
            </w:r>
          </w:p>
        </w:tc>
        <w:tc>
          <w:tcPr>
            <w:tcW w:w="2410" w:type="dxa"/>
          </w:tcPr>
          <w:p w14:paraId="48C2A497"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6E310E05"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7B3A7DCF" w14:textId="77777777" w:rsidTr="009A7E10">
        <w:tc>
          <w:tcPr>
            <w:tcW w:w="621" w:type="dxa"/>
            <w:hideMark/>
          </w:tcPr>
          <w:p w14:paraId="2286C7B1"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2.</w:t>
            </w:r>
          </w:p>
        </w:tc>
        <w:tc>
          <w:tcPr>
            <w:tcW w:w="3915" w:type="dxa"/>
            <w:hideMark/>
          </w:tcPr>
          <w:p w14:paraId="27A7A333"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Podielové listy</w:t>
            </w:r>
          </w:p>
        </w:tc>
        <w:tc>
          <w:tcPr>
            <w:tcW w:w="2410" w:type="dxa"/>
          </w:tcPr>
          <w:p w14:paraId="652CA375"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7C87A7BA"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2C7E9E70" w14:textId="77777777" w:rsidTr="009A7E10">
        <w:tc>
          <w:tcPr>
            <w:tcW w:w="621" w:type="dxa"/>
            <w:hideMark/>
          </w:tcPr>
          <w:p w14:paraId="0DF95621"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2.1.</w:t>
            </w:r>
          </w:p>
        </w:tc>
        <w:tc>
          <w:tcPr>
            <w:tcW w:w="3915" w:type="dxa"/>
            <w:hideMark/>
          </w:tcPr>
          <w:p w14:paraId="3169E111"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nezaložené</w:t>
            </w:r>
          </w:p>
        </w:tc>
        <w:tc>
          <w:tcPr>
            <w:tcW w:w="2410" w:type="dxa"/>
          </w:tcPr>
          <w:p w14:paraId="45EC220A"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0EE2C3CF"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4B5180BC" w14:textId="77777777" w:rsidTr="009A7E10">
        <w:tc>
          <w:tcPr>
            <w:tcW w:w="621" w:type="dxa"/>
            <w:hideMark/>
          </w:tcPr>
          <w:p w14:paraId="1090F80C"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2.2.</w:t>
            </w:r>
          </w:p>
        </w:tc>
        <w:tc>
          <w:tcPr>
            <w:tcW w:w="3915" w:type="dxa"/>
            <w:hideMark/>
          </w:tcPr>
          <w:p w14:paraId="2488912B"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založené v </w:t>
            </w:r>
            <w:proofErr w:type="spellStart"/>
            <w:r w:rsidRPr="0084789C">
              <w:rPr>
                <w:rFonts w:ascii="Times New Roman" w:hAnsi="Times New Roman"/>
                <w:lang w:val="sk-SK"/>
              </w:rPr>
              <w:t>repoobchodoch</w:t>
            </w:r>
            <w:proofErr w:type="spellEnd"/>
          </w:p>
        </w:tc>
        <w:tc>
          <w:tcPr>
            <w:tcW w:w="2410" w:type="dxa"/>
          </w:tcPr>
          <w:p w14:paraId="2635E9ED"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7D5BF1A0"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69C9C55F" w14:textId="77777777" w:rsidTr="009A7E10">
        <w:tc>
          <w:tcPr>
            <w:tcW w:w="621" w:type="dxa"/>
            <w:hideMark/>
          </w:tcPr>
          <w:p w14:paraId="10C47EA5"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2.3.</w:t>
            </w:r>
          </w:p>
        </w:tc>
        <w:tc>
          <w:tcPr>
            <w:tcW w:w="3915" w:type="dxa"/>
            <w:hideMark/>
          </w:tcPr>
          <w:p w14:paraId="5D3B4B51"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založené</w:t>
            </w:r>
          </w:p>
        </w:tc>
        <w:tc>
          <w:tcPr>
            <w:tcW w:w="2410" w:type="dxa"/>
          </w:tcPr>
          <w:p w14:paraId="46C5584A"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1BD8DE02"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D040E3" w14:paraId="22E705FD" w14:textId="77777777" w:rsidTr="009A7E10">
        <w:tc>
          <w:tcPr>
            <w:tcW w:w="621" w:type="dxa"/>
            <w:hideMark/>
          </w:tcPr>
          <w:p w14:paraId="7CA5B4C2"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3.</w:t>
            </w:r>
          </w:p>
        </w:tc>
        <w:tc>
          <w:tcPr>
            <w:tcW w:w="3915" w:type="dxa"/>
            <w:hideMark/>
          </w:tcPr>
          <w:p w14:paraId="7C148237"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Krátkodobé dlhopisy napríklad pokladničné poukážky</w:t>
            </w:r>
          </w:p>
        </w:tc>
        <w:tc>
          <w:tcPr>
            <w:tcW w:w="2410" w:type="dxa"/>
          </w:tcPr>
          <w:p w14:paraId="39D46F0B"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25B4C49A"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7D90E1CB" w14:textId="77777777" w:rsidTr="009A7E10">
        <w:tc>
          <w:tcPr>
            <w:tcW w:w="621" w:type="dxa"/>
            <w:hideMark/>
          </w:tcPr>
          <w:p w14:paraId="13DD7DAD"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3.1.</w:t>
            </w:r>
          </w:p>
        </w:tc>
        <w:tc>
          <w:tcPr>
            <w:tcW w:w="3915" w:type="dxa"/>
            <w:hideMark/>
          </w:tcPr>
          <w:p w14:paraId="332B0341"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nezaložené</w:t>
            </w:r>
          </w:p>
        </w:tc>
        <w:tc>
          <w:tcPr>
            <w:tcW w:w="2410" w:type="dxa"/>
          </w:tcPr>
          <w:p w14:paraId="1428B14D"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7826A4E5"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0B5D1B93" w14:textId="77777777" w:rsidTr="009A7E10">
        <w:tc>
          <w:tcPr>
            <w:tcW w:w="621" w:type="dxa"/>
            <w:hideMark/>
          </w:tcPr>
          <w:p w14:paraId="3A332BA6"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3.2.</w:t>
            </w:r>
          </w:p>
        </w:tc>
        <w:tc>
          <w:tcPr>
            <w:tcW w:w="3915" w:type="dxa"/>
            <w:hideMark/>
          </w:tcPr>
          <w:p w14:paraId="581E3F5E"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založené v </w:t>
            </w:r>
            <w:proofErr w:type="spellStart"/>
            <w:r w:rsidRPr="0084789C">
              <w:rPr>
                <w:rFonts w:ascii="Times New Roman" w:hAnsi="Times New Roman"/>
                <w:lang w:val="sk-SK"/>
              </w:rPr>
              <w:t>repoobchodoch</w:t>
            </w:r>
            <w:proofErr w:type="spellEnd"/>
          </w:p>
        </w:tc>
        <w:tc>
          <w:tcPr>
            <w:tcW w:w="2410" w:type="dxa"/>
          </w:tcPr>
          <w:p w14:paraId="1B71DE9B"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7A759189"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3063221D" w14:textId="77777777" w:rsidTr="009A7E10">
        <w:tc>
          <w:tcPr>
            <w:tcW w:w="621" w:type="dxa"/>
            <w:hideMark/>
          </w:tcPr>
          <w:p w14:paraId="0DF791F9"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3.3.</w:t>
            </w:r>
          </w:p>
        </w:tc>
        <w:tc>
          <w:tcPr>
            <w:tcW w:w="3915" w:type="dxa"/>
            <w:hideMark/>
          </w:tcPr>
          <w:p w14:paraId="6DA7C071"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založené</w:t>
            </w:r>
          </w:p>
        </w:tc>
        <w:tc>
          <w:tcPr>
            <w:tcW w:w="2410" w:type="dxa"/>
          </w:tcPr>
          <w:p w14:paraId="578E97B9"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145F8AF9"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0414430B" w14:textId="77777777" w:rsidTr="009A7E10">
        <w:tc>
          <w:tcPr>
            <w:tcW w:w="621" w:type="dxa"/>
            <w:hideMark/>
          </w:tcPr>
          <w:p w14:paraId="66207A17"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4.</w:t>
            </w:r>
          </w:p>
        </w:tc>
        <w:tc>
          <w:tcPr>
            <w:tcW w:w="3915" w:type="dxa"/>
            <w:hideMark/>
          </w:tcPr>
          <w:p w14:paraId="06F8B01B"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Dlhopisy</w:t>
            </w:r>
          </w:p>
        </w:tc>
        <w:tc>
          <w:tcPr>
            <w:tcW w:w="2410" w:type="dxa"/>
          </w:tcPr>
          <w:p w14:paraId="0D88B6EE"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50DE8800"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61FCFB8D" w14:textId="77777777" w:rsidTr="009A7E10">
        <w:tc>
          <w:tcPr>
            <w:tcW w:w="621" w:type="dxa"/>
            <w:hideMark/>
          </w:tcPr>
          <w:p w14:paraId="185CA4B6"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4.1.</w:t>
            </w:r>
          </w:p>
        </w:tc>
        <w:tc>
          <w:tcPr>
            <w:tcW w:w="3915" w:type="dxa"/>
            <w:hideMark/>
          </w:tcPr>
          <w:p w14:paraId="352797EF"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nezaložené</w:t>
            </w:r>
          </w:p>
        </w:tc>
        <w:tc>
          <w:tcPr>
            <w:tcW w:w="2410" w:type="dxa"/>
          </w:tcPr>
          <w:p w14:paraId="4AFC800B"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53C90621"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7F51D0FC" w14:textId="77777777" w:rsidTr="009A7E10">
        <w:tc>
          <w:tcPr>
            <w:tcW w:w="621" w:type="dxa"/>
            <w:hideMark/>
          </w:tcPr>
          <w:p w14:paraId="414B28B7"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4.2.</w:t>
            </w:r>
          </w:p>
        </w:tc>
        <w:tc>
          <w:tcPr>
            <w:tcW w:w="3915" w:type="dxa"/>
            <w:hideMark/>
          </w:tcPr>
          <w:p w14:paraId="7B65BBCF"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založené v </w:t>
            </w:r>
            <w:proofErr w:type="spellStart"/>
            <w:r w:rsidRPr="0084789C">
              <w:rPr>
                <w:rFonts w:ascii="Times New Roman" w:hAnsi="Times New Roman"/>
                <w:lang w:val="sk-SK"/>
              </w:rPr>
              <w:t>repoobchodoch</w:t>
            </w:r>
            <w:proofErr w:type="spellEnd"/>
          </w:p>
        </w:tc>
        <w:tc>
          <w:tcPr>
            <w:tcW w:w="2410" w:type="dxa"/>
          </w:tcPr>
          <w:p w14:paraId="08E2F168"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0553EA57"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16214A7A" w14:textId="77777777" w:rsidTr="009A7E10">
        <w:tc>
          <w:tcPr>
            <w:tcW w:w="621" w:type="dxa"/>
            <w:hideMark/>
          </w:tcPr>
          <w:p w14:paraId="00CB5B65"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lastRenderedPageBreak/>
              <w:t>4.3.</w:t>
            </w:r>
          </w:p>
        </w:tc>
        <w:tc>
          <w:tcPr>
            <w:tcW w:w="3915" w:type="dxa"/>
            <w:hideMark/>
          </w:tcPr>
          <w:p w14:paraId="147DF14F"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založené</w:t>
            </w:r>
          </w:p>
        </w:tc>
        <w:tc>
          <w:tcPr>
            <w:tcW w:w="2410" w:type="dxa"/>
          </w:tcPr>
          <w:p w14:paraId="3E9F1F58"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7982486C"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54B69F9D" w14:textId="77777777" w:rsidTr="009A7E10">
        <w:tc>
          <w:tcPr>
            <w:tcW w:w="621" w:type="dxa"/>
            <w:hideMark/>
          </w:tcPr>
          <w:p w14:paraId="1632EBE3"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5.</w:t>
            </w:r>
          </w:p>
        </w:tc>
        <w:tc>
          <w:tcPr>
            <w:tcW w:w="3915" w:type="dxa"/>
            <w:hideMark/>
          </w:tcPr>
          <w:p w14:paraId="3A901478"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Zmenky</w:t>
            </w:r>
          </w:p>
        </w:tc>
        <w:tc>
          <w:tcPr>
            <w:tcW w:w="2410" w:type="dxa"/>
          </w:tcPr>
          <w:p w14:paraId="446E117E"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4DA1D6B4"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491A548E" w14:textId="77777777" w:rsidTr="009A7E10">
        <w:tc>
          <w:tcPr>
            <w:tcW w:w="621" w:type="dxa"/>
            <w:hideMark/>
          </w:tcPr>
          <w:p w14:paraId="7D163D45"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5.1.</w:t>
            </w:r>
          </w:p>
        </w:tc>
        <w:tc>
          <w:tcPr>
            <w:tcW w:w="3915" w:type="dxa"/>
            <w:hideMark/>
          </w:tcPr>
          <w:p w14:paraId="59398E34"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nezaložené</w:t>
            </w:r>
          </w:p>
        </w:tc>
        <w:tc>
          <w:tcPr>
            <w:tcW w:w="2410" w:type="dxa"/>
          </w:tcPr>
          <w:p w14:paraId="101150C3" w14:textId="77777777" w:rsidR="00676AA7" w:rsidRPr="0084789C" w:rsidRDefault="00676AA7" w:rsidP="00676AA7">
            <w:pPr>
              <w:spacing w:after="0" w:line="240" w:lineRule="auto"/>
              <w:jc w:val="right"/>
              <w:rPr>
                <w:rFonts w:ascii="Times New Roman" w:hAnsi="Times New Roman"/>
                <w:lang w:val="sk-SK"/>
              </w:rPr>
            </w:pPr>
          </w:p>
        </w:tc>
        <w:tc>
          <w:tcPr>
            <w:tcW w:w="2410" w:type="dxa"/>
          </w:tcPr>
          <w:p w14:paraId="03540396" w14:textId="77777777" w:rsidR="00676AA7" w:rsidRPr="0084789C" w:rsidRDefault="00676AA7" w:rsidP="00676AA7">
            <w:pPr>
              <w:spacing w:after="0" w:line="240" w:lineRule="auto"/>
              <w:jc w:val="right"/>
              <w:rPr>
                <w:rFonts w:ascii="Times New Roman" w:hAnsi="Times New Roman"/>
                <w:lang w:val="sk-SK"/>
              </w:rPr>
            </w:pPr>
          </w:p>
        </w:tc>
      </w:tr>
      <w:tr w:rsidR="00676AA7" w:rsidRPr="0084789C" w14:paraId="757E7989" w14:textId="77777777" w:rsidTr="009A7E10">
        <w:tc>
          <w:tcPr>
            <w:tcW w:w="621" w:type="dxa"/>
            <w:hideMark/>
          </w:tcPr>
          <w:p w14:paraId="122A94DF"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5.2.</w:t>
            </w:r>
          </w:p>
        </w:tc>
        <w:tc>
          <w:tcPr>
            <w:tcW w:w="3915" w:type="dxa"/>
            <w:hideMark/>
          </w:tcPr>
          <w:p w14:paraId="069DEBDB"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založené v </w:t>
            </w:r>
            <w:proofErr w:type="spellStart"/>
            <w:r w:rsidRPr="0084789C">
              <w:rPr>
                <w:rFonts w:ascii="Times New Roman" w:hAnsi="Times New Roman"/>
                <w:lang w:val="sk-SK"/>
              </w:rPr>
              <w:t>repoobchodoch</w:t>
            </w:r>
            <w:proofErr w:type="spellEnd"/>
          </w:p>
        </w:tc>
        <w:tc>
          <w:tcPr>
            <w:tcW w:w="2410" w:type="dxa"/>
          </w:tcPr>
          <w:p w14:paraId="736DF6EA"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5CA65E5A"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2BA60810" w14:textId="77777777" w:rsidTr="009A7E10">
        <w:tc>
          <w:tcPr>
            <w:tcW w:w="621" w:type="dxa"/>
            <w:hideMark/>
          </w:tcPr>
          <w:p w14:paraId="10096A9E" w14:textId="77777777" w:rsidR="00676AA7" w:rsidRPr="0084789C" w:rsidRDefault="00676AA7" w:rsidP="0034789A">
            <w:pPr>
              <w:spacing w:after="0" w:line="240" w:lineRule="auto"/>
              <w:jc w:val="both"/>
              <w:rPr>
                <w:rFonts w:ascii="Times New Roman" w:hAnsi="Times New Roman"/>
                <w:sz w:val="20"/>
                <w:szCs w:val="20"/>
                <w:lang w:val="sk-SK" w:eastAsia="ja-JP"/>
              </w:rPr>
            </w:pPr>
            <w:r w:rsidRPr="0084789C">
              <w:rPr>
                <w:rFonts w:ascii="Times New Roman" w:hAnsi="Times New Roman"/>
                <w:sz w:val="20"/>
                <w:szCs w:val="20"/>
                <w:lang w:val="sk-SK" w:eastAsia="ja-JP"/>
              </w:rPr>
              <w:t>5.3.</w:t>
            </w:r>
          </w:p>
        </w:tc>
        <w:tc>
          <w:tcPr>
            <w:tcW w:w="3915" w:type="dxa"/>
            <w:hideMark/>
          </w:tcPr>
          <w:p w14:paraId="544BEDF6"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 xml:space="preserve">        založené</w:t>
            </w:r>
          </w:p>
        </w:tc>
        <w:tc>
          <w:tcPr>
            <w:tcW w:w="2410" w:type="dxa"/>
          </w:tcPr>
          <w:p w14:paraId="7FF4E9E7"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c>
          <w:tcPr>
            <w:tcW w:w="2410" w:type="dxa"/>
          </w:tcPr>
          <w:p w14:paraId="71BE4690" w14:textId="77777777" w:rsidR="00676AA7" w:rsidRPr="0084789C" w:rsidRDefault="00676AA7" w:rsidP="0034789A">
            <w:pPr>
              <w:spacing w:after="0" w:line="240" w:lineRule="auto"/>
              <w:ind w:left="708"/>
              <w:rPr>
                <w:rFonts w:ascii="Times New Roman" w:eastAsia="MS Mincho" w:hAnsi="Times New Roman"/>
                <w:sz w:val="20"/>
                <w:szCs w:val="20"/>
                <w:lang w:val="sk-SK" w:eastAsia="ja-JP"/>
              </w:rPr>
            </w:pPr>
          </w:p>
        </w:tc>
      </w:tr>
      <w:tr w:rsidR="00676AA7" w:rsidRPr="0084789C" w14:paraId="5DD04786" w14:textId="77777777" w:rsidTr="009A7E10">
        <w:tc>
          <w:tcPr>
            <w:tcW w:w="621" w:type="dxa"/>
          </w:tcPr>
          <w:p w14:paraId="1B900A22" w14:textId="77777777" w:rsidR="00676AA7" w:rsidRPr="0084789C" w:rsidRDefault="00676AA7" w:rsidP="0034789A">
            <w:pPr>
              <w:spacing w:after="0" w:line="240" w:lineRule="auto"/>
              <w:rPr>
                <w:rFonts w:ascii="Times New Roman" w:eastAsia="MS Mincho" w:hAnsi="Times New Roman"/>
                <w:sz w:val="20"/>
                <w:szCs w:val="20"/>
                <w:lang w:val="sk-SK" w:eastAsia="ja-JP"/>
              </w:rPr>
            </w:pPr>
          </w:p>
        </w:tc>
        <w:tc>
          <w:tcPr>
            <w:tcW w:w="3915" w:type="dxa"/>
            <w:hideMark/>
          </w:tcPr>
          <w:p w14:paraId="7FE1764A" w14:textId="77777777" w:rsidR="00676AA7" w:rsidRPr="0084789C" w:rsidRDefault="00676AA7" w:rsidP="0034789A">
            <w:pPr>
              <w:spacing w:after="0" w:line="240" w:lineRule="auto"/>
              <w:rPr>
                <w:rFonts w:ascii="Times New Roman" w:hAnsi="Times New Roman"/>
                <w:lang w:val="sk-SK"/>
              </w:rPr>
            </w:pPr>
            <w:r w:rsidRPr="0084789C">
              <w:rPr>
                <w:rFonts w:ascii="Times New Roman" w:hAnsi="Times New Roman"/>
                <w:lang w:val="sk-SK"/>
              </w:rPr>
              <w:t>Spolu</w:t>
            </w:r>
          </w:p>
        </w:tc>
        <w:tc>
          <w:tcPr>
            <w:tcW w:w="2410" w:type="dxa"/>
          </w:tcPr>
          <w:p w14:paraId="07840114" w14:textId="77777777" w:rsidR="00676AA7" w:rsidRPr="0084789C" w:rsidRDefault="00676AA7" w:rsidP="00676AA7">
            <w:pPr>
              <w:spacing w:after="0" w:line="240" w:lineRule="auto"/>
              <w:jc w:val="right"/>
              <w:rPr>
                <w:rFonts w:ascii="Times New Roman" w:eastAsia="MS Mincho" w:hAnsi="Times New Roman"/>
                <w:sz w:val="20"/>
                <w:szCs w:val="20"/>
                <w:lang w:val="sk-SK" w:eastAsia="ja-JP"/>
              </w:rPr>
            </w:pPr>
          </w:p>
        </w:tc>
        <w:tc>
          <w:tcPr>
            <w:tcW w:w="2410" w:type="dxa"/>
          </w:tcPr>
          <w:p w14:paraId="6E2A0A0B" w14:textId="77777777" w:rsidR="00676AA7" w:rsidRPr="0084789C" w:rsidRDefault="00676AA7" w:rsidP="00676AA7">
            <w:pPr>
              <w:spacing w:after="0" w:line="240" w:lineRule="auto"/>
              <w:jc w:val="right"/>
              <w:rPr>
                <w:rFonts w:ascii="Times New Roman" w:eastAsia="MS Mincho" w:hAnsi="Times New Roman"/>
                <w:sz w:val="20"/>
                <w:szCs w:val="20"/>
                <w:lang w:val="sk-SK" w:eastAsia="ja-JP"/>
              </w:rPr>
            </w:pPr>
          </w:p>
        </w:tc>
      </w:tr>
    </w:tbl>
    <w:p w14:paraId="1A54BF84" w14:textId="77777777" w:rsidR="00A667BB" w:rsidRPr="0084789C" w:rsidRDefault="00A667BB" w:rsidP="00A667BB">
      <w:pPr>
        <w:spacing w:after="0"/>
        <w:ind w:left="360"/>
        <w:outlineLvl w:val="0"/>
        <w:rPr>
          <w:rFonts w:ascii="Times New Roman" w:hAnsi="Times New Roman"/>
          <w:b/>
          <w:lang w:val="sk-SK"/>
        </w:rPr>
      </w:pPr>
    </w:p>
    <w:p w14:paraId="4043EAA4" w14:textId="0E5EFDA9" w:rsidR="0009094E" w:rsidRPr="0084789C" w:rsidRDefault="0009094E" w:rsidP="000D1EC9">
      <w:pPr>
        <w:pStyle w:val="Bezriadkovania"/>
        <w:numPr>
          <w:ilvl w:val="0"/>
          <w:numId w:val="14"/>
        </w:numPr>
        <w:rPr>
          <w:rFonts w:ascii="Times New Roman" w:hAnsi="Times New Roman"/>
          <w:b/>
          <w:bCs/>
          <w:lang w:val="sk-SK"/>
        </w:rPr>
      </w:pPr>
      <w:bookmarkStart w:id="32" w:name="_Toc131509491"/>
      <w:r w:rsidRPr="0084789C">
        <w:rPr>
          <w:rFonts w:ascii="Times New Roman" w:hAnsi="Times New Roman"/>
          <w:b/>
          <w:bCs/>
          <w:lang w:val="sk-SK"/>
        </w:rPr>
        <w:t>Pasíva</w:t>
      </w:r>
      <w:bookmarkEnd w:id="32"/>
    </w:p>
    <w:p w14:paraId="088D7E8E" w14:textId="77777777" w:rsidR="00060529" w:rsidRPr="0084789C" w:rsidRDefault="00060529" w:rsidP="00060529">
      <w:pPr>
        <w:spacing w:after="0"/>
        <w:ind w:left="360"/>
        <w:outlineLvl w:val="0"/>
        <w:rPr>
          <w:rFonts w:ascii="Times New Roman" w:hAnsi="Times New Roman"/>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F727BF" w:rsidRPr="0084789C" w14:paraId="2C897A3E" w14:textId="77777777" w:rsidTr="00F54B04">
        <w:trPr>
          <w:trHeight w:val="518"/>
        </w:trPr>
        <w:tc>
          <w:tcPr>
            <w:tcW w:w="3261" w:type="dxa"/>
            <w:vAlign w:val="center"/>
          </w:tcPr>
          <w:p w14:paraId="373CD36C" w14:textId="77777777" w:rsidR="00F727BF" w:rsidRPr="0084789C" w:rsidRDefault="00F727BF" w:rsidP="005C401F">
            <w:pPr>
              <w:spacing w:after="0" w:line="240" w:lineRule="auto"/>
              <w:rPr>
                <w:rFonts w:ascii="Times New Roman" w:hAnsi="Times New Roman"/>
                <w:lang w:val="sk-SK"/>
              </w:rPr>
            </w:pPr>
            <w:r w:rsidRPr="0084789C">
              <w:rPr>
                <w:rFonts w:ascii="Times New Roman" w:hAnsi="Times New Roman"/>
                <w:b/>
                <w:bCs/>
                <w:lang w:val="sk-SK"/>
              </w:rPr>
              <w:t xml:space="preserve">1. </w:t>
            </w:r>
            <w:r w:rsidRPr="0084789C">
              <w:rPr>
                <w:rFonts w:ascii="Times New Roman" w:hAnsi="Times New Roman"/>
                <w:lang w:val="sk-SK"/>
              </w:rPr>
              <w:t>Záväzky z úverov a</w:t>
            </w:r>
            <w:r w:rsidR="005C401F" w:rsidRPr="0084789C">
              <w:rPr>
                <w:rFonts w:ascii="Times New Roman" w:hAnsi="Times New Roman"/>
                <w:lang w:val="sk-SK"/>
              </w:rPr>
              <w:t> </w:t>
            </w:r>
            <w:proofErr w:type="spellStart"/>
            <w:r w:rsidRPr="0084789C">
              <w:rPr>
                <w:rFonts w:ascii="Times New Roman" w:hAnsi="Times New Roman"/>
                <w:lang w:val="sk-SK"/>
              </w:rPr>
              <w:t>repobchodov</w:t>
            </w:r>
            <w:proofErr w:type="spellEnd"/>
            <w:r w:rsidR="005C401F" w:rsidRPr="0084789C">
              <w:rPr>
                <w:rFonts w:ascii="Times New Roman" w:hAnsi="Times New Roman"/>
                <w:lang w:val="sk-SK"/>
              </w:rPr>
              <w:t xml:space="preserve"> </w:t>
            </w:r>
          </w:p>
        </w:tc>
        <w:tc>
          <w:tcPr>
            <w:tcW w:w="850" w:type="dxa"/>
            <w:vAlign w:val="center"/>
          </w:tcPr>
          <w:p w14:paraId="338794CD" w14:textId="77777777" w:rsidR="00F727BF" w:rsidRPr="0084789C" w:rsidRDefault="00F727BF" w:rsidP="00F54B04">
            <w:pPr>
              <w:spacing w:after="0" w:line="240" w:lineRule="auto"/>
              <w:jc w:val="center"/>
              <w:rPr>
                <w:rFonts w:ascii="Times New Roman" w:hAnsi="Times New Roman"/>
                <w:lang w:val="sk-SK"/>
              </w:rPr>
            </w:pPr>
            <w:r w:rsidRPr="0084789C">
              <w:rPr>
                <w:rFonts w:ascii="Times New Roman" w:hAnsi="Times New Roman"/>
                <w:lang w:val="sk-SK"/>
              </w:rPr>
              <w:t>Riadok súvahy</w:t>
            </w:r>
          </w:p>
        </w:tc>
        <w:tc>
          <w:tcPr>
            <w:tcW w:w="2835" w:type="dxa"/>
            <w:vAlign w:val="center"/>
          </w:tcPr>
          <w:p w14:paraId="736449A5" w14:textId="77777777" w:rsidR="00F727BF" w:rsidRPr="0084789C" w:rsidRDefault="00F727BF" w:rsidP="00F54B04">
            <w:pPr>
              <w:spacing w:after="0" w:line="240" w:lineRule="auto"/>
              <w:jc w:val="center"/>
              <w:rPr>
                <w:rFonts w:ascii="Times New Roman" w:hAnsi="Times New Roman"/>
                <w:lang w:val="sk-SK"/>
              </w:rPr>
            </w:pPr>
            <w:r w:rsidRPr="0084789C">
              <w:rPr>
                <w:rFonts w:ascii="Times New Roman" w:eastAsia="MS Mincho" w:hAnsi="Times New Roman"/>
                <w:lang w:val="sk-SK"/>
              </w:rPr>
              <w:t>Bežné účtovné obdobie</w:t>
            </w:r>
          </w:p>
        </w:tc>
        <w:tc>
          <w:tcPr>
            <w:tcW w:w="2410" w:type="dxa"/>
            <w:vAlign w:val="center"/>
          </w:tcPr>
          <w:p w14:paraId="696A4297" w14:textId="77777777" w:rsidR="00F727BF" w:rsidRPr="0084789C" w:rsidRDefault="00F727BF" w:rsidP="00F54B04">
            <w:pPr>
              <w:spacing w:after="0" w:line="240" w:lineRule="auto"/>
              <w:jc w:val="center"/>
              <w:rPr>
                <w:rFonts w:ascii="Times New Roman" w:hAnsi="Times New Roman"/>
                <w:lang w:val="sk-SK"/>
              </w:rPr>
            </w:pPr>
            <w:r w:rsidRPr="0084789C">
              <w:rPr>
                <w:rFonts w:ascii="Times New Roman" w:eastAsia="MS Mincho" w:hAnsi="Times New Roman"/>
                <w:lang w:val="sk-SK"/>
              </w:rPr>
              <w:t>Bezprostredne predchádzajúce účtovné obdobie</w:t>
            </w:r>
          </w:p>
        </w:tc>
      </w:tr>
      <w:tr w:rsidR="00F727BF" w:rsidRPr="0084789C" w14:paraId="7ADB0CDE" w14:textId="77777777" w:rsidTr="00F54B04">
        <w:trPr>
          <w:trHeight w:val="259"/>
        </w:trPr>
        <w:tc>
          <w:tcPr>
            <w:tcW w:w="3261" w:type="dxa"/>
          </w:tcPr>
          <w:p w14:paraId="312358C4" w14:textId="77777777" w:rsidR="00F727BF" w:rsidRPr="0084789C" w:rsidRDefault="00F727BF" w:rsidP="00F727BF">
            <w:pPr>
              <w:spacing w:after="0" w:line="240" w:lineRule="auto"/>
              <w:rPr>
                <w:rFonts w:ascii="Times New Roman" w:hAnsi="Times New Roman"/>
                <w:lang w:val="sk-SK"/>
              </w:rPr>
            </w:pPr>
            <w:r w:rsidRPr="0084789C">
              <w:rPr>
                <w:rFonts w:ascii="Times New Roman" w:hAnsi="Times New Roman"/>
                <w:lang w:val="sk-SK"/>
              </w:rPr>
              <w:t>Záväzky z úverov na umožnenie vykonania obchodu klientov na nákup finančných nástrojov</w:t>
            </w:r>
          </w:p>
        </w:tc>
        <w:tc>
          <w:tcPr>
            <w:tcW w:w="850" w:type="dxa"/>
          </w:tcPr>
          <w:p w14:paraId="3411328B" w14:textId="77777777" w:rsidR="00F727BF" w:rsidRPr="0084789C" w:rsidRDefault="005C401F" w:rsidP="00F54B04">
            <w:pPr>
              <w:spacing w:after="0" w:line="240" w:lineRule="auto"/>
              <w:jc w:val="center"/>
              <w:rPr>
                <w:rFonts w:ascii="Times New Roman" w:hAnsi="Times New Roman"/>
                <w:lang w:val="sk-SK"/>
              </w:rPr>
            </w:pPr>
            <w:r w:rsidRPr="0084789C">
              <w:rPr>
                <w:rFonts w:ascii="Times New Roman" w:hAnsi="Times New Roman"/>
                <w:lang w:val="sk-SK"/>
              </w:rPr>
              <w:t>I. 6</w:t>
            </w:r>
            <w:r w:rsidR="00F727BF" w:rsidRPr="0084789C">
              <w:rPr>
                <w:rFonts w:ascii="Times New Roman" w:hAnsi="Times New Roman"/>
                <w:lang w:val="sk-SK"/>
              </w:rPr>
              <w:t>.</w:t>
            </w:r>
          </w:p>
        </w:tc>
        <w:tc>
          <w:tcPr>
            <w:tcW w:w="2835" w:type="dxa"/>
            <w:vAlign w:val="center"/>
          </w:tcPr>
          <w:p w14:paraId="12CCC216" w14:textId="77777777" w:rsidR="00F727BF" w:rsidRPr="0084789C" w:rsidRDefault="00F727BF" w:rsidP="00F54B04">
            <w:pPr>
              <w:spacing w:after="0" w:line="240" w:lineRule="auto"/>
              <w:jc w:val="right"/>
              <w:rPr>
                <w:rFonts w:ascii="Times New Roman" w:hAnsi="Times New Roman"/>
                <w:lang w:val="sk-SK"/>
              </w:rPr>
            </w:pPr>
          </w:p>
        </w:tc>
        <w:tc>
          <w:tcPr>
            <w:tcW w:w="2410" w:type="dxa"/>
            <w:vAlign w:val="center"/>
          </w:tcPr>
          <w:p w14:paraId="543E7353" w14:textId="77777777" w:rsidR="00F727BF" w:rsidRPr="0084789C" w:rsidRDefault="00F727BF" w:rsidP="00F54B04">
            <w:pPr>
              <w:spacing w:after="0" w:line="240" w:lineRule="auto"/>
              <w:jc w:val="right"/>
              <w:rPr>
                <w:rFonts w:ascii="Times New Roman" w:hAnsi="Times New Roman"/>
                <w:lang w:val="sk-SK"/>
              </w:rPr>
            </w:pPr>
          </w:p>
        </w:tc>
      </w:tr>
      <w:tr w:rsidR="00F727BF" w:rsidRPr="0084789C" w14:paraId="7AA2E83D" w14:textId="77777777" w:rsidTr="00F54B04">
        <w:trPr>
          <w:trHeight w:val="259"/>
        </w:trPr>
        <w:tc>
          <w:tcPr>
            <w:tcW w:w="3261" w:type="dxa"/>
          </w:tcPr>
          <w:p w14:paraId="4089990F" w14:textId="77777777" w:rsidR="00F727BF" w:rsidRPr="0084789C" w:rsidRDefault="00F727BF" w:rsidP="00F54B04">
            <w:pPr>
              <w:spacing w:after="0" w:line="240" w:lineRule="auto"/>
              <w:rPr>
                <w:rFonts w:ascii="Times New Roman" w:hAnsi="Times New Roman"/>
                <w:lang w:val="sk-SK"/>
              </w:rPr>
            </w:pPr>
            <w:r w:rsidRPr="0084789C">
              <w:rPr>
                <w:rFonts w:ascii="Times New Roman" w:hAnsi="Times New Roman"/>
                <w:lang w:val="sk-SK"/>
              </w:rPr>
              <w:t>Záväzky z prijatých úverov</w:t>
            </w:r>
            <w:r w:rsidR="005C401F" w:rsidRPr="0084789C">
              <w:rPr>
                <w:rFonts w:ascii="Times New Roman" w:hAnsi="Times New Roman"/>
                <w:lang w:val="sk-SK"/>
              </w:rPr>
              <w:t xml:space="preserve"> krátkodobé</w:t>
            </w:r>
          </w:p>
        </w:tc>
        <w:tc>
          <w:tcPr>
            <w:tcW w:w="850" w:type="dxa"/>
          </w:tcPr>
          <w:p w14:paraId="79C1AA64" w14:textId="77777777" w:rsidR="00F727BF" w:rsidRPr="0084789C" w:rsidRDefault="00F727BF" w:rsidP="00F54B04">
            <w:pPr>
              <w:spacing w:after="0" w:line="240" w:lineRule="auto"/>
              <w:jc w:val="center"/>
              <w:rPr>
                <w:rFonts w:ascii="Times New Roman" w:hAnsi="Times New Roman"/>
                <w:lang w:val="sk-SK"/>
              </w:rPr>
            </w:pPr>
            <w:r w:rsidRPr="0084789C">
              <w:rPr>
                <w:rFonts w:ascii="Times New Roman" w:hAnsi="Times New Roman"/>
                <w:lang w:val="sk-SK"/>
              </w:rPr>
              <w:t xml:space="preserve">I. </w:t>
            </w:r>
            <w:r w:rsidR="005C401F" w:rsidRPr="0084789C">
              <w:rPr>
                <w:rFonts w:ascii="Times New Roman" w:hAnsi="Times New Roman"/>
                <w:lang w:val="sk-SK"/>
              </w:rPr>
              <w:t>6</w:t>
            </w:r>
            <w:r w:rsidRPr="0084789C">
              <w:rPr>
                <w:rFonts w:ascii="Times New Roman" w:hAnsi="Times New Roman"/>
                <w:lang w:val="sk-SK"/>
              </w:rPr>
              <w:t>.</w:t>
            </w:r>
          </w:p>
        </w:tc>
        <w:tc>
          <w:tcPr>
            <w:tcW w:w="2835" w:type="dxa"/>
            <w:vAlign w:val="center"/>
          </w:tcPr>
          <w:p w14:paraId="15B2A548" w14:textId="77777777" w:rsidR="00F727BF" w:rsidRPr="0084789C" w:rsidRDefault="00F727BF" w:rsidP="00F54B04">
            <w:pPr>
              <w:spacing w:after="0" w:line="240" w:lineRule="auto"/>
              <w:jc w:val="right"/>
              <w:rPr>
                <w:rFonts w:ascii="Times New Roman" w:hAnsi="Times New Roman"/>
                <w:lang w:val="sk-SK"/>
              </w:rPr>
            </w:pPr>
          </w:p>
        </w:tc>
        <w:tc>
          <w:tcPr>
            <w:tcW w:w="2410" w:type="dxa"/>
            <w:vAlign w:val="center"/>
          </w:tcPr>
          <w:p w14:paraId="017B84D1" w14:textId="77777777" w:rsidR="00F727BF" w:rsidRPr="0084789C" w:rsidRDefault="00F727BF" w:rsidP="00F54B04">
            <w:pPr>
              <w:spacing w:after="0" w:line="240" w:lineRule="auto"/>
              <w:jc w:val="right"/>
              <w:rPr>
                <w:rFonts w:ascii="Times New Roman" w:hAnsi="Times New Roman"/>
                <w:lang w:val="sk-SK"/>
              </w:rPr>
            </w:pPr>
          </w:p>
        </w:tc>
      </w:tr>
      <w:tr w:rsidR="00F727BF" w:rsidRPr="0084789C" w14:paraId="7C213336" w14:textId="77777777" w:rsidTr="00F54B04">
        <w:trPr>
          <w:trHeight w:val="259"/>
        </w:trPr>
        <w:tc>
          <w:tcPr>
            <w:tcW w:w="3261" w:type="dxa"/>
          </w:tcPr>
          <w:p w14:paraId="56B473B5" w14:textId="77777777" w:rsidR="00F727BF" w:rsidRPr="0084789C" w:rsidRDefault="00F727BF" w:rsidP="00F54B04">
            <w:pPr>
              <w:spacing w:after="0" w:line="240" w:lineRule="auto"/>
              <w:rPr>
                <w:rFonts w:ascii="Times New Roman" w:hAnsi="Times New Roman"/>
                <w:lang w:val="sk-SK"/>
              </w:rPr>
            </w:pPr>
            <w:r w:rsidRPr="0084789C">
              <w:rPr>
                <w:rFonts w:ascii="Times New Roman" w:hAnsi="Times New Roman"/>
                <w:lang w:val="sk-SK"/>
              </w:rPr>
              <w:t>Spolu</w:t>
            </w:r>
          </w:p>
        </w:tc>
        <w:tc>
          <w:tcPr>
            <w:tcW w:w="850" w:type="dxa"/>
          </w:tcPr>
          <w:p w14:paraId="63C7BC65" w14:textId="77777777" w:rsidR="00F727BF" w:rsidRPr="0084789C" w:rsidRDefault="00F727BF" w:rsidP="00F54B04">
            <w:pPr>
              <w:spacing w:after="0" w:line="240" w:lineRule="auto"/>
              <w:jc w:val="center"/>
              <w:rPr>
                <w:rFonts w:ascii="Times New Roman" w:hAnsi="Times New Roman"/>
                <w:lang w:val="sk-SK"/>
              </w:rPr>
            </w:pPr>
          </w:p>
        </w:tc>
        <w:tc>
          <w:tcPr>
            <w:tcW w:w="2835" w:type="dxa"/>
            <w:vAlign w:val="center"/>
          </w:tcPr>
          <w:p w14:paraId="00936023" w14:textId="77777777" w:rsidR="00F727BF" w:rsidRPr="0084789C" w:rsidRDefault="00F727BF" w:rsidP="00F54B04">
            <w:pPr>
              <w:spacing w:after="0" w:line="240" w:lineRule="auto"/>
              <w:jc w:val="right"/>
              <w:rPr>
                <w:rFonts w:ascii="Times New Roman" w:hAnsi="Times New Roman"/>
                <w:lang w:val="sk-SK"/>
              </w:rPr>
            </w:pPr>
          </w:p>
        </w:tc>
        <w:tc>
          <w:tcPr>
            <w:tcW w:w="2410" w:type="dxa"/>
            <w:vAlign w:val="center"/>
          </w:tcPr>
          <w:p w14:paraId="30DBD257" w14:textId="77777777" w:rsidR="00F727BF" w:rsidRPr="0084789C" w:rsidRDefault="00F727BF" w:rsidP="00F54B04">
            <w:pPr>
              <w:spacing w:after="0" w:line="240" w:lineRule="auto"/>
              <w:jc w:val="right"/>
              <w:rPr>
                <w:rFonts w:ascii="Times New Roman" w:hAnsi="Times New Roman"/>
                <w:lang w:val="sk-SK"/>
              </w:rPr>
            </w:pPr>
          </w:p>
        </w:tc>
      </w:tr>
    </w:tbl>
    <w:p w14:paraId="20B6A1A2" w14:textId="77777777" w:rsidR="00060529" w:rsidRPr="0084789C" w:rsidRDefault="00060529" w:rsidP="00B95C1A">
      <w:pPr>
        <w:spacing w:after="0"/>
        <w:ind w:left="720"/>
        <w:outlineLvl w:val="0"/>
        <w:rPr>
          <w:rFonts w:ascii="Times New Roman" w:hAnsi="Times New Roman"/>
          <w:lang w:val="sk-SK"/>
        </w:rPr>
      </w:pPr>
    </w:p>
    <w:p w14:paraId="5369A5D7" w14:textId="77777777" w:rsidR="0009094E" w:rsidRPr="0084789C" w:rsidRDefault="0009094E" w:rsidP="00B95C1A">
      <w:pPr>
        <w:spacing w:after="0"/>
        <w:ind w:left="720"/>
        <w:outlineLvl w:val="0"/>
        <w:rPr>
          <w:rFonts w:ascii="Times New Roman" w:hAnsi="Times New Roman"/>
          <w:b/>
          <w:lang w:val="sk-SK"/>
        </w:rPr>
      </w:pPr>
      <w:r w:rsidRPr="0084789C">
        <w:rPr>
          <w:rFonts w:ascii="Times New Roman" w:hAnsi="Times New Roman"/>
          <w:lang w:val="sk-SK"/>
        </w:rPr>
        <w:tab/>
      </w:r>
      <w:r w:rsidRPr="0084789C">
        <w:rPr>
          <w:rFonts w:ascii="Times New Roman" w:hAnsi="Times New Roman"/>
          <w:lang w:val="sk-SK"/>
        </w:rPr>
        <w:tab/>
      </w:r>
      <w:r w:rsidRPr="0084789C">
        <w:rPr>
          <w:rFonts w:ascii="Times New Roman" w:hAnsi="Times New Roman"/>
          <w:lang w:val="sk-SK"/>
        </w:rPr>
        <w:tab/>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09094E" w:rsidRPr="0084789C" w14:paraId="711416CD" w14:textId="77777777" w:rsidTr="00547E21">
        <w:trPr>
          <w:trHeight w:val="518"/>
        </w:trPr>
        <w:tc>
          <w:tcPr>
            <w:tcW w:w="3261" w:type="dxa"/>
            <w:vAlign w:val="center"/>
          </w:tcPr>
          <w:p w14:paraId="170C0652" w14:textId="77777777" w:rsidR="0009094E" w:rsidRPr="0084789C" w:rsidRDefault="005C401F" w:rsidP="00B95C1A">
            <w:pPr>
              <w:spacing w:after="0" w:line="240" w:lineRule="auto"/>
              <w:rPr>
                <w:rFonts w:ascii="Times New Roman" w:hAnsi="Times New Roman"/>
                <w:lang w:val="sk-SK"/>
              </w:rPr>
            </w:pPr>
            <w:r w:rsidRPr="0084789C">
              <w:rPr>
                <w:rFonts w:ascii="Times New Roman" w:hAnsi="Times New Roman"/>
                <w:b/>
                <w:bCs/>
                <w:lang w:val="sk-SK"/>
              </w:rPr>
              <w:t>2</w:t>
            </w:r>
            <w:r w:rsidR="00B95C1A" w:rsidRPr="0084789C">
              <w:rPr>
                <w:rFonts w:ascii="Times New Roman" w:hAnsi="Times New Roman"/>
                <w:b/>
                <w:bCs/>
                <w:lang w:val="sk-SK"/>
              </w:rPr>
              <w:t>.</w:t>
            </w:r>
            <w:r w:rsidR="006702AA" w:rsidRPr="0084789C">
              <w:rPr>
                <w:rFonts w:ascii="Times New Roman" w:hAnsi="Times New Roman"/>
                <w:b/>
                <w:bCs/>
                <w:lang w:val="sk-SK"/>
              </w:rPr>
              <w:t xml:space="preserve"> </w:t>
            </w:r>
            <w:r w:rsidR="00B95C1A" w:rsidRPr="0084789C">
              <w:rPr>
                <w:rFonts w:ascii="Times New Roman" w:hAnsi="Times New Roman"/>
                <w:lang w:val="sk-SK"/>
              </w:rPr>
              <w:t>Ostatné záväzky</w:t>
            </w:r>
          </w:p>
        </w:tc>
        <w:tc>
          <w:tcPr>
            <w:tcW w:w="850" w:type="dxa"/>
            <w:vAlign w:val="center"/>
          </w:tcPr>
          <w:p w14:paraId="435B3827" w14:textId="77777777" w:rsidR="0009094E" w:rsidRPr="0084789C" w:rsidRDefault="0009094E" w:rsidP="00D95904">
            <w:pPr>
              <w:spacing w:after="0" w:line="240" w:lineRule="auto"/>
              <w:jc w:val="center"/>
              <w:rPr>
                <w:rFonts w:ascii="Times New Roman" w:hAnsi="Times New Roman"/>
                <w:lang w:val="sk-SK"/>
              </w:rPr>
            </w:pPr>
            <w:r w:rsidRPr="0084789C">
              <w:rPr>
                <w:rFonts w:ascii="Times New Roman" w:hAnsi="Times New Roman"/>
                <w:lang w:val="sk-SK"/>
              </w:rPr>
              <w:t>Riadok súvahy</w:t>
            </w:r>
          </w:p>
        </w:tc>
        <w:tc>
          <w:tcPr>
            <w:tcW w:w="2835" w:type="dxa"/>
            <w:vAlign w:val="center"/>
          </w:tcPr>
          <w:p w14:paraId="1D860B22" w14:textId="77777777" w:rsidR="0009094E" w:rsidRPr="0084789C" w:rsidRDefault="0009094E" w:rsidP="00D95904">
            <w:pPr>
              <w:spacing w:after="0" w:line="240" w:lineRule="auto"/>
              <w:jc w:val="center"/>
              <w:rPr>
                <w:rFonts w:ascii="Times New Roman" w:hAnsi="Times New Roman"/>
                <w:lang w:val="sk-SK"/>
              </w:rPr>
            </w:pPr>
            <w:r w:rsidRPr="0084789C">
              <w:rPr>
                <w:rFonts w:ascii="Times New Roman" w:eastAsia="MS Mincho" w:hAnsi="Times New Roman"/>
                <w:lang w:val="sk-SK"/>
              </w:rPr>
              <w:t>Bežné účtovné obdobie</w:t>
            </w:r>
          </w:p>
        </w:tc>
        <w:tc>
          <w:tcPr>
            <w:tcW w:w="2410" w:type="dxa"/>
            <w:vAlign w:val="center"/>
          </w:tcPr>
          <w:p w14:paraId="3A65DE76" w14:textId="77777777" w:rsidR="0009094E" w:rsidRPr="0084789C" w:rsidRDefault="0009094E" w:rsidP="00D95904">
            <w:pPr>
              <w:spacing w:after="0" w:line="240" w:lineRule="auto"/>
              <w:jc w:val="center"/>
              <w:rPr>
                <w:rFonts w:ascii="Times New Roman" w:hAnsi="Times New Roman"/>
                <w:lang w:val="sk-SK"/>
              </w:rPr>
            </w:pPr>
            <w:r w:rsidRPr="0084789C">
              <w:rPr>
                <w:rFonts w:ascii="Times New Roman" w:eastAsia="MS Mincho" w:hAnsi="Times New Roman"/>
                <w:lang w:val="sk-SK"/>
              </w:rPr>
              <w:t>Bezprostredne predchádzajúce účtovné obdobie</w:t>
            </w:r>
          </w:p>
        </w:tc>
      </w:tr>
      <w:tr w:rsidR="00EE0C14" w:rsidRPr="0084789C" w14:paraId="5F42CF5C" w14:textId="77777777" w:rsidTr="00547E21">
        <w:trPr>
          <w:trHeight w:val="259"/>
        </w:trPr>
        <w:tc>
          <w:tcPr>
            <w:tcW w:w="3261" w:type="dxa"/>
          </w:tcPr>
          <w:p w14:paraId="2ABBB0AF" w14:textId="77777777" w:rsidR="00EE0C14" w:rsidRPr="0084789C" w:rsidRDefault="00EE0C14" w:rsidP="00D95904">
            <w:pPr>
              <w:spacing w:after="0" w:line="240" w:lineRule="auto"/>
              <w:rPr>
                <w:rFonts w:ascii="Times New Roman" w:hAnsi="Times New Roman"/>
                <w:lang w:val="sk-SK"/>
              </w:rPr>
            </w:pPr>
            <w:r w:rsidRPr="0084789C">
              <w:rPr>
                <w:rFonts w:ascii="Times New Roman" w:hAnsi="Times New Roman"/>
                <w:lang w:val="sk-SK"/>
              </w:rPr>
              <w:t>Záväzky voči dodávateľom</w:t>
            </w:r>
          </w:p>
        </w:tc>
        <w:tc>
          <w:tcPr>
            <w:tcW w:w="850" w:type="dxa"/>
          </w:tcPr>
          <w:p w14:paraId="7D75E6F0" w14:textId="77777777" w:rsidR="00EE0C14" w:rsidRPr="0084789C" w:rsidRDefault="00EE0C14" w:rsidP="00D95904">
            <w:pPr>
              <w:spacing w:after="0" w:line="240" w:lineRule="auto"/>
              <w:jc w:val="center"/>
              <w:rPr>
                <w:rFonts w:ascii="Times New Roman" w:hAnsi="Times New Roman"/>
                <w:lang w:val="sk-SK"/>
              </w:rPr>
            </w:pPr>
            <w:r w:rsidRPr="0084789C">
              <w:rPr>
                <w:rFonts w:ascii="Times New Roman" w:hAnsi="Times New Roman"/>
                <w:lang w:val="sk-SK"/>
              </w:rPr>
              <w:t>I. 7.</w:t>
            </w:r>
          </w:p>
        </w:tc>
        <w:tc>
          <w:tcPr>
            <w:tcW w:w="2835" w:type="dxa"/>
            <w:vAlign w:val="center"/>
          </w:tcPr>
          <w:p w14:paraId="2F297C53" w14:textId="03E516B3" w:rsidR="00EE0C14" w:rsidRPr="0084789C" w:rsidRDefault="00230A21" w:rsidP="00D95904">
            <w:pPr>
              <w:spacing w:after="0" w:line="240" w:lineRule="auto"/>
              <w:jc w:val="right"/>
              <w:rPr>
                <w:rFonts w:ascii="Times New Roman" w:hAnsi="Times New Roman"/>
                <w:lang w:val="sk-SK"/>
              </w:rPr>
            </w:pPr>
            <w:r>
              <w:rPr>
                <w:rFonts w:ascii="Times New Roman" w:hAnsi="Times New Roman"/>
                <w:lang w:val="sk-SK"/>
              </w:rPr>
              <w:t>8 031</w:t>
            </w:r>
          </w:p>
        </w:tc>
        <w:tc>
          <w:tcPr>
            <w:tcW w:w="2410" w:type="dxa"/>
            <w:vAlign w:val="center"/>
          </w:tcPr>
          <w:p w14:paraId="65934ECC" w14:textId="2CD89385" w:rsidR="00EE0C14" w:rsidRPr="0084789C" w:rsidRDefault="00230A21" w:rsidP="00215EB1">
            <w:pPr>
              <w:spacing w:after="0" w:line="240" w:lineRule="auto"/>
              <w:jc w:val="right"/>
              <w:rPr>
                <w:rFonts w:ascii="Times New Roman" w:hAnsi="Times New Roman"/>
                <w:lang w:val="sk-SK"/>
              </w:rPr>
            </w:pPr>
            <w:r>
              <w:rPr>
                <w:rFonts w:ascii="Times New Roman" w:hAnsi="Times New Roman"/>
                <w:lang w:val="sk-SK"/>
              </w:rPr>
              <w:t>3 531</w:t>
            </w:r>
          </w:p>
        </w:tc>
      </w:tr>
      <w:tr w:rsidR="00EE0C14" w:rsidRPr="0084789C" w14:paraId="3A459F18" w14:textId="77777777" w:rsidTr="00547E21">
        <w:trPr>
          <w:trHeight w:val="259"/>
        </w:trPr>
        <w:tc>
          <w:tcPr>
            <w:tcW w:w="3261" w:type="dxa"/>
          </w:tcPr>
          <w:p w14:paraId="2119E1CD" w14:textId="77777777" w:rsidR="00EE0C14" w:rsidRPr="0084789C" w:rsidRDefault="00EE0C14" w:rsidP="00D95904">
            <w:pPr>
              <w:spacing w:after="0" w:line="240" w:lineRule="auto"/>
              <w:rPr>
                <w:rFonts w:ascii="Times New Roman" w:hAnsi="Times New Roman"/>
                <w:lang w:val="sk-SK"/>
              </w:rPr>
            </w:pPr>
            <w:r w:rsidRPr="0084789C">
              <w:rPr>
                <w:rFonts w:ascii="Times New Roman" w:hAnsi="Times New Roman"/>
                <w:lang w:val="sk-SK"/>
              </w:rPr>
              <w:t>Zúčtovanie so zamestnancami z pracovného pomeru</w:t>
            </w:r>
          </w:p>
        </w:tc>
        <w:tc>
          <w:tcPr>
            <w:tcW w:w="850" w:type="dxa"/>
          </w:tcPr>
          <w:p w14:paraId="78F84618" w14:textId="77777777" w:rsidR="00EE0C14" w:rsidRPr="0084789C" w:rsidRDefault="00EE0C14" w:rsidP="00D95904">
            <w:pPr>
              <w:spacing w:after="0" w:line="240" w:lineRule="auto"/>
              <w:jc w:val="center"/>
              <w:rPr>
                <w:rFonts w:ascii="Times New Roman" w:hAnsi="Times New Roman"/>
                <w:lang w:val="sk-SK"/>
              </w:rPr>
            </w:pPr>
            <w:r w:rsidRPr="0084789C">
              <w:rPr>
                <w:rFonts w:ascii="Times New Roman" w:hAnsi="Times New Roman"/>
                <w:lang w:val="sk-SK"/>
              </w:rPr>
              <w:t>I. 7.</w:t>
            </w:r>
          </w:p>
        </w:tc>
        <w:tc>
          <w:tcPr>
            <w:tcW w:w="2835" w:type="dxa"/>
            <w:vAlign w:val="center"/>
          </w:tcPr>
          <w:p w14:paraId="67A5F1A4" w14:textId="4C31A1AC" w:rsidR="00EE0C14" w:rsidRPr="0084789C" w:rsidRDefault="00230A21" w:rsidP="00D95904">
            <w:pPr>
              <w:spacing w:after="0" w:line="240" w:lineRule="auto"/>
              <w:jc w:val="right"/>
              <w:rPr>
                <w:rFonts w:ascii="Times New Roman" w:hAnsi="Times New Roman"/>
                <w:lang w:val="sk-SK"/>
              </w:rPr>
            </w:pPr>
            <w:r>
              <w:rPr>
                <w:rFonts w:ascii="Times New Roman" w:hAnsi="Times New Roman"/>
                <w:lang w:val="sk-SK"/>
              </w:rPr>
              <w:t>4 420</w:t>
            </w:r>
          </w:p>
        </w:tc>
        <w:tc>
          <w:tcPr>
            <w:tcW w:w="2410" w:type="dxa"/>
            <w:vAlign w:val="center"/>
          </w:tcPr>
          <w:p w14:paraId="64340235" w14:textId="77777777" w:rsidR="00EE0C14" w:rsidRPr="0084789C" w:rsidRDefault="00EE0C14" w:rsidP="00215EB1">
            <w:pPr>
              <w:spacing w:after="0" w:line="240" w:lineRule="auto"/>
              <w:jc w:val="right"/>
              <w:rPr>
                <w:rFonts w:ascii="Times New Roman" w:hAnsi="Times New Roman"/>
                <w:lang w:val="sk-SK"/>
              </w:rPr>
            </w:pPr>
          </w:p>
        </w:tc>
      </w:tr>
      <w:tr w:rsidR="00EE0C14" w:rsidRPr="0084789C" w14:paraId="0E627CC3" w14:textId="77777777" w:rsidTr="00547E21">
        <w:trPr>
          <w:trHeight w:val="259"/>
        </w:trPr>
        <w:tc>
          <w:tcPr>
            <w:tcW w:w="3261" w:type="dxa"/>
          </w:tcPr>
          <w:p w14:paraId="1BF52E84" w14:textId="77777777" w:rsidR="00EE0C14" w:rsidRPr="0084789C" w:rsidRDefault="00EE0C14" w:rsidP="00D95904">
            <w:pPr>
              <w:spacing w:after="0" w:line="240" w:lineRule="auto"/>
              <w:rPr>
                <w:rFonts w:ascii="Times New Roman" w:hAnsi="Times New Roman"/>
                <w:lang w:val="sk-SK"/>
              </w:rPr>
            </w:pPr>
            <w:r w:rsidRPr="0084789C">
              <w:rPr>
                <w:rFonts w:ascii="Times New Roman" w:hAnsi="Times New Roman"/>
                <w:lang w:val="sk-SK"/>
              </w:rPr>
              <w:t>Záväzky voči Sociálnej poisťovni</w:t>
            </w:r>
          </w:p>
        </w:tc>
        <w:tc>
          <w:tcPr>
            <w:tcW w:w="850" w:type="dxa"/>
          </w:tcPr>
          <w:p w14:paraId="28064CC8" w14:textId="77777777" w:rsidR="00EE0C14" w:rsidRPr="0084789C" w:rsidRDefault="00EE0C14" w:rsidP="00D95904">
            <w:pPr>
              <w:spacing w:after="0" w:line="240" w:lineRule="auto"/>
              <w:jc w:val="center"/>
              <w:rPr>
                <w:rFonts w:ascii="Times New Roman" w:hAnsi="Times New Roman"/>
                <w:lang w:val="sk-SK"/>
              </w:rPr>
            </w:pPr>
            <w:r w:rsidRPr="0084789C">
              <w:rPr>
                <w:rFonts w:ascii="Times New Roman" w:hAnsi="Times New Roman"/>
                <w:lang w:val="sk-SK"/>
              </w:rPr>
              <w:t>I. 7.</w:t>
            </w:r>
          </w:p>
        </w:tc>
        <w:tc>
          <w:tcPr>
            <w:tcW w:w="2835" w:type="dxa"/>
            <w:vAlign w:val="center"/>
          </w:tcPr>
          <w:p w14:paraId="14BC4B6F" w14:textId="431D4C7D" w:rsidR="00EE0C14" w:rsidRPr="0084789C" w:rsidRDefault="00230A21" w:rsidP="00547E21">
            <w:pPr>
              <w:spacing w:after="0" w:line="240" w:lineRule="auto"/>
              <w:jc w:val="right"/>
              <w:rPr>
                <w:rFonts w:ascii="Times New Roman" w:hAnsi="Times New Roman"/>
                <w:lang w:val="sk-SK"/>
              </w:rPr>
            </w:pPr>
            <w:r>
              <w:rPr>
                <w:rFonts w:ascii="Times New Roman" w:hAnsi="Times New Roman"/>
                <w:lang w:val="sk-SK"/>
              </w:rPr>
              <w:t>1 901</w:t>
            </w:r>
          </w:p>
        </w:tc>
        <w:tc>
          <w:tcPr>
            <w:tcW w:w="2410" w:type="dxa"/>
            <w:vAlign w:val="center"/>
          </w:tcPr>
          <w:p w14:paraId="16A68C56" w14:textId="77777777" w:rsidR="00EE0C14" w:rsidRPr="0084789C" w:rsidRDefault="00EE0C14" w:rsidP="00215EB1">
            <w:pPr>
              <w:spacing w:after="0" w:line="240" w:lineRule="auto"/>
              <w:jc w:val="right"/>
              <w:rPr>
                <w:rFonts w:ascii="Times New Roman" w:hAnsi="Times New Roman"/>
                <w:lang w:val="sk-SK"/>
              </w:rPr>
            </w:pPr>
          </w:p>
        </w:tc>
      </w:tr>
      <w:tr w:rsidR="00EE0C14" w:rsidRPr="0084789C" w14:paraId="7F9CB8D9" w14:textId="77777777" w:rsidTr="00547E21">
        <w:trPr>
          <w:trHeight w:val="259"/>
        </w:trPr>
        <w:tc>
          <w:tcPr>
            <w:tcW w:w="3261" w:type="dxa"/>
          </w:tcPr>
          <w:p w14:paraId="7358FD2F" w14:textId="77777777" w:rsidR="00EE0C14" w:rsidRPr="0084789C" w:rsidRDefault="00EE0C14" w:rsidP="00D95904">
            <w:pPr>
              <w:spacing w:after="0" w:line="240" w:lineRule="auto"/>
              <w:rPr>
                <w:rFonts w:ascii="Times New Roman" w:hAnsi="Times New Roman"/>
                <w:lang w:val="sk-SK"/>
              </w:rPr>
            </w:pPr>
            <w:r w:rsidRPr="0084789C">
              <w:rPr>
                <w:rFonts w:ascii="Times New Roman" w:hAnsi="Times New Roman"/>
                <w:lang w:val="sk-SK"/>
              </w:rPr>
              <w:t>Záväzky voči zdravotným  poisťovniam</w:t>
            </w:r>
          </w:p>
        </w:tc>
        <w:tc>
          <w:tcPr>
            <w:tcW w:w="850" w:type="dxa"/>
          </w:tcPr>
          <w:p w14:paraId="37F5E4B1" w14:textId="77777777" w:rsidR="00EE0C14" w:rsidRPr="0084789C" w:rsidRDefault="00EE0C14" w:rsidP="00D95904">
            <w:pPr>
              <w:spacing w:after="0" w:line="240" w:lineRule="auto"/>
              <w:jc w:val="center"/>
              <w:rPr>
                <w:rFonts w:ascii="Times New Roman" w:hAnsi="Times New Roman"/>
                <w:lang w:val="sk-SK"/>
              </w:rPr>
            </w:pPr>
            <w:r w:rsidRPr="0084789C">
              <w:rPr>
                <w:rFonts w:ascii="Times New Roman" w:hAnsi="Times New Roman"/>
                <w:lang w:val="sk-SK"/>
              </w:rPr>
              <w:t>I. 7.</w:t>
            </w:r>
          </w:p>
        </w:tc>
        <w:tc>
          <w:tcPr>
            <w:tcW w:w="2835" w:type="dxa"/>
            <w:vAlign w:val="center"/>
          </w:tcPr>
          <w:p w14:paraId="6F533470" w14:textId="600112D4" w:rsidR="00EE0C14" w:rsidRPr="0084789C" w:rsidRDefault="00777BBE" w:rsidP="002F65F7">
            <w:pPr>
              <w:spacing w:after="0" w:line="240" w:lineRule="auto"/>
              <w:jc w:val="right"/>
              <w:rPr>
                <w:rFonts w:ascii="Times New Roman" w:hAnsi="Times New Roman"/>
                <w:lang w:val="sk-SK"/>
              </w:rPr>
            </w:pPr>
            <w:r>
              <w:rPr>
                <w:rFonts w:ascii="Times New Roman" w:hAnsi="Times New Roman"/>
                <w:lang w:val="sk-SK"/>
              </w:rPr>
              <w:t>834</w:t>
            </w:r>
          </w:p>
        </w:tc>
        <w:tc>
          <w:tcPr>
            <w:tcW w:w="2410" w:type="dxa"/>
            <w:vAlign w:val="center"/>
          </w:tcPr>
          <w:p w14:paraId="660F9A3B" w14:textId="77777777" w:rsidR="00EE0C14" w:rsidRPr="0084789C" w:rsidRDefault="00EE0C14" w:rsidP="00215EB1">
            <w:pPr>
              <w:spacing w:after="0" w:line="240" w:lineRule="auto"/>
              <w:jc w:val="right"/>
              <w:rPr>
                <w:rFonts w:ascii="Times New Roman" w:hAnsi="Times New Roman"/>
                <w:lang w:val="sk-SK"/>
              </w:rPr>
            </w:pPr>
          </w:p>
        </w:tc>
      </w:tr>
      <w:tr w:rsidR="00EE0C14" w:rsidRPr="0084789C" w14:paraId="42842A03" w14:textId="77777777" w:rsidTr="00547E21">
        <w:trPr>
          <w:trHeight w:val="272"/>
        </w:trPr>
        <w:tc>
          <w:tcPr>
            <w:tcW w:w="3261" w:type="dxa"/>
          </w:tcPr>
          <w:p w14:paraId="3A6C60DB" w14:textId="77777777" w:rsidR="00EE0C14" w:rsidRPr="0084789C" w:rsidRDefault="00EE0C14" w:rsidP="00476871">
            <w:pPr>
              <w:spacing w:after="0" w:line="240" w:lineRule="auto"/>
              <w:rPr>
                <w:rFonts w:ascii="Times New Roman" w:hAnsi="Times New Roman"/>
                <w:lang w:val="sk-SK"/>
              </w:rPr>
            </w:pPr>
            <w:r w:rsidRPr="0084789C">
              <w:rPr>
                <w:rFonts w:ascii="Times New Roman" w:hAnsi="Times New Roman"/>
                <w:lang w:val="sk-SK"/>
              </w:rPr>
              <w:t>Rezervy krátkodobé na nevyčerpané dovolenky vrátane sociálneho a zdravotného poistenia</w:t>
            </w:r>
          </w:p>
        </w:tc>
        <w:tc>
          <w:tcPr>
            <w:tcW w:w="850" w:type="dxa"/>
          </w:tcPr>
          <w:p w14:paraId="6ACC8D7E" w14:textId="77777777" w:rsidR="00EE0C14" w:rsidRPr="0084789C" w:rsidRDefault="00EE0C14" w:rsidP="00476871">
            <w:pPr>
              <w:spacing w:after="0" w:line="240" w:lineRule="auto"/>
              <w:jc w:val="center"/>
              <w:rPr>
                <w:rFonts w:ascii="Times New Roman" w:hAnsi="Times New Roman"/>
                <w:lang w:val="sk-SK"/>
              </w:rPr>
            </w:pPr>
            <w:r w:rsidRPr="0084789C">
              <w:rPr>
                <w:rFonts w:ascii="Times New Roman" w:hAnsi="Times New Roman"/>
                <w:lang w:val="sk-SK"/>
              </w:rPr>
              <w:t>I. 7.</w:t>
            </w:r>
          </w:p>
        </w:tc>
        <w:tc>
          <w:tcPr>
            <w:tcW w:w="2835" w:type="dxa"/>
            <w:vAlign w:val="center"/>
          </w:tcPr>
          <w:p w14:paraId="445D161B" w14:textId="4BB6C099" w:rsidR="00EE0C14" w:rsidRPr="0084789C" w:rsidRDefault="009C73DC" w:rsidP="00D95904">
            <w:pPr>
              <w:spacing w:after="0" w:line="240" w:lineRule="auto"/>
              <w:jc w:val="right"/>
              <w:rPr>
                <w:rFonts w:ascii="Times New Roman" w:hAnsi="Times New Roman"/>
                <w:lang w:val="sk-SK"/>
              </w:rPr>
            </w:pPr>
            <w:r>
              <w:rPr>
                <w:rFonts w:ascii="Times New Roman" w:hAnsi="Times New Roman"/>
                <w:lang w:val="sk-SK"/>
              </w:rPr>
              <w:t>2 475</w:t>
            </w:r>
          </w:p>
        </w:tc>
        <w:tc>
          <w:tcPr>
            <w:tcW w:w="2410" w:type="dxa"/>
            <w:vAlign w:val="center"/>
          </w:tcPr>
          <w:p w14:paraId="4225E30C" w14:textId="77777777" w:rsidR="00EE0C14" w:rsidRPr="0084789C" w:rsidRDefault="00EE0C14" w:rsidP="00215EB1">
            <w:pPr>
              <w:spacing w:after="0" w:line="240" w:lineRule="auto"/>
              <w:jc w:val="right"/>
              <w:rPr>
                <w:rFonts w:ascii="Times New Roman" w:hAnsi="Times New Roman"/>
                <w:lang w:val="sk-SK"/>
              </w:rPr>
            </w:pPr>
          </w:p>
        </w:tc>
      </w:tr>
      <w:tr w:rsidR="00EE0C14" w:rsidRPr="0084789C" w14:paraId="1F15223A" w14:textId="77777777" w:rsidTr="00547E21">
        <w:trPr>
          <w:trHeight w:val="272"/>
        </w:trPr>
        <w:tc>
          <w:tcPr>
            <w:tcW w:w="3261" w:type="dxa"/>
          </w:tcPr>
          <w:p w14:paraId="634C8915" w14:textId="77777777" w:rsidR="00EE0C14" w:rsidRPr="0084789C" w:rsidRDefault="00EE0C14" w:rsidP="0034789A">
            <w:pPr>
              <w:spacing w:after="0" w:line="240" w:lineRule="auto"/>
              <w:rPr>
                <w:rFonts w:ascii="Times New Roman" w:hAnsi="Times New Roman"/>
                <w:lang w:val="sk-SK"/>
              </w:rPr>
            </w:pPr>
            <w:r w:rsidRPr="0084789C">
              <w:rPr>
                <w:rFonts w:ascii="Times New Roman" w:hAnsi="Times New Roman"/>
                <w:lang w:val="sk-SK"/>
              </w:rPr>
              <w:t>Rezerva na audit</w:t>
            </w:r>
          </w:p>
        </w:tc>
        <w:tc>
          <w:tcPr>
            <w:tcW w:w="850" w:type="dxa"/>
          </w:tcPr>
          <w:p w14:paraId="0A33DC39" w14:textId="77777777" w:rsidR="00EE0C14" w:rsidRPr="0084789C" w:rsidRDefault="00EE0C14" w:rsidP="0034789A">
            <w:pPr>
              <w:spacing w:after="0" w:line="240" w:lineRule="auto"/>
              <w:jc w:val="center"/>
              <w:rPr>
                <w:rFonts w:ascii="Times New Roman" w:hAnsi="Times New Roman"/>
                <w:lang w:val="sk-SK"/>
              </w:rPr>
            </w:pPr>
            <w:r w:rsidRPr="0084789C">
              <w:rPr>
                <w:rFonts w:ascii="Times New Roman" w:hAnsi="Times New Roman"/>
                <w:lang w:val="sk-SK"/>
              </w:rPr>
              <w:t>I. 7.</w:t>
            </w:r>
          </w:p>
        </w:tc>
        <w:tc>
          <w:tcPr>
            <w:tcW w:w="2835" w:type="dxa"/>
            <w:vAlign w:val="center"/>
          </w:tcPr>
          <w:p w14:paraId="02943846" w14:textId="74D647C2" w:rsidR="00EE0C14" w:rsidRPr="0084789C" w:rsidRDefault="00A22957" w:rsidP="00B24C7E">
            <w:pPr>
              <w:spacing w:after="0" w:line="240" w:lineRule="auto"/>
              <w:jc w:val="right"/>
              <w:rPr>
                <w:rFonts w:ascii="Times New Roman" w:hAnsi="Times New Roman"/>
                <w:lang w:val="sk-SK"/>
              </w:rPr>
            </w:pPr>
            <w:r w:rsidRPr="0084789C">
              <w:rPr>
                <w:rFonts w:ascii="Times New Roman" w:hAnsi="Times New Roman"/>
                <w:lang w:val="sk-SK"/>
              </w:rPr>
              <w:t xml:space="preserve">2 </w:t>
            </w:r>
            <w:r w:rsidR="00E04EA2">
              <w:rPr>
                <w:rFonts w:ascii="Times New Roman" w:hAnsi="Times New Roman"/>
                <w:lang w:val="sk-SK"/>
              </w:rPr>
              <w:t>75</w:t>
            </w:r>
            <w:r w:rsidRPr="0084789C">
              <w:rPr>
                <w:rFonts w:ascii="Times New Roman" w:hAnsi="Times New Roman"/>
                <w:lang w:val="sk-SK"/>
              </w:rPr>
              <w:t>0</w:t>
            </w:r>
          </w:p>
        </w:tc>
        <w:tc>
          <w:tcPr>
            <w:tcW w:w="2410" w:type="dxa"/>
            <w:vAlign w:val="center"/>
          </w:tcPr>
          <w:p w14:paraId="0B3F8670" w14:textId="547FA7DE" w:rsidR="00EE0C14" w:rsidRPr="0084789C" w:rsidRDefault="00E04EA2" w:rsidP="00215EB1">
            <w:pPr>
              <w:spacing w:after="0" w:line="240" w:lineRule="auto"/>
              <w:jc w:val="right"/>
              <w:rPr>
                <w:rFonts w:ascii="Times New Roman" w:hAnsi="Times New Roman"/>
                <w:lang w:val="sk-SK"/>
              </w:rPr>
            </w:pPr>
            <w:r>
              <w:rPr>
                <w:rFonts w:ascii="Times New Roman" w:hAnsi="Times New Roman"/>
                <w:lang w:val="sk-SK"/>
              </w:rPr>
              <w:t>2 000</w:t>
            </w:r>
          </w:p>
        </w:tc>
      </w:tr>
      <w:tr w:rsidR="00EE0C14" w:rsidRPr="0084789C" w14:paraId="69984720" w14:textId="77777777" w:rsidTr="00547E21">
        <w:trPr>
          <w:trHeight w:val="272"/>
        </w:trPr>
        <w:tc>
          <w:tcPr>
            <w:tcW w:w="3261" w:type="dxa"/>
          </w:tcPr>
          <w:p w14:paraId="08CEC3A3" w14:textId="77777777" w:rsidR="00EE0C14" w:rsidRPr="0084789C" w:rsidRDefault="00EE0C14" w:rsidP="00D95904">
            <w:pPr>
              <w:spacing w:after="0" w:line="240" w:lineRule="auto"/>
              <w:rPr>
                <w:rFonts w:ascii="Times New Roman" w:hAnsi="Times New Roman"/>
                <w:lang w:val="sk-SK"/>
              </w:rPr>
            </w:pPr>
            <w:r w:rsidRPr="0084789C">
              <w:rPr>
                <w:rFonts w:ascii="Times New Roman" w:hAnsi="Times New Roman"/>
                <w:lang w:val="sk-SK"/>
              </w:rPr>
              <w:t>Ostatné záväzky</w:t>
            </w:r>
          </w:p>
        </w:tc>
        <w:tc>
          <w:tcPr>
            <w:tcW w:w="850" w:type="dxa"/>
          </w:tcPr>
          <w:p w14:paraId="7F33EDC2" w14:textId="77777777" w:rsidR="00EE0C14" w:rsidRPr="0084789C" w:rsidRDefault="00EE0C14" w:rsidP="00D95904">
            <w:pPr>
              <w:spacing w:after="0" w:line="240" w:lineRule="auto"/>
              <w:jc w:val="center"/>
              <w:rPr>
                <w:rFonts w:ascii="Times New Roman" w:hAnsi="Times New Roman"/>
                <w:lang w:val="sk-SK"/>
              </w:rPr>
            </w:pPr>
            <w:r w:rsidRPr="0084789C">
              <w:rPr>
                <w:rFonts w:ascii="Times New Roman" w:hAnsi="Times New Roman"/>
                <w:lang w:val="sk-SK"/>
              </w:rPr>
              <w:t>I. 7.</w:t>
            </w:r>
          </w:p>
        </w:tc>
        <w:tc>
          <w:tcPr>
            <w:tcW w:w="2835" w:type="dxa"/>
            <w:vAlign w:val="center"/>
          </w:tcPr>
          <w:p w14:paraId="0635341D" w14:textId="19F8D3B4" w:rsidR="00EE0C14" w:rsidRPr="0084789C" w:rsidRDefault="00E04EA2" w:rsidP="00D95904">
            <w:pPr>
              <w:spacing w:after="0" w:line="240" w:lineRule="auto"/>
              <w:jc w:val="right"/>
              <w:rPr>
                <w:rFonts w:ascii="Times New Roman" w:hAnsi="Times New Roman"/>
                <w:lang w:val="sk-SK"/>
              </w:rPr>
            </w:pPr>
            <w:r>
              <w:rPr>
                <w:rFonts w:ascii="Times New Roman" w:hAnsi="Times New Roman"/>
                <w:lang w:val="sk-SK"/>
              </w:rPr>
              <w:t>989</w:t>
            </w:r>
          </w:p>
        </w:tc>
        <w:tc>
          <w:tcPr>
            <w:tcW w:w="2410" w:type="dxa"/>
            <w:vAlign w:val="center"/>
          </w:tcPr>
          <w:p w14:paraId="421CE55F" w14:textId="77777777" w:rsidR="00EE0C14" w:rsidRPr="0084789C" w:rsidRDefault="00EE0C14" w:rsidP="00215EB1">
            <w:pPr>
              <w:spacing w:after="0" w:line="240" w:lineRule="auto"/>
              <w:jc w:val="right"/>
              <w:rPr>
                <w:rFonts w:ascii="Times New Roman" w:hAnsi="Times New Roman"/>
                <w:lang w:val="sk-SK"/>
              </w:rPr>
            </w:pPr>
          </w:p>
        </w:tc>
      </w:tr>
      <w:tr w:rsidR="00EE0C14" w:rsidRPr="0084789C" w14:paraId="73B5529A" w14:textId="77777777" w:rsidTr="00547E21">
        <w:trPr>
          <w:trHeight w:val="272"/>
        </w:trPr>
        <w:tc>
          <w:tcPr>
            <w:tcW w:w="3261" w:type="dxa"/>
          </w:tcPr>
          <w:p w14:paraId="11ED79C2" w14:textId="77777777" w:rsidR="00EE0C14" w:rsidRPr="0084789C" w:rsidRDefault="00EE0C14" w:rsidP="00D95904">
            <w:pPr>
              <w:spacing w:after="0" w:line="240" w:lineRule="auto"/>
              <w:rPr>
                <w:rFonts w:ascii="Times New Roman" w:hAnsi="Times New Roman"/>
                <w:lang w:val="sk-SK"/>
              </w:rPr>
            </w:pPr>
            <w:r w:rsidRPr="0084789C">
              <w:rPr>
                <w:rFonts w:ascii="Times New Roman" w:hAnsi="Times New Roman"/>
                <w:lang w:val="sk-SK"/>
              </w:rPr>
              <w:t>Spolu</w:t>
            </w:r>
          </w:p>
        </w:tc>
        <w:tc>
          <w:tcPr>
            <w:tcW w:w="850" w:type="dxa"/>
          </w:tcPr>
          <w:p w14:paraId="5E64C6DD" w14:textId="77777777" w:rsidR="00EE0C14" w:rsidRPr="0084789C" w:rsidRDefault="00EE0C14" w:rsidP="00D95904">
            <w:pPr>
              <w:spacing w:after="0" w:line="240" w:lineRule="auto"/>
              <w:jc w:val="center"/>
              <w:rPr>
                <w:rFonts w:ascii="Times New Roman" w:hAnsi="Times New Roman"/>
                <w:lang w:val="sk-SK"/>
              </w:rPr>
            </w:pPr>
          </w:p>
        </w:tc>
        <w:tc>
          <w:tcPr>
            <w:tcW w:w="2835" w:type="dxa"/>
            <w:vAlign w:val="center"/>
          </w:tcPr>
          <w:p w14:paraId="5B2DFFC0" w14:textId="2FE5AACD" w:rsidR="00EE0C14" w:rsidRPr="0084789C" w:rsidRDefault="00E04EA2" w:rsidP="00D95904">
            <w:pPr>
              <w:spacing w:after="0" w:line="240" w:lineRule="auto"/>
              <w:jc w:val="right"/>
              <w:rPr>
                <w:rFonts w:ascii="Times New Roman" w:hAnsi="Times New Roman"/>
                <w:lang w:val="sk-SK"/>
              </w:rPr>
            </w:pPr>
            <w:r>
              <w:rPr>
                <w:rFonts w:ascii="Times New Roman" w:hAnsi="Times New Roman"/>
                <w:lang w:val="sk-SK"/>
              </w:rPr>
              <w:t>21 400</w:t>
            </w:r>
          </w:p>
        </w:tc>
        <w:tc>
          <w:tcPr>
            <w:tcW w:w="2410" w:type="dxa"/>
            <w:vAlign w:val="center"/>
          </w:tcPr>
          <w:p w14:paraId="0EB93F12" w14:textId="180D7DEB" w:rsidR="00EE0C14" w:rsidRPr="0084789C" w:rsidRDefault="00E04EA2" w:rsidP="00215EB1">
            <w:pPr>
              <w:spacing w:after="0" w:line="240" w:lineRule="auto"/>
              <w:jc w:val="right"/>
              <w:rPr>
                <w:rFonts w:ascii="Times New Roman" w:hAnsi="Times New Roman"/>
                <w:lang w:val="sk-SK"/>
              </w:rPr>
            </w:pPr>
            <w:r>
              <w:rPr>
                <w:rFonts w:ascii="Times New Roman" w:hAnsi="Times New Roman"/>
                <w:lang w:val="sk-SK"/>
              </w:rPr>
              <w:t>5 531</w:t>
            </w:r>
          </w:p>
        </w:tc>
      </w:tr>
    </w:tbl>
    <w:p w14:paraId="0E2EDF93" w14:textId="77777777" w:rsidR="00A667BB" w:rsidRPr="0084789C" w:rsidRDefault="00A667BB" w:rsidP="0009094E">
      <w:pPr>
        <w:spacing w:after="0" w:line="240" w:lineRule="auto"/>
        <w:rPr>
          <w:rFonts w:ascii="Times New Roman" w:hAnsi="Times New Roman"/>
          <w:lang w:val="sk-SK"/>
        </w:rPr>
      </w:pPr>
    </w:p>
    <w:p w14:paraId="3743C72C" w14:textId="77777777" w:rsidR="005D21EE" w:rsidRPr="0084789C" w:rsidRDefault="005D21EE" w:rsidP="0009094E">
      <w:pPr>
        <w:spacing w:after="0" w:line="240" w:lineRule="auto"/>
        <w:rPr>
          <w:rFonts w:ascii="Times New Roman" w:hAnsi="Times New Roman"/>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9"/>
        <w:gridCol w:w="1124"/>
        <w:gridCol w:w="2913"/>
        <w:gridCol w:w="2410"/>
      </w:tblGrid>
      <w:tr w:rsidR="0009094E" w:rsidRPr="0084789C" w14:paraId="07FA62C8" w14:textId="77777777" w:rsidTr="00A00C2C">
        <w:tc>
          <w:tcPr>
            <w:tcW w:w="2909" w:type="dxa"/>
            <w:vAlign w:val="center"/>
          </w:tcPr>
          <w:p w14:paraId="3E3CA260" w14:textId="77777777" w:rsidR="0009094E" w:rsidRPr="0084789C" w:rsidRDefault="00B95C1A" w:rsidP="00B95C1A">
            <w:pPr>
              <w:spacing w:after="0" w:line="240" w:lineRule="auto"/>
              <w:rPr>
                <w:rFonts w:ascii="Times New Roman" w:hAnsi="Times New Roman"/>
                <w:lang w:val="sk-SK"/>
              </w:rPr>
            </w:pPr>
            <w:r w:rsidRPr="0084789C">
              <w:rPr>
                <w:rFonts w:ascii="Times New Roman" w:hAnsi="Times New Roman"/>
                <w:b/>
                <w:bCs/>
                <w:lang w:val="sk-SK"/>
              </w:rPr>
              <w:t>2.</w:t>
            </w:r>
            <w:r w:rsidRPr="0084789C">
              <w:rPr>
                <w:rFonts w:ascii="Times New Roman" w:hAnsi="Times New Roman"/>
                <w:lang w:val="sk-SK"/>
              </w:rPr>
              <w:t xml:space="preserve"> </w:t>
            </w:r>
            <w:r w:rsidR="0009094E" w:rsidRPr="0084789C">
              <w:rPr>
                <w:rFonts w:ascii="Times New Roman" w:hAnsi="Times New Roman"/>
                <w:lang w:val="sk-SK"/>
              </w:rPr>
              <w:t>Podriadené finančné záväzky</w:t>
            </w:r>
            <w:r w:rsidRPr="0084789C">
              <w:rPr>
                <w:rFonts w:ascii="Times New Roman" w:hAnsi="Times New Roman"/>
                <w:lang w:val="sk-SK"/>
              </w:rPr>
              <w:t xml:space="preserve"> </w:t>
            </w:r>
            <w:r w:rsidR="0009094E" w:rsidRPr="0084789C">
              <w:rPr>
                <w:rFonts w:ascii="Times New Roman" w:hAnsi="Times New Roman"/>
                <w:lang w:val="sk-SK"/>
              </w:rPr>
              <w:t>v EUR</w:t>
            </w:r>
          </w:p>
        </w:tc>
        <w:tc>
          <w:tcPr>
            <w:tcW w:w="1124" w:type="dxa"/>
            <w:vAlign w:val="center"/>
          </w:tcPr>
          <w:p w14:paraId="372E09FA" w14:textId="77777777" w:rsidR="0009094E" w:rsidRPr="0084789C" w:rsidRDefault="0009094E" w:rsidP="007D736E">
            <w:pPr>
              <w:spacing w:after="0" w:line="240" w:lineRule="auto"/>
              <w:jc w:val="center"/>
              <w:rPr>
                <w:rFonts w:ascii="Times New Roman" w:hAnsi="Times New Roman"/>
                <w:lang w:val="sk-SK"/>
              </w:rPr>
            </w:pPr>
            <w:r w:rsidRPr="0084789C">
              <w:rPr>
                <w:rFonts w:ascii="Times New Roman" w:hAnsi="Times New Roman"/>
                <w:lang w:val="sk-SK"/>
              </w:rPr>
              <w:t>Riadok súvahy</w:t>
            </w:r>
          </w:p>
        </w:tc>
        <w:tc>
          <w:tcPr>
            <w:tcW w:w="2913" w:type="dxa"/>
            <w:vAlign w:val="center"/>
          </w:tcPr>
          <w:p w14:paraId="7C419222" w14:textId="77777777" w:rsidR="0009094E" w:rsidRPr="0084789C" w:rsidRDefault="0009094E" w:rsidP="007D736E">
            <w:pPr>
              <w:spacing w:after="0" w:line="240" w:lineRule="auto"/>
              <w:jc w:val="center"/>
              <w:rPr>
                <w:rFonts w:ascii="Times New Roman" w:hAnsi="Times New Roman"/>
                <w:lang w:val="sk-SK"/>
              </w:rPr>
            </w:pPr>
            <w:r w:rsidRPr="0084789C">
              <w:rPr>
                <w:rFonts w:ascii="Times New Roman" w:hAnsi="Times New Roman"/>
                <w:lang w:val="sk-SK"/>
              </w:rPr>
              <w:t>Bežné účtovné obdobie</w:t>
            </w:r>
          </w:p>
        </w:tc>
        <w:tc>
          <w:tcPr>
            <w:tcW w:w="2410" w:type="dxa"/>
          </w:tcPr>
          <w:p w14:paraId="7A902C24" w14:textId="77777777" w:rsidR="0009094E" w:rsidRPr="0084789C" w:rsidRDefault="0009094E" w:rsidP="00D95904">
            <w:pPr>
              <w:spacing w:after="0" w:line="240" w:lineRule="auto"/>
              <w:jc w:val="center"/>
              <w:rPr>
                <w:rFonts w:ascii="Times New Roman" w:hAnsi="Times New Roman"/>
                <w:lang w:val="sk-SK"/>
              </w:rPr>
            </w:pPr>
            <w:r w:rsidRPr="0084789C">
              <w:rPr>
                <w:rFonts w:ascii="Times New Roman" w:eastAsia="MS Mincho" w:hAnsi="Times New Roman"/>
                <w:lang w:val="sk-SK"/>
              </w:rPr>
              <w:t>Bezprostredne predchádzajúce účtovné obdobie</w:t>
            </w:r>
          </w:p>
        </w:tc>
      </w:tr>
      <w:tr w:rsidR="0009094E" w:rsidRPr="0084789C" w14:paraId="3526F629" w14:textId="77777777" w:rsidTr="00A00C2C">
        <w:tc>
          <w:tcPr>
            <w:tcW w:w="2909" w:type="dxa"/>
          </w:tcPr>
          <w:p w14:paraId="2BAC5651" w14:textId="77777777" w:rsidR="0009094E" w:rsidRPr="0084789C" w:rsidRDefault="0009094E" w:rsidP="00D95904">
            <w:pPr>
              <w:spacing w:after="0" w:line="240" w:lineRule="auto"/>
              <w:rPr>
                <w:rFonts w:ascii="Times New Roman" w:hAnsi="Times New Roman"/>
                <w:lang w:val="sk-SK"/>
              </w:rPr>
            </w:pPr>
            <w:r w:rsidRPr="0084789C">
              <w:rPr>
                <w:rFonts w:ascii="Times New Roman" w:hAnsi="Times New Roman"/>
                <w:lang w:val="sk-SK"/>
              </w:rPr>
              <w:t xml:space="preserve">Podriadený dlh – istina </w:t>
            </w:r>
          </w:p>
        </w:tc>
        <w:tc>
          <w:tcPr>
            <w:tcW w:w="1124" w:type="dxa"/>
          </w:tcPr>
          <w:p w14:paraId="0D783C18" w14:textId="77777777" w:rsidR="0009094E" w:rsidRPr="0084789C" w:rsidRDefault="0009094E" w:rsidP="00D95904">
            <w:pPr>
              <w:spacing w:after="0" w:line="240" w:lineRule="auto"/>
              <w:jc w:val="center"/>
              <w:rPr>
                <w:rFonts w:ascii="Times New Roman" w:hAnsi="Times New Roman"/>
                <w:lang w:val="sk-SK"/>
              </w:rPr>
            </w:pPr>
            <w:r w:rsidRPr="0084789C">
              <w:rPr>
                <w:rFonts w:ascii="Times New Roman" w:hAnsi="Times New Roman"/>
                <w:lang w:val="sk-SK"/>
              </w:rPr>
              <w:t>8</w:t>
            </w:r>
          </w:p>
        </w:tc>
        <w:tc>
          <w:tcPr>
            <w:tcW w:w="2913" w:type="dxa"/>
          </w:tcPr>
          <w:p w14:paraId="58A60FF4" w14:textId="77777777" w:rsidR="0009094E" w:rsidRPr="0084789C" w:rsidRDefault="0009094E" w:rsidP="00D95904">
            <w:pPr>
              <w:spacing w:after="0" w:line="240" w:lineRule="auto"/>
              <w:jc w:val="right"/>
              <w:rPr>
                <w:rFonts w:ascii="Times New Roman" w:hAnsi="Times New Roman"/>
                <w:lang w:val="sk-SK"/>
              </w:rPr>
            </w:pPr>
          </w:p>
        </w:tc>
        <w:tc>
          <w:tcPr>
            <w:tcW w:w="2410" w:type="dxa"/>
          </w:tcPr>
          <w:p w14:paraId="75BED60F" w14:textId="77777777" w:rsidR="0009094E" w:rsidRPr="0084789C" w:rsidRDefault="0009094E" w:rsidP="00D95904">
            <w:pPr>
              <w:spacing w:after="0" w:line="240" w:lineRule="auto"/>
              <w:jc w:val="right"/>
              <w:rPr>
                <w:rFonts w:ascii="Times New Roman" w:hAnsi="Times New Roman"/>
                <w:lang w:val="sk-SK"/>
              </w:rPr>
            </w:pPr>
          </w:p>
        </w:tc>
      </w:tr>
      <w:tr w:rsidR="0009094E" w:rsidRPr="0084789C" w14:paraId="41EC2156" w14:textId="77777777" w:rsidTr="00A00C2C">
        <w:tc>
          <w:tcPr>
            <w:tcW w:w="2909" w:type="dxa"/>
          </w:tcPr>
          <w:p w14:paraId="32BE4E59" w14:textId="77777777" w:rsidR="0009094E" w:rsidRPr="0084789C" w:rsidRDefault="0009094E" w:rsidP="00D95904">
            <w:pPr>
              <w:spacing w:after="0" w:line="240" w:lineRule="auto"/>
              <w:rPr>
                <w:rFonts w:ascii="Times New Roman" w:hAnsi="Times New Roman"/>
                <w:lang w:val="sk-SK"/>
              </w:rPr>
            </w:pPr>
            <w:r w:rsidRPr="0084789C">
              <w:rPr>
                <w:rFonts w:ascii="Times New Roman" w:hAnsi="Times New Roman"/>
                <w:lang w:val="sk-SK"/>
              </w:rPr>
              <w:t xml:space="preserve">Podriadený dlh – úrok </w:t>
            </w:r>
          </w:p>
        </w:tc>
        <w:tc>
          <w:tcPr>
            <w:tcW w:w="1124" w:type="dxa"/>
          </w:tcPr>
          <w:p w14:paraId="49D082CD" w14:textId="77777777" w:rsidR="0009094E" w:rsidRPr="0084789C" w:rsidRDefault="0009094E" w:rsidP="00D95904">
            <w:pPr>
              <w:spacing w:after="0" w:line="240" w:lineRule="auto"/>
              <w:jc w:val="center"/>
              <w:rPr>
                <w:rFonts w:ascii="Times New Roman" w:hAnsi="Times New Roman"/>
                <w:lang w:val="sk-SK"/>
              </w:rPr>
            </w:pPr>
            <w:r w:rsidRPr="0084789C">
              <w:rPr>
                <w:rFonts w:ascii="Times New Roman" w:hAnsi="Times New Roman"/>
                <w:lang w:val="sk-SK"/>
              </w:rPr>
              <w:t>8</w:t>
            </w:r>
          </w:p>
        </w:tc>
        <w:tc>
          <w:tcPr>
            <w:tcW w:w="2913" w:type="dxa"/>
          </w:tcPr>
          <w:p w14:paraId="5F36BD79" w14:textId="77777777" w:rsidR="0009094E" w:rsidRPr="0084789C" w:rsidRDefault="0009094E" w:rsidP="00D95904">
            <w:pPr>
              <w:spacing w:after="0" w:line="240" w:lineRule="auto"/>
              <w:jc w:val="right"/>
              <w:rPr>
                <w:rFonts w:ascii="Times New Roman" w:hAnsi="Times New Roman"/>
                <w:lang w:val="sk-SK"/>
              </w:rPr>
            </w:pPr>
          </w:p>
        </w:tc>
        <w:tc>
          <w:tcPr>
            <w:tcW w:w="2410" w:type="dxa"/>
          </w:tcPr>
          <w:p w14:paraId="520FC457" w14:textId="77777777" w:rsidR="0009094E" w:rsidRPr="0084789C" w:rsidRDefault="0009094E" w:rsidP="00D95904">
            <w:pPr>
              <w:spacing w:after="0" w:line="240" w:lineRule="auto"/>
              <w:jc w:val="right"/>
              <w:rPr>
                <w:rFonts w:ascii="Times New Roman" w:hAnsi="Times New Roman"/>
                <w:lang w:val="sk-SK"/>
              </w:rPr>
            </w:pPr>
          </w:p>
        </w:tc>
      </w:tr>
      <w:tr w:rsidR="0009094E" w:rsidRPr="0084789C" w14:paraId="7C5BE144" w14:textId="77777777" w:rsidTr="00A00C2C">
        <w:tc>
          <w:tcPr>
            <w:tcW w:w="2909" w:type="dxa"/>
          </w:tcPr>
          <w:p w14:paraId="1AC7B104" w14:textId="77777777" w:rsidR="0009094E" w:rsidRPr="0084789C" w:rsidRDefault="0009094E" w:rsidP="00D95904">
            <w:pPr>
              <w:spacing w:after="0" w:line="240" w:lineRule="auto"/>
              <w:rPr>
                <w:rFonts w:ascii="Times New Roman" w:hAnsi="Times New Roman"/>
                <w:lang w:val="sk-SK"/>
              </w:rPr>
            </w:pPr>
            <w:r w:rsidRPr="0084789C">
              <w:rPr>
                <w:rFonts w:ascii="Times New Roman" w:hAnsi="Times New Roman"/>
                <w:lang w:val="sk-SK"/>
              </w:rPr>
              <w:t>Spolu</w:t>
            </w:r>
          </w:p>
        </w:tc>
        <w:tc>
          <w:tcPr>
            <w:tcW w:w="1124" w:type="dxa"/>
          </w:tcPr>
          <w:p w14:paraId="79DEB8F2" w14:textId="77777777" w:rsidR="0009094E" w:rsidRPr="0084789C" w:rsidRDefault="0009094E" w:rsidP="00D95904">
            <w:pPr>
              <w:spacing w:after="0" w:line="240" w:lineRule="auto"/>
              <w:jc w:val="center"/>
              <w:rPr>
                <w:rFonts w:ascii="Times New Roman" w:hAnsi="Times New Roman"/>
                <w:lang w:val="sk-SK"/>
              </w:rPr>
            </w:pPr>
          </w:p>
        </w:tc>
        <w:tc>
          <w:tcPr>
            <w:tcW w:w="2913" w:type="dxa"/>
          </w:tcPr>
          <w:p w14:paraId="706A1B97" w14:textId="77777777" w:rsidR="0009094E" w:rsidRPr="0084789C" w:rsidRDefault="0009094E" w:rsidP="00D95904">
            <w:pPr>
              <w:spacing w:after="0" w:line="240" w:lineRule="auto"/>
              <w:jc w:val="right"/>
              <w:rPr>
                <w:rFonts w:ascii="Times New Roman" w:hAnsi="Times New Roman"/>
                <w:lang w:val="sk-SK"/>
              </w:rPr>
            </w:pPr>
          </w:p>
        </w:tc>
        <w:tc>
          <w:tcPr>
            <w:tcW w:w="2410" w:type="dxa"/>
          </w:tcPr>
          <w:p w14:paraId="31B15D7A" w14:textId="77777777" w:rsidR="0009094E" w:rsidRPr="0084789C" w:rsidRDefault="0009094E" w:rsidP="00D95904">
            <w:pPr>
              <w:spacing w:after="0" w:line="240" w:lineRule="auto"/>
              <w:jc w:val="right"/>
              <w:rPr>
                <w:rFonts w:ascii="Times New Roman" w:hAnsi="Times New Roman"/>
                <w:lang w:val="sk-SK"/>
              </w:rPr>
            </w:pPr>
          </w:p>
        </w:tc>
      </w:tr>
    </w:tbl>
    <w:p w14:paraId="1F284074" w14:textId="77777777" w:rsidR="0009094E" w:rsidRPr="0084789C" w:rsidRDefault="0009094E" w:rsidP="0009094E">
      <w:pPr>
        <w:spacing w:after="0"/>
        <w:rPr>
          <w:rFonts w:ascii="Times New Roman" w:hAnsi="Times New Roman"/>
          <w:b/>
          <w:lang w:val="sk-SK"/>
        </w:rPr>
      </w:pPr>
      <w:r w:rsidRPr="0084789C">
        <w:rPr>
          <w:rFonts w:ascii="Times New Roman" w:hAnsi="Times New Roman"/>
          <w:b/>
          <w:lang w:val="sk-SK"/>
        </w:rPr>
        <w:t>Výkaz ziskov a</w:t>
      </w:r>
      <w:r w:rsidR="0014221B" w:rsidRPr="0084789C">
        <w:rPr>
          <w:rFonts w:ascii="Times New Roman" w:hAnsi="Times New Roman"/>
          <w:b/>
          <w:lang w:val="sk-SK"/>
        </w:rPr>
        <w:t> </w:t>
      </w:r>
      <w:r w:rsidRPr="0084789C">
        <w:rPr>
          <w:rFonts w:ascii="Times New Roman" w:hAnsi="Times New Roman"/>
          <w:b/>
          <w:lang w:val="sk-SK"/>
        </w:rPr>
        <w:t>strát</w:t>
      </w:r>
    </w:p>
    <w:p w14:paraId="663D711D" w14:textId="77777777" w:rsidR="00060529" w:rsidRPr="0084789C" w:rsidRDefault="00060529" w:rsidP="0009094E">
      <w:pPr>
        <w:spacing w:after="0"/>
        <w:rPr>
          <w:rFonts w:ascii="Times New Roman" w:hAnsi="Times New Roman"/>
          <w:b/>
          <w:lang w:val="sk-SK"/>
        </w:rPr>
      </w:pPr>
    </w:p>
    <w:p w14:paraId="5E29509B" w14:textId="77777777" w:rsidR="0014221B" w:rsidRPr="0084789C" w:rsidRDefault="00704F45" w:rsidP="0009094E">
      <w:pPr>
        <w:spacing w:after="0"/>
        <w:rPr>
          <w:rFonts w:ascii="Times New Roman" w:hAnsi="Times New Roman"/>
          <w:b/>
          <w:lang w:val="sk-SK"/>
        </w:rPr>
      </w:pPr>
      <w:r w:rsidRPr="0084789C">
        <w:rPr>
          <w:rFonts w:ascii="Times New Roman" w:hAnsi="Times New Roman"/>
          <w:b/>
          <w:lang w:val="sk-SK"/>
        </w:rPr>
        <w:t>Výnosy</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84789C" w14:paraId="417F871F" w14:textId="77777777" w:rsidTr="0014221B">
        <w:tc>
          <w:tcPr>
            <w:tcW w:w="780" w:type="dxa"/>
            <w:hideMark/>
          </w:tcPr>
          <w:p w14:paraId="720639CD" w14:textId="77777777" w:rsidR="0014221B" w:rsidRPr="0084789C" w:rsidRDefault="0014221B" w:rsidP="0014221B">
            <w:pPr>
              <w:spacing w:after="0"/>
              <w:jc w:val="center"/>
              <w:rPr>
                <w:rFonts w:ascii="Times New Roman" w:hAnsi="Times New Roman"/>
                <w:lang w:val="sk-SK"/>
              </w:rPr>
            </w:pPr>
            <w:r w:rsidRPr="0084789C">
              <w:rPr>
                <w:rFonts w:ascii="Times New Roman" w:hAnsi="Times New Roman"/>
                <w:lang w:val="sk-SK"/>
              </w:rPr>
              <w:t>Číslo riadku</w:t>
            </w:r>
          </w:p>
        </w:tc>
        <w:tc>
          <w:tcPr>
            <w:tcW w:w="3439" w:type="dxa"/>
            <w:vAlign w:val="center"/>
            <w:hideMark/>
          </w:tcPr>
          <w:p w14:paraId="73E45219" w14:textId="77777777" w:rsidR="0014221B" w:rsidRPr="0084789C" w:rsidRDefault="0014221B" w:rsidP="0014221B">
            <w:pPr>
              <w:spacing w:after="0"/>
              <w:rPr>
                <w:rFonts w:ascii="Times New Roman" w:hAnsi="Times New Roman"/>
                <w:lang w:val="sk-SK"/>
              </w:rPr>
            </w:pPr>
            <w:r w:rsidRPr="0084789C">
              <w:rPr>
                <w:rFonts w:ascii="Times New Roman" w:hAnsi="Times New Roman"/>
                <w:b/>
                <w:bCs/>
                <w:lang w:val="sk-SK"/>
              </w:rPr>
              <w:t>1.</w:t>
            </w:r>
            <w:r w:rsidRPr="0084789C">
              <w:rPr>
                <w:rFonts w:ascii="Times New Roman" w:hAnsi="Times New Roman"/>
                <w:lang w:val="sk-SK"/>
              </w:rPr>
              <w:t xml:space="preserve">  Výnosy z odplát a provízií</w:t>
            </w:r>
          </w:p>
        </w:tc>
        <w:tc>
          <w:tcPr>
            <w:tcW w:w="2835" w:type="dxa"/>
            <w:vAlign w:val="center"/>
            <w:hideMark/>
          </w:tcPr>
          <w:p w14:paraId="192E8730" w14:textId="77777777" w:rsidR="0014221B" w:rsidRPr="0084789C" w:rsidRDefault="0014221B" w:rsidP="0014221B">
            <w:pPr>
              <w:spacing w:after="0"/>
              <w:jc w:val="center"/>
              <w:rPr>
                <w:rFonts w:ascii="Times New Roman" w:hAnsi="Times New Roman"/>
                <w:lang w:val="sk-SK"/>
              </w:rPr>
            </w:pPr>
            <w:r w:rsidRPr="0084789C">
              <w:rPr>
                <w:rFonts w:ascii="Times New Roman" w:hAnsi="Times New Roman"/>
                <w:lang w:val="sk-SK"/>
              </w:rPr>
              <w:t>Bežné účtovné obdobie</w:t>
            </w:r>
          </w:p>
        </w:tc>
        <w:tc>
          <w:tcPr>
            <w:tcW w:w="2410" w:type="dxa"/>
            <w:vAlign w:val="center"/>
            <w:hideMark/>
          </w:tcPr>
          <w:p w14:paraId="29050AE4" w14:textId="77777777" w:rsidR="0014221B" w:rsidRPr="0084789C" w:rsidRDefault="0014221B" w:rsidP="0014221B">
            <w:pPr>
              <w:spacing w:after="0"/>
              <w:jc w:val="center"/>
              <w:rPr>
                <w:rFonts w:ascii="Times New Roman" w:hAnsi="Times New Roman"/>
                <w:lang w:val="sk-SK"/>
              </w:rPr>
            </w:pPr>
            <w:r w:rsidRPr="0084789C">
              <w:rPr>
                <w:rFonts w:ascii="Times New Roman" w:hAnsi="Times New Roman"/>
                <w:lang w:val="sk-SK"/>
              </w:rPr>
              <w:t>Bezprostredne predchádzajúce účtovné obdobie</w:t>
            </w:r>
          </w:p>
        </w:tc>
      </w:tr>
      <w:tr w:rsidR="00060529" w:rsidRPr="00D040E3" w14:paraId="61FCCDB3" w14:textId="77777777" w:rsidTr="0014221B">
        <w:tc>
          <w:tcPr>
            <w:tcW w:w="780" w:type="dxa"/>
            <w:hideMark/>
          </w:tcPr>
          <w:p w14:paraId="546F963D" w14:textId="77777777" w:rsidR="00060529" w:rsidRPr="0084789C" w:rsidRDefault="00060529" w:rsidP="0014221B">
            <w:pPr>
              <w:spacing w:after="0"/>
              <w:jc w:val="center"/>
              <w:rPr>
                <w:rFonts w:ascii="Times New Roman" w:hAnsi="Times New Roman"/>
                <w:lang w:val="sk-SK"/>
              </w:rPr>
            </w:pPr>
            <w:r w:rsidRPr="0084789C">
              <w:rPr>
                <w:rFonts w:ascii="Times New Roman" w:hAnsi="Times New Roman"/>
                <w:lang w:val="sk-SK"/>
              </w:rPr>
              <w:t>1.</w:t>
            </w:r>
          </w:p>
        </w:tc>
        <w:tc>
          <w:tcPr>
            <w:tcW w:w="3439" w:type="dxa"/>
            <w:vAlign w:val="center"/>
            <w:hideMark/>
          </w:tcPr>
          <w:p w14:paraId="57E3842A" w14:textId="77777777" w:rsidR="00060529" w:rsidRPr="0084789C" w:rsidRDefault="00060529" w:rsidP="0014221B">
            <w:pPr>
              <w:spacing w:after="0"/>
              <w:rPr>
                <w:rFonts w:ascii="Times New Roman" w:hAnsi="Times New Roman"/>
                <w:lang w:val="sk-SK"/>
              </w:rPr>
            </w:pPr>
            <w:r w:rsidRPr="0084789C">
              <w:rPr>
                <w:rFonts w:ascii="Times New Roman" w:hAnsi="Times New Roman"/>
                <w:lang w:val="sk-SK"/>
              </w:rPr>
              <w:t xml:space="preserve">Výnosy z odplát a provízií </w:t>
            </w:r>
          </w:p>
        </w:tc>
        <w:tc>
          <w:tcPr>
            <w:tcW w:w="2835" w:type="dxa"/>
          </w:tcPr>
          <w:p w14:paraId="4E522F93" w14:textId="65FE3999" w:rsidR="00060529" w:rsidRPr="0084789C" w:rsidRDefault="0099475B" w:rsidP="0034789A">
            <w:pPr>
              <w:spacing w:after="0" w:line="240" w:lineRule="auto"/>
              <w:jc w:val="right"/>
              <w:rPr>
                <w:rFonts w:ascii="Times New Roman" w:hAnsi="Times New Roman"/>
                <w:lang w:val="sk-SK" w:eastAsia="sk-SK"/>
              </w:rPr>
            </w:pPr>
            <w:r>
              <w:rPr>
                <w:rFonts w:ascii="Times New Roman" w:hAnsi="Times New Roman"/>
                <w:lang w:val="sk-SK" w:eastAsia="sk-SK"/>
              </w:rPr>
              <w:t>5 526</w:t>
            </w:r>
          </w:p>
        </w:tc>
        <w:tc>
          <w:tcPr>
            <w:tcW w:w="2410" w:type="dxa"/>
          </w:tcPr>
          <w:p w14:paraId="41F7FEF5" w14:textId="77777777" w:rsidR="00060529" w:rsidRPr="0084789C" w:rsidRDefault="00060529" w:rsidP="00215EB1">
            <w:pPr>
              <w:spacing w:after="0" w:line="240" w:lineRule="auto"/>
              <w:jc w:val="right"/>
              <w:rPr>
                <w:rFonts w:ascii="Times New Roman" w:hAnsi="Times New Roman"/>
                <w:lang w:val="sk-SK" w:eastAsia="sk-SK"/>
              </w:rPr>
            </w:pPr>
          </w:p>
        </w:tc>
      </w:tr>
      <w:tr w:rsidR="00060529" w:rsidRPr="0084789C" w14:paraId="20499864" w14:textId="77777777" w:rsidTr="0014221B">
        <w:tc>
          <w:tcPr>
            <w:tcW w:w="780" w:type="dxa"/>
            <w:hideMark/>
          </w:tcPr>
          <w:p w14:paraId="3A6C3DEB" w14:textId="77777777" w:rsidR="00060529" w:rsidRPr="0084789C" w:rsidRDefault="00060529" w:rsidP="0014221B">
            <w:pPr>
              <w:spacing w:after="0"/>
              <w:jc w:val="center"/>
              <w:rPr>
                <w:rFonts w:ascii="Times New Roman" w:hAnsi="Times New Roman"/>
                <w:lang w:val="sk-SK"/>
              </w:rPr>
            </w:pPr>
            <w:r w:rsidRPr="0084789C">
              <w:rPr>
                <w:rFonts w:ascii="Times New Roman" w:hAnsi="Times New Roman"/>
                <w:lang w:val="sk-SK"/>
              </w:rPr>
              <w:t>2.</w:t>
            </w:r>
          </w:p>
        </w:tc>
        <w:tc>
          <w:tcPr>
            <w:tcW w:w="3439" w:type="dxa"/>
            <w:vAlign w:val="center"/>
            <w:hideMark/>
          </w:tcPr>
          <w:p w14:paraId="65903DCE" w14:textId="77777777" w:rsidR="00060529" w:rsidRPr="0084789C" w:rsidRDefault="00060529" w:rsidP="0014221B">
            <w:pPr>
              <w:spacing w:after="0"/>
              <w:rPr>
                <w:rFonts w:ascii="Times New Roman" w:hAnsi="Times New Roman"/>
                <w:lang w:val="sk-SK"/>
              </w:rPr>
            </w:pPr>
            <w:r w:rsidRPr="0084789C">
              <w:rPr>
                <w:rFonts w:ascii="Times New Roman" w:hAnsi="Times New Roman"/>
                <w:lang w:val="sk-SK"/>
              </w:rPr>
              <w:t>z investičných služieb</w:t>
            </w:r>
          </w:p>
        </w:tc>
        <w:tc>
          <w:tcPr>
            <w:tcW w:w="2835" w:type="dxa"/>
          </w:tcPr>
          <w:p w14:paraId="699FF514" w14:textId="0C853F73" w:rsidR="00060529" w:rsidRPr="0084789C" w:rsidRDefault="00060529" w:rsidP="0034789A">
            <w:pPr>
              <w:spacing w:after="0" w:line="240" w:lineRule="auto"/>
              <w:jc w:val="right"/>
              <w:rPr>
                <w:rFonts w:ascii="Times New Roman" w:hAnsi="Times New Roman"/>
                <w:lang w:val="sk-SK" w:eastAsia="sk-SK"/>
              </w:rPr>
            </w:pPr>
          </w:p>
        </w:tc>
        <w:tc>
          <w:tcPr>
            <w:tcW w:w="2410" w:type="dxa"/>
          </w:tcPr>
          <w:p w14:paraId="3889FA06" w14:textId="77777777" w:rsidR="00060529" w:rsidRPr="0084789C" w:rsidRDefault="00060529" w:rsidP="00215EB1">
            <w:pPr>
              <w:spacing w:after="0" w:line="240" w:lineRule="auto"/>
              <w:jc w:val="right"/>
              <w:rPr>
                <w:rFonts w:ascii="Times New Roman" w:hAnsi="Times New Roman"/>
                <w:lang w:val="sk-SK" w:eastAsia="sk-SK"/>
              </w:rPr>
            </w:pPr>
          </w:p>
        </w:tc>
      </w:tr>
      <w:tr w:rsidR="00810EBD" w:rsidRPr="0084789C" w14:paraId="570E06AE" w14:textId="77777777" w:rsidTr="0014221B">
        <w:tc>
          <w:tcPr>
            <w:tcW w:w="780" w:type="dxa"/>
            <w:hideMark/>
          </w:tcPr>
          <w:p w14:paraId="4267F07F" w14:textId="77777777" w:rsidR="00810EBD" w:rsidRPr="0084789C" w:rsidRDefault="00810EBD" w:rsidP="0014221B">
            <w:pPr>
              <w:spacing w:after="0"/>
              <w:jc w:val="center"/>
              <w:rPr>
                <w:rFonts w:ascii="Times New Roman" w:hAnsi="Times New Roman"/>
                <w:lang w:val="sk-SK"/>
              </w:rPr>
            </w:pPr>
            <w:r w:rsidRPr="0084789C">
              <w:rPr>
                <w:rFonts w:ascii="Times New Roman" w:hAnsi="Times New Roman"/>
                <w:lang w:val="sk-SK"/>
              </w:rPr>
              <w:lastRenderedPageBreak/>
              <w:t>3.</w:t>
            </w:r>
          </w:p>
        </w:tc>
        <w:tc>
          <w:tcPr>
            <w:tcW w:w="3439" w:type="dxa"/>
            <w:vAlign w:val="center"/>
            <w:hideMark/>
          </w:tcPr>
          <w:p w14:paraId="28820C82" w14:textId="77777777" w:rsidR="00810EBD" w:rsidRPr="0084789C" w:rsidRDefault="00810EBD" w:rsidP="0014221B">
            <w:pPr>
              <w:spacing w:after="0"/>
              <w:rPr>
                <w:rFonts w:ascii="Times New Roman" w:hAnsi="Times New Roman"/>
                <w:lang w:val="sk-SK"/>
              </w:rPr>
            </w:pPr>
            <w:r w:rsidRPr="0084789C">
              <w:rPr>
                <w:rFonts w:ascii="Times New Roman" w:hAnsi="Times New Roman"/>
                <w:lang w:val="sk-SK"/>
              </w:rPr>
              <w:t>z vedľajších investičných služieb</w:t>
            </w:r>
          </w:p>
        </w:tc>
        <w:tc>
          <w:tcPr>
            <w:tcW w:w="2835" w:type="dxa"/>
          </w:tcPr>
          <w:p w14:paraId="20269EEF" w14:textId="77777777" w:rsidR="00810EBD" w:rsidRPr="0084789C" w:rsidRDefault="00810EBD" w:rsidP="0034789A">
            <w:pPr>
              <w:spacing w:after="0" w:line="240" w:lineRule="auto"/>
              <w:jc w:val="right"/>
              <w:rPr>
                <w:rFonts w:ascii="Times New Roman" w:hAnsi="Times New Roman"/>
                <w:lang w:val="sk-SK" w:eastAsia="sk-SK"/>
              </w:rPr>
            </w:pPr>
          </w:p>
        </w:tc>
        <w:tc>
          <w:tcPr>
            <w:tcW w:w="2410" w:type="dxa"/>
          </w:tcPr>
          <w:p w14:paraId="04AC0A26" w14:textId="77777777" w:rsidR="00810EBD" w:rsidRPr="0084789C" w:rsidRDefault="00810EBD" w:rsidP="00FE1D45">
            <w:pPr>
              <w:spacing w:after="0" w:line="240" w:lineRule="auto"/>
              <w:jc w:val="right"/>
              <w:rPr>
                <w:rFonts w:ascii="Times New Roman" w:hAnsi="Times New Roman"/>
                <w:lang w:val="sk-SK" w:eastAsia="sk-SK"/>
              </w:rPr>
            </w:pPr>
          </w:p>
        </w:tc>
      </w:tr>
    </w:tbl>
    <w:p w14:paraId="502327DD" w14:textId="77777777" w:rsidR="00704F45" w:rsidRPr="0084789C" w:rsidRDefault="00704F45" w:rsidP="0009094E">
      <w:pPr>
        <w:spacing w:after="0"/>
        <w:rPr>
          <w:rFonts w:ascii="Times New Roman" w:hAnsi="Times New Roman"/>
          <w:b/>
          <w:lang w:val="sk-SK"/>
        </w:rPr>
      </w:pPr>
    </w:p>
    <w:p w14:paraId="6FBD1D47" w14:textId="77777777" w:rsidR="00060529" w:rsidRPr="0084789C" w:rsidRDefault="00060529" w:rsidP="0009094E">
      <w:pPr>
        <w:spacing w:after="0"/>
        <w:rPr>
          <w:rFonts w:ascii="Times New Roman" w:hAnsi="Times New Roman"/>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84789C" w14:paraId="25DE56AC" w14:textId="77777777" w:rsidTr="0014221B">
        <w:tc>
          <w:tcPr>
            <w:tcW w:w="780" w:type="dxa"/>
            <w:hideMark/>
          </w:tcPr>
          <w:p w14:paraId="45191E62" w14:textId="77777777" w:rsidR="0014221B" w:rsidRPr="0084789C" w:rsidRDefault="0014221B" w:rsidP="0014221B">
            <w:pPr>
              <w:spacing w:after="0"/>
              <w:jc w:val="center"/>
              <w:rPr>
                <w:rFonts w:ascii="Times New Roman" w:hAnsi="Times New Roman"/>
                <w:lang w:val="sk-SK"/>
              </w:rPr>
            </w:pPr>
            <w:r w:rsidRPr="0084789C">
              <w:rPr>
                <w:rFonts w:ascii="Times New Roman" w:hAnsi="Times New Roman"/>
                <w:lang w:val="sk-SK"/>
              </w:rPr>
              <w:t>Číslo riadku</w:t>
            </w:r>
          </w:p>
        </w:tc>
        <w:tc>
          <w:tcPr>
            <w:tcW w:w="3439" w:type="dxa"/>
            <w:vAlign w:val="center"/>
            <w:hideMark/>
          </w:tcPr>
          <w:p w14:paraId="6FAF7D86" w14:textId="77777777" w:rsidR="0014221B" w:rsidRPr="0084789C" w:rsidRDefault="0014221B" w:rsidP="0014221B">
            <w:pPr>
              <w:spacing w:after="0"/>
              <w:rPr>
                <w:rFonts w:ascii="Times New Roman" w:hAnsi="Times New Roman"/>
                <w:lang w:val="sk-SK"/>
              </w:rPr>
            </w:pPr>
            <w:r w:rsidRPr="0084789C">
              <w:rPr>
                <w:rFonts w:ascii="Times New Roman" w:hAnsi="Times New Roman"/>
                <w:b/>
                <w:bCs/>
                <w:lang w:val="sk-SK"/>
              </w:rPr>
              <w:t>8.</w:t>
            </w:r>
            <w:r w:rsidRPr="0084789C">
              <w:rPr>
                <w:rFonts w:ascii="Times New Roman" w:hAnsi="Times New Roman"/>
                <w:lang w:val="sk-SK"/>
              </w:rPr>
              <w:t xml:space="preserve">  Výnosy z úrokov a obdobné výnosy</w:t>
            </w:r>
          </w:p>
        </w:tc>
        <w:tc>
          <w:tcPr>
            <w:tcW w:w="2835" w:type="dxa"/>
            <w:vAlign w:val="center"/>
            <w:hideMark/>
          </w:tcPr>
          <w:p w14:paraId="3A6F7B69" w14:textId="77777777" w:rsidR="0014221B" w:rsidRPr="0084789C" w:rsidRDefault="0014221B" w:rsidP="0014221B">
            <w:pPr>
              <w:spacing w:after="0"/>
              <w:jc w:val="center"/>
              <w:rPr>
                <w:rFonts w:ascii="Times New Roman" w:hAnsi="Times New Roman"/>
                <w:lang w:val="sk-SK"/>
              </w:rPr>
            </w:pPr>
            <w:r w:rsidRPr="0084789C">
              <w:rPr>
                <w:rFonts w:ascii="Times New Roman" w:hAnsi="Times New Roman"/>
                <w:lang w:val="sk-SK"/>
              </w:rPr>
              <w:t>Bežné účtovné obdobie</w:t>
            </w:r>
          </w:p>
        </w:tc>
        <w:tc>
          <w:tcPr>
            <w:tcW w:w="2410" w:type="dxa"/>
            <w:vAlign w:val="center"/>
            <w:hideMark/>
          </w:tcPr>
          <w:p w14:paraId="61DE3D30" w14:textId="77777777" w:rsidR="0014221B" w:rsidRPr="0084789C" w:rsidRDefault="0014221B" w:rsidP="0014221B">
            <w:pPr>
              <w:spacing w:after="0"/>
              <w:jc w:val="center"/>
              <w:rPr>
                <w:rFonts w:ascii="Times New Roman" w:hAnsi="Times New Roman"/>
                <w:lang w:val="sk-SK"/>
              </w:rPr>
            </w:pPr>
            <w:r w:rsidRPr="0084789C">
              <w:rPr>
                <w:rFonts w:ascii="Times New Roman" w:hAnsi="Times New Roman"/>
                <w:lang w:val="sk-SK"/>
              </w:rPr>
              <w:t>Bezprostredne predchádzajúce účtovné obdobie</w:t>
            </w:r>
          </w:p>
        </w:tc>
      </w:tr>
      <w:tr w:rsidR="00D76B08" w:rsidRPr="0084789C" w14:paraId="791274CA" w14:textId="77777777" w:rsidTr="0014221B">
        <w:tc>
          <w:tcPr>
            <w:tcW w:w="780" w:type="dxa"/>
            <w:hideMark/>
          </w:tcPr>
          <w:p w14:paraId="5DAFBE1A" w14:textId="77777777" w:rsidR="00D76B08" w:rsidRPr="0084789C" w:rsidRDefault="00D76B08" w:rsidP="0014221B">
            <w:pPr>
              <w:spacing w:after="0"/>
              <w:jc w:val="center"/>
              <w:rPr>
                <w:rFonts w:ascii="Times New Roman" w:hAnsi="Times New Roman"/>
                <w:lang w:val="sk-SK"/>
              </w:rPr>
            </w:pPr>
            <w:r w:rsidRPr="0084789C">
              <w:rPr>
                <w:rFonts w:ascii="Times New Roman" w:hAnsi="Times New Roman"/>
                <w:lang w:val="sk-SK"/>
              </w:rPr>
              <w:t>1.</w:t>
            </w:r>
          </w:p>
        </w:tc>
        <w:tc>
          <w:tcPr>
            <w:tcW w:w="3439" w:type="dxa"/>
            <w:vAlign w:val="center"/>
            <w:hideMark/>
          </w:tcPr>
          <w:p w14:paraId="3A1CDF6F" w14:textId="77777777" w:rsidR="00D76B08" w:rsidRPr="0084789C" w:rsidRDefault="00D76B08" w:rsidP="0014221B">
            <w:pPr>
              <w:spacing w:after="0"/>
              <w:rPr>
                <w:rFonts w:ascii="Times New Roman" w:hAnsi="Times New Roman"/>
                <w:lang w:val="sk-SK"/>
              </w:rPr>
            </w:pPr>
            <w:r w:rsidRPr="0084789C">
              <w:rPr>
                <w:rFonts w:ascii="Times New Roman" w:hAnsi="Times New Roman"/>
                <w:lang w:val="sk-SK"/>
              </w:rPr>
              <w:t>Krátkodobé pohľadávky a úvery</w:t>
            </w:r>
          </w:p>
        </w:tc>
        <w:tc>
          <w:tcPr>
            <w:tcW w:w="2835" w:type="dxa"/>
          </w:tcPr>
          <w:p w14:paraId="00B48610" w14:textId="77777777" w:rsidR="00D76B08" w:rsidRPr="0084789C" w:rsidRDefault="00D76B08" w:rsidP="00255B6C">
            <w:pPr>
              <w:spacing w:after="0"/>
              <w:jc w:val="right"/>
              <w:rPr>
                <w:rFonts w:ascii="Times New Roman" w:hAnsi="Times New Roman"/>
                <w:lang w:val="sk-SK"/>
              </w:rPr>
            </w:pPr>
          </w:p>
        </w:tc>
        <w:tc>
          <w:tcPr>
            <w:tcW w:w="2410" w:type="dxa"/>
          </w:tcPr>
          <w:p w14:paraId="2887B409" w14:textId="77777777" w:rsidR="00D76B08" w:rsidRPr="0084789C" w:rsidRDefault="00D76B08" w:rsidP="00F54B04">
            <w:pPr>
              <w:spacing w:after="0"/>
              <w:jc w:val="right"/>
              <w:rPr>
                <w:rFonts w:ascii="Times New Roman" w:hAnsi="Times New Roman"/>
                <w:lang w:val="sk-SK"/>
              </w:rPr>
            </w:pPr>
          </w:p>
        </w:tc>
      </w:tr>
      <w:tr w:rsidR="00D76B08" w:rsidRPr="0084789C" w14:paraId="1FB60205" w14:textId="77777777" w:rsidTr="0014221B">
        <w:tc>
          <w:tcPr>
            <w:tcW w:w="780" w:type="dxa"/>
            <w:hideMark/>
          </w:tcPr>
          <w:p w14:paraId="54176593" w14:textId="77777777" w:rsidR="00D76B08" w:rsidRPr="0084789C" w:rsidRDefault="00D76B08" w:rsidP="0014221B">
            <w:pPr>
              <w:spacing w:after="0"/>
              <w:jc w:val="center"/>
              <w:rPr>
                <w:rFonts w:ascii="Times New Roman" w:hAnsi="Times New Roman"/>
                <w:lang w:val="sk-SK"/>
              </w:rPr>
            </w:pPr>
            <w:r w:rsidRPr="0084789C">
              <w:rPr>
                <w:rFonts w:ascii="Times New Roman" w:hAnsi="Times New Roman"/>
                <w:lang w:val="sk-SK"/>
              </w:rPr>
              <w:t>2.</w:t>
            </w:r>
          </w:p>
        </w:tc>
        <w:tc>
          <w:tcPr>
            <w:tcW w:w="3439" w:type="dxa"/>
            <w:vAlign w:val="center"/>
            <w:hideMark/>
          </w:tcPr>
          <w:p w14:paraId="20A0A81F" w14:textId="77777777" w:rsidR="00D76B08" w:rsidRPr="0084789C" w:rsidRDefault="00D76B08" w:rsidP="0014221B">
            <w:pPr>
              <w:spacing w:after="0"/>
              <w:rPr>
                <w:rFonts w:ascii="Times New Roman" w:hAnsi="Times New Roman"/>
                <w:lang w:val="sk-SK"/>
              </w:rPr>
            </w:pPr>
            <w:r w:rsidRPr="0084789C">
              <w:rPr>
                <w:rFonts w:ascii="Times New Roman" w:hAnsi="Times New Roman"/>
                <w:lang w:val="sk-SK"/>
              </w:rPr>
              <w:t>Krátkodobé cenné papiere</w:t>
            </w:r>
          </w:p>
        </w:tc>
        <w:tc>
          <w:tcPr>
            <w:tcW w:w="2835" w:type="dxa"/>
          </w:tcPr>
          <w:p w14:paraId="4E5E806E" w14:textId="77777777" w:rsidR="00D76B08" w:rsidRPr="0084789C" w:rsidRDefault="00D76B08" w:rsidP="0014221B">
            <w:pPr>
              <w:spacing w:after="0"/>
              <w:jc w:val="center"/>
              <w:rPr>
                <w:rFonts w:ascii="Times New Roman" w:hAnsi="Times New Roman"/>
                <w:lang w:val="sk-SK"/>
              </w:rPr>
            </w:pPr>
          </w:p>
        </w:tc>
        <w:tc>
          <w:tcPr>
            <w:tcW w:w="2410" w:type="dxa"/>
          </w:tcPr>
          <w:p w14:paraId="1A71EDA1" w14:textId="77777777" w:rsidR="00D76B08" w:rsidRPr="0084789C" w:rsidRDefault="00D76B08" w:rsidP="00F54B04">
            <w:pPr>
              <w:spacing w:after="0"/>
              <w:jc w:val="center"/>
              <w:rPr>
                <w:rFonts w:ascii="Times New Roman" w:hAnsi="Times New Roman"/>
                <w:lang w:val="sk-SK"/>
              </w:rPr>
            </w:pPr>
          </w:p>
        </w:tc>
      </w:tr>
      <w:tr w:rsidR="00D76B08" w:rsidRPr="0084789C" w14:paraId="11EF2A63" w14:textId="77777777" w:rsidTr="0014221B">
        <w:tc>
          <w:tcPr>
            <w:tcW w:w="780" w:type="dxa"/>
            <w:hideMark/>
          </w:tcPr>
          <w:p w14:paraId="24784D10" w14:textId="77777777" w:rsidR="00D76B08" w:rsidRPr="0084789C" w:rsidRDefault="00D76B08" w:rsidP="0014221B">
            <w:pPr>
              <w:spacing w:after="0"/>
              <w:jc w:val="center"/>
              <w:rPr>
                <w:rFonts w:ascii="Times New Roman" w:hAnsi="Times New Roman"/>
                <w:lang w:val="sk-SK"/>
              </w:rPr>
            </w:pPr>
            <w:r w:rsidRPr="0084789C">
              <w:rPr>
                <w:rFonts w:ascii="Times New Roman" w:hAnsi="Times New Roman"/>
                <w:lang w:val="sk-SK"/>
              </w:rPr>
              <w:t>3.</w:t>
            </w:r>
          </w:p>
        </w:tc>
        <w:tc>
          <w:tcPr>
            <w:tcW w:w="3439" w:type="dxa"/>
            <w:vAlign w:val="center"/>
            <w:hideMark/>
          </w:tcPr>
          <w:p w14:paraId="36313116" w14:textId="77777777" w:rsidR="00D76B08" w:rsidRPr="0084789C" w:rsidRDefault="00D76B08" w:rsidP="0014221B">
            <w:pPr>
              <w:spacing w:after="0"/>
              <w:rPr>
                <w:rFonts w:ascii="Times New Roman" w:hAnsi="Times New Roman"/>
                <w:lang w:val="sk-SK"/>
              </w:rPr>
            </w:pPr>
            <w:r w:rsidRPr="0084789C">
              <w:rPr>
                <w:rFonts w:ascii="Times New Roman" w:hAnsi="Times New Roman"/>
                <w:lang w:val="sk-SK"/>
              </w:rPr>
              <w:t>Dlhodobé úvery</w:t>
            </w:r>
          </w:p>
        </w:tc>
        <w:tc>
          <w:tcPr>
            <w:tcW w:w="2835" w:type="dxa"/>
          </w:tcPr>
          <w:p w14:paraId="1834DD68" w14:textId="77777777" w:rsidR="00D76B08" w:rsidRPr="0084789C" w:rsidRDefault="00D76B08" w:rsidP="0014221B">
            <w:pPr>
              <w:spacing w:after="0"/>
              <w:jc w:val="center"/>
              <w:rPr>
                <w:rFonts w:ascii="Times New Roman" w:hAnsi="Times New Roman"/>
                <w:lang w:val="sk-SK"/>
              </w:rPr>
            </w:pPr>
          </w:p>
        </w:tc>
        <w:tc>
          <w:tcPr>
            <w:tcW w:w="2410" w:type="dxa"/>
          </w:tcPr>
          <w:p w14:paraId="3F1E8C0A" w14:textId="77777777" w:rsidR="00D76B08" w:rsidRPr="0084789C" w:rsidRDefault="00D76B08" w:rsidP="00F54B04">
            <w:pPr>
              <w:spacing w:after="0"/>
              <w:jc w:val="center"/>
              <w:rPr>
                <w:rFonts w:ascii="Times New Roman" w:hAnsi="Times New Roman"/>
                <w:lang w:val="sk-SK"/>
              </w:rPr>
            </w:pPr>
          </w:p>
        </w:tc>
      </w:tr>
      <w:tr w:rsidR="00D76B08" w:rsidRPr="0084789C" w14:paraId="5934A3DF" w14:textId="77777777" w:rsidTr="0014221B">
        <w:tc>
          <w:tcPr>
            <w:tcW w:w="780" w:type="dxa"/>
            <w:hideMark/>
          </w:tcPr>
          <w:p w14:paraId="1F39C7C5" w14:textId="77777777" w:rsidR="00D76B08" w:rsidRPr="0084789C" w:rsidRDefault="00D76B08" w:rsidP="0014221B">
            <w:pPr>
              <w:spacing w:after="0"/>
              <w:jc w:val="center"/>
              <w:rPr>
                <w:rFonts w:ascii="Times New Roman" w:hAnsi="Times New Roman"/>
                <w:lang w:val="sk-SK"/>
              </w:rPr>
            </w:pPr>
            <w:r w:rsidRPr="0084789C">
              <w:rPr>
                <w:rFonts w:ascii="Times New Roman" w:hAnsi="Times New Roman"/>
                <w:lang w:val="sk-SK"/>
              </w:rPr>
              <w:t>4.</w:t>
            </w:r>
          </w:p>
        </w:tc>
        <w:tc>
          <w:tcPr>
            <w:tcW w:w="3439" w:type="dxa"/>
            <w:vAlign w:val="center"/>
            <w:hideMark/>
          </w:tcPr>
          <w:p w14:paraId="06B1A610" w14:textId="77777777" w:rsidR="00D76B08" w:rsidRPr="0084789C" w:rsidRDefault="00D76B08" w:rsidP="0014221B">
            <w:pPr>
              <w:spacing w:after="0"/>
              <w:rPr>
                <w:rFonts w:ascii="Times New Roman" w:hAnsi="Times New Roman"/>
                <w:lang w:val="sk-SK"/>
              </w:rPr>
            </w:pPr>
            <w:r w:rsidRPr="0084789C">
              <w:rPr>
                <w:rFonts w:ascii="Times New Roman" w:hAnsi="Times New Roman"/>
                <w:lang w:val="sk-SK"/>
              </w:rPr>
              <w:t>Dlhodobé cenné papiere</w:t>
            </w:r>
          </w:p>
        </w:tc>
        <w:tc>
          <w:tcPr>
            <w:tcW w:w="2835" w:type="dxa"/>
          </w:tcPr>
          <w:p w14:paraId="683C70F4" w14:textId="77777777" w:rsidR="00D76B08" w:rsidRPr="0084789C" w:rsidRDefault="00D76B08" w:rsidP="0014221B">
            <w:pPr>
              <w:spacing w:after="0"/>
              <w:jc w:val="center"/>
              <w:rPr>
                <w:rFonts w:ascii="Times New Roman" w:hAnsi="Times New Roman"/>
                <w:lang w:val="sk-SK"/>
              </w:rPr>
            </w:pPr>
          </w:p>
        </w:tc>
        <w:tc>
          <w:tcPr>
            <w:tcW w:w="2410" w:type="dxa"/>
          </w:tcPr>
          <w:p w14:paraId="71C622DE" w14:textId="77777777" w:rsidR="00D76B08" w:rsidRPr="0084789C" w:rsidRDefault="00D76B08" w:rsidP="00F54B04">
            <w:pPr>
              <w:spacing w:after="0"/>
              <w:jc w:val="center"/>
              <w:rPr>
                <w:rFonts w:ascii="Times New Roman" w:hAnsi="Times New Roman"/>
                <w:lang w:val="sk-SK"/>
              </w:rPr>
            </w:pPr>
          </w:p>
        </w:tc>
      </w:tr>
      <w:tr w:rsidR="00D76B08" w:rsidRPr="0084789C" w14:paraId="69EC4E4B" w14:textId="77777777" w:rsidTr="0014221B">
        <w:tc>
          <w:tcPr>
            <w:tcW w:w="780" w:type="dxa"/>
            <w:hideMark/>
          </w:tcPr>
          <w:p w14:paraId="537F7A5A" w14:textId="77777777" w:rsidR="00D76B08" w:rsidRPr="0084789C" w:rsidRDefault="00D76B08" w:rsidP="0014221B">
            <w:pPr>
              <w:spacing w:after="0"/>
              <w:jc w:val="center"/>
              <w:rPr>
                <w:rFonts w:ascii="Times New Roman" w:hAnsi="Times New Roman"/>
                <w:lang w:val="sk-SK"/>
              </w:rPr>
            </w:pPr>
            <w:r w:rsidRPr="0084789C">
              <w:rPr>
                <w:rFonts w:ascii="Times New Roman" w:hAnsi="Times New Roman"/>
                <w:lang w:val="sk-SK"/>
              </w:rPr>
              <w:t>5.</w:t>
            </w:r>
          </w:p>
        </w:tc>
        <w:tc>
          <w:tcPr>
            <w:tcW w:w="3439" w:type="dxa"/>
            <w:vAlign w:val="center"/>
            <w:hideMark/>
          </w:tcPr>
          <w:p w14:paraId="5C85AE74" w14:textId="77777777" w:rsidR="00D76B08" w:rsidRPr="0084789C" w:rsidRDefault="00D76B08" w:rsidP="0014221B">
            <w:pPr>
              <w:spacing w:after="0"/>
              <w:rPr>
                <w:rFonts w:ascii="Times New Roman" w:hAnsi="Times New Roman"/>
                <w:lang w:val="sk-SK"/>
              </w:rPr>
            </w:pPr>
            <w:r w:rsidRPr="0084789C">
              <w:rPr>
                <w:rFonts w:ascii="Times New Roman" w:hAnsi="Times New Roman"/>
                <w:lang w:val="sk-SK"/>
              </w:rPr>
              <w:t>Finančný prenájom</w:t>
            </w:r>
          </w:p>
        </w:tc>
        <w:tc>
          <w:tcPr>
            <w:tcW w:w="2835" w:type="dxa"/>
          </w:tcPr>
          <w:p w14:paraId="0F82773A" w14:textId="77777777" w:rsidR="00D76B08" w:rsidRPr="0084789C" w:rsidRDefault="00D76B08" w:rsidP="0014221B">
            <w:pPr>
              <w:spacing w:after="0"/>
              <w:jc w:val="center"/>
              <w:rPr>
                <w:rFonts w:ascii="Times New Roman" w:hAnsi="Times New Roman"/>
                <w:lang w:val="sk-SK"/>
              </w:rPr>
            </w:pPr>
          </w:p>
        </w:tc>
        <w:tc>
          <w:tcPr>
            <w:tcW w:w="2410" w:type="dxa"/>
          </w:tcPr>
          <w:p w14:paraId="1B24B2CE" w14:textId="77777777" w:rsidR="00D76B08" w:rsidRPr="0084789C" w:rsidRDefault="00D76B08" w:rsidP="00F54B04">
            <w:pPr>
              <w:spacing w:after="0"/>
              <w:jc w:val="center"/>
              <w:rPr>
                <w:rFonts w:ascii="Times New Roman" w:hAnsi="Times New Roman"/>
                <w:lang w:val="sk-SK"/>
              </w:rPr>
            </w:pPr>
          </w:p>
        </w:tc>
      </w:tr>
      <w:tr w:rsidR="00D76B08" w:rsidRPr="0084789C" w14:paraId="1799449E" w14:textId="77777777" w:rsidTr="0014221B">
        <w:tc>
          <w:tcPr>
            <w:tcW w:w="780" w:type="dxa"/>
          </w:tcPr>
          <w:p w14:paraId="29847BB3" w14:textId="77777777" w:rsidR="00D76B08" w:rsidRPr="0084789C" w:rsidRDefault="00D76B08" w:rsidP="0014221B">
            <w:pPr>
              <w:spacing w:after="0"/>
              <w:jc w:val="center"/>
              <w:rPr>
                <w:rFonts w:ascii="Times New Roman" w:hAnsi="Times New Roman"/>
                <w:lang w:val="sk-SK"/>
              </w:rPr>
            </w:pPr>
          </w:p>
        </w:tc>
        <w:tc>
          <w:tcPr>
            <w:tcW w:w="3439" w:type="dxa"/>
            <w:vAlign w:val="center"/>
            <w:hideMark/>
          </w:tcPr>
          <w:p w14:paraId="5A8A3D72" w14:textId="77777777" w:rsidR="00D76B08" w:rsidRPr="0084789C" w:rsidRDefault="00D76B08" w:rsidP="0014221B">
            <w:pPr>
              <w:spacing w:after="0"/>
              <w:rPr>
                <w:rFonts w:ascii="Times New Roman" w:hAnsi="Times New Roman"/>
                <w:lang w:val="sk-SK"/>
              </w:rPr>
            </w:pPr>
            <w:r w:rsidRPr="0084789C">
              <w:rPr>
                <w:rFonts w:ascii="Times New Roman" w:hAnsi="Times New Roman"/>
                <w:lang w:val="sk-SK"/>
              </w:rPr>
              <w:t>Spolu</w:t>
            </w:r>
          </w:p>
        </w:tc>
        <w:tc>
          <w:tcPr>
            <w:tcW w:w="2835" w:type="dxa"/>
          </w:tcPr>
          <w:p w14:paraId="046419D5" w14:textId="77777777" w:rsidR="00D76B08" w:rsidRPr="0084789C" w:rsidRDefault="00D76B08" w:rsidP="00255B6C">
            <w:pPr>
              <w:spacing w:after="0"/>
              <w:jc w:val="right"/>
              <w:rPr>
                <w:rFonts w:ascii="Times New Roman" w:hAnsi="Times New Roman"/>
                <w:lang w:val="sk-SK"/>
              </w:rPr>
            </w:pPr>
          </w:p>
        </w:tc>
        <w:tc>
          <w:tcPr>
            <w:tcW w:w="2410" w:type="dxa"/>
          </w:tcPr>
          <w:p w14:paraId="0F3FA493" w14:textId="77777777" w:rsidR="00D76B08" w:rsidRPr="0084789C" w:rsidRDefault="00D76B08" w:rsidP="00F54B04">
            <w:pPr>
              <w:spacing w:after="0"/>
              <w:jc w:val="right"/>
              <w:rPr>
                <w:rFonts w:ascii="Times New Roman" w:hAnsi="Times New Roman"/>
                <w:lang w:val="sk-SK"/>
              </w:rPr>
            </w:pPr>
          </w:p>
        </w:tc>
      </w:tr>
    </w:tbl>
    <w:p w14:paraId="6DEA1120" w14:textId="77777777" w:rsidR="0014221B" w:rsidRPr="0084789C" w:rsidRDefault="0014221B" w:rsidP="0009094E">
      <w:pPr>
        <w:spacing w:after="0"/>
        <w:rPr>
          <w:rFonts w:ascii="Times New Roman" w:hAnsi="Times New Roman"/>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060529" w:rsidRPr="0084789C" w14:paraId="72ACB721" w14:textId="77777777" w:rsidTr="00215EB1">
        <w:tc>
          <w:tcPr>
            <w:tcW w:w="780" w:type="dxa"/>
            <w:hideMark/>
          </w:tcPr>
          <w:p w14:paraId="479FED83" w14:textId="77777777" w:rsidR="00060529" w:rsidRPr="0084789C" w:rsidRDefault="00060529" w:rsidP="00215EB1">
            <w:pPr>
              <w:spacing w:after="0"/>
              <w:jc w:val="center"/>
              <w:rPr>
                <w:rFonts w:ascii="Times New Roman" w:hAnsi="Times New Roman"/>
                <w:lang w:val="sk-SK"/>
              </w:rPr>
            </w:pPr>
            <w:r w:rsidRPr="0084789C">
              <w:rPr>
                <w:rFonts w:ascii="Times New Roman" w:hAnsi="Times New Roman"/>
                <w:lang w:val="sk-SK"/>
              </w:rPr>
              <w:t>Číslo riadku</w:t>
            </w:r>
          </w:p>
        </w:tc>
        <w:tc>
          <w:tcPr>
            <w:tcW w:w="3439" w:type="dxa"/>
            <w:vAlign w:val="center"/>
            <w:hideMark/>
          </w:tcPr>
          <w:p w14:paraId="5D67A237" w14:textId="77777777" w:rsidR="00060529" w:rsidRPr="0084789C" w:rsidRDefault="00060529" w:rsidP="00060529">
            <w:pPr>
              <w:spacing w:after="0"/>
              <w:rPr>
                <w:rFonts w:ascii="Times New Roman" w:hAnsi="Times New Roman"/>
                <w:lang w:val="sk-SK"/>
              </w:rPr>
            </w:pPr>
            <w:r w:rsidRPr="0084789C">
              <w:rPr>
                <w:rFonts w:ascii="Times New Roman" w:hAnsi="Times New Roman"/>
                <w:b/>
                <w:bCs/>
                <w:lang w:val="sk-SK"/>
              </w:rPr>
              <w:t>13.</w:t>
            </w:r>
            <w:r w:rsidRPr="0084789C">
              <w:rPr>
                <w:rFonts w:ascii="Times New Roman" w:hAnsi="Times New Roman"/>
                <w:lang w:val="sk-SK"/>
              </w:rPr>
              <w:t xml:space="preserve">  Ostatné prevádzkové výnosy</w:t>
            </w:r>
          </w:p>
        </w:tc>
        <w:tc>
          <w:tcPr>
            <w:tcW w:w="2835" w:type="dxa"/>
            <w:vAlign w:val="center"/>
            <w:hideMark/>
          </w:tcPr>
          <w:p w14:paraId="6BC6F9D6" w14:textId="77777777" w:rsidR="00060529" w:rsidRPr="0084789C" w:rsidRDefault="00060529" w:rsidP="00215EB1">
            <w:pPr>
              <w:spacing w:after="0"/>
              <w:jc w:val="center"/>
              <w:rPr>
                <w:rFonts w:ascii="Times New Roman" w:hAnsi="Times New Roman"/>
                <w:lang w:val="sk-SK"/>
              </w:rPr>
            </w:pPr>
            <w:r w:rsidRPr="0084789C">
              <w:rPr>
                <w:rFonts w:ascii="Times New Roman" w:hAnsi="Times New Roman"/>
                <w:lang w:val="sk-SK"/>
              </w:rPr>
              <w:t>Bežné účtovné obdobie</w:t>
            </w:r>
          </w:p>
        </w:tc>
        <w:tc>
          <w:tcPr>
            <w:tcW w:w="2410" w:type="dxa"/>
            <w:vAlign w:val="center"/>
            <w:hideMark/>
          </w:tcPr>
          <w:p w14:paraId="4B6B691F" w14:textId="77777777" w:rsidR="00060529" w:rsidRPr="0084789C" w:rsidRDefault="00060529" w:rsidP="00215EB1">
            <w:pPr>
              <w:spacing w:after="0"/>
              <w:jc w:val="center"/>
              <w:rPr>
                <w:rFonts w:ascii="Times New Roman" w:hAnsi="Times New Roman"/>
                <w:lang w:val="sk-SK"/>
              </w:rPr>
            </w:pPr>
            <w:r w:rsidRPr="0084789C">
              <w:rPr>
                <w:rFonts w:ascii="Times New Roman" w:hAnsi="Times New Roman"/>
                <w:lang w:val="sk-SK"/>
              </w:rPr>
              <w:t>Bezprostredne predchádzajúce účtovné obdobie</w:t>
            </w:r>
          </w:p>
        </w:tc>
      </w:tr>
      <w:tr w:rsidR="00060529" w:rsidRPr="0084789C" w14:paraId="48D55B50" w14:textId="77777777" w:rsidTr="00060529">
        <w:tc>
          <w:tcPr>
            <w:tcW w:w="780" w:type="dxa"/>
            <w:hideMark/>
          </w:tcPr>
          <w:p w14:paraId="66FA6A44" w14:textId="77777777" w:rsidR="00060529" w:rsidRPr="0084789C" w:rsidRDefault="00060529" w:rsidP="00215EB1">
            <w:pPr>
              <w:spacing w:after="0"/>
              <w:jc w:val="center"/>
              <w:rPr>
                <w:rFonts w:ascii="Times New Roman" w:hAnsi="Times New Roman"/>
                <w:lang w:val="sk-SK"/>
              </w:rPr>
            </w:pPr>
            <w:r w:rsidRPr="0084789C">
              <w:rPr>
                <w:rFonts w:ascii="Times New Roman" w:hAnsi="Times New Roman"/>
                <w:lang w:val="sk-SK"/>
              </w:rPr>
              <w:t>1.</w:t>
            </w:r>
          </w:p>
        </w:tc>
        <w:tc>
          <w:tcPr>
            <w:tcW w:w="3439" w:type="dxa"/>
            <w:vAlign w:val="center"/>
          </w:tcPr>
          <w:p w14:paraId="2FCBA785" w14:textId="77777777" w:rsidR="00060529" w:rsidRPr="0084789C" w:rsidRDefault="00060529" w:rsidP="00215EB1">
            <w:pPr>
              <w:spacing w:after="0"/>
              <w:rPr>
                <w:rFonts w:ascii="Times New Roman" w:hAnsi="Times New Roman"/>
                <w:lang w:val="sk-SK"/>
              </w:rPr>
            </w:pPr>
            <w:r w:rsidRPr="0084789C">
              <w:rPr>
                <w:rFonts w:ascii="Times New Roman" w:hAnsi="Times New Roman"/>
                <w:lang w:val="sk-SK"/>
              </w:rPr>
              <w:t xml:space="preserve">dotácia </w:t>
            </w:r>
            <w:r w:rsidR="002A3F27" w:rsidRPr="0084789C">
              <w:rPr>
                <w:rFonts w:ascii="Times New Roman" w:hAnsi="Times New Roman"/>
                <w:lang w:val="sk-SK"/>
              </w:rPr>
              <w:t>zo ŠR</w:t>
            </w:r>
          </w:p>
        </w:tc>
        <w:tc>
          <w:tcPr>
            <w:tcW w:w="2835" w:type="dxa"/>
          </w:tcPr>
          <w:p w14:paraId="32E6539D" w14:textId="77777777" w:rsidR="00060529" w:rsidRPr="0084789C" w:rsidRDefault="00060529" w:rsidP="00215EB1">
            <w:pPr>
              <w:spacing w:after="0"/>
              <w:jc w:val="right"/>
              <w:rPr>
                <w:rFonts w:ascii="Times New Roman" w:hAnsi="Times New Roman"/>
                <w:lang w:val="sk-SK"/>
              </w:rPr>
            </w:pPr>
          </w:p>
        </w:tc>
        <w:tc>
          <w:tcPr>
            <w:tcW w:w="2410" w:type="dxa"/>
          </w:tcPr>
          <w:p w14:paraId="49226DA6" w14:textId="77777777" w:rsidR="00060529" w:rsidRPr="0084789C" w:rsidRDefault="00060529" w:rsidP="00215EB1">
            <w:pPr>
              <w:spacing w:after="0"/>
              <w:jc w:val="right"/>
              <w:rPr>
                <w:rFonts w:ascii="Times New Roman" w:hAnsi="Times New Roman"/>
                <w:lang w:val="sk-SK"/>
              </w:rPr>
            </w:pPr>
          </w:p>
        </w:tc>
      </w:tr>
      <w:tr w:rsidR="00060529" w:rsidRPr="0084789C" w14:paraId="2F999710" w14:textId="77777777" w:rsidTr="00060529">
        <w:tc>
          <w:tcPr>
            <w:tcW w:w="780" w:type="dxa"/>
          </w:tcPr>
          <w:p w14:paraId="3C1CD604" w14:textId="77777777" w:rsidR="00060529" w:rsidRPr="0084789C" w:rsidRDefault="00060529" w:rsidP="00215EB1">
            <w:pPr>
              <w:spacing w:after="0"/>
              <w:jc w:val="center"/>
              <w:rPr>
                <w:rFonts w:ascii="Times New Roman" w:hAnsi="Times New Roman"/>
                <w:lang w:val="sk-SK"/>
              </w:rPr>
            </w:pPr>
          </w:p>
        </w:tc>
        <w:tc>
          <w:tcPr>
            <w:tcW w:w="3439" w:type="dxa"/>
            <w:vAlign w:val="center"/>
          </w:tcPr>
          <w:p w14:paraId="394B3C02" w14:textId="77777777" w:rsidR="00060529" w:rsidRPr="0084789C" w:rsidRDefault="00060529" w:rsidP="00215EB1">
            <w:pPr>
              <w:spacing w:after="0"/>
              <w:rPr>
                <w:rFonts w:ascii="Times New Roman" w:hAnsi="Times New Roman"/>
                <w:lang w:val="sk-SK"/>
              </w:rPr>
            </w:pPr>
            <w:r w:rsidRPr="0084789C">
              <w:rPr>
                <w:rFonts w:ascii="Times New Roman" w:hAnsi="Times New Roman"/>
                <w:lang w:val="sk-SK"/>
              </w:rPr>
              <w:t>Spolu</w:t>
            </w:r>
          </w:p>
        </w:tc>
        <w:tc>
          <w:tcPr>
            <w:tcW w:w="2835" w:type="dxa"/>
          </w:tcPr>
          <w:p w14:paraId="1649E96D" w14:textId="77777777" w:rsidR="00060529" w:rsidRPr="0084789C" w:rsidRDefault="00060529" w:rsidP="00215EB1">
            <w:pPr>
              <w:spacing w:after="0"/>
              <w:jc w:val="right"/>
              <w:rPr>
                <w:rFonts w:ascii="Times New Roman" w:hAnsi="Times New Roman"/>
                <w:lang w:val="sk-SK"/>
              </w:rPr>
            </w:pPr>
          </w:p>
        </w:tc>
        <w:tc>
          <w:tcPr>
            <w:tcW w:w="2410" w:type="dxa"/>
          </w:tcPr>
          <w:p w14:paraId="2C8CC620" w14:textId="77777777" w:rsidR="00060529" w:rsidRPr="0084789C" w:rsidRDefault="00060529" w:rsidP="00215EB1">
            <w:pPr>
              <w:spacing w:after="0"/>
              <w:jc w:val="right"/>
              <w:rPr>
                <w:rFonts w:ascii="Times New Roman" w:hAnsi="Times New Roman"/>
                <w:lang w:val="sk-SK"/>
              </w:rPr>
            </w:pPr>
          </w:p>
        </w:tc>
      </w:tr>
    </w:tbl>
    <w:p w14:paraId="324507B2" w14:textId="77777777" w:rsidR="005C401F" w:rsidRPr="0084789C" w:rsidRDefault="005C401F" w:rsidP="0009094E">
      <w:pPr>
        <w:spacing w:after="0"/>
        <w:rPr>
          <w:rFonts w:ascii="Times New Roman" w:hAnsi="Times New Roman"/>
          <w:b/>
          <w:lang w:val="sk-SK"/>
        </w:rPr>
      </w:pPr>
    </w:p>
    <w:p w14:paraId="1D450B10" w14:textId="77777777" w:rsidR="005C401F" w:rsidRPr="0084789C" w:rsidRDefault="005C401F" w:rsidP="0009094E">
      <w:pPr>
        <w:spacing w:after="0"/>
        <w:rPr>
          <w:rFonts w:ascii="Times New Roman" w:hAnsi="Times New Roman"/>
          <w:b/>
          <w:lang w:val="sk-SK"/>
        </w:rPr>
      </w:pPr>
    </w:p>
    <w:p w14:paraId="7CC61EA7" w14:textId="77777777" w:rsidR="005C401F" w:rsidRPr="0084789C" w:rsidRDefault="005C401F" w:rsidP="0009094E">
      <w:pPr>
        <w:spacing w:after="0"/>
        <w:rPr>
          <w:rFonts w:ascii="Times New Roman" w:hAnsi="Times New Roman"/>
          <w:b/>
          <w:lang w:val="sk-SK"/>
        </w:rPr>
      </w:pPr>
    </w:p>
    <w:p w14:paraId="5792F590" w14:textId="77777777" w:rsidR="008548B0" w:rsidRPr="0084789C" w:rsidRDefault="00DD183C" w:rsidP="00B46979">
      <w:pPr>
        <w:spacing w:after="0"/>
        <w:rPr>
          <w:rFonts w:ascii="Times New Roman" w:hAnsi="Times New Roman"/>
          <w:b/>
          <w:lang w:val="sk-SK"/>
        </w:rPr>
      </w:pPr>
      <w:r w:rsidRPr="0084789C">
        <w:rPr>
          <w:rFonts w:ascii="Times New Roman" w:hAnsi="Times New Roman"/>
          <w:b/>
          <w:lang w:val="sk-SK"/>
        </w:rPr>
        <w:t>Náklady</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0"/>
        <w:gridCol w:w="3473"/>
        <w:gridCol w:w="2913"/>
        <w:gridCol w:w="2332"/>
      </w:tblGrid>
      <w:tr w:rsidR="008548B0" w:rsidRPr="0084789C" w14:paraId="49DE2BF8" w14:textId="77777777" w:rsidTr="008548B0">
        <w:trPr>
          <w:trHeight w:val="404"/>
        </w:trPr>
        <w:tc>
          <w:tcPr>
            <w:tcW w:w="780" w:type="dxa"/>
            <w:vAlign w:val="center"/>
          </w:tcPr>
          <w:p w14:paraId="3BE369C2" w14:textId="77777777" w:rsidR="008548B0" w:rsidRPr="0084789C" w:rsidRDefault="008548B0" w:rsidP="008548B0">
            <w:pPr>
              <w:spacing w:after="0"/>
              <w:rPr>
                <w:rFonts w:ascii="Times New Roman" w:hAnsi="Times New Roman"/>
                <w:lang w:val="sk-SK"/>
              </w:rPr>
            </w:pPr>
            <w:r w:rsidRPr="0084789C">
              <w:rPr>
                <w:rFonts w:ascii="Times New Roman" w:hAnsi="Times New Roman"/>
                <w:lang w:val="sk-SK"/>
              </w:rPr>
              <w:t>Číslo riadku</w:t>
            </w:r>
          </w:p>
        </w:tc>
        <w:tc>
          <w:tcPr>
            <w:tcW w:w="3473" w:type="dxa"/>
            <w:vAlign w:val="center"/>
          </w:tcPr>
          <w:p w14:paraId="1E5D0627" w14:textId="77777777" w:rsidR="008548B0" w:rsidRPr="0084789C" w:rsidRDefault="008548B0" w:rsidP="008548B0">
            <w:pPr>
              <w:spacing w:after="0"/>
              <w:rPr>
                <w:rFonts w:ascii="Times New Roman" w:hAnsi="Times New Roman"/>
                <w:lang w:val="sk-SK"/>
              </w:rPr>
            </w:pPr>
            <w:r w:rsidRPr="0084789C">
              <w:rPr>
                <w:rFonts w:ascii="Times New Roman" w:hAnsi="Times New Roman"/>
                <w:b/>
                <w:bCs/>
                <w:lang w:val="sk-SK"/>
              </w:rPr>
              <w:t>2.</w:t>
            </w:r>
            <w:r w:rsidRPr="0084789C">
              <w:rPr>
                <w:rFonts w:ascii="Times New Roman" w:hAnsi="Times New Roman"/>
                <w:lang w:val="sk-SK"/>
              </w:rPr>
              <w:t xml:space="preserve"> Náklady na odplaty a provízie</w:t>
            </w:r>
          </w:p>
        </w:tc>
        <w:tc>
          <w:tcPr>
            <w:tcW w:w="2913" w:type="dxa"/>
            <w:vAlign w:val="center"/>
          </w:tcPr>
          <w:p w14:paraId="71C1D55D" w14:textId="77777777" w:rsidR="008548B0" w:rsidRPr="0084789C" w:rsidRDefault="008548B0" w:rsidP="007E51AD">
            <w:pPr>
              <w:spacing w:after="0"/>
              <w:jc w:val="center"/>
              <w:rPr>
                <w:rFonts w:ascii="Times New Roman" w:hAnsi="Times New Roman"/>
                <w:lang w:val="sk-SK"/>
              </w:rPr>
            </w:pPr>
            <w:r w:rsidRPr="0084789C">
              <w:rPr>
                <w:rFonts w:ascii="Times New Roman" w:eastAsia="MS Mincho" w:hAnsi="Times New Roman"/>
                <w:lang w:val="sk-SK"/>
              </w:rPr>
              <w:t>Bežné účtovné obdobie</w:t>
            </w:r>
          </w:p>
        </w:tc>
        <w:tc>
          <w:tcPr>
            <w:tcW w:w="2332" w:type="dxa"/>
            <w:vAlign w:val="center"/>
          </w:tcPr>
          <w:p w14:paraId="342350C4" w14:textId="77777777" w:rsidR="008548B0" w:rsidRPr="0084789C" w:rsidRDefault="008548B0" w:rsidP="007E51AD">
            <w:pPr>
              <w:spacing w:after="0"/>
              <w:jc w:val="center"/>
              <w:rPr>
                <w:rFonts w:ascii="Times New Roman" w:hAnsi="Times New Roman"/>
                <w:lang w:val="sk-SK"/>
              </w:rPr>
            </w:pPr>
            <w:r w:rsidRPr="0084789C">
              <w:rPr>
                <w:rFonts w:ascii="Times New Roman" w:eastAsia="MS Mincho" w:hAnsi="Times New Roman"/>
                <w:lang w:val="sk-SK"/>
              </w:rPr>
              <w:t>Bezprostredne predchádzajúce účtovné obdobie</w:t>
            </w:r>
          </w:p>
        </w:tc>
      </w:tr>
      <w:tr w:rsidR="00D76B08" w:rsidRPr="0084789C" w14:paraId="218CAA62" w14:textId="77777777" w:rsidTr="008548B0">
        <w:trPr>
          <w:trHeight w:val="265"/>
        </w:trPr>
        <w:tc>
          <w:tcPr>
            <w:tcW w:w="780" w:type="dxa"/>
          </w:tcPr>
          <w:p w14:paraId="6B49AED8" w14:textId="77777777" w:rsidR="00D76B08" w:rsidRPr="0084789C" w:rsidRDefault="00D76B08" w:rsidP="007E51AD">
            <w:pPr>
              <w:spacing w:after="0"/>
              <w:jc w:val="center"/>
              <w:rPr>
                <w:rFonts w:ascii="Times New Roman" w:hAnsi="Times New Roman"/>
                <w:lang w:val="sk-SK"/>
              </w:rPr>
            </w:pPr>
            <w:r w:rsidRPr="0084789C">
              <w:rPr>
                <w:rFonts w:ascii="Times New Roman" w:hAnsi="Times New Roman"/>
                <w:lang w:val="sk-SK"/>
              </w:rPr>
              <w:t>1.</w:t>
            </w:r>
          </w:p>
        </w:tc>
        <w:tc>
          <w:tcPr>
            <w:tcW w:w="3473" w:type="dxa"/>
          </w:tcPr>
          <w:p w14:paraId="04C587F0" w14:textId="77777777" w:rsidR="00D76B08" w:rsidRPr="0084789C" w:rsidRDefault="00D76B08" w:rsidP="007E51AD">
            <w:pPr>
              <w:spacing w:after="0" w:line="240" w:lineRule="auto"/>
              <w:rPr>
                <w:rFonts w:ascii="Times New Roman" w:hAnsi="Times New Roman"/>
                <w:lang w:val="sk-SK"/>
              </w:rPr>
            </w:pPr>
            <w:r w:rsidRPr="0084789C">
              <w:rPr>
                <w:rFonts w:ascii="Times New Roman" w:hAnsi="Times New Roman"/>
                <w:lang w:val="sk-SK"/>
              </w:rPr>
              <w:t>Poplatok trhu</w:t>
            </w:r>
          </w:p>
        </w:tc>
        <w:tc>
          <w:tcPr>
            <w:tcW w:w="2913" w:type="dxa"/>
          </w:tcPr>
          <w:p w14:paraId="28FCB238" w14:textId="77777777" w:rsidR="00D76B08" w:rsidRPr="0084789C" w:rsidRDefault="00D76B08" w:rsidP="008548B0">
            <w:pPr>
              <w:spacing w:after="0" w:line="240" w:lineRule="auto"/>
              <w:jc w:val="right"/>
              <w:rPr>
                <w:rFonts w:ascii="Times New Roman" w:hAnsi="Times New Roman"/>
                <w:lang w:val="sk-SK"/>
              </w:rPr>
            </w:pPr>
          </w:p>
        </w:tc>
        <w:tc>
          <w:tcPr>
            <w:tcW w:w="2332" w:type="dxa"/>
          </w:tcPr>
          <w:p w14:paraId="014DD262" w14:textId="77777777" w:rsidR="00D76B08" w:rsidRPr="0084789C" w:rsidRDefault="00D76B08" w:rsidP="00F54B04">
            <w:pPr>
              <w:spacing w:after="0" w:line="240" w:lineRule="auto"/>
              <w:jc w:val="right"/>
              <w:rPr>
                <w:rFonts w:ascii="Times New Roman" w:hAnsi="Times New Roman"/>
                <w:lang w:val="sk-SK"/>
              </w:rPr>
            </w:pPr>
          </w:p>
        </w:tc>
      </w:tr>
      <w:tr w:rsidR="00D804F9" w:rsidRPr="0084789C" w14:paraId="7F2B8F02" w14:textId="77777777" w:rsidTr="008548B0">
        <w:trPr>
          <w:trHeight w:val="277"/>
        </w:trPr>
        <w:tc>
          <w:tcPr>
            <w:tcW w:w="780" w:type="dxa"/>
          </w:tcPr>
          <w:p w14:paraId="2C712E99" w14:textId="77777777" w:rsidR="00D804F9" w:rsidRPr="0084789C" w:rsidRDefault="00D804F9" w:rsidP="007E51AD">
            <w:pPr>
              <w:spacing w:after="0"/>
              <w:jc w:val="center"/>
              <w:rPr>
                <w:rFonts w:ascii="Times New Roman" w:hAnsi="Times New Roman"/>
                <w:lang w:val="sk-SK"/>
              </w:rPr>
            </w:pPr>
            <w:r w:rsidRPr="0084789C">
              <w:rPr>
                <w:rFonts w:ascii="Times New Roman" w:hAnsi="Times New Roman"/>
                <w:lang w:val="sk-SK"/>
              </w:rPr>
              <w:t>2.</w:t>
            </w:r>
          </w:p>
        </w:tc>
        <w:tc>
          <w:tcPr>
            <w:tcW w:w="3473" w:type="dxa"/>
          </w:tcPr>
          <w:p w14:paraId="0D155D05" w14:textId="77777777" w:rsidR="00D804F9" w:rsidRPr="0084789C" w:rsidRDefault="00D804F9" w:rsidP="007E51AD">
            <w:pPr>
              <w:spacing w:after="0" w:line="240" w:lineRule="auto"/>
              <w:rPr>
                <w:rFonts w:ascii="Times New Roman" w:hAnsi="Times New Roman"/>
                <w:lang w:val="sk-SK"/>
              </w:rPr>
            </w:pPr>
            <w:r w:rsidRPr="0084789C">
              <w:rPr>
                <w:rFonts w:ascii="Times New Roman" w:hAnsi="Times New Roman"/>
                <w:lang w:val="sk-SK"/>
              </w:rPr>
              <w:t>Investičné sprostredkovanie</w:t>
            </w:r>
          </w:p>
        </w:tc>
        <w:tc>
          <w:tcPr>
            <w:tcW w:w="2913" w:type="dxa"/>
          </w:tcPr>
          <w:p w14:paraId="079E31D8" w14:textId="6EDFE296" w:rsidR="00D804F9" w:rsidRPr="0084789C" w:rsidRDefault="00D804F9" w:rsidP="006D4A93">
            <w:pPr>
              <w:spacing w:after="0" w:line="240" w:lineRule="auto"/>
              <w:jc w:val="right"/>
              <w:rPr>
                <w:rFonts w:ascii="Times New Roman" w:hAnsi="Times New Roman"/>
                <w:lang w:val="sk-SK"/>
              </w:rPr>
            </w:pPr>
          </w:p>
        </w:tc>
        <w:tc>
          <w:tcPr>
            <w:tcW w:w="2332" w:type="dxa"/>
          </w:tcPr>
          <w:p w14:paraId="5AEADCF5" w14:textId="77777777" w:rsidR="00D804F9" w:rsidRPr="0084789C" w:rsidRDefault="00D804F9" w:rsidP="00215EB1">
            <w:pPr>
              <w:spacing w:after="0" w:line="240" w:lineRule="auto"/>
              <w:jc w:val="right"/>
              <w:rPr>
                <w:rFonts w:ascii="Times New Roman" w:hAnsi="Times New Roman"/>
                <w:lang w:val="sk-SK"/>
              </w:rPr>
            </w:pPr>
          </w:p>
        </w:tc>
      </w:tr>
      <w:tr w:rsidR="00D804F9" w:rsidRPr="0084789C" w14:paraId="5343BE95" w14:textId="77777777" w:rsidTr="008548B0">
        <w:trPr>
          <w:trHeight w:val="277"/>
        </w:trPr>
        <w:tc>
          <w:tcPr>
            <w:tcW w:w="780" w:type="dxa"/>
          </w:tcPr>
          <w:p w14:paraId="451A4CBE" w14:textId="77777777" w:rsidR="00D804F9" w:rsidRPr="0084789C" w:rsidRDefault="00D804F9" w:rsidP="007E51AD">
            <w:pPr>
              <w:spacing w:after="0"/>
              <w:jc w:val="center"/>
              <w:rPr>
                <w:rFonts w:ascii="Times New Roman" w:hAnsi="Times New Roman"/>
                <w:lang w:val="sk-SK"/>
              </w:rPr>
            </w:pPr>
            <w:r w:rsidRPr="0084789C">
              <w:rPr>
                <w:rFonts w:ascii="Times New Roman" w:hAnsi="Times New Roman"/>
                <w:lang w:val="sk-SK"/>
              </w:rPr>
              <w:t>3.</w:t>
            </w:r>
          </w:p>
        </w:tc>
        <w:tc>
          <w:tcPr>
            <w:tcW w:w="3473" w:type="dxa"/>
          </w:tcPr>
          <w:p w14:paraId="1CFEE92C" w14:textId="77777777" w:rsidR="00D804F9" w:rsidRPr="0084789C" w:rsidRDefault="00D804F9" w:rsidP="007E51AD">
            <w:pPr>
              <w:spacing w:after="0" w:line="240" w:lineRule="auto"/>
              <w:rPr>
                <w:rFonts w:ascii="Times New Roman" w:hAnsi="Times New Roman"/>
                <w:lang w:val="sk-SK"/>
              </w:rPr>
            </w:pPr>
            <w:r w:rsidRPr="0084789C">
              <w:rPr>
                <w:rFonts w:ascii="Times New Roman" w:hAnsi="Times New Roman"/>
                <w:lang w:val="sk-SK"/>
              </w:rPr>
              <w:t>Ostatné náklady</w:t>
            </w:r>
          </w:p>
        </w:tc>
        <w:tc>
          <w:tcPr>
            <w:tcW w:w="2913" w:type="dxa"/>
          </w:tcPr>
          <w:p w14:paraId="7A43EFC8" w14:textId="1C9DF7DB" w:rsidR="00D804F9" w:rsidRPr="0084789C" w:rsidRDefault="00BC51D9" w:rsidP="006D4A93">
            <w:pPr>
              <w:spacing w:after="0" w:line="240" w:lineRule="auto"/>
              <w:jc w:val="right"/>
              <w:rPr>
                <w:rFonts w:ascii="Times New Roman" w:hAnsi="Times New Roman"/>
                <w:lang w:val="sk-SK"/>
              </w:rPr>
            </w:pPr>
            <w:r>
              <w:rPr>
                <w:rFonts w:ascii="Times New Roman" w:hAnsi="Times New Roman"/>
                <w:lang w:val="sk-SK"/>
              </w:rPr>
              <w:t>4 929</w:t>
            </w:r>
          </w:p>
        </w:tc>
        <w:tc>
          <w:tcPr>
            <w:tcW w:w="2332" w:type="dxa"/>
          </w:tcPr>
          <w:p w14:paraId="1B52D1B5" w14:textId="77777777" w:rsidR="00D804F9" w:rsidRPr="0084789C" w:rsidRDefault="00D804F9" w:rsidP="00215EB1">
            <w:pPr>
              <w:spacing w:after="0" w:line="240" w:lineRule="auto"/>
              <w:jc w:val="right"/>
              <w:rPr>
                <w:rFonts w:ascii="Times New Roman" w:hAnsi="Times New Roman"/>
                <w:lang w:val="sk-SK"/>
              </w:rPr>
            </w:pPr>
          </w:p>
        </w:tc>
      </w:tr>
      <w:tr w:rsidR="00D804F9" w:rsidRPr="0084789C" w14:paraId="1E907FB0" w14:textId="77777777" w:rsidTr="008548B0">
        <w:trPr>
          <w:trHeight w:val="277"/>
        </w:trPr>
        <w:tc>
          <w:tcPr>
            <w:tcW w:w="780" w:type="dxa"/>
          </w:tcPr>
          <w:p w14:paraId="68F32BF3" w14:textId="77777777" w:rsidR="00D804F9" w:rsidRPr="0084789C" w:rsidRDefault="00D804F9" w:rsidP="008548B0">
            <w:pPr>
              <w:spacing w:after="0" w:line="240" w:lineRule="auto"/>
              <w:rPr>
                <w:rFonts w:ascii="Times New Roman" w:hAnsi="Times New Roman"/>
                <w:lang w:val="sk-SK"/>
              </w:rPr>
            </w:pPr>
          </w:p>
        </w:tc>
        <w:tc>
          <w:tcPr>
            <w:tcW w:w="3473" w:type="dxa"/>
          </w:tcPr>
          <w:p w14:paraId="53E9F09A" w14:textId="77777777" w:rsidR="00D804F9" w:rsidRPr="0084789C" w:rsidRDefault="00D804F9" w:rsidP="007E51AD">
            <w:pPr>
              <w:spacing w:after="0" w:line="240" w:lineRule="auto"/>
              <w:rPr>
                <w:rFonts w:ascii="Times New Roman" w:hAnsi="Times New Roman"/>
                <w:lang w:val="sk-SK"/>
              </w:rPr>
            </w:pPr>
            <w:r w:rsidRPr="0084789C">
              <w:rPr>
                <w:rFonts w:ascii="Times New Roman" w:hAnsi="Times New Roman"/>
                <w:lang w:val="sk-SK"/>
              </w:rPr>
              <w:t>Spolu</w:t>
            </w:r>
          </w:p>
        </w:tc>
        <w:tc>
          <w:tcPr>
            <w:tcW w:w="2913" w:type="dxa"/>
          </w:tcPr>
          <w:p w14:paraId="50C0304A" w14:textId="2B89A01B" w:rsidR="00D804F9" w:rsidRPr="0084789C" w:rsidRDefault="0099475B" w:rsidP="007E51AD">
            <w:pPr>
              <w:spacing w:after="0" w:line="240" w:lineRule="auto"/>
              <w:jc w:val="right"/>
              <w:rPr>
                <w:rFonts w:ascii="Times New Roman" w:hAnsi="Times New Roman"/>
                <w:lang w:val="sk-SK"/>
              </w:rPr>
            </w:pPr>
            <w:r>
              <w:rPr>
                <w:rFonts w:ascii="Times New Roman" w:hAnsi="Times New Roman"/>
                <w:lang w:val="sk-SK"/>
              </w:rPr>
              <w:t>4 929</w:t>
            </w:r>
          </w:p>
        </w:tc>
        <w:tc>
          <w:tcPr>
            <w:tcW w:w="2332" w:type="dxa"/>
          </w:tcPr>
          <w:p w14:paraId="780979BF" w14:textId="77777777" w:rsidR="00D804F9" w:rsidRPr="0084789C" w:rsidRDefault="00D804F9" w:rsidP="00215EB1">
            <w:pPr>
              <w:spacing w:after="0" w:line="240" w:lineRule="auto"/>
              <w:jc w:val="right"/>
              <w:rPr>
                <w:rFonts w:ascii="Times New Roman" w:hAnsi="Times New Roman"/>
                <w:lang w:val="sk-SK"/>
              </w:rPr>
            </w:pPr>
          </w:p>
        </w:tc>
      </w:tr>
    </w:tbl>
    <w:p w14:paraId="287F3A9C" w14:textId="77777777" w:rsidR="008548B0" w:rsidRPr="0084789C" w:rsidRDefault="008548B0" w:rsidP="0009094E">
      <w:pPr>
        <w:spacing w:after="0"/>
        <w:rPr>
          <w:rFonts w:ascii="Times New Roman" w:hAnsi="Times New Roman"/>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14221B" w:rsidRPr="0084789C" w14:paraId="0381CFE7" w14:textId="77777777" w:rsidTr="00704F45">
        <w:tc>
          <w:tcPr>
            <w:tcW w:w="780" w:type="dxa"/>
            <w:vAlign w:val="center"/>
            <w:hideMark/>
          </w:tcPr>
          <w:p w14:paraId="33F84AF0" w14:textId="77777777" w:rsidR="0014221B" w:rsidRPr="0084789C" w:rsidRDefault="0014221B" w:rsidP="00704F45">
            <w:pPr>
              <w:spacing w:after="0"/>
              <w:jc w:val="center"/>
              <w:rPr>
                <w:rFonts w:ascii="Times New Roman" w:hAnsi="Times New Roman"/>
                <w:lang w:val="sk-SK"/>
              </w:rPr>
            </w:pPr>
            <w:r w:rsidRPr="0084789C">
              <w:rPr>
                <w:rFonts w:ascii="Times New Roman" w:hAnsi="Times New Roman"/>
                <w:lang w:val="sk-SK"/>
              </w:rPr>
              <w:t>Číslo riadku</w:t>
            </w:r>
          </w:p>
        </w:tc>
        <w:tc>
          <w:tcPr>
            <w:tcW w:w="3511" w:type="dxa"/>
            <w:vAlign w:val="center"/>
            <w:hideMark/>
          </w:tcPr>
          <w:p w14:paraId="575FB1FA" w14:textId="77777777" w:rsidR="0014221B" w:rsidRPr="0084789C" w:rsidRDefault="0014221B" w:rsidP="0014221B">
            <w:pPr>
              <w:spacing w:after="0"/>
              <w:rPr>
                <w:rFonts w:ascii="Times New Roman" w:hAnsi="Times New Roman"/>
                <w:lang w:val="sk-SK"/>
              </w:rPr>
            </w:pPr>
            <w:r w:rsidRPr="0084789C">
              <w:rPr>
                <w:rFonts w:ascii="Times New Roman" w:hAnsi="Times New Roman"/>
                <w:b/>
                <w:bCs/>
                <w:lang w:val="sk-SK"/>
              </w:rPr>
              <w:t>i.</w:t>
            </w:r>
            <w:r w:rsidRPr="0084789C">
              <w:rPr>
                <w:rFonts w:ascii="Times New Roman" w:hAnsi="Times New Roman"/>
                <w:lang w:val="sk-SK"/>
              </w:rPr>
              <w:t xml:space="preserve"> Osobné náklady</w:t>
            </w:r>
          </w:p>
        </w:tc>
        <w:tc>
          <w:tcPr>
            <w:tcW w:w="2763" w:type="dxa"/>
            <w:vAlign w:val="center"/>
            <w:hideMark/>
          </w:tcPr>
          <w:p w14:paraId="0D3BA707" w14:textId="77777777" w:rsidR="0014221B" w:rsidRPr="0084789C" w:rsidRDefault="0014221B" w:rsidP="0014221B">
            <w:pPr>
              <w:spacing w:after="0"/>
              <w:jc w:val="center"/>
              <w:rPr>
                <w:rFonts w:ascii="Times New Roman" w:hAnsi="Times New Roman"/>
                <w:lang w:val="sk-SK"/>
              </w:rPr>
            </w:pPr>
            <w:r w:rsidRPr="0084789C">
              <w:rPr>
                <w:rFonts w:ascii="Times New Roman" w:hAnsi="Times New Roman"/>
                <w:lang w:val="sk-SK"/>
              </w:rPr>
              <w:t>Bežné účtovné obdobie</w:t>
            </w:r>
          </w:p>
        </w:tc>
        <w:tc>
          <w:tcPr>
            <w:tcW w:w="2410" w:type="dxa"/>
            <w:vAlign w:val="center"/>
            <w:hideMark/>
          </w:tcPr>
          <w:p w14:paraId="44837DE7" w14:textId="77777777" w:rsidR="0014221B" w:rsidRPr="0084789C" w:rsidRDefault="0014221B" w:rsidP="0014221B">
            <w:pPr>
              <w:spacing w:after="0"/>
              <w:jc w:val="center"/>
              <w:rPr>
                <w:rFonts w:ascii="Times New Roman" w:hAnsi="Times New Roman"/>
                <w:lang w:val="sk-SK"/>
              </w:rPr>
            </w:pPr>
            <w:r w:rsidRPr="0084789C">
              <w:rPr>
                <w:rFonts w:ascii="Times New Roman" w:hAnsi="Times New Roman"/>
                <w:lang w:val="sk-SK"/>
              </w:rPr>
              <w:t>Bezprostredne predchádzajúce účtovné obdobie</w:t>
            </w:r>
          </w:p>
        </w:tc>
      </w:tr>
      <w:tr w:rsidR="00D804F9" w:rsidRPr="0084789C" w14:paraId="61A2B2A8" w14:textId="77777777" w:rsidTr="0014221B">
        <w:tc>
          <w:tcPr>
            <w:tcW w:w="780" w:type="dxa"/>
            <w:hideMark/>
          </w:tcPr>
          <w:p w14:paraId="26118140" w14:textId="77777777" w:rsidR="00D804F9" w:rsidRPr="0084789C" w:rsidRDefault="00D804F9" w:rsidP="0014221B">
            <w:pPr>
              <w:spacing w:after="0"/>
              <w:jc w:val="center"/>
              <w:rPr>
                <w:rFonts w:ascii="Times New Roman" w:hAnsi="Times New Roman"/>
                <w:lang w:val="sk-SK"/>
              </w:rPr>
            </w:pPr>
            <w:r w:rsidRPr="0084789C">
              <w:rPr>
                <w:rFonts w:ascii="Times New Roman" w:hAnsi="Times New Roman"/>
                <w:lang w:val="sk-SK"/>
              </w:rPr>
              <w:t>1.</w:t>
            </w:r>
          </w:p>
        </w:tc>
        <w:tc>
          <w:tcPr>
            <w:tcW w:w="3511" w:type="dxa"/>
            <w:vAlign w:val="center"/>
            <w:hideMark/>
          </w:tcPr>
          <w:p w14:paraId="08982DCC" w14:textId="77777777" w:rsidR="00D804F9" w:rsidRPr="0084789C" w:rsidRDefault="00D804F9" w:rsidP="0014221B">
            <w:pPr>
              <w:spacing w:after="0"/>
              <w:rPr>
                <w:rFonts w:ascii="Times New Roman" w:hAnsi="Times New Roman"/>
                <w:lang w:val="sk-SK"/>
              </w:rPr>
            </w:pPr>
            <w:r w:rsidRPr="0084789C">
              <w:rPr>
                <w:rFonts w:ascii="Times New Roman" w:hAnsi="Times New Roman"/>
                <w:lang w:val="sk-SK"/>
              </w:rPr>
              <w:t>Základné mzdy</w:t>
            </w:r>
          </w:p>
        </w:tc>
        <w:tc>
          <w:tcPr>
            <w:tcW w:w="2763" w:type="dxa"/>
          </w:tcPr>
          <w:p w14:paraId="5121B1C4" w14:textId="23C73156" w:rsidR="00D804F9" w:rsidRPr="0084789C" w:rsidRDefault="00576891" w:rsidP="00D804F9">
            <w:pPr>
              <w:spacing w:after="0"/>
              <w:jc w:val="right"/>
              <w:rPr>
                <w:rFonts w:ascii="Times New Roman" w:hAnsi="Times New Roman"/>
                <w:lang w:val="sk-SK"/>
              </w:rPr>
            </w:pPr>
            <w:r>
              <w:rPr>
                <w:rFonts w:ascii="Times New Roman" w:hAnsi="Times New Roman"/>
                <w:lang w:val="sk-SK"/>
              </w:rPr>
              <w:t>44 603</w:t>
            </w:r>
          </w:p>
        </w:tc>
        <w:tc>
          <w:tcPr>
            <w:tcW w:w="2410" w:type="dxa"/>
          </w:tcPr>
          <w:p w14:paraId="14AD910F" w14:textId="77777777" w:rsidR="00D804F9" w:rsidRPr="0084789C" w:rsidRDefault="00D804F9" w:rsidP="00215EB1">
            <w:pPr>
              <w:spacing w:after="0"/>
              <w:jc w:val="right"/>
              <w:rPr>
                <w:rFonts w:ascii="Times New Roman" w:hAnsi="Times New Roman"/>
                <w:lang w:val="sk-SK"/>
              </w:rPr>
            </w:pPr>
          </w:p>
        </w:tc>
      </w:tr>
      <w:tr w:rsidR="00D804F9" w:rsidRPr="0084789C" w14:paraId="424F661A" w14:textId="77777777" w:rsidTr="0014221B">
        <w:tc>
          <w:tcPr>
            <w:tcW w:w="780" w:type="dxa"/>
            <w:hideMark/>
          </w:tcPr>
          <w:p w14:paraId="39ACB870" w14:textId="77777777" w:rsidR="00D804F9" w:rsidRPr="0084789C" w:rsidRDefault="00D804F9" w:rsidP="0014221B">
            <w:pPr>
              <w:spacing w:after="0"/>
              <w:jc w:val="center"/>
              <w:rPr>
                <w:rFonts w:ascii="Times New Roman" w:hAnsi="Times New Roman"/>
                <w:lang w:val="sk-SK"/>
              </w:rPr>
            </w:pPr>
            <w:r w:rsidRPr="0084789C">
              <w:rPr>
                <w:rFonts w:ascii="Times New Roman" w:hAnsi="Times New Roman"/>
                <w:lang w:val="sk-SK"/>
              </w:rPr>
              <w:t>2.</w:t>
            </w:r>
          </w:p>
        </w:tc>
        <w:tc>
          <w:tcPr>
            <w:tcW w:w="3511" w:type="dxa"/>
            <w:vAlign w:val="center"/>
            <w:hideMark/>
          </w:tcPr>
          <w:p w14:paraId="322C7F9F" w14:textId="77777777" w:rsidR="00D804F9" w:rsidRPr="0084789C" w:rsidRDefault="00D804F9" w:rsidP="0014221B">
            <w:pPr>
              <w:spacing w:after="0"/>
              <w:rPr>
                <w:rFonts w:ascii="Times New Roman" w:hAnsi="Times New Roman"/>
                <w:lang w:val="sk-SK"/>
              </w:rPr>
            </w:pPr>
            <w:r w:rsidRPr="0084789C">
              <w:rPr>
                <w:rFonts w:ascii="Times New Roman" w:hAnsi="Times New Roman"/>
                <w:lang w:val="sk-SK"/>
              </w:rPr>
              <w:t>Pohyblivá zložka miezd</w:t>
            </w:r>
          </w:p>
        </w:tc>
        <w:tc>
          <w:tcPr>
            <w:tcW w:w="2763" w:type="dxa"/>
          </w:tcPr>
          <w:p w14:paraId="7028D5EB" w14:textId="77777777" w:rsidR="00D804F9" w:rsidRPr="0084789C" w:rsidRDefault="00D804F9" w:rsidP="00255B6C">
            <w:pPr>
              <w:spacing w:after="0"/>
              <w:jc w:val="right"/>
              <w:rPr>
                <w:rFonts w:ascii="Times New Roman" w:hAnsi="Times New Roman"/>
                <w:lang w:val="sk-SK"/>
              </w:rPr>
            </w:pPr>
          </w:p>
        </w:tc>
        <w:tc>
          <w:tcPr>
            <w:tcW w:w="2410" w:type="dxa"/>
          </w:tcPr>
          <w:p w14:paraId="69A38C6F" w14:textId="77777777" w:rsidR="00D804F9" w:rsidRPr="0084789C" w:rsidRDefault="00D804F9" w:rsidP="00215EB1">
            <w:pPr>
              <w:spacing w:after="0"/>
              <w:jc w:val="right"/>
              <w:rPr>
                <w:rFonts w:ascii="Times New Roman" w:hAnsi="Times New Roman"/>
                <w:lang w:val="sk-SK"/>
              </w:rPr>
            </w:pPr>
          </w:p>
        </w:tc>
      </w:tr>
      <w:tr w:rsidR="00D804F9" w:rsidRPr="0084789C" w14:paraId="24AE7261" w14:textId="77777777" w:rsidTr="0014221B">
        <w:tc>
          <w:tcPr>
            <w:tcW w:w="780" w:type="dxa"/>
            <w:hideMark/>
          </w:tcPr>
          <w:p w14:paraId="7B0CBCDF" w14:textId="77777777" w:rsidR="00D804F9" w:rsidRPr="0084789C" w:rsidRDefault="00D804F9" w:rsidP="0014221B">
            <w:pPr>
              <w:spacing w:after="0"/>
              <w:jc w:val="center"/>
              <w:rPr>
                <w:rFonts w:ascii="Times New Roman" w:hAnsi="Times New Roman"/>
                <w:lang w:val="sk-SK"/>
              </w:rPr>
            </w:pPr>
            <w:r w:rsidRPr="0084789C">
              <w:rPr>
                <w:rFonts w:ascii="Times New Roman" w:hAnsi="Times New Roman"/>
                <w:lang w:val="sk-SK"/>
              </w:rPr>
              <w:t>3.</w:t>
            </w:r>
          </w:p>
        </w:tc>
        <w:tc>
          <w:tcPr>
            <w:tcW w:w="3511" w:type="dxa"/>
            <w:vAlign w:val="center"/>
            <w:hideMark/>
          </w:tcPr>
          <w:p w14:paraId="32B6B784" w14:textId="77777777" w:rsidR="00D804F9" w:rsidRPr="0084789C" w:rsidRDefault="00D804F9" w:rsidP="0014221B">
            <w:pPr>
              <w:spacing w:after="0"/>
              <w:rPr>
                <w:rFonts w:ascii="Times New Roman" w:hAnsi="Times New Roman"/>
                <w:lang w:val="sk-SK"/>
              </w:rPr>
            </w:pPr>
            <w:r w:rsidRPr="0084789C">
              <w:rPr>
                <w:rFonts w:ascii="Times New Roman" w:hAnsi="Times New Roman"/>
                <w:lang w:val="sk-SK"/>
              </w:rPr>
              <w:t>Poistenie – sociálne a zdravotné</w:t>
            </w:r>
          </w:p>
        </w:tc>
        <w:tc>
          <w:tcPr>
            <w:tcW w:w="2763" w:type="dxa"/>
          </w:tcPr>
          <w:p w14:paraId="26AB0A36" w14:textId="7167CEB0" w:rsidR="00D804F9" w:rsidRPr="0084789C" w:rsidRDefault="00576891" w:rsidP="00D804F9">
            <w:pPr>
              <w:spacing w:after="0"/>
              <w:jc w:val="right"/>
              <w:rPr>
                <w:rFonts w:ascii="Times New Roman" w:hAnsi="Times New Roman"/>
                <w:lang w:val="sk-SK"/>
              </w:rPr>
            </w:pPr>
            <w:r>
              <w:rPr>
                <w:rFonts w:ascii="Times New Roman" w:hAnsi="Times New Roman"/>
                <w:lang w:val="sk-SK"/>
              </w:rPr>
              <w:t>15</w:t>
            </w:r>
            <w:r w:rsidR="006E77A6">
              <w:rPr>
                <w:rFonts w:ascii="Times New Roman" w:hAnsi="Times New Roman"/>
                <w:lang w:val="sk-SK"/>
              </w:rPr>
              <w:t xml:space="preserve"> 697</w:t>
            </w:r>
          </w:p>
        </w:tc>
        <w:tc>
          <w:tcPr>
            <w:tcW w:w="2410" w:type="dxa"/>
          </w:tcPr>
          <w:p w14:paraId="0AB3897F" w14:textId="77777777" w:rsidR="00D804F9" w:rsidRPr="0084789C" w:rsidRDefault="00D804F9" w:rsidP="00215EB1">
            <w:pPr>
              <w:spacing w:after="0"/>
              <w:jc w:val="right"/>
              <w:rPr>
                <w:rFonts w:ascii="Times New Roman" w:hAnsi="Times New Roman"/>
                <w:lang w:val="sk-SK"/>
              </w:rPr>
            </w:pPr>
          </w:p>
        </w:tc>
      </w:tr>
      <w:tr w:rsidR="00D804F9" w:rsidRPr="0084789C" w14:paraId="052CAA22" w14:textId="77777777" w:rsidTr="0014221B">
        <w:tc>
          <w:tcPr>
            <w:tcW w:w="780" w:type="dxa"/>
            <w:hideMark/>
          </w:tcPr>
          <w:p w14:paraId="5366B147" w14:textId="77777777" w:rsidR="00D804F9" w:rsidRPr="0084789C" w:rsidRDefault="00D804F9" w:rsidP="0014221B">
            <w:pPr>
              <w:spacing w:after="0"/>
              <w:jc w:val="center"/>
              <w:rPr>
                <w:rFonts w:ascii="Times New Roman" w:hAnsi="Times New Roman"/>
                <w:lang w:val="sk-SK"/>
              </w:rPr>
            </w:pPr>
            <w:r w:rsidRPr="0084789C">
              <w:rPr>
                <w:rFonts w:ascii="Times New Roman" w:hAnsi="Times New Roman"/>
                <w:lang w:val="sk-SK"/>
              </w:rPr>
              <w:t>4.</w:t>
            </w:r>
          </w:p>
        </w:tc>
        <w:tc>
          <w:tcPr>
            <w:tcW w:w="3511" w:type="dxa"/>
            <w:vAlign w:val="center"/>
            <w:hideMark/>
          </w:tcPr>
          <w:p w14:paraId="25ABD9EB" w14:textId="77777777" w:rsidR="00D804F9" w:rsidRPr="0084789C" w:rsidRDefault="00D804F9" w:rsidP="0014221B">
            <w:pPr>
              <w:spacing w:after="0"/>
              <w:rPr>
                <w:rFonts w:ascii="Times New Roman" w:hAnsi="Times New Roman"/>
                <w:lang w:val="sk-SK"/>
              </w:rPr>
            </w:pPr>
            <w:r w:rsidRPr="0084789C">
              <w:rPr>
                <w:rFonts w:ascii="Times New Roman" w:hAnsi="Times New Roman"/>
                <w:lang w:val="sk-SK"/>
              </w:rPr>
              <w:t>Stravovanie</w:t>
            </w:r>
          </w:p>
        </w:tc>
        <w:tc>
          <w:tcPr>
            <w:tcW w:w="2763" w:type="dxa"/>
          </w:tcPr>
          <w:p w14:paraId="4CD3E024" w14:textId="65CC7C4A" w:rsidR="00D804F9" w:rsidRPr="0084789C" w:rsidRDefault="006E77A6" w:rsidP="00D804F9">
            <w:pPr>
              <w:spacing w:after="0"/>
              <w:jc w:val="right"/>
              <w:rPr>
                <w:rFonts w:ascii="Times New Roman" w:hAnsi="Times New Roman"/>
                <w:lang w:val="sk-SK"/>
              </w:rPr>
            </w:pPr>
            <w:r>
              <w:rPr>
                <w:rFonts w:ascii="Times New Roman" w:hAnsi="Times New Roman"/>
                <w:lang w:val="sk-SK"/>
              </w:rPr>
              <w:t>1 827</w:t>
            </w:r>
          </w:p>
        </w:tc>
        <w:tc>
          <w:tcPr>
            <w:tcW w:w="2410" w:type="dxa"/>
          </w:tcPr>
          <w:p w14:paraId="774AA1C3" w14:textId="77777777" w:rsidR="00D804F9" w:rsidRPr="0084789C" w:rsidRDefault="00D804F9" w:rsidP="00215EB1">
            <w:pPr>
              <w:spacing w:after="0"/>
              <w:jc w:val="right"/>
              <w:rPr>
                <w:rFonts w:ascii="Times New Roman" w:hAnsi="Times New Roman"/>
                <w:lang w:val="sk-SK"/>
              </w:rPr>
            </w:pPr>
          </w:p>
        </w:tc>
      </w:tr>
      <w:tr w:rsidR="00D804F9" w:rsidRPr="0084789C" w14:paraId="0C69E2F0" w14:textId="77777777" w:rsidTr="0014221B">
        <w:tc>
          <w:tcPr>
            <w:tcW w:w="780" w:type="dxa"/>
            <w:hideMark/>
          </w:tcPr>
          <w:p w14:paraId="1D878A3C" w14:textId="77777777" w:rsidR="00D804F9" w:rsidRPr="0084789C" w:rsidRDefault="00D804F9" w:rsidP="0014221B">
            <w:pPr>
              <w:spacing w:after="0"/>
              <w:jc w:val="center"/>
              <w:rPr>
                <w:rFonts w:ascii="Times New Roman" w:hAnsi="Times New Roman"/>
                <w:lang w:val="sk-SK"/>
              </w:rPr>
            </w:pPr>
            <w:r w:rsidRPr="0084789C">
              <w:rPr>
                <w:rFonts w:ascii="Times New Roman" w:hAnsi="Times New Roman"/>
                <w:lang w:val="sk-SK"/>
              </w:rPr>
              <w:t>5.</w:t>
            </w:r>
          </w:p>
        </w:tc>
        <w:tc>
          <w:tcPr>
            <w:tcW w:w="3511" w:type="dxa"/>
            <w:vAlign w:val="center"/>
            <w:hideMark/>
          </w:tcPr>
          <w:p w14:paraId="73CED5E4" w14:textId="77777777" w:rsidR="00D804F9" w:rsidRPr="0084789C" w:rsidRDefault="00D804F9" w:rsidP="0014221B">
            <w:pPr>
              <w:spacing w:after="0"/>
              <w:rPr>
                <w:rFonts w:ascii="Times New Roman" w:hAnsi="Times New Roman"/>
                <w:lang w:val="sk-SK"/>
              </w:rPr>
            </w:pPr>
            <w:r w:rsidRPr="0084789C">
              <w:rPr>
                <w:rFonts w:ascii="Times New Roman" w:hAnsi="Times New Roman"/>
                <w:lang w:val="sk-SK"/>
              </w:rPr>
              <w:t>Zdravotná starostlivosť</w:t>
            </w:r>
          </w:p>
        </w:tc>
        <w:tc>
          <w:tcPr>
            <w:tcW w:w="2763" w:type="dxa"/>
          </w:tcPr>
          <w:p w14:paraId="60F09193" w14:textId="77777777" w:rsidR="00D804F9" w:rsidRPr="0084789C" w:rsidRDefault="00D804F9" w:rsidP="00900B0D">
            <w:pPr>
              <w:spacing w:after="0"/>
              <w:jc w:val="right"/>
              <w:rPr>
                <w:rFonts w:ascii="Times New Roman" w:hAnsi="Times New Roman"/>
                <w:lang w:val="sk-SK"/>
              </w:rPr>
            </w:pPr>
          </w:p>
        </w:tc>
        <w:tc>
          <w:tcPr>
            <w:tcW w:w="2410" w:type="dxa"/>
          </w:tcPr>
          <w:p w14:paraId="080D9716" w14:textId="77777777" w:rsidR="00D804F9" w:rsidRPr="0084789C" w:rsidRDefault="00D804F9" w:rsidP="00215EB1">
            <w:pPr>
              <w:spacing w:after="0"/>
              <w:jc w:val="right"/>
              <w:rPr>
                <w:rFonts w:ascii="Times New Roman" w:hAnsi="Times New Roman"/>
                <w:lang w:val="sk-SK"/>
              </w:rPr>
            </w:pPr>
          </w:p>
        </w:tc>
      </w:tr>
      <w:tr w:rsidR="00D804F9" w:rsidRPr="0084789C" w14:paraId="027EDE88" w14:textId="77777777" w:rsidTr="0014221B">
        <w:tc>
          <w:tcPr>
            <w:tcW w:w="780" w:type="dxa"/>
            <w:hideMark/>
          </w:tcPr>
          <w:p w14:paraId="5533D0A7" w14:textId="77777777" w:rsidR="00D804F9" w:rsidRPr="0084789C" w:rsidRDefault="00D804F9" w:rsidP="0014221B">
            <w:pPr>
              <w:spacing w:after="0"/>
              <w:jc w:val="center"/>
              <w:rPr>
                <w:rFonts w:ascii="Times New Roman" w:hAnsi="Times New Roman"/>
                <w:lang w:val="sk-SK"/>
              </w:rPr>
            </w:pPr>
            <w:r w:rsidRPr="0084789C">
              <w:rPr>
                <w:rFonts w:ascii="Times New Roman" w:hAnsi="Times New Roman"/>
                <w:lang w:val="sk-SK"/>
              </w:rPr>
              <w:t>6.</w:t>
            </w:r>
          </w:p>
        </w:tc>
        <w:tc>
          <w:tcPr>
            <w:tcW w:w="3511" w:type="dxa"/>
            <w:vAlign w:val="center"/>
            <w:hideMark/>
          </w:tcPr>
          <w:p w14:paraId="3FD86ABD" w14:textId="77777777" w:rsidR="00D804F9" w:rsidRPr="0084789C" w:rsidRDefault="00D804F9" w:rsidP="0014221B">
            <w:pPr>
              <w:spacing w:after="0"/>
              <w:rPr>
                <w:rFonts w:ascii="Times New Roman" w:hAnsi="Times New Roman"/>
                <w:lang w:val="sk-SK"/>
              </w:rPr>
            </w:pPr>
            <w:r w:rsidRPr="0084789C">
              <w:rPr>
                <w:rFonts w:ascii="Times New Roman" w:hAnsi="Times New Roman"/>
                <w:lang w:val="sk-SK"/>
              </w:rPr>
              <w:t>Sociálny fond</w:t>
            </w:r>
          </w:p>
        </w:tc>
        <w:tc>
          <w:tcPr>
            <w:tcW w:w="2763" w:type="dxa"/>
          </w:tcPr>
          <w:p w14:paraId="6C83A6DB" w14:textId="1FBDBC7C" w:rsidR="00D804F9" w:rsidRPr="0084789C" w:rsidRDefault="006E77A6" w:rsidP="006529A7">
            <w:pPr>
              <w:spacing w:after="0"/>
              <w:jc w:val="right"/>
              <w:rPr>
                <w:rFonts w:ascii="Times New Roman" w:hAnsi="Times New Roman"/>
                <w:lang w:val="sk-SK"/>
              </w:rPr>
            </w:pPr>
            <w:r>
              <w:rPr>
                <w:rFonts w:ascii="Times New Roman" w:hAnsi="Times New Roman"/>
                <w:lang w:val="sk-SK"/>
              </w:rPr>
              <w:t>234</w:t>
            </w:r>
          </w:p>
        </w:tc>
        <w:tc>
          <w:tcPr>
            <w:tcW w:w="2410" w:type="dxa"/>
          </w:tcPr>
          <w:p w14:paraId="11A5035E" w14:textId="77777777" w:rsidR="00D804F9" w:rsidRPr="0084789C" w:rsidRDefault="00D804F9" w:rsidP="00215EB1">
            <w:pPr>
              <w:spacing w:after="0"/>
              <w:jc w:val="right"/>
              <w:rPr>
                <w:rFonts w:ascii="Times New Roman" w:hAnsi="Times New Roman"/>
                <w:lang w:val="sk-SK"/>
              </w:rPr>
            </w:pPr>
          </w:p>
        </w:tc>
      </w:tr>
      <w:tr w:rsidR="00D804F9" w:rsidRPr="0084789C" w14:paraId="79C9142E" w14:textId="77777777" w:rsidTr="0014221B">
        <w:tc>
          <w:tcPr>
            <w:tcW w:w="780" w:type="dxa"/>
          </w:tcPr>
          <w:p w14:paraId="582BAF6B" w14:textId="77777777" w:rsidR="00D804F9" w:rsidRPr="0084789C" w:rsidRDefault="00D804F9" w:rsidP="0014221B">
            <w:pPr>
              <w:spacing w:after="0"/>
              <w:jc w:val="center"/>
              <w:rPr>
                <w:rFonts w:ascii="Times New Roman" w:hAnsi="Times New Roman"/>
                <w:lang w:val="sk-SK"/>
              </w:rPr>
            </w:pPr>
            <w:r w:rsidRPr="0084789C">
              <w:rPr>
                <w:rFonts w:ascii="Times New Roman" w:hAnsi="Times New Roman"/>
                <w:lang w:val="sk-SK"/>
              </w:rPr>
              <w:t>7.</w:t>
            </w:r>
          </w:p>
        </w:tc>
        <w:tc>
          <w:tcPr>
            <w:tcW w:w="3511" w:type="dxa"/>
            <w:vAlign w:val="center"/>
          </w:tcPr>
          <w:p w14:paraId="1EF57591" w14:textId="77777777" w:rsidR="00D804F9" w:rsidRPr="0084789C" w:rsidRDefault="00D804F9" w:rsidP="0014221B">
            <w:pPr>
              <w:spacing w:after="0"/>
              <w:rPr>
                <w:rFonts w:ascii="Times New Roman" w:hAnsi="Times New Roman"/>
                <w:lang w:val="sk-SK"/>
              </w:rPr>
            </w:pPr>
            <w:r w:rsidRPr="0084789C">
              <w:rPr>
                <w:rFonts w:ascii="Times New Roman" w:hAnsi="Times New Roman"/>
                <w:lang w:val="sk-SK"/>
              </w:rPr>
              <w:t>Ostatné osobné náklady</w:t>
            </w:r>
          </w:p>
        </w:tc>
        <w:tc>
          <w:tcPr>
            <w:tcW w:w="2763" w:type="dxa"/>
          </w:tcPr>
          <w:p w14:paraId="49ABF00D" w14:textId="6A2C1622" w:rsidR="00D804F9" w:rsidRPr="0084789C" w:rsidRDefault="00D804F9" w:rsidP="00255B6C">
            <w:pPr>
              <w:spacing w:after="0"/>
              <w:jc w:val="right"/>
              <w:rPr>
                <w:rFonts w:ascii="Times New Roman" w:hAnsi="Times New Roman"/>
                <w:lang w:val="sk-SK"/>
              </w:rPr>
            </w:pPr>
          </w:p>
        </w:tc>
        <w:tc>
          <w:tcPr>
            <w:tcW w:w="2410" w:type="dxa"/>
          </w:tcPr>
          <w:p w14:paraId="6424FB49" w14:textId="77777777" w:rsidR="00D804F9" w:rsidRPr="0084789C" w:rsidRDefault="00D804F9" w:rsidP="00215EB1">
            <w:pPr>
              <w:spacing w:after="0"/>
              <w:jc w:val="right"/>
              <w:rPr>
                <w:rFonts w:ascii="Times New Roman" w:hAnsi="Times New Roman"/>
                <w:lang w:val="sk-SK"/>
              </w:rPr>
            </w:pPr>
          </w:p>
        </w:tc>
      </w:tr>
      <w:tr w:rsidR="00D804F9" w:rsidRPr="0084789C" w14:paraId="4B13EFAF" w14:textId="77777777" w:rsidTr="0014221B">
        <w:tc>
          <w:tcPr>
            <w:tcW w:w="780" w:type="dxa"/>
          </w:tcPr>
          <w:p w14:paraId="321821CC" w14:textId="77777777" w:rsidR="00D804F9" w:rsidRPr="0084789C" w:rsidRDefault="00D804F9" w:rsidP="0014221B">
            <w:pPr>
              <w:spacing w:after="0"/>
              <w:jc w:val="center"/>
              <w:rPr>
                <w:rFonts w:ascii="Times New Roman" w:hAnsi="Times New Roman"/>
                <w:lang w:val="sk-SK"/>
              </w:rPr>
            </w:pPr>
          </w:p>
        </w:tc>
        <w:tc>
          <w:tcPr>
            <w:tcW w:w="3511" w:type="dxa"/>
            <w:vAlign w:val="center"/>
            <w:hideMark/>
          </w:tcPr>
          <w:p w14:paraId="62D556F7" w14:textId="77777777" w:rsidR="00D804F9" w:rsidRPr="0084789C" w:rsidRDefault="00D804F9" w:rsidP="0014221B">
            <w:pPr>
              <w:spacing w:after="0"/>
              <w:rPr>
                <w:rFonts w:ascii="Times New Roman" w:hAnsi="Times New Roman"/>
                <w:lang w:val="sk-SK"/>
              </w:rPr>
            </w:pPr>
            <w:r w:rsidRPr="0084789C">
              <w:rPr>
                <w:rFonts w:ascii="Times New Roman" w:hAnsi="Times New Roman"/>
                <w:lang w:val="sk-SK"/>
              </w:rPr>
              <w:t>Spolu</w:t>
            </w:r>
          </w:p>
        </w:tc>
        <w:tc>
          <w:tcPr>
            <w:tcW w:w="2763" w:type="dxa"/>
          </w:tcPr>
          <w:p w14:paraId="2D7622FD" w14:textId="64E4F325" w:rsidR="00D804F9" w:rsidRPr="0084789C" w:rsidRDefault="006E77A6" w:rsidP="006529A7">
            <w:pPr>
              <w:spacing w:after="0" w:line="240" w:lineRule="auto"/>
              <w:jc w:val="right"/>
              <w:rPr>
                <w:rFonts w:ascii="Times New Roman" w:hAnsi="Times New Roman"/>
                <w:lang w:val="sk-SK"/>
              </w:rPr>
            </w:pPr>
            <w:r>
              <w:rPr>
                <w:rFonts w:ascii="Times New Roman" w:hAnsi="Times New Roman"/>
                <w:lang w:val="sk-SK"/>
              </w:rPr>
              <w:t>62 361</w:t>
            </w:r>
          </w:p>
        </w:tc>
        <w:tc>
          <w:tcPr>
            <w:tcW w:w="2410" w:type="dxa"/>
          </w:tcPr>
          <w:p w14:paraId="282914E9" w14:textId="77777777" w:rsidR="00D804F9" w:rsidRPr="0084789C" w:rsidRDefault="00D804F9" w:rsidP="00215EB1">
            <w:pPr>
              <w:spacing w:after="0" w:line="240" w:lineRule="auto"/>
              <w:jc w:val="right"/>
              <w:rPr>
                <w:rFonts w:ascii="Times New Roman" w:hAnsi="Times New Roman"/>
                <w:lang w:val="sk-SK"/>
              </w:rPr>
            </w:pPr>
          </w:p>
        </w:tc>
      </w:tr>
    </w:tbl>
    <w:p w14:paraId="56DED986" w14:textId="77777777" w:rsidR="0034789A" w:rsidRPr="0084789C" w:rsidRDefault="0034789A" w:rsidP="0014221B">
      <w:pPr>
        <w:spacing w:after="0"/>
        <w:jc w:val="center"/>
        <w:rPr>
          <w:rFonts w:ascii="Times New Roman" w:hAnsi="Times New Roman"/>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84789C" w14:paraId="5C44293A" w14:textId="77777777" w:rsidTr="00704F45">
        <w:tc>
          <w:tcPr>
            <w:tcW w:w="780" w:type="dxa"/>
            <w:vAlign w:val="center"/>
            <w:hideMark/>
          </w:tcPr>
          <w:p w14:paraId="3E4BD86D" w14:textId="77777777" w:rsidR="00704F45" w:rsidRPr="0084789C" w:rsidRDefault="00704F45" w:rsidP="00704F45">
            <w:pPr>
              <w:spacing w:after="0"/>
              <w:jc w:val="center"/>
              <w:rPr>
                <w:rFonts w:ascii="Times New Roman" w:hAnsi="Times New Roman"/>
                <w:lang w:val="sk-SK"/>
              </w:rPr>
            </w:pPr>
            <w:r w:rsidRPr="0084789C">
              <w:rPr>
                <w:rFonts w:ascii="Times New Roman" w:hAnsi="Times New Roman"/>
                <w:lang w:val="sk-SK"/>
              </w:rPr>
              <w:t>Číslo riadku</w:t>
            </w:r>
          </w:p>
        </w:tc>
        <w:tc>
          <w:tcPr>
            <w:tcW w:w="3511" w:type="dxa"/>
            <w:vAlign w:val="center"/>
            <w:hideMark/>
          </w:tcPr>
          <w:p w14:paraId="7EBA92E7" w14:textId="77777777" w:rsidR="00704F45" w:rsidRPr="0084789C" w:rsidRDefault="00704F45" w:rsidP="00704F45">
            <w:pPr>
              <w:spacing w:after="0"/>
              <w:rPr>
                <w:rFonts w:ascii="Times New Roman" w:hAnsi="Times New Roman"/>
                <w:lang w:val="sk-SK"/>
              </w:rPr>
            </w:pPr>
            <w:r w:rsidRPr="0084789C">
              <w:rPr>
                <w:rFonts w:ascii="Times New Roman" w:hAnsi="Times New Roman"/>
                <w:b/>
                <w:bCs/>
                <w:lang w:val="sk-SK"/>
              </w:rPr>
              <w:t xml:space="preserve">m. </w:t>
            </w:r>
            <w:r w:rsidRPr="0084789C">
              <w:rPr>
                <w:rFonts w:ascii="Times New Roman" w:hAnsi="Times New Roman"/>
                <w:lang w:val="sk-SK"/>
              </w:rPr>
              <w:t xml:space="preserve">Ostatné prevádzkové náklady </w:t>
            </w:r>
          </w:p>
        </w:tc>
        <w:tc>
          <w:tcPr>
            <w:tcW w:w="2763" w:type="dxa"/>
            <w:vAlign w:val="center"/>
            <w:hideMark/>
          </w:tcPr>
          <w:p w14:paraId="56A2A8CB" w14:textId="77777777" w:rsidR="00704F45" w:rsidRPr="0084789C" w:rsidRDefault="00704F45" w:rsidP="00704F45">
            <w:pPr>
              <w:spacing w:after="0"/>
              <w:jc w:val="center"/>
              <w:rPr>
                <w:rFonts w:ascii="Times New Roman" w:hAnsi="Times New Roman"/>
                <w:lang w:val="sk-SK"/>
              </w:rPr>
            </w:pPr>
            <w:r w:rsidRPr="0084789C">
              <w:rPr>
                <w:rFonts w:ascii="Times New Roman" w:hAnsi="Times New Roman"/>
                <w:lang w:val="sk-SK"/>
              </w:rPr>
              <w:t>Bežné účtovné obdobie</w:t>
            </w:r>
          </w:p>
        </w:tc>
        <w:tc>
          <w:tcPr>
            <w:tcW w:w="2410" w:type="dxa"/>
            <w:vAlign w:val="center"/>
            <w:hideMark/>
          </w:tcPr>
          <w:p w14:paraId="39325DC5" w14:textId="77777777" w:rsidR="00704F45" w:rsidRPr="0084789C" w:rsidRDefault="00704F45" w:rsidP="00704F45">
            <w:pPr>
              <w:spacing w:after="0"/>
              <w:jc w:val="center"/>
              <w:rPr>
                <w:rFonts w:ascii="Times New Roman" w:hAnsi="Times New Roman"/>
                <w:lang w:val="sk-SK"/>
              </w:rPr>
            </w:pPr>
            <w:r w:rsidRPr="0084789C">
              <w:rPr>
                <w:rFonts w:ascii="Times New Roman" w:hAnsi="Times New Roman"/>
                <w:lang w:val="sk-SK"/>
              </w:rPr>
              <w:t>Bezprostredne predchádzajúce účtovné obdobie</w:t>
            </w:r>
          </w:p>
        </w:tc>
      </w:tr>
      <w:tr w:rsidR="00AF02B9" w:rsidRPr="0084789C" w14:paraId="51369D42" w14:textId="77777777" w:rsidTr="00704F45">
        <w:tc>
          <w:tcPr>
            <w:tcW w:w="780" w:type="dxa"/>
            <w:hideMark/>
          </w:tcPr>
          <w:p w14:paraId="3DEE8E08" w14:textId="77777777" w:rsidR="00AF02B9" w:rsidRPr="0084789C" w:rsidRDefault="00AF02B9" w:rsidP="00704F45">
            <w:pPr>
              <w:spacing w:after="0"/>
              <w:jc w:val="center"/>
              <w:rPr>
                <w:rFonts w:ascii="Times New Roman" w:hAnsi="Times New Roman"/>
                <w:lang w:val="sk-SK"/>
              </w:rPr>
            </w:pPr>
            <w:r w:rsidRPr="0084789C">
              <w:rPr>
                <w:rFonts w:ascii="Times New Roman" w:hAnsi="Times New Roman"/>
                <w:lang w:val="sk-SK"/>
              </w:rPr>
              <w:t>1.</w:t>
            </w:r>
          </w:p>
        </w:tc>
        <w:tc>
          <w:tcPr>
            <w:tcW w:w="3511" w:type="dxa"/>
            <w:hideMark/>
          </w:tcPr>
          <w:p w14:paraId="03CB9B55" w14:textId="77777777" w:rsidR="00AF02B9" w:rsidRPr="0084789C" w:rsidRDefault="008B2020" w:rsidP="00704F45">
            <w:pPr>
              <w:spacing w:after="0"/>
              <w:rPr>
                <w:rFonts w:ascii="Times New Roman" w:hAnsi="Times New Roman"/>
                <w:lang w:val="sk-SK"/>
              </w:rPr>
            </w:pPr>
            <w:r w:rsidRPr="0084789C">
              <w:rPr>
                <w:rFonts w:ascii="Times New Roman" w:hAnsi="Times New Roman"/>
                <w:lang w:val="sk-SK"/>
              </w:rPr>
              <w:t>Účtovné služby, odplata audítorovi</w:t>
            </w:r>
          </w:p>
        </w:tc>
        <w:tc>
          <w:tcPr>
            <w:tcW w:w="2763" w:type="dxa"/>
          </w:tcPr>
          <w:p w14:paraId="3512B7DD" w14:textId="36D839F6" w:rsidR="00AF02B9" w:rsidRPr="0084789C" w:rsidRDefault="00027E36" w:rsidP="0034789A">
            <w:pPr>
              <w:spacing w:after="0"/>
              <w:jc w:val="right"/>
              <w:rPr>
                <w:rFonts w:ascii="Times New Roman" w:hAnsi="Times New Roman"/>
                <w:lang w:val="sk-SK"/>
              </w:rPr>
            </w:pPr>
            <w:r>
              <w:rPr>
                <w:rFonts w:ascii="Times New Roman" w:hAnsi="Times New Roman"/>
                <w:lang w:val="sk-SK"/>
              </w:rPr>
              <w:t>7 158</w:t>
            </w:r>
          </w:p>
        </w:tc>
        <w:tc>
          <w:tcPr>
            <w:tcW w:w="2410" w:type="dxa"/>
          </w:tcPr>
          <w:p w14:paraId="2A2464AA" w14:textId="0DDE49A5" w:rsidR="00AF02B9" w:rsidRPr="0084789C" w:rsidRDefault="00027E36" w:rsidP="00215EB1">
            <w:pPr>
              <w:spacing w:after="0"/>
              <w:jc w:val="right"/>
              <w:rPr>
                <w:rFonts w:ascii="Times New Roman" w:hAnsi="Times New Roman"/>
                <w:lang w:val="sk-SK"/>
              </w:rPr>
            </w:pPr>
            <w:r>
              <w:rPr>
                <w:rFonts w:ascii="Times New Roman" w:hAnsi="Times New Roman"/>
                <w:lang w:val="sk-SK"/>
              </w:rPr>
              <w:t>2 000</w:t>
            </w:r>
          </w:p>
        </w:tc>
      </w:tr>
      <w:tr w:rsidR="00AF02B9" w:rsidRPr="0084789C" w14:paraId="6BE7688F" w14:textId="77777777" w:rsidTr="00704F45">
        <w:tc>
          <w:tcPr>
            <w:tcW w:w="780" w:type="dxa"/>
            <w:hideMark/>
          </w:tcPr>
          <w:p w14:paraId="373BBC1A" w14:textId="77777777" w:rsidR="00AF02B9" w:rsidRPr="0084789C" w:rsidRDefault="00AF02B9" w:rsidP="00704F45">
            <w:pPr>
              <w:spacing w:after="0"/>
              <w:jc w:val="center"/>
              <w:rPr>
                <w:rFonts w:ascii="Times New Roman" w:hAnsi="Times New Roman"/>
                <w:lang w:val="sk-SK"/>
              </w:rPr>
            </w:pPr>
            <w:r w:rsidRPr="0084789C">
              <w:rPr>
                <w:rFonts w:ascii="Times New Roman" w:hAnsi="Times New Roman"/>
                <w:lang w:val="sk-SK"/>
              </w:rPr>
              <w:t>2.</w:t>
            </w:r>
          </w:p>
        </w:tc>
        <w:tc>
          <w:tcPr>
            <w:tcW w:w="3511" w:type="dxa"/>
            <w:hideMark/>
          </w:tcPr>
          <w:p w14:paraId="09AC0418" w14:textId="77777777" w:rsidR="00AF02B9" w:rsidRPr="0084789C" w:rsidRDefault="00AF02B9" w:rsidP="00704F45">
            <w:pPr>
              <w:spacing w:after="0"/>
              <w:rPr>
                <w:rFonts w:ascii="Times New Roman" w:hAnsi="Times New Roman"/>
                <w:lang w:val="sk-SK"/>
              </w:rPr>
            </w:pPr>
            <w:r w:rsidRPr="0084789C">
              <w:rPr>
                <w:rFonts w:ascii="Times New Roman" w:hAnsi="Times New Roman"/>
                <w:lang w:val="sk-SK"/>
              </w:rPr>
              <w:t>Údržba nehnuteľností a zariadení</w:t>
            </w:r>
          </w:p>
        </w:tc>
        <w:tc>
          <w:tcPr>
            <w:tcW w:w="2763" w:type="dxa"/>
          </w:tcPr>
          <w:p w14:paraId="2725CD9C" w14:textId="77777777" w:rsidR="00AF02B9" w:rsidRPr="0084789C" w:rsidRDefault="00AF02B9" w:rsidP="0034789A">
            <w:pPr>
              <w:spacing w:after="0"/>
              <w:jc w:val="right"/>
              <w:rPr>
                <w:rFonts w:ascii="Times New Roman" w:hAnsi="Times New Roman"/>
                <w:lang w:val="sk-SK"/>
              </w:rPr>
            </w:pPr>
          </w:p>
        </w:tc>
        <w:tc>
          <w:tcPr>
            <w:tcW w:w="2410" w:type="dxa"/>
          </w:tcPr>
          <w:p w14:paraId="704D98AF" w14:textId="77777777" w:rsidR="00AF02B9" w:rsidRPr="0084789C" w:rsidRDefault="00AF02B9" w:rsidP="00215EB1">
            <w:pPr>
              <w:spacing w:after="0"/>
              <w:jc w:val="right"/>
              <w:rPr>
                <w:rFonts w:ascii="Times New Roman" w:hAnsi="Times New Roman"/>
                <w:lang w:val="sk-SK"/>
              </w:rPr>
            </w:pPr>
          </w:p>
        </w:tc>
      </w:tr>
      <w:tr w:rsidR="00AF02B9" w:rsidRPr="0084789C" w14:paraId="509A98F2" w14:textId="77777777" w:rsidTr="00704F45">
        <w:tc>
          <w:tcPr>
            <w:tcW w:w="780" w:type="dxa"/>
          </w:tcPr>
          <w:p w14:paraId="27A320E0" w14:textId="77777777" w:rsidR="00AF02B9" w:rsidRPr="0084789C" w:rsidRDefault="00AF02B9" w:rsidP="00704F45">
            <w:pPr>
              <w:spacing w:after="0"/>
              <w:jc w:val="center"/>
              <w:rPr>
                <w:rFonts w:ascii="Times New Roman" w:hAnsi="Times New Roman"/>
                <w:lang w:val="sk-SK"/>
              </w:rPr>
            </w:pPr>
            <w:r w:rsidRPr="0084789C">
              <w:rPr>
                <w:rFonts w:ascii="Times New Roman" w:hAnsi="Times New Roman"/>
                <w:lang w:val="sk-SK"/>
              </w:rPr>
              <w:lastRenderedPageBreak/>
              <w:t>3.</w:t>
            </w:r>
          </w:p>
        </w:tc>
        <w:tc>
          <w:tcPr>
            <w:tcW w:w="3511" w:type="dxa"/>
          </w:tcPr>
          <w:p w14:paraId="3830ECA5" w14:textId="77777777" w:rsidR="00AF02B9" w:rsidRPr="0084789C" w:rsidRDefault="00AF02B9" w:rsidP="00704F45">
            <w:pPr>
              <w:spacing w:after="0"/>
              <w:rPr>
                <w:rFonts w:ascii="Times New Roman" w:hAnsi="Times New Roman"/>
                <w:lang w:val="sk-SK"/>
              </w:rPr>
            </w:pPr>
            <w:r w:rsidRPr="0084789C">
              <w:rPr>
                <w:rFonts w:ascii="Times New Roman" w:hAnsi="Times New Roman"/>
                <w:lang w:val="sk-SK"/>
              </w:rPr>
              <w:t>IT služby</w:t>
            </w:r>
          </w:p>
        </w:tc>
        <w:tc>
          <w:tcPr>
            <w:tcW w:w="2763" w:type="dxa"/>
          </w:tcPr>
          <w:p w14:paraId="47F3436B" w14:textId="0FC9B02E" w:rsidR="00AF02B9" w:rsidRPr="0084789C" w:rsidRDefault="005A6E6A" w:rsidP="00AF02B9">
            <w:pPr>
              <w:spacing w:after="0" w:line="240" w:lineRule="auto"/>
              <w:jc w:val="right"/>
              <w:rPr>
                <w:rFonts w:ascii="Times New Roman" w:hAnsi="Times New Roman"/>
                <w:lang w:val="sk-SK"/>
              </w:rPr>
            </w:pPr>
            <w:r>
              <w:rPr>
                <w:rFonts w:ascii="Times New Roman" w:hAnsi="Times New Roman"/>
                <w:lang w:val="sk-SK"/>
              </w:rPr>
              <w:t>4 667</w:t>
            </w:r>
          </w:p>
        </w:tc>
        <w:tc>
          <w:tcPr>
            <w:tcW w:w="2410" w:type="dxa"/>
          </w:tcPr>
          <w:p w14:paraId="5A6E32AA" w14:textId="77777777" w:rsidR="00AF02B9" w:rsidRPr="0084789C" w:rsidRDefault="00AF02B9" w:rsidP="00215EB1">
            <w:pPr>
              <w:spacing w:after="0" w:line="240" w:lineRule="auto"/>
              <w:jc w:val="right"/>
              <w:rPr>
                <w:rFonts w:ascii="Times New Roman" w:hAnsi="Times New Roman"/>
                <w:lang w:val="sk-SK"/>
              </w:rPr>
            </w:pPr>
          </w:p>
        </w:tc>
      </w:tr>
      <w:tr w:rsidR="00AF02B9" w:rsidRPr="0084789C" w14:paraId="6169FC80" w14:textId="77777777" w:rsidTr="00704F45">
        <w:tc>
          <w:tcPr>
            <w:tcW w:w="780" w:type="dxa"/>
            <w:hideMark/>
          </w:tcPr>
          <w:p w14:paraId="55EA590D" w14:textId="77777777" w:rsidR="00AF02B9" w:rsidRPr="0084789C" w:rsidRDefault="00AF02B9" w:rsidP="00704F45">
            <w:pPr>
              <w:spacing w:after="0"/>
              <w:jc w:val="center"/>
              <w:rPr>
                <w:rFonts w:ascii="Times New Roman" w:hAnsi="Times New Roman"/>
                <w:lang w:val="sk-SK"/>
              </w:rPr>
            </w:pPr>
            <w:r w:rsidRPr="0084789C">
              <w:rPr>
                <w:rFonts w:ascii="Times New Roman" w:hAnsi="Times New Roman"/>
                <w:lang w:val="sk-SK"/>
              </w:rPr>
              <w:t>3.</w:t>
            </w:r>
          </w:p>
        </w:tc>
        <w:tc>
          <w:tcPr>
            <w:tcW w:w="3511" w:type="dxa"/>
            <w:hideMark/>
          </w:tcPr>
          <w:p w14:paraId="1A671919" w14:textId="77777777" w:rsidR="00AF02B9" w:rsidRPr="0084789C" w:rsidRDefault="00AF02B9" w:rsidP="00704F45">
            <w:pPr>
              <w:spacing w:after="0"/>
              <w:rPr>
                <w:rFonts w:ascii="Times New Roman" w:hAnsi="Times New Roman"/>
                <w:lang w:val="sk-SK"/>
              </w:rPr>
            </w:pPr>
            <w:r w:rsidRPr="0084789C">
              <w:rPr>
                <w:rFonts w:ascii="Times New Roman" w:hAnsi="Times New Roman"/>
                <w:lang w:val="sk-SK"/>
              </w:rPr>
              <w:t>Iné služby</w:t>
            </w:r>
          </w:p>
        </w:tc>
        <w:tc>
          <w:tcPr>
            <w:tcW w:w="2763" w:type="dxa"/>
          </w:tcPr>
          <w:p w14:paraId="003A919A" w14:textId="4BD48230" w:rsidR="00AF02B9" w:rsidRPr="0084789C" w:rsidRDefault="005A6E6A" w:rsidP="00790EE1">
            <w:pPr>
              <w:spacing w:after="0"/>
              <w:jc w:val="right"/>
              <w:rPr>
                <w:rFonts w:ascii="Times New Roman" w:hAnsi="Times New Roman"/>
                <w:lang w:val="sk-SK"/>
              </w:rPr>
            </w:pPr>
            <w:r>
              <w:rPr>
                <w:rFonts w:ascii="Times New Roman" w:hAnsi="Times New Roman"/>
                <w:lang w:val="sk-SK"/>
              </w:rPr>
              <w:t xml:space="preserve">50 </w:t>
            </w:r>
            <w:r w:rsidR="00681ED1">
              <w:rPr>
                <w:rFonts w:ascii="Times New Roman" w:hAnsi="Times New Roman"/>
                <w:lang w:val="sk-SK"/>
              </w:rPr>
              <w:t>009</w:t>
            </w:r>
          </w:p>
        </w:tc>
        <w:tc>
          <w:tcPr>
            <w:tcW w:w="2410" w:type="dxa"/>
          </w:tcPr>
          <w:p w14:paraId="61F0794A" w14:textId="3013BEB4" w:rsidR="00AF02B9" w:rsidRPr="0084789C" w:rsidRDefault="003A0E8B" w:rsidP="00215EB1">
            <w:pPr>
              <w:spacing w:after="0"/>
              <w:jc w:val="right"/>
              <w:rPr>
                <w:rFonts w:ascii="Times New Roman" w:hAnsi="Times New Roman"/>
                <w:lang w:val="sk-SK"/>
              </w:rPr>
            </w:pPr>
            <w:r>
              <w:rPr>
                <w:rFonts w:ascii="Times New Roman" w:hAnsi="Times New Roman"/>
                <w:lang w:val="sk-SK"/>
              </w:rPr>
              <w:t>3 040</w:t>
            </w:r>
          </w:p>
        </w:tc>
      </w:tr>
      <w:tr w:rsidR="00AF02B9" w:rsidRPr="0084789C" w14:paraId="5FE877AD" w14:textId="77777777" w:rsidTr="00704F45">
        <w:tc>
          <w:tcPr>
            <w:tcW w:w="780" w:type="dxa"/>
            <w:hideMark/>
          </w:tcPr>
          <w:p w14:paraId="3A08A2F3" w14:textId="77777777" w:rsidR="00AF02B9" w:rsidRPr="0084789C" w:rsidRDefault="00AF02B9" w:rsidP="00704F45">
            <w:pPr>
              <w:spacing w:after="0"/>
              <w:jc w:val="center"/>
              <w:rPr>
                <w:rFonts w:ascii="Times New Roman" w:hAnsi="Times New Roman"/>
                <w:lang w:val="sk-SK"/>
              </w:rPr>
            </w:pPr>
            <w:r w:rsidRPr="0084789C">
              <w:rPr>
                <w:rFonts w:ascii="Times New Roman" w:hAnsi="Times New Roman"/>
                <w:lang w:val="sk-SK"/>
              </w:rPr>
              <w:t>4.</w:t>
            </w:r>
          </w:p>
        </w:tc>
        <w:tc>
          <w:tcPr>
            <w:tcW w:w="3511" w:type="dxa"/>
            <w:hideMark/>
          </w:tcPr>
          <w:p w14:paraId="7860260E" w14:textId="77777777" w:rsidR="00AF02B9" w:rsidRPr="0084789C" w:rsidRDefault="00AF02B9" w:rsidP="00704F45">
            <w:pPr>
              <w:spacing w:after="0"/>
              <w:rPr>
                <w:rFonts w:ascii="Times New Roman" w:hAnsi="Times New Roman"/>
                <w:lang w:val="sk-SK"/>
              </w:rPr>
            </w:pPr>
            <w:r w:rsidRPr="0084789C">
              <w:rPr>
                <w:rFonts w:ascii="Times New Roman" w:hAnsi="Times New Roman"/>
                <w:lang w:val="sk-SK"/>
              </w:rPr>
              <w:t>Nájomné vrátane energií</w:t>
            </w:r>
          </w:p>
        </w:tc>
        <w:tc>
          <w:tcPr>
            <w:tcW w:w="2763" w:type="dxa"/>
          </w:tcPr>
          <w:p w14:paraId="1BA0E8DD" w14:textId="068E3DFC" w:rsidR="00AF02B9" w:rsidRPr="0084789C" w:rsidRDefault="00E94FD6" w:rsidP="00790EE1">
            <w:pPr>
              <w:spacing w:after="0"/>
              <w:jc w:val="right"/>
              <w:rPr>
                <w:rFonts w:ascii="Times New Roman" w:hAnsi="Times New Roman"/>
                <w:lang w:val="sk-SK"/>
              </w:rPr>
            </w:pPr>
            <w:r>
              <w:rPr>
                <w:rFonts w:ascii="Times New Roman" w:hAnsi="Times New Roman"/>
                <w:lang w:val="sk-SK"/>
              </w:rPr>
              <w:t>9</w:t>
            </w:r>
            <w:r w:rsidR="00273E05">
              <w:rPr>
                <w:rFonts w:ascii="Times New Roman" w:hAnsi="Times New Roman"/>
                <w:lang w:val="sk-SK"/>
              </w:rPr>
              <w:t xml:space="preserve"> </w:t>
            </w:r>
            <w:r>
              <w:rPr>
                <w:rFonts w:ascii="Times New Roman" w:hAnsi="Times New Roman"/>
                <w:lang w:val="sk-SK"/>
              </w:rPr>
              <w:t>6</w:t>
            </w:r>
            <w:r w:rsidR="00273E05">
              <w:rPr>
                <w:rFonts w:ascii="Times New Roman" w:hAnsi="Times New Roman"/>
                <w:lang w:val="sk-SK"/>
              </w:rPr>
              <w:t>00</w:t>
            </w:r>
          </w:p>
        </w:tc>
        <w:tc>
          <w:tcPr>
            <w:tcW w:w="2410" w:type="dxa"/>
          </w:tcPr>
          <w:p w14:paraId="071230D8" w14:textId="7EA23D4B" w:rsidR="00AF02B9" w:rsidRPr="0084789C" w:rsidRDefault="00E94FD6" w:rsidP="00215EB1">
            <w:pPr>
              <w:spacing w:after="0"/>
              <w:jc w:val="right"/>
              <w:rPr>
                <w:rFonts w:ascii="Times New Roman" w:hAnsi="Times New Roman"/>
                <w:lang w:val="sk-SK"/>
              </w:rPr>
            </w:pPr>
            <w:r>
              <w:rPr>
                <w:rFonts w:ascii="Times New Roman" w:hAnsi="Times New Roman"/>
                <w:lang w:val="sk-SK"/>
              </w:rPr>
              <w:t>49</w:t>
            </w:r>
            <w:r w:rsidR="009A279A">
              <w:rPr>
                <w:rFonts w:ascii="Times New Roman" w:hAnsi="Times New Roman"/>
                <w:lang w:val="sk-SK"/>
              </w:rPr>
              <w:t>1</w:t>
            </w:r>
          </w:p>
        </w:tc>
      </w:tr>
      <w:tr w:rsidR="00AF02B9" w:rsidRPr="0084789C" w14:paraId="6CCF0BBB" w14:textId="77777777" w:rsidTr="00704F45">
        <w:tc>
          <w:tcPr>
            <w:tcW w:w="780" w:type="dxa"/>
          </w:tcPr>
          <w:p w14:paraId="7444244D" w14:textId="77777777" w:rsidR="00AF02B9" w:rsidRPr="0084789C" w:rsidRDefault="00AF02B9" w:rsidP="00704F45">
            <w:pPr>
              <w:spacing w:after="0"/>
              <w:jc w:val="center"/>
              <w:rPr>
                <w:rFonts w:ascii="Times New Roman" w:hAnsi="Times New Roman"/>
                <w:lang w:val="sk-SK"/>
              </w:rPr>
            </w:pPr>
            <w:r w:rsidRPr="0084789C">
              <w:rPr>
                <w:rFonts w:ascii="Times New Roman" w:hAnsi="Times New Roman"/>
                <w:lang w:val="sk-SK"/>
              </w:rPr>
              <w:t>5.</w:t>
            </w:r>
          </w:p>
        </w:tc>
        <w:tc>
          <w:tcPr>
            <w:tcW w:w="3511" w:type="dxa"/>
          </w:tcPr>
          <w:p w14:paraId="753192DC" w14:textId="77777777" w:rsidR="00AF02B9" w:rsidRPr="0084789C" w:rsidRDefault="00AF02B9" w:rsidP="00704F45">
            <w:pPr>
              <w:spacing w:after="0"/>
              <w:rPr>
                <w:rFonts w:ascii="Times New Roman" w:hAnsi="Times New Roman"/>
                <w:lang w:val="sk-SK"/>
              </w:rPr>
            </w:pPr>
            <w:r w:rsidRPr="0084789C">
              <w:rPr>
                <w:rFonts w:ascii="Times New Roman" w:hAnsi="Times New Roman"/>
                <w:lang w:val="sk-SK"/>
              </w:rPr>
              <w:t>Náklady na reprezentáciu</w:t>
            </w:r>
          </w:p>
        </w:tc>
        <w:tc>
          <w:tcPr>
            <w:tcW w:w="2763" w:type="dxa"/>
          </w:tcPr>
          <w:p w14:paraId="09DBE98D" w14:textId="77777777" w:rsidR="00AF02B9" w:rsidRPr="0084789C" w:rsidRDefault="00AF02B9" w:rsidP="0097063B">
            <w:pPr>
              <w:spacing w:after="0"/>
              <w:jc w:val="right"/>
              <w:rPr>
                <w:rFonts w:ascii="Times New Roman" w:hAnsi="Times New Roman"/>
                <w:lang w:val="sk-SK"/>
              </w:rPr>
            </w:pPr>
          </w:p>
        </w:tc>
        <w:tc>
          <w:tcPr>
            <w:tcW w:w="2410" w:type="dxa"/>
          </w:tcPr>
          <w:p w14:paraId="549B81CA" w14:textId="77777777" w:rsidR="00AF02B9" w:rsidRPr="0084789C" w:rsidRDefault="00AF02B9" w:rsidP="00215EB1">
            <w:pPr>
              <w:spacing w:after="0"/>
              <w:jc w:val="right"/>
              <w:rPr>
                <w:rFonts w:ascii="Times New Roman" w:hAnsi="Times New Roman"/>
                <w:lang w:val="sk-SK"/>
              </w:rPr>
            </w:pPr>
          </w:p>
        </w:tc>
      </w:tr>
      <w:tr w:rsidR="00AF02B9" w:rsidRPr="0084789C" w14:paraId="0FEFBB9D" w14:textId="77777777" w:rsidTr="00704F45">
        <w:tc>
          <w:tcPr>
            <w:tcW w:w="780" w:type="dxa"/>
            <w:hideMark/>
          </w:tcPr>
          <w:p w14:paraId="5E01ED9B" w14:textId="77777777" w:rsidR="00AF02B9" w:rsidRPr="0084789C" w:rsidRDefault="00AF02B9" w:rsidP="00704F45">
            <w:pPr>
              <w:spacing w:after="0" w:line="240" w:lineRule="auto"/>
              <w:jc w:val="center"/>
              <w:rPr>
                <w:rFonts w:ascii="Times New Roman" w:hAnsi="Times New Roman"/>
                <w:lang w:val="sk-SK" w:eastAsia="ja-JP"/>
              </w:rPr>
            </w:pPr>
            <w:r w:rsidRPr="0084789C">
              <w:rPr>
                <w:rFonts w:ascii="Times New Roman" w:hAnsi="Times New Roman"/>
                <w:lang w:val="sk-SK" w:eastAsia="ja-JP"/>
              </w:rPr>
              <w:t>6.</w:t>
            </w:r>
          </w:p>
        </w:tc>
        <w:tc>
          <w:tcPr>
            <w:tcW w:w="3511" w:type="dxa"/>
            <w:hideMark/>
          </w:tcPr>
          <w:p w14:paraId="0B054A13" w14:textId="77777777" w:rsidR="00AF02B9" w:rsidRPr="0084789C" w:rsidRDefault="00AF02B9" w:rsidP="00704F45">
            <w:pPr>
              <w:spacing w:after="0" w:line="240" w:lineRule="auto"/>
              <w:rPr>
                <w:rFonts w:ascii="Times New Roman" w:hAnsi="Times New Roman"/>
                <w:lang w:val="sk-SK" w:eastAsia="ja-JP"/>
              </w:rPr>
            </w:pPr>
            <w:r w:rsidRPr="0084789C">
              <w:rPr>
                <w:rFonts w:ascii="Times New Roman" w:hAnsi="Times New Roman"/>
                <w:lang w:val="sk-SK" w:eastAsia="ja-JP"/>
              </w:rPr>
              <w:t>Nakúpený materiál</w:t>
            </w:r>
          </w:p>
        </w:tc>
        <w:tc>
          <w:tcPr>
            <w:tcW w:w="2763" w:type="dxa"/>
          </w:tcPr>
          <w:p w14:paraId="64F76A8E" w14:textId="6E9732F2" w:rsidR="00AF02B9" w:rsidRPr="0084789C" w:rsidRDefault="00E94FD6" w:rsidP="00DE217A">
            <w:pPr>
              <w:spacing w:after="0" w:line="240" w:lineRule="auto"/>
              <w:jc w:val="right"/>
              <w:rPr>
                <w:rFonts w:ascii="Times New Roman" w:hAnsi="Times New Roman"/>
                <w:lang w:val="sk-SK" w:eastAsia="ja-JP"/>
              </w:rPr>
            </w:pPr>
            <w:r>
              <w:rPr>
                <w:rFonts w:ascii="Times New Roman" w:hAnsi="Times New Roman"/>
                <w:lang w:val="sk-SK" w:eastAsia="ja-JP"/>
              </w:rPr>
              <w:t>460</w:t>
            </w:r>
          </w:p>
        </w:tc>
        <w:tc>
          <w:tcPr>
            <w:tcW w:w="2410" w:type="dxa"/>
          </w:tcPr>
          <w:p w14:paraId="02BFB783" w14:textId="77777777" w:rsidR="00AF02B9" w:rsidRPr="0084789C" w:rsidRDefault="00AF02B9" w:rsidP="00215EB1">
            <w:pPr>
              <w:spacing w:after="0" w:line="240" w:lineRule="auto"/>
              <w:jc w:val="right"/>
              <w:rPr>
                <w:rFonts w:ascii="Times New Roman" w:hAnsi="Times New Roman"/>
                <w:lang w:val="sk-SK" w:eastAsia="ja-JP"/>
              </w:rPr>
            </w:pPr>
          </w:p>
        </w:tc>
      </w:tr>
      <w:tr w:rsidR="00AF02B9" w:rsidRPr="0084789C" w14:paraId="25774F6D" w14:textId="77777777" w:rsidTr="00704F45">
        <w:tc>
          <w:tcPr>
            <w:tcW w:w="780" w:type="dxa"/>
          </w:tcPr>
          <w:p w14:paraId="7AFD3127" w14:textId="77777777" w:rsidR="00AF02B9" w:rsidRPr="0084789C" w:rsidRDefault="00AF02B9" w:rsidP="00704F45">
            <w:pPr>
              <w:spacing w:after="0" w:line="240" w:lineRule="auto"/>
              <w:jc w:val="center"/>
              <w:rPr>
                <w:rFonts w:ascii="Times New Roman" w:hAnsi="Times New Roman"/>
                <w:lang w:val="sk-SK" w:eastAsia="ja-JP"/>
              </w:rPr>
            </w:pPr>
            <w:r w:rsidRPr="0084789C">
              <w:rPr>
                <w:rFonts w:ascii="Times New Roman" w:hAnsi="Times New Roman"/>
                <w:lang w:val="sk-SK" w:eastAsia="ja-JP"/>
              </w:rPr>
              <w:t>7.</w:t>
            </w:r>
          </w:p>
        </w:tc>
        <w:tc>
          <w:tcPr>
            <w:tcW w:w="3511" w:type="dxa"/>
          </w:tcPr>
          <w:p w14:paraId="5E53A212" w14:textId="77777777" w:rsidR="00AF02B9" w:rsidRPr="0084789C" w:rsidRDefault="00AF02B9" w:rsidP="00704F45">
            <w:pPr>
              <w:spacing w:after="0" w:line="240" w:lineRule="auto"/>
              <w:rPr>
                <w:rFonts w:ascii="Times New Roman" w:hAnsi="Times New Roman"/>
                <w:lang w:val="sk-SK" w:eastAsia="ja-JP"/>
              </w:rPr>
            </w:pPr>
            <w:r w:rsidRPr="0084789C">
              <w:rPr>
                <w:rFonts w:ascii="Times New Roman" w:hAnsi="Times New Roman"/>
                <w:lang w:val="sk-SK" w:eastAsia="ja-JP"/>
              </w:rPr>
              <w:t>Daň z pridanej hodnoty</w:t>
            </w:r>
          </w:p>
        </w:tc>
        <w:tc>
          <w:tcPr>
            <w:tcW w:w="2763" w:type="dxa"/>
          </w:tcPr>
          <w:p w14:paraId="497D84F3" w14:textId="77777777" w:rsidR="00AF02B9" w:rsidRPr="0084789C" w:rsidRDefault="00AF02B9" w:rsidP="00C402B1">
            <w:pPr>
              <w:spacing w:after="0" w:line="240" w:lineRule="auto"/>
              <w:jc w:val="right"/>
              <w:rPr>
                <w:rFonts w:ascii="Times New Roman" w:hAnsi="Times New Roman"/>
                <w:lang w:val="sk-SK" w:eastAsia="ja-JP"/>
              </w:rPr>
            </w:pPr>
          </w:p>
        </w:tc>
        <w:tc>
          <w:tcPr>
            <w:tcW w:w="2410" w:type="dxa"/>
          </w:tcPr>
          <w:p w14:paraId="6F623425" w14:textId="77777777" w:rsidR="00AF02B9" w:rsidRPr="0084789C" w:rsidRDefault="00AF02B9" w:rsidP="00215EB1">
            <w:pPr>
              <w:spacing w:after="0" w:line="240" w:lineRule="auto"/>
              <w:jc w:val="right"/>
              <w:rPr>
                <w:rFonts w:ascii="Times New Roman" w:hAnsi="Times New Roman"/>
                <w:lang w:val="sk-SK" w:eastAsia="ja-JP"/>
              </w:rPr>
            </w:pPr>
          </w:p>
        </w:tc>
      </w:tr>
      <w:tr w:rsidR="00AF02B9" w:rsidRPr="0084789C" w14:paraId="74EDF25B" w14:textId="77777777" w:rsidTr="00704F45">
        <w:tc>
          <w:tcPr>
            <w:tcW w:w="780" w:type="dxa"/>
          </w:tcPr>
          <w:p w14:paraId="6D2ED64C" w14:textId="77777777" w:rsidR="00AF02B9" w:rsidRPr="0084789C" w:rsidRDefault="00AF02B9" w:rsidP="00704F45">
            <w:pPr>
              <w:spacing w:after="0" w:line="240" w:lineRule="auto"/>
              <w:jc w:val="center"/>
              <w:rPr>
                <w:rFonts w:ascii="Times New Roman" w:hAnsi="Times New Roman"/>
                <w:lang w:val="sk-SK" w:eastAsia="ja-JP"/>
              </w:rPr>
            </w:pPr>
          </w:p>
        </w:tc>
        <w:tc>
          <w:tcPr>
            <w:tcW w:w="3511" w:type="dxa"/>
            <w:hideMark/>
          </w:tcPr>
          <w:p w14:paraId="38E00950" w14:textId="77777777" w:rsidR="00AF02B9" w:rsidRPr="0084789C" w:rsidRDefault="00AF02B9" w:rsidP="00C16324">
            <w:pPr>
              <w:spacing w:after="0"/>
              <w:rPr>
                <w:rFonts w:ascii="Times New Roman" w:hAnsi="Times New Roman"/>
                <w:lang w:val="sk-SK"/>
              </w:rPr>
            </w:pPr>
            <w:r w:rsidRPr="0084789C">
              <w:rPr>
                <w:rFonts w:ascii="Times New Roman" w:hAnsi="Times New Roman"/>
                <w:lang w:val="sk-SK"/>
              </w:rPr>
              <w:t>Spolu</w:t>
            </w:r>
          </w:p>
        </w:tc>
        <w:tc>
          <w:tcPr>
            <w:tcW w:w="2763" w:type="dxa"/>
          </w:tcPr>
          <w:p w14:paraId="05D20487" w14:textId="6BFFEEFE" w:rsidR="00AF02B9" w:rsidRPr="0084789C" w:rsidRDefault="00E94FD6" w:rsidP="00AF02B9">
            <w:pPr>
              <w:spacing w:after="0"/>
              <w:jc w:val="right"/>
              <w:rPr>
                <w:rFonts w:ascii="Times New Roman" w:hAnsi="Times New Roman"/>
                <w:lang w:val="sk-SK"/>
              </w:rPr>
            </w:pPr>
            <w:r>
              <w:rPr>
                <w:rFonts w:ascii="Times New Roman" w:hAnsi="Times New Roman"/>
                <w:lang w:val="sk-SK"/>
              </w:rPr>
              <w:t>71 894</w:t>
            </w:r>
          </w:p>
        </w:tc>
        <w:tc>
          <w:tcPr>
            <w:tcW w:w="2410" w:type="dxa"/>
          </w:tcPr>
          <w:p w14:paraId="650466F0" w14:textId="2A42DB7C" w:rsidR="00AF02B9" w:rsidRPr="0084789C" w:rsidRDefault="00E94FD6" w:rsidP="00215EB1">
            <w:pPr>
              <w:spacing w:after="0"/>
              <w:jc w:val="right"/>
              <w:rPr>
                <w:rFonts w:ascii="Times New Roman" w:hAnsi="Times New Roman"/>
                <w:lang w:val="sk-SK"/>
              </w:rPr>
            </w:pPr>
            <w:r>
              <w:rPr>
                <w:rFonts w:ascii="Times New Roman" w:hAnsi="Times New Roman"/>
                <w:lang w:val="sk-SK"/>
              </w:rPr>
              <w:t>5 531</w:t>
            </w:r>
          </w:p>
        </w:tc>
      </w:tr>
    </w:tbl>
    <w:p w14:paraId="67777FD9" w14:textId="77777777" w:rsidR="00704F45" w:rsidRPr="0084789C" w:rsidRDefault="00704F45" w:rsidP="0009094E">
      <w:pPr>
        <w:spacing w:after="0"/>
        <w:outlineLvl w:val="0"/>
        <w:rPr>
          <w:rFonts w:ascii="Times New Roman" w:hAnsi="Times New Roman"/>
          <w:b/>
          <w:lang w:val="sk-SK"/>
        </w:rPr>
      </w:pPr>
    </w:p>
    <w:p w14:paraId="6E708C29" w14:textId="77777777" w:rsidR="004448C4" w:rsidRPr="0084789C" w:rsidRDefault="004448C4" w:rsidP="0009094E">
      <w:pPr>
        <w:spacing w:after="0"/>
        <w:outlineLvl w:val="0"/>
        <w:rPr>
          <w:rFonts w:ascii="Times New Roman" w:hAnsi="Times New Roman"/>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84789C" w14:paraId="2C6E869C" w14:textId="77777777" w:rsidTr="0097212F">
        <w:tc>
          <w:tcPr>
            <w:tcW w:w="780" w:type="dxa"/>
            <w:hideMark/>
          </w:tcPr>
          <w:p w14:paraId="05BC41C4" w14:textId="77777777" w:rsidR="00704F45" w:rsidRPr="0084789C" w:rsidRDefault="00704F45" w:rsidP="00704F45">
            <w:pPr>
              <w:spacing w:after="0"/>
              <w:rPr>
                <w:rFonts w:ascii="Times New Roman" w:hAnsi="Times New Roman"/>
                <w:lang w:val="sk-SK"/>
              </w:rPr>
            </w:pPr>
            <w:r w:rsidRPr="0084789C">
              <w:rPr>
                <w:rFonts w:ascii="Times New Roman" w:hAnsi="Times New Roman"/>
                <w:lang w:val="sk-SK"/>
              </w:rPr>
              <w:t>Číslo riadku</w:t>
            </w:r>
          </w:p>
        </w:tc>
        <w:tc>
          <w:tcPr>
            <w:tcW w:w="3511" w:type="dxa"/>
            <w:vAlign w:val="center"/>
            <w:hideMark/>
          </w:tcPr>
          <w:p w14:paraId="2233C02A" w14:textId="77777777" w:rsidR="00704F45" w:rsidRPr="0084789C" w:rsidRDefault="00704F45" w:rsidP="00704F45">
            <w:pPr>
              <w:spacing w:after="0"/>
              <w:rPr>
                <w:rFonts w:ascii="Times New Roman" w:hAnsi="Times New Roman"/>
                <w:lang w:val="sk-SK"/>
              </w:rPr>
            </w:pPr>
            <w:r w:rsidRPr="0084789C">
              <w:rPr>
                <w:rFonts w:ascii="Times New Roman" w:hAnsi="Times New Roman"/>
                <w:b/>
                <w:bCs/>
                <w:lang w:val="sk-SK"/>
              </w:rPr>
              <w:t>n.1.</w:t>
            </w:r>
            <w:r w:rsidRPr="0084789C">
              <w:rPr>
                <w:rFonts w:ascii="Times New Roman" w:hAnsi="Times New Roman"/>
                <w:lang w:val="sk-SK"/>
              </w:rPr>
              <w:t xml:space="preserve"> Náklady  na úroky a obdobné náklady</w:t>
            </w:r>
          </w:p>
        </w:tc>
        <w:tc>
          <w:tcPr>
            <w:tcW w:w="2763" w:type="dxa"/>
            <w:vAlign w:val="center"/>
            <w:hideMark/>
          </w:tcPr>
          <w:p w14:paraId="365FDB6F" w14:textId="77777777" w:rsidR="00704F45" w:rsidRPr="0084789C" w:rsidRDefault="00704F45" w:rsidP="00704F45">
            <w:pPr>
              <w:spacing w:after="0"/>
              <w:jc w:val="center"/>
              <w:rPr>
                <w:rFonts w:ascii="Times New Roman" w:hAnsi="Times New Roman"/>
                <w:lang w:val="sk-SK"/>
              </w:rPr>
            </w:pPr>
            <w:r w:rsidRPr="0084789C">
              <w:rPr>
                <w:rFonts w:ascii="Times New Roman" w:hAnsi="Times New Roman"/>
                <w:lang w:val="sk-SK"/>
              </w:rPr>
              <w:t>Bežné účtovné obdobie</w:t>
            </w:r>
          </w:p>
        </w:tc>
        <w:tc>
          <w:tcPr>
            <w:tcW w:w="2410" w:type="dxa"/>
            <w:vAlign w:val="center"/>
            <w:hideMark/>
          </w:tcPr>
          <w:p w14:paraId="1671F271" w14:textId="77777777" w:rsidR="00704F45" w:rsidRPr="0084789C" w:rsidRDefault="00704F45" w:rsidP="00704F45">
            <w:pPr>
              <w:spacing w:after="0"/>
              <w:jc w:val="center"/>
              <w:rPr>
                <w:rFonts w:ascii="Times New Roman" w:hAnsi="Times New Roman"/>
                <w:lang w:val="sk-SK"/>
              </w:rPr>
            </w:pPr>
            <w:r w:rsidRPr="0084789C">
              <w:rPr>
                <w:rFonts w:ascii="Times New Roman" w:hAnsi="Times New Roman"/>
                <w:lang w:val="sk-SK"/>
              </w:rPr>
              <w:t>Bezprostredne predchádzajúce účtovné obdobie</w:t>
            </w:r>
          </w:p>
        </w:tc>
      </w:tr>
      <w:tr w:rsidR="00704F45" w:rsidRPr="00D040E3" w14:paraId="221A8C61" w14:textId="77777777" w:rsidTr="0097212F">
        <w:tc>
          <w:tcPr>
            <w:tcW w:w="780" w:type="dxa"/>
            <w:hideMark/>
          </w:tcPr>
          <w:p w14:paraId="272ED2EF" w14:textId="77777777" w:rsidR="00704F45" w:rsidRPr="0084789C" w:rsidRDefault="00704F45" w:rsidP="006702AA">
            <w:pPr>
              <w:spacing w:after="0"/>
              <w:jc w:val="center"/>
              <w:rPr>
                <w:rFonts w:ascii="Times New Roman" w:hAnsi="Times New Roman"/>
                <w:lang w:val="sk-SK"/>
              </w:rPr>
            </w:pPr>
            <w:r w:rsidRPr="0084789C">
              <w:rPr>
                <w:rFonts w:ascii="Times New Roman" w:hAnsi="Times New Roman"/>
                <w:lang w:val="sk-SK"/>
              </w:rPr>
              <w:t>1.</w:t>
            </w:r>
          </w:p>
        </w:tc>
        <w:tc>
          <w:tcPr>
            <w:tcW w:w="3511" w:type="dxa"/>
            <w:hideMark/>
          </w:tcPr>
          <w:p w14:paraId="4A5EE082" w14:textId="77777777" w:rsidR="00704F45" w:rsidRPr="0084789C" w:rsidRDefault="00704F45" w:rsidP="00704F45">
            <w:pPr>
              <w:spacing w:after="0"/>
              <w:rPr>
                <w:rFonts w:ascii="Times New Roman" w:hAnsi="Times New Roman"/>
                <w:lang w:val="sk-SK"/>
              </w:rPr>
            </w:pPr>
            <w:r w:rsidRPr="0084789C">
              <w:rPr>
                <w:rFonts w:ascii="Times New Roman" w:hAnsi="Times New Roman"/>
                <w:lang w:val="sk-SK"/>
              </w:rPr>
              <w:t>Krátkodobé záväzky a prijaté úvery</w:t>
            </w:r>
          </w:p>
        </w:tc>
        <w:tc>
          <w:tcPr>
            <w:tcW w:w="2763" w:type="dxa"/>
          </w:tcPr>
          <w:p w14:paraId="34D7B238" w14:textId="24816D52" w:rsidR="00704F45" w:rsidRPr="0084789C" w:rsidRDefault="00704F45" w:rsidP="009131AF">
            <w:pPr>
              <w:spacing w:after="0"/>
              <w:jc w:val="right"/>
              <w:rPr>
                <w:rFonts w:ascii="Times New Roman" w:hAnsi="Times New Roman"/>
                <w:lang w:val="sk-SK"/>
              </w:rPr>
            </w:pPr>
          </w:p>
        </w:tc>
        <w:tc>
          <w:tcPr>
            <w:tcW w:w="2410" w:type="dxa"/>
          </w:tcPr>
          <w:p w14:paraId="51DCE3C3" w14:textId="77777777" w:rsidR="00704F45" w:rsidRPr="0084789C" w:rsidRDefault="00704F45" w:rsidP="00852768">
            <w:pPr>
              <w:spacing w:after="0"/>
              <w:jc w:val="right"/>
              <w:rPr>
                <w:rFonts w:ascii="Times New Roman" w:hAnsi="Times New Roman"/>
                <w:lang w:val="sk-SK"/>
              </w:rPr>
            </w:pPr>
          </w:p>
        </w:tc>
      </w:tr>
      <w:tr w:rsidR="00704F45" w:rsidRPr="0084789C" w14:paraId="4BF5059D" w14:textId="77777777" w:rsidTr="0097212F">
        <w:tc>
          <w:tcPr>
            <w:tcW w:w="780" w:type="dxa"/>
            <w:hideMark/>
          </w:tcPr>
          <w:p w14:paraId="6F882539" w14:textId="77777777" w:rsidR="00704F45" w:rsidRPr="0084789C" w:rsidRDefault="00704F45" w:rsidP="006702AA">
            <w:pPr>
              <w:spacing w:after="0"/>
              <w:jc w:val="center"/>
              <w:rPr>
                <w:rFonts w:ascii="Times New Roman" w:hAnsi="Times New Roman"/>
                <w:lang w:val="sk-SK"/>
              </w:rPr>
            </w:pPr>
            <w:r w:rsidRPr="0084789C">
              <w:rPr>
                <w:rFonts w:ascii="Times New Roman" w:hAnsi="Times New Roman"/>
                <w:lang w:val="sk-SK"/>
              </w:rPr>
              <w:t>2.</w:t>
            </w:r>
          </w:p>
        </w:tc>
        <w:tc>
          <w:tcPr>
            <w:tcW w:w="3511" w:type="dxa"/>
            <w:hideMark/>
          </w:tcPr>
          <w:p w14:paraId="5509008E" w14:textId="77777777" w:rsidR="00704F45" w:rsidRPr="0084789C" w:rsidRDefault="00704F45" w:rsidP="00704F45">
            <w:pPr>
              <w:spacing w:after="0"/>
              <w:rPr>
                <w:rFonts w:ascii="Times New Roman" w:hAnsi="Times New Roman"/>
                <w:lang w:val="sk-SK"/>
              </w:rPr>
            </w:pPr>
            <w:r w:rsidRPr="0084789C">
              <w:rPr>
                <w:rFonts w:ascii="Times New Roman" w:hAnsi="Times New Roman"/>
                <w:lang w:val="sk-SK"/>
              </w:rPr>
              <w:t>Emitované krátkodobé cenné papiere</w:t>
            </w:r>
          </w:p>
        </w:tc>
        <w:tc>
          <w:tcPr>
            <w:tcW w:w="2763" w:type="dxa"/>
          </w:tcPr>
          <w:p w14:paraId="5567235F" w14:textId="77777777" w:rsidR="00704F45" w:rsidRPr="0084789C" w:rsidRDefault="00704F45" w:rsidP="0097212F">
            <w:pPr>
              <w:spacing w:after="0"/>
              <w:ind w:left="360"/>
              <w:rPr>
                <w:rFonts w:ascii="Times New Roman" w:hAnsi="Times New Roman"/>
                <w:lang w:val="sk-SK"/>
              </w:rPr>
            </w:pPr>
          </w:p>
        </w:tc>
        <w:tc>
          <w:tcPr>
            <w:tcW w:w="2410" w:type="dxa"/>
          </w:tcPr>
          <w:p w14:paraId="70C4E0E8" w14:textId="77777777" w:rsidR="00704F45" w:rsidRPr="0084789C" w:rsidRDefault="00704F45" w:rsidP="00704F45">
            <w:pPr>
              <w:spacing w:after="0"/>
              <w:rPr>
                <w:rFonts w:ascii="Times New Roman" w:hAnsi="Times New Roman"/>
                <w:lang w:val="sk-SK"/>
              </w:rPr>
            </w:pPr>
          </w:p>
        </w:tc>
      </w:tr>
      <w:tr w:rsidR="00D76B08" w:rsidRPr="00D040E3" w14:paraId="006EF5B9" w14:textId="77777777" w:rsidTr="0097212F">
        <w:tc>
          <w:tcPr>
            <w:tcW w:w="780" w:type="dxa"/>
            <w:hideMark/>
          </w:tcPr>
          <w:p w14:paraId="11E53014" w14:textId="77777777" w:rsidR="00D76B08" w:rsidRPr="0084789C" w:rsidRDefault="00D76B08" w:rsidP="006702AA">
            <w:pPr>
              <w:spacing w:after="0"/>
              <w:jc w:val="center"/>
              <w:rPr>
                <w:rFonts w:ascii="Times New Roman" w:hAnsi="Times New Roman"/>
                <w:lang w:val="sk-SK"/>
              </w:rPr>
            </w:pPr>
            <w:r w:rsidRPr="0084789C">
              <w:rPr>
                <w:rFonts w:ascii="Times New Roman" w:hAnsi="Times New Roman"/>
                <w:lang w:val="sk-SK"/>
              </w:rPr>
              <w:t>3.</w:t>
            </w:r>
          </w:p>
        </w:tc>
        <w:tc>
          <w:tcPr>
            <w:tcW w:w="3511" w:type="dxa"/>
            <w:hideMark/>
          </w:tcPr>
          <w:p w14:paraId="20723327" w14:textId="77777777" w:rsidR="00D76B08" w:rsidRPr="0084789C" w:rsidRDefault="00D76B08" w:rsidP="00704F45">
            <w:pPr>
              <w:spacing w:after="0"/>
              <w:rPr>
                <w:rFonts w:ascii="Times New Roman" w:hAnsi="Times New Roman"/>
                <w:lang w:val="sk-SK"/>
              </w:rPr>
            </w:pPr>
            <w:r w:rsidRPr="0084789C">
              <w:rPr>
                <w:rFonts w:ascii="Times New Roman" w:hAnsi="Times New Roman"/>
                <w:lang w:val="sk-SK"/>
              </w:rPr>
              <w:t xml:space="preserve">Prijaté dlhodobé úvery – podriadené finančné záväzky </w:t>
            </w:r>
          </w:p>
        </w:tc>
        <w:tc>
          <w:tcPr>
            <w:tcW w:w="2763" w:type="dxa"/>
          </w:tcPr>
          <w:p w14:paraId="5821285F" w14:textId="77777777" w:rsidR="00D76B08" w:rsidRPr="0084789C" w:rsidRDefault="00D76B08" w:rsidP="0097212F">
            <w:pPr>
              <w:spacing w:after="0"/>
              <w:jc w:val="right"/>
              <w:rPr>
                <w:rFonts w:ascii="Times New Roman" w:hAnsi="Times New Roman"/>
                <w:lang w:val="sk-SK"/>
              </w:rPr>
            </w:pPr>
          </w:p>
        </w:tc>
        <w:tc>
          <w:tcPr>
            <w:tcW w:w="2410" w:type="dxa"/>
          </w:tcPr>
          <w:p w14:paraId="0B16B01D" w14:textId="77777777" w:rsidR="00D76B08" w:rsidRPr="0084789C" w:rsidRDefault="00D76B08" w:rsidP="00F54B04">
            <w:pPr>
              <w:spacing w:after="0"/>
              <w:jc w:val="right"/>
              <w:rPr>
                <w:rFonts w:ascii="Times New Roman" w:hAnsi="Times New Roman"/>
                <w:lang w:val="sk-SK"/>
              </w:rPr>
            </w:pPr>
          </w:p>
        </w:tc>
      </w:tr>
      <w:tr w:rsidR="00D76B08" w:rsidRPr="0084789C" w14:paraId="78BEE3EA" w14:textId="77777777" w:rsidTr="0097212F">
        <w:tc>
          <w:tcPr>
            <w:tcW w:w="780" w:type="dxa"/>
            <w:hideMark/>
          </w:tcPr>
          <w:p w14:paraId="3BD55BA0" w14:textId="77777777" w:rsidR="00D76B08" w:rsidRPr="0084789C" w:rsidRDefault="00D76B08" w:rsidP="006702AA">
            <w:pPr>
              <w:spacing w:after="0"/>
              <w:jc w:val="center"/>
              <w:rPr>
                <w:rFonts w:ascii="Times New Roman" w:hAnsi="Times New Roman"/>
                <w:lang w:val="sk-SK"/>
              </w:rPr>
            </w:pPr>
            <w:r w:rsidRPr="0084789C">
              <w:rPr>
                <w:rFonts w:ascii="Times New Roman" w:hAnsi="Times New Roman"/>
                <w:lang w:val="sk-SK"/>
              </w:rPr>
              <w:t>4.</w:t>
            </w:r>
          </w:p>
        </w:tc>
        <w:tc>
          <w:tcPr>
            <w:tcW w:w="3511" w:type="dxa"/>
            <w:hideMark/>
          </w:tcPr>
          <w:p w14:paraId="0328E36B" w14:textId="77777777" w:rsidR="00D76B08" w:rsidRPr="0084789C" w:rsidRDefault="00D76B08" w:rsidP="00704F45">
            <w:pPr>
              <w:spacing w:after="0"/>
              <w:rPr>
                <w:rFonts w:ascii="Times New Roman" w:hAnsi="Times New Roman"/>
                <w:lang w:val="sk-SK"/>
              </w:rPr>
            </w:pPr>
            <w:r w:rsidRPr="0084789C">
              <w:rPr>
                <w:rFonts w:ascii="Times New Roman" w:hAnsi="Times New Roman"/>
                <w:lang w:val="sk-SK"/>
              </w:rPr>
              <w:t>Emitované dlhodobé cenné papiere</w:t>
            </w:r>
          </w:p>
        </w:tc>
        <w:tc>
          <w:tcPr>
            <w:tcW w:w="2763" w:type="dxa"/>
          </w:tcPr>
          <w:p w14:paraId="52A93A17" w14:textId="77777777" w:rsidR="00D76B08" w:rsidRPr="0084789C" w:rsidRDefault="00D76B08" w:rsidP="00704F45">
            <w:pPr>
              <w:spacing w:after="0"/>
              <w:rPr>
                <w:rFonts w:ascii="Times New Roman" w:hAnsi="Times New Roman"/>
                <w:lang w:val="sk-SK"/>
              </w:rPr>
            </w:pPr>
          </w:p>
        </w:tc>
        <w:tc>
          <w:tcPr>
            <w:tcW w:w="2410" w:type="dxa"/>
          </w:tcPr>
          <w:p w14:paraId="4126635E" w14:textId="77777777" w:rsidR="00D76B08" w:rsidRPr="0084789C" w:rsidRDefault="00D76B08" w:rsidP="00F54B04">
            <w:pPr>
              <w:spacing w:after="0"/>
              <w:rPr>
                <w:rFonts w:ascii="Times New Roman" w:hAnsi="Times New Roman"/>
                <w:lang w:val="sk-SK"/>
              </w:rPr>
            </w:pPr>
          </w:p>
        </w:tc>
      </w:tr>
      <w:tr w:rsidR="00D76B08" w:rsidRPr="0084789C" w14:paraId="7F9B3243" w14:textId="77777777" w:rsidTr="0097212F">
        <w:tc>
          <w:tcPr>
            <w:tcW w:w="780" w:type="dxa"/>
            <w:hideMark/>
          </w:tcPr>
          <w:p w14:paraId="4E3A6EE2" w14:textId="77777777" w:rsidR="00D76B08" w:rsidRPr="0084789C" w:rsidRDefault="00D76B08" w:rsidP="006702AA">
            <w:pPr>
              <w:spacing w:after="0"/>
              <w:jc w:val="center"/>
              <w:rPr>
                <w:rFonts w:ascii="Times New Roman" w:hAnsi="Times New Roman"/>
                <w:lang w:val="sk-SK"/>
              </w:rPr>
            </w:pPr>
            <w:r w:rsidRPr="0084789C">
              <w:rPr>
                <w:rFonts w:ascii="Times New Roman" w:hAnsi="Times New Roman"/>
                <w:lang w:val="sk-SK"/>
              </w:rPr>
              <w:t>5.</w:t>
            </w:r>
          </w:p>
        </w:tc>
        <w:tc>
          <w:tcPr>
            <w:tcW w:w="3511" w:type="dxa"/>
            <w:hideMark/>
          </w:tcPr>
          <w:p w14:paraId="32BCBD14" w14:textId="77777777" w:rsidR="00D76B08" w:rsidRPr="0084789C" w:rsidRDefault="00D76B08" w:rsidP="00704F45">
            <w:pPr>
              <w:spacing w:after="0"/>
              <w:rPr>
                <w:rFonts w:ascii="Times New Roman" w:hAnsi="Times New Roman"/>
                <w:lang w:val="sk-SK"/>
              </w:rPr>
            </w:pPr>
            <w:r w:rsidRPr="0084789C">
              <w:rPr>
                <w:rFonts w:ascii="Times New Roman" w:hAnsi="Times New Roman"/>
                <w:lang w:val="sk-SK"/>
              </w:rPr>
              <w:t>Finančný prenájom</w:t>
            </w:r>
          </w:p>
        </w:tc>
        <w:tc>
          <w:tcPr>
            <w:tcW w:w="2763" w:type="dxa"/>
          </w:tcPr>
          <w:p w14:paraId="0DAE6E1A" w14:textId="77777777" w:rsidR="00D76B08" w:rsidRPr="0084789C" w:rsidRDefault="00D76B08" w:rsidP="00704F45">
            <w:pPr>
              <w:spacing w:after="0"/>
              <w:rPr>
                <w:rFonts w:ascii="Times New Roman" w:hAnsi="Times New Roman"/>
                <w:lang w:val="sk-SK"/>
              </w:rPr>
            </w:pPr>
          </w:p>
        </w:tc>
        <w:tc>
          <w:tcPr>
            <w:tcW w:w="2410" w:type="dxa"/>
          </w:tcPr>
          <w:p w14:paraId="77C29A02" w14:textId="77777777" w:rsidR="00D76B08" w:rsidRPr="0084789C" w:rsidRDefault="00D76B08" w:rsidP="00F54B04">
            <w:pPr>
              <w:spacing w:after="0"/>
              <w:rPr>
                <w:rFonts w:ascii="Times New Roman" w:hAnsi="Times New Roman"/>
                <w:lang w:val="sk-SK"/>
              </w:rPr>
            </w:pPr>
          </w:p>
        </w:tc>
      </w:tr>
      <w:tr w:rsidR="003C2D1B" w:rsidRPr="0084789C" w14:paraId="69651CDA" w14:textId="77777777" w:rsidTr="0097212F">
        <w:tc>
          <w:tcPr>
            <w:tcW w:w="780" w:type="dxa"/>
          </w:tcPr>
          <w:p w14:paraId="7FE43823" w14:textId="77777777" w:rsidR="003C2D1B" w:rsidRPr="0084789C" w:rsidRDefault="003C2D1B" w:rsidP="006702AA">
            <w:pPr>
              <w:spacing w:after="0"/>
              <w:jc w:val="center"/>
              <w:rPr>
                <w:rFonts w:ascii="Times New Roman" w:hAnsi="Times New Roman"/>
                <w:lang w:val="sk-SK"/>
              </w:rPr>
            </w:pPr>
            <w:r w:rsidRPr="0084789C">
              <w:rPr>
                <w:rFonts w:ascii="Times New Roman" w:hAnsi="Times New Roman"/>
                <w:lang w:val="sk-SK"/>
              </w:rPr>
              <w:t>6.</w:t>
            </w:r>
          </w:p>
        </w:tc>
        <w:tc>
          <w:tcPr>
            <w:tcW w:w="3511" w:type="dxa"/>
          </w:tcPr>
          <w:p w14:paraId="714A8408" w14:textId="77777777" w:rsidR="003C2D1B" w:rsidRPr="0084789C" w:rsidRDefault="003C2D1B" w:rsidP="00704F45">
            <w:pPr>
              <w:spacing w:after="0"/>
              <w:rPr>
                <w:rFonts w:ascii="Times New Roman" w:hAnsi="Times New Roman"/>
                <w:lang w:val="sk-SK"/>
              </w:rPr>
            </w:pPr>
            <w:r w:rsidRPr="0084789C">
              <w:rPr>
                <w:rFonts w:ascii="Times New Roman" w:hAnsi="Times New Roman"/>
                <w:lang w:val="sk-SK"/>
              </w:rPr>
              <w:t>Poplatky banke</w:t>
            </w:r>
          </w:p>
        </w:tc>
        <w:tc>
          <w:tcPr>
            <w:tcW w:w="2763" w:type="dxa"/>
          </w:tcPr>
          <w:p w14:paraId="52B827B5" w14:textId="77777777" w:rsidR="003C2D1B" w:rsidRPr="0084789C" w:rsidRDefault="003C2D1B" w:rsidP="003C2D1B">
            <w:pPr>
              <w:spacing w:after="0"/>
              <w:jc w:val="right"/>
              <w:rPr>
                <w:rFonts w:ascii="Times New Roman" w:hAnsi="Times New Roman"/>
                <w:lang w:val="sk-SK"/>
              </w:rPr>
            </w:pPr>
          </w:p>
        </w:tc>
        <w:tc>
          <w:tcPr>
            <w:tcW w:w="2410" w:type="dxa"/>
          </w:tcPr>
          <w:p w14:paraId="7DD82DE1" w14:textId="77777777" w:rsidR="003C2D1B" w:rsidRPr="0084789C" w:rsidRDefault="003C2D1B" w:rsidP="003C2D1B">
            <w:pPr>
              <w:spacing w:after="0"/>
              <w:jc w:val="right"/>
              <w:rPr>
                <w:rFonts w:ascii="Times New Roman" w:hAnsi="Times New Roman"/>
                <w:lang w:val="sk-SK"/>
              </w:rPr>
            </w:pPr>
          </w:p>
        </w:tc>
      </w:tr>
      <w:tr w:rsidR="00D76B08" w:rsidRPr="0084789C" w14:paraId="61F0DCFA" w14:textId="77777777" w:rsidTr="0097212F">
        <w:tc>
          <w:tcPr>
            <w:tcW w:w="780" w:type="dxa"/>
          </w:tcPr>
          <w:p w14:paraId="6710CACF" w14:textId="77777777" w:rsidR="00D76B08" w:rsidRPr="0084789C" w:rsidRDefault="00D76B08" w:rsidP="006702AA">
            <w:pPr>
              <w:spacing w:after="0"/>
              <w:jc w:val="center"/>
              <w:rPr>
                <w:rFonts w:ascii="Times New Roman" w:hAnsi="Times New Roman"/>
                <w:lang w:val="sk-SK"/>
              </w:rPr>
            </w:pPr>
          </w:p>
        </w:tc>
        <w:tc>
          <w:tcPr>
            <w:tcW w:w="3511" w:type="dxa"/>
            <w:hideMark/>
          </w:tcPr>
          <w:p w14:paraId="0A414B75" w14:textId="77777777" w:rsidR="00D76B08" w:rsidRPr="0084789C" w:rsidRDefault="00D76B08" w:rsidP="00704F45">
            <w:pPr>
              <w:spacing w:after="0"/>
              <w:rPr>
                <w:rFonts w:ascii="Times New Roman" w:hAnsi="Times New Roman"/>
                <w:lang w:val="sk-SK"/>
              </w:rPr>
            </w:pPr>
            <w:r w:rsidRPr="0084789C">
              <w:rPr>
                <w:rFonts w:ascii="Times New Roman" w:hAnsi="Times New Roman"/>
                <w:lang w:val="sk-SK"/>
              </w:rPr>
              <w:t>Spolu</w:t>
            </w:r>
          </w:p>
        </w:tc>
        <w:tc>
          <w:tcPr>
            <w:tcW w:w="2763" w:type="dxa"/>
          </w:tcPr>
          <w:p w14:paraId="05F87C55" w14:textId="144B9DD6" w:rsidR="00D76B08" w:rsidRPr="0084789C" w:rsidRDefault="00D76B08" w:rsidP="007E51AD">
            <w:pPr>
              <w:spacing w:after="0"/>
              <w:jc w:val="right"/>
              <w:rPr>
                <w:rFonts w:ascii="Times New Roman" w:hAnsi="Times New Roman"/>
                <w:lang w:val="sk-SK"/>
              </w:rPr>
            </w:pPr>
          </w:p>
        </w:tc>
        <w:tc>
          <w:tcPr>
            <w:tcW w:w="2410" w:type="dxa"/>
          </w:tcPr>
          <w:p w14:paraId="28C67E88" w14:textId="77777777" w:rsidR="00D76B08" w:rsidRPr="0084789C" w:rsidRDefault="00D76B08" w:rsidP="00F54B04">
            <w:pPr>
              <w:spacing w:after="0"/>
              <w:jc w:val="right"/>
              <w:rPr>
                <w:rFonts w:ascii="Times New Roman" w:hAnsi="Times New Roman"/>
                <w:lang w:val="sk-SK"/>
              </w:rPr>
            </w:pPr>
          </w:p>
        </w:tc>
      </w:tr>
    </w:tbl>
    <w:p w14:paraId="705A5E26" w14:textId="77777777" w:rsidR="00704F45" w:rsidRPr="0084789C" w:rsidRDefault="00704F45" w:rsidP="0009094E">
      <w:pPr>
        <w:spacing w:after="0"/>
        <w:outlineLvl w:val="0"/>
        <w:rPr>
          <w:rFonts w:ascii="Times New Roman" w:hAnsi="Times New Roman"/>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84789C" w14:paraId="372B5CD8" w14:textId="77777777" w:rsidTr="0097212F">
        <w:tc>
          <w:tcPr>
            <w:tcW w:w="780" w:type="dxa"/>
            <w:hideMark/>
          </w:tcPr>
          <w:p w14:paraId="55DAD742" w14:textId="77777777" w:rsidR="00704F45" w:rsidRPr="0084789C" w:rsidRDefault="00704F45" w:rsidP="0034789A">
            <w:pPr>
              <w:spacing w:after="0" w:line="240" w:lineRule="auto"/>
              <w:rPr>
                <w:rFonts w:ascii="Times New Roman" w:hAnsi="Times New Roman"/>
                <w:lang w:val="sk-SK" w:eastAsia="ja-JP"/>
              </w:rPr>
            </w:pPr>
            <w:r w:rsidRPr="0084789C">
              <w:rPr>
                <w:rFonts w:ascii="Times New Roman" w:hAnsi="Times New Roman"/>
                <w:lang w:val="sk-SK" w:eastAsia="ja-JP"/>
              </w:rPr>
              <w:t>Číslo riadku</w:t>
            </w:r>
          </w:p>
        </w:tc>
        <w:tc>
          <w:tcPr>
            <w:tcW w:w="3511" w:type="dxa"/>
            <w:vAlign w:val="center"/>
            <w:hideMark/>
          </w:tcPr>
          <w:p w14:paraId="4780D7C4" w14:textId="77777777" w:rsidR="00704F45" w:rsidRPr="0084789C" w:rsidRDefault="00704F45" w:rsidP="006702AA">
            <w:pPr>
              <w:spacing w:after="0" w:line="240" w:lineRule="auto"/>
              <w:rPr>
                <w:rFonts w:ascii="Times New Roman" w:hAnsi="Times New Roman"/>
                <w:lang w:val="sk-SK" w:eastAsia="ja-JP"/>
              </w:rPr>
            </w:pPr>
            <w:r w:rsidRPr="0084789C">
              <w:rPr>
                <w:rFonts w:ascii="Times New Roman" w:hAnsi="Times New Roman"/>
                <w:b/>
                <w:lang w:val="sk-SK" w:eastAsia="ja-JP"/>
              </w:rPr>
              <w:t>n.2.</w:t>
            </w:r>
            <w:r w:rsidRPr="0084789C">
              <w:rPr>
                <w:rFonts w:ascii="Times New Roman" w:hAnsi="Times New Roman"/>
                <w:lang w:val="sk-SK" w:eastAsia="ja-JP"/>
              </w:rPr>
              <w:t xml:space="preserve"> Dane a</w:t>
            </w:r>
            <w:r w:rsidR="003C2D1B" w:rsidRPr="0084789C">
              <w:rPr>
                <w:rFonts w:ascii="Times New Roman" w:hAnsi="Times New Roman"/>
                <w:lang w:val="sk-SK" w:eastAsia="ja-JP"/>
              </w:rPr>
              <w:t> </w:t>
            </w:r>
            <w:r w:rsidRPr="0084789C">
              <w:rPr>
                <w:rFonts w:ascii="Times New Roman" w:hAnsi="Times New Roman"/>
                <w:lang w:val="sk-SK" w:eastAsia="ja-JP"/>
              </w:rPr>
              <w:t>poplatky</w:t>
            </w:r>
          </w:p>
        </w:tc>
        <w:tc>
          <w:tcPr>
            <w:tcW w:w="2763" w:type="dxa"/>
            <w:vAlign w:val="center"/>
            <w:hideMark/>
          </w:tcPr>
          <w:p w14:paraId="34E25D69" w14:textId="77777777" w:rsidR="00704F45" w:rsidRPr="0084789C" w:rsidRDefault="00704F45" w:rsidP="006702AA">
            <w:pPr>
              <w:spacing w:after="0" w:line="240" w:lineRule="auto"/>
              <w:jc w:val="center"/>
              <w:rPr>
                <w:rFonts w:ascii="Times New Roman" w:hAnsi="Times New Roman"/>
                <w:lang w:val="sk-SK" w:eastAsia="ja-JP"/>
              </w:rPr>
            </w:pPr>
            <w:r w:rsidRPr="0084789C">
              <w:rPr>
                <w:rFonts w:ascii="Times New Roman" w:hAnsi="Times New Roman"/>
                <w:lang w:val="sk-SK" w:eastAsia="ja-JP"/>
              </w:rPr>
              <w:t>Bežné účtovné obdobie</w:t>
            </w:r>
          </w:p>
        </w:tc>
        <w:tc>
          <w:tcPr>
            <w:tcW w:w="2410" w:type="dxa"/>
            <w:vAlign w:val="center"/>
            <w:hideMark/>
          </w:tcPr>
          <w:p w14:paraId="6B264B80" w14:textId="77777777" w:rsidR="00704F45" w:rsidRPr="0084789C" w:rsidRDefault="00704F45" w:rsidP="006702AA">
            <w:pPr>
              <w:spacing w:after="0" w:line="240" w:lineRule="auto"/>
              <w:jc w:val="center"/>
              <w:rPr>
                <w:rFonts w:ascii="Times New Roman" w:hAnsi="Times New Roman"/>
                <w:lang w:val="sk-SK" w:eastAsia="ja-JP"/>
              </w:rPr>
            </w:pPr>
            <w:r w:rsidRPr="0084789C">
              <w:rPr>
                <w:rFonts w:ascii="Times New Roman" w:hAnsi="Times New Roman"/>
                <w:lang w:val="sk-SK" w:eastAsia="ja-JP"/>
              </w:rPr>
              <w:t>Bezprostredne predchádzajúce účtovné obdobie</w:t>
            </w:r>
          </w:p>
        </w:tc>
      </w:tr>
      <w:tr w:rsidR="00EB32E0" w:rsidRPr="0084789C" w14:paraId="04D99570" w14:textId="77777777" w:rsidTr="0097212F">
        <w:tc>
          <w:tcPr>
            <w:tcW w:w="780" w:type="dxa"/>
            <w:hideMark/>
          </w:tcPr>
          <w:p w14:paraId="1595A150" w14:textId="77777777" w:rsidR="00EB32E0" w:rsidRPr="0084789C" w:rsidRDefault="00EB32E0" w:rsidP="0034789A">
            <w:pPr>
              <w:spacing w:after="0" w:line="240" w:lineRule="auto"/>
              <w:jc w:val="both"/>
              <w:rPr>
                <w:rFonts w:ascii="Times New Roman" w:hAnsi="Times New Roman"/>
                <w:lang w:val="sk-SK" w:eastAsia="ja-JP"/>
              </w:rPr>
            </w:pPr>
            <w:r w:rsidRPr="0084789C">
              <w:rPr>
                <w:rFonts w:ascii="Times New Roman" w:hAnsi="Times New Roman"/>
                <w:lang w:val="sk-SK" w:eastAsia="ja-JP"/>
              </w:rPr>
              <w:t>1.</w:t>
            </w:r>
          </w:p>
        </w:tc>
        <w:tc>
          <w:tcPr>
            <w:tcW w:w="3511" w:type="dxa"/>
            <w:hideMark/>
          </w:tcPr>
          <w:p w14:paraId="285A418C" w14:textId="77777777" w:rsidR="00EB32E0" w:rsidRPr="0084789C" w:rsidRDefault="00EB32E0" w:rsidP="0034789A">
            <w:pPr>
              <w:spacing w:after="0" w:line="240" w:lineRule="auto"/>
              <w:rPr>
                <w:rFonts w:ascii="Times New Roman" w:hAnsi="Times New Roman"/>
                <w:lang w:val="sk-SK" w:eastAsia="ja-JP"/>
              </w:rPr>
            </w:pPr>
            <w:r w:rsidRPr="0084789C">
              <w:rPr>
                <w:rFonts w:ascii="Times New Roman" w:hAnsi="Times New Roman"/>
                <w:lang w:val="sk-SK" w:eastAsia="ja-JP"/>
              </w:rPr>
              <w:t>Daň z pridanej hodnoty</w:t>
            </w:r>
          </w:p>
        </w:tc>
        <w:tc>
          <w:tcPr>
            <w:tcW w:w="2763" w:type="dxa"/>
          </w:tcPr>
          <w:p w14:paraId="29915647" w14:textId="77777777" w:rsidR="00EB32E0" w:rsidRPr="0084789C" w:rsidRDefault="00EB32E0" w:rsidP="0097212F">
            <w:pPr>
              <w:spacing w:after="0" w:line="240" w:lineRule="auto"/>
              <w:jc w:val="right"/>
              <w:rPr>
                <w:rFonts w:ascii="Times New Roman" w:hAnsi="Times New Roman"/>
                <w:lang w:val="sk-SK" w:eastAsia="ja-JP"/>
              </w:rPr>
            </w:pPr>
          </w:p>
        </w:tc>
        <w:tc>
          <w:tcPr>
            <w:tcW w:w="2410" w:type="dxa"/>
          </w:tcPr>
          <w:p w14:paraId="47A7A108" w14:textId="77777777" w:rsidR="00EB32E0" w:rsidRPr="0084789C" w:rsidRDefault="00EB32E0" w:rsidP="00F54B04">
            <w:pPr>
              <w:spacing w:after="0" w:line="240" w:lineRule="auto"/>
              <w:jc w:val="right"/>
              <w:rPr>
                <w:rFonts w:ascii="Times New Roman" w:hAnsi="Times New Roman"/>
                <w:lang w:val="sk-SK" w:eastAsia="ja-JP"/>
              </w:rPr>
            </w:pPr>
          </w:p>
        </w:tc>
      </w:tr>
      <w:tr w:rsidR="00EB32E0" w:rsidRPr="0084789C" w14:paraId="590B843B" w14:textId="77777777" w:rsidTr="0097212F">
        <w:tc>
          <w:tcPr>
            <w:tcW w:w="780" w:type="dxa"/>
            <w:hideMark/>
          </w:tcPr>
          <w:p w14:paraId="2A46A1E3" w14:textId="77777777" w:rsidR="00EB32E0" w:rsidRPr="0084789C" w:rsidRDefault="00EB32E0" w:rsidP="0034789A">
            <w:pPr>
              <w:spacing w:after="0" w:line="240" w:lineRule="auto"/>
              <w:jc w:val="both"/>
              <w:rPr>
                <w:rFonts w:ascii="Times New Roman" w:hAnsi="Times New Roman"/>
                <w:lang w:val="sk-SK" w:eastAsia="ja-JP"/>
              </w:rPr>
            </w:pPr>
            <w:r w:rsidRPr="0084789C">
              <w:rPr>
                <w:rFonts w:ascii="Times New Roman" w:hAnsi="Times New Roman"/>
                <w:lang w:val="sk-SK" w:eastAsia="ja-JP"/>
              </w:rPr>
              <w:t>2.</w:t>
            </w:r>
          </w:p>
        </w:tc>
        <w:tc>
          <w:tcPr>
            <w:tcW w:w="3511" w:type="dxa"/>
            <w:hideMark/>
          </w:tcPr>
          <w:p w14:paraId="72BD3DC8" w14:textId="77777777" w:rsidR="00EB32E0" w:rsidRPr="0084789C" w:rsidRDefault="00EB32E0" w:rsidP="0034789A">
            <w:pPr>
              <w:spacing w:after="0" w:line="240" w:lineRule="auto"/>
              <w:rPr>
                <w:rFonts w:ascii="Times New Roman" w:hAnsi="Times New Roman"/>
                <w:lang w:val="sk-SK" w:eastAsia="ja-JP"/>
              </w:rPr>
            </w:pPr>
            <w:r w:rsidRPr="0084789C">
              <w:rPr>
                <w:rFonts w:ascii="Times New Roman" w:hAnsi="Times New Roman"/>
                <w:lang w:val="sk-SK" w:eastAsia="ja-JP"/>
              </w:rPr>
              <w:t>Spotrebné dane</w:t>
            </w:r>
          </w:p>
        </w:tc>
        <w:tc>
          <w:tcPr>
            <w:tcW w:w="2763" w:type="dxa"/>
          </w:tcPr>
          <w:p w14:paraId="60F803F6" w14:textId="77777777" w:rsidR="00EB32E0" w:rsidRPr="0084789C" w:rsidRDefault="00EB32E0" w:rsidP="003C2319">
            <w:pPr>
              <w:spacing w:after="0" w:line="240" w:lineRule="auto"/>
              <w:jc w:val="right"/>
              <w:rPr>
                <w:rFonts w:ascii="Times New Roman" w:hAnsi="Times New Roman"/>
                <w:lang w:val="sk-SK" w:eastAsia="ja-JP"/>
              </w:rPr>
            </w:pPr>
          </w:p>
        </w:tc>
        <w:tc>
          <w:tcPr>
            <w:tcW w:w="2410" w:type="dxa"/>
          </w:tcPr>
          <w:p w14:paraId="25BCDA32" w14:textId="77777777" w:rsidR="00EB32E0" w:rsidRPr="0084789C" w:rsidRDefault="00EB32E0" w:rsidP="00F54B04">
            <w:pPr>
              <w:spacing w:after="0" w:line="240" w:lineRule="auto"/>
              <w:jc w:val="right"/>
              <w:rPr>
                <w:rFonts w:ascii="Times New Roman" w:hAnsi="Times New Roman"/>
                <w:lang w:val="sk-SK" w:eastAsia="ja-JP"/>
              </w:rPr>
            </w:pPr>
          </w:p>
        </w:tc>
      </w:tr>
      <w:tr w:rsidR="00EB32E0" w:rsidRPr="0084789C" w14:paraId="0D4F5423" w14:textId="77777777" w:rsidTr="0097212F">
        <w:tc>
          <w:tcPr>
            <w:tcW w:w="780" w:type="dxa"/>
            <w:hideMark/>
          </w:tcPr>
          <w:p w14:paraId="29DCC3FF" w14:textId="77777777" w:rsidR="00EB32E0" w:rsidRPr="0084789C" w:rsidRDefault="00EB32E0" w:rsidP="0034789A">
            <w:pPr>
              <w:spacing w:after="0" w:line="240" w:lineRule="auto"/>
              <w:jc w:val="both"/>
              <w:rPr>
                <w:rFonts w:ascii="Times New Roman" w:hAnsi="Times New Roman"/>
                <w:lang w:val="sk-SK" w:eastAsia="ja-JP"/>
              </w:rPr>
            </w:pPr>
            <w:r w:rsidRPr="0084789C">
              <w:rPr>
                <w:rFonts w:ascii="Times New Roman" w:hAnsi="Times New Roman"/>
                <w:lang w:val="sk-SK" w:eastAsia="ja-JP"/>
              </w:rPr>
              <w:t>3.</w:t>
            </w:r>
          </w:p>
        </w:tc>
        <w:tc>
          <w:tcPr>
            <w:tcW w:w="3511" w:type="dxa"/>
            <w:hideMark/>
          </w:tcPr>
          <w:p w14:paraId="1557CB15" w14:textId="77777777" w:rsidR="00EB32E0" w:rsidRPr="0084789C" w:rsidRDefault="00EB32E0" w:rsidP="0034789A">
            <w:pPr>
              <w:spacing w:after="0" w:line="240" w:lineRule="auto"/>
              <w:rPr>
                <w:rFonts w:ascii="Times New Roman" w:hAnsi="Times New Roman"/>
                <w:lang w:val="sk-SK" w:eastAsia="ja-JP"/>
              </w:rPr>
            </w:pPr>
            <w:r w:rsidRPr="0084789C">
              <w:rPr>
                <w:rFonts w:ascii="Times New Roman" w:hAnsi="Times New Roman"/>
                <w:lang w:val="sk-SK" w:eastAsia="ja-JP"/>
              </w:rPr>
              <w:t>Majetkové dane</w:t>
            </w:r>
          </w:p>
        </w:tc>
        <w:tc>
          <w:tcPr>
            <w:tcW w:w="2763" w:type="dxa"/>
          </w:tcPr>
          <w:p w14:paraId="64169601" w14:textId="77777777" w:rsidR="00EB32E0" w:rsidRPr="0084789C" w:rsidRDefault="00EB32E0" w:rsidP="003C2319">
            <w:pPr>
              <w:spacing w:after="0" w:line="240" w:lineRule="auto"/>
              <w:jc w:val="right"/>
              <w:rPr>
                <w:rFonts w:ascii="Times New Roman" w:hAnsi="Times New Roman"/>
                <w:lang w:val="sk-SK" w:eastAsia="ja-JP"/>
              </w:rPr>
            </w:pPr>
          </w:p>
        </w:tc>
        <w:tc>
          <w:tcPr>
            <w:tcW w:w="2410" w:type="dxa"/>
          </w:tcPr>
          <w:p w14:paraId="5185991A" w14:textId="77777777" w:rsidR="00EB32E0" w:rsidRPr="0084789C" w:rsidRDefault="00EB32E0" w:rsidP="00F54B04">
            <w:pPr>
              <w:spacing w:after="0" w:line="240" w:lineRule="auto"/>
              <w:jc w:val="right"/>
              <w:rPr>
                <w:rFonts w:ascii="Times New Roman" w:hAnsi="Times New Roman"/>
                <w:lang w:val="sk-SK" w:eastAsia="ja-JP"/>
              </w:rPr>
            </w:pPr>
          </w:p>
        </w:tc>
      </w:tr>
      <w:tr w:rsidR="00EB32E0" w:rsidRPr="0084789C" w14:paraId="338412DA" w14:textId="77777777" w:rsidTr="0097212F">
        <w:tc>
          <w:tcPr>
            <w:tcW w:w="780" w:type="dxa"/>
            <w:hideMark/>
          </w:tcPr>
          <w:p w14:paraId="375B8673" w14:textId="77777777" w:rsidR="00EB32E0" w:rsidRPr="0084789C" w:rsidRDefault="00EB32E0" w:rsidP="0034789A">
            <w:pPr>
              <w:spacing w:after="0" w:line="240" w:lineRule="auto"/>
              <w:jc w:val="both"/>
              <w:rPr>
                <w:rFonts w:ascii="Times New Roman" w:hAnsi="Times New Roman"/>
                <w:lang w:val="sk-SK" w:eastAsia="ja-JP"/>
              </w:rPr>
            </w:pPr>
            <w:r w:rsidRPr="0084789C">
              <w:rPr>
                <w:rFonts w:ascii="Times New Roman" w:hAnsi="Times New Roman"/>
                <w:lang w:val="sk-SK" w:eastAsia="ja-JP"/>
              </w:rPr>
              <w:t>4.</w:t>
            </w:r>
          </w:p>
        </w:tc>
        <w:tc>
          <w:tcPr>
            <w:tcW w:w="3511" w:type="dxa"/>
            <w:hideMark/>
          </w:tcPr>
          <w:p w14:paraId="4D41CB69" w14:textId="77777777" w:rsidR="00EB32E0" w:rsidRPr="0084789C" w:rsidRDefault="00EB32E0" w:rsidP="0034789A">
            <w:pPr>
              <w:spacing w:after="0" w:line="240" w:lineRule="auto"/>
              <w:rPr>
                <w:rFonts w:ascii="Times New Roman" w:hAnsi="Times New Roman"/>
                <w:lang w:val="sk-SK" w:eastAsia="ja-JP"/>
              </w:rPr>
            </w:pPr>
            <w:r w:rsidRPr="0084789C">
              <w:rPr>
                <w:rFonts w:ascii="Times New Roman" w:hAnsi="Times New Roman"/>
                <w:lang w:val="sk-SK" w:eastAsia="ja-JP"/>
              </w:rPr>
              <w:t>Miestne dane a poplatky</w:t>
            </w:r>
          </w:p>
        </w:tc>
        <w:tc>
          <w:tcPr>
            <w:tcW w:w="2763" w:type="dxa"/>
          </w:tcPr>
          <w:p w14:paraId="7025489E" w14:textId="77777777" w:rsidR="00EB32E0" w:rsidRPr="0084789C" w:rsidRDefault="00EB32E0" w:rsidP="003C2319">
            <w:pPr>
              <w:spacing w:after="0" w:line="240" w:lineRule="auto"/>
              <w:jc w:val="right"/>
              <w:rPr>
                <w:rFonts w:ascii="Times New Roman" w:hAnsi="Times New Roman"/>
                <w:lang w:val="sk-SK" w:eastAsia="ja-JP"/>
              </w:rPr>
            </w:pPr>
          </w:p>
        </w:tc>
        <w:tc>
          <w:tcPr>
            <w:tcW w:w="2410" w:type="dxa"/>
          </w:tcPr>
          <w:p w14:paraId="615FCE8E" w14:textId="77777777" w:rsidR="00EB32E0" w:rsidRPr="0084789C" w:rsidRDefault="00EB32E0" w:rsidP="00F54B04">
            <w:pPr>
              <w:spacing w:after="0" w:line="240" w:lineRule="auto"/>
              <w:jc w:val="right"/>
              <w:rPr>
                <w:rFonts w:ascii="Times New Roman" w:hAnsi="Times New Roman"/>
                <w:lang w:val="sk-SK" w:eastAsia="ja-JP"/>
              </w:rPr>
            </w:pPr>
          </w:p>
        </w:tc>
      </w:tr>
      <w:tr w:rsidR="00215EB1" w:rsidRPr="0084789C" w14:paraId="41CC2290" w14:textId="77777777" w:rsidTr="0097212F">
        <w:tc>
          <w:tcPr>
            <w:tcW w:w="780" w:type="dxa"/>
          </w:tcPr>
          <w:p w14:paraId="6CD3F2EF" w14:textId="77777777" w:rsidR="00215EB1" w:rsidRPr="0084789C" w:rsidRDefault="00215EB1" w:rsidP="0034789A">
            <w:pPr>
              <w:spacing w:after="0" w:line="240" w:lineRule="auto"/>
              <w:jc w:val="both"/>
              <w:rPr>
                <w:rFonts w:ascii="Times New Roman" w:hAnsi="Times New Roman"/>
                <w:lang w:val="sk-SK" w:eastAsia="ja-JP"/>
              </w:rPr>
            </w:pPr>
            <w:r w:rsidRPr="0084789C">
              <w:rPr>
                <w:rFonts w:ascii="Times New Roman" w:hAnsi="Times New Roman"/>
                <w:lang w:val="sk-SK" w:eastAsia="ja-JP"/>
              </w:rPr>
              <w:t>5.</w:t>
            </w:r>
          </w:p>
        </w:tc>
        <w:tc>
          <w:tcPr>
            <w:tcW w:w="3511" w:type="dxa"/>
          </w:tcPr>
          <w:p w14:paraId="1A1BAE71" w14:textId="77777777" w:rsidR="00215EB1" w:rsidRPr="0084789C" w:rsidRDefault="00215EB1" w:rsidP="0034789A">
            <w:pPr>
              <w:spacing w:after="0" w:line="240" w:lineRule="auto"/>
              <w:rPr>
                <w:rFonts w:ascii="Times New Roman" w:hAnsi="Times New Roman"/>
                <w:lang w:val="sk-SK" w:eastAsia="ja-JP"/>
              </w:rPr>
            </w:pPr>
            <w:r w:rsidRPr="0084789C">
              <w:rPr>
                <w:rFonts w:ascii="Times New Roman" w:hAnsi="Times New Roman"/>
                <w:lang w:val="sk-SK" w:eastAsia="ja-JP"/>
              </w:rPr>
              <w:t>Ostatné dane a poplatky</w:t>
            </w:r>
          </w:p>
        </w:tc>
        <w:tc>
          <w:tcPr>
            <w:tcW w:w="2763" w:type="dxa"/>
          </w:tcPr>
          <w:p w14:paraId="32FFE305" w14:textId="33F2D350" w:rsidR="00215EB1" w:rsidRPr="0084789C" w:rsidRDefault="00215EB1" w:rsidP="008B2020">
            <w:pPr>
              <w:spacing w:after="0" w:line="240" w:lineRule="auto"/>
              <w:jc w:val="right"/>
              <w:rPr>
                <w:rFonts w:ascii="Times New Roman" w:hAnsi="Times New Roman"/>
                <w:lang w:val="sk-SK" w:eastAsia="ja-JP"/>
              </w:rPr>
            </w:pPr>
          </w:p>
        </w:tc>
        <w:tc>
          <w:tcPr>
            <w:tcW w:w="2410" w:type="dxa"/>
          </w:tcPr>
          <w:p w14:paraId="1DB4F29D" w14:textId="77777777" w:rsidR="00215EB1" w:rsidRPr="0084789C" w:rsidRDefault="00215EB1" w:rsidP="00215EB1">
            <w:pPr>
              <w:spacing w:after="0" w:line="240" w:lineRule="auto"/>
              <w:jc w:val="right"/>
              <w:rPr>
                <w:rFonts w:ascii="Times New Roman" w:hAnsi="Times New Roman"/>
                <w:lang w:val="sk-SK" w:eastAsia="ja-JP"/>
              </w:rPr>
            </w:pPr>
          </w:p>
        </w:tc>
      </w:tr>
      <w:tr w:rsidR="00215EB1" w:rsidRPr="00D040E3" w14:paraId="6BD12AB7" w14:textId="77777777" w:rsidTr="0097212F">
        <w:tc>
          <w:tcPr>
            <w:tcW w:w="780" w:type="dxa"/>
            <w:hideMark/>
          </w:tcPr>
          <w:p w14:paraId="4F56CAA0" w14:textId="77777777" w:rsidR="00215EB1" w:rsidRPr="0084789C" w:rsidRDefault="00215EB1" w:rsidP="0034789A">
            <w:pPr>
              <w:spacing w:after="0" w:line="240" w:lineRule="auto"/>
              <w:jc w:val="both"/>
              <w:rPr>
                <w:rFonts w:ascii="Times New Roman" w:hAnsi="Times New Roman"/>
                <w:lang w:val="sk-SK" w:eastAsia="ja-JP"/>
              </w:rPr>
            </w:pPr>
            <w:r w:rsidRPr="0084789C">
              <w:rPr>
                <w:rFonts w:ascii="Times New Roman" w:hAnsi="Times New Roman"/>
                <w:lang w:val="sk-SK" w:eastAsia="ja-JP"/>
              </w:rPr>
              <w:t>6.</w:t>
            </w:r>
          </w:p>
        </w:tc>
        <w:tc>
          <w:tcPr>
            <w:tcW w:w="3511" w:type="dxa"/>
            <w:hideMark/>
          </w:tcPr>
          <w:p w14:paraId="4FA82D92" w14:textId="77777777" w:rsidR="00215EB1" w:rsidRPr="0084789C" w:rsidRDefault="00215EB1" w:rsidP="0034789A">
            <w:pPr>
              <w:spacing w:after="0" w:line="240" w:lineRule="auto"/>
              <w:rPr>
                <w:rFonts w:ascii="Times New Roman" w:hAnsi="Times New Roman"/>
                <w:lang w:val="sk-SK" w:eastAsia="ja-JP"/>
              </w:rPr>
            </w:pPr>
            <w:r w:rsidRPr="0084789C">
              <w:rPr>
                <w:rFonts w:ascii="Times New Roman" w:hAnsi="Times New Roman"/>
                <w:lang w:val="sk-SK" w:eastAsia="ja-JP"/>
              </w:rPr>
              <w:t>Súdne poplatky a iné poplatky</w:t>
            </w:r>
          </w:p>
        </w:tc>
        <w:tc>
          <w:tcPr>
            <w:tcW w:w="2763" w:type="dxa"/>
          </w:tcPr>
          <w:p w14:paraId="01E924E4" w14:textId="77777777" w:rsidR="00215EB1" w:rsidRPr="0084789C" w:rsidRDefault="00215EB1" w:rsidP="003C2319">
            <w:pPr>
              <w:spacing w:after="0" w:line="240" w:lineRule="auto"/>
              <w:jc w:val="right"/>
              <w:rPr>
                <w:rFonts w:ascii="Times New Roman" w:hAnsi="Times New Roman"/>
                <w:lang w:val="sk-SK" w:eastAsia="ja-JP"/>
              </w:rPr>
            </w:pPr>
          </w:p>
        </w:tc>
        <w:tc>
          <w:tcPr>
            <w:tcW w:w="2410" w:type="dxa"/>
          </w:tcPr>
          <w:p w14:paraId="6838F30D" w14:textId="77777777" w:rsidR="00215EB1" w:rsidRPr="0084789C" w:rsidRDefault="00215EB1" w:rsidP="00215EB1">
            <w:pPr>
              <w:spacing w:after="0" w:line="240" w:lineRule="auto"/>
              <w:jc w:val="right"/>
              <w:rPr>
                <w:rFonts w:ascii="Times New Roman" w:hAnsi="Times New Roman"/>
                <w:lang w:val="sk-SK" w:eastAsia="ja-JP"/>
              </w:rPr>
            </w:pPr>
          </w:p>
        </w:tc>
      </w:tr>
      <w:tr w:rsidR="00215EB1" w:rsidRPr="0084789C" w14:paraId="71127A18" w14:textId="77777777" w:rsidTr="0097212F">
        <w:tc>
          <w:tcPr>
            <w:tcW w:w="780" w:type="dxa"/>
          </w:tcPr>
          <w:p w14:paraId="52609C06" w14:textId="77777777" w:rsidR="00215EB1" w:rsidRPr="0084789C" w:rsidRDefault="00215EB1" w:rsidP="0034789A">
            <w:pPr>
              <w:spacing w:after="0" w:line="240" w:lineRule="auto"/>
              <w:rPr>
                <w:rFonts w:ascii="Times New Roman" w:hAnsi="Times New Roman"/>
                <w:lang w:val="sk-SK" w:eastAsia="ja-JP"/>
              </w:rPr>
            </w:pPr>
          </w:p>
        </w:tc>
        <w:tc>
          <w:tcPr>
            <w:tcW w:w="3511" w:type="dxa"/>
            <w:hideMark/>
          </w:tcPr>
          <w:p w14:paraId="5F4E8199" w14:textId="77777777" w:rsidR="00215EB1" w:rsidRPr="0084789C" w:rsidRDefault="00215EB1" w:rsidP="0034789A">
            <w:pPr>
              <w:spacing w:after="0" w:line="240" w:lineRule="auto"/>
              <w:rPr>
                <w:rFonts w:ascii="Times New Roman" w:hAnsi="Times New Roman"/>
                <w:lang w:val="sk-SK" w:eastAsia="ja-JP"/>
              </w:rPr>
            </w:pPr>
            <w:r w:rsidRPr="0084789C">
              <w:rPr>
                <w:rFonts w:ascii="Times New Roman" w:hAnsi="Times New Roman"/>
                <w:lang w:val="sk-SK" w:eastAsia="ja-JP"/>
              </w:rPr>
              <w:t>Spolu</w:t>
            </w:r>
          </w:p>
        </w:tc>
        <w:tc>
          <w:tcPr>
            <w:tcW w:w="2763" w:type="dxa"/>
          </w:tcPr>
          <w:p w14:paraId="61CEA83E" w14:textId="05A1833A" w:rsidR="00215EB1" w:rsidRPr="0084789C" w:rsidRDefault="00215EB1" w:rsidP="00215EB1">
            <w:pPr>
              <w:spacing w:after="0" w:line="240" w:lineRule="auto"/>
              <w:jc w:val="right"/>
              <w:rPr>
                <w:rFonts w:ascii="Times New Roman" w:hAnsi="Times New Roman"/>
                <w:lang w:val="sk-SK" w:eastAsia="ja-JP"/>
              </w:rPr>
            </w:pPr>
          </w:p>
        </w:tc>
        <w:tc>
          <w:tcPr>
            <w:tcW w:w="2410" w:type="dxa"/>
          </w:tcPr>
          <w:p w14:paraId="50192E4F" w14:textId="77777777" w:rsidR="00215EB1" w:rsidRPr="0084789C" w:rsidRDefault="00215EB1" w:rsidP="00215EB1">
            <w:pPr>
              <w:spacing w:after="0" w:line="240" w:lineRule="auto"/>
              <w:jc w:val="right"/>
              <w:rPr>
                <w:rFonts w:ascii="Times New Roman" w:hAnsi="Times New Roman"/>
                <w:lang w:val="sk-SK" w:eastAsia="ja-JP"/>
              </w:rPr>
            </w:pPr>
          </w:p>
        </w:tc>
      </w:tr>
    </w:tbl>
    <w:p w14:paraId="6CE2CC0C" w14:textId="2033EF69" w:rsidR="00C9587A" w:rsidRPr="0084789C" w:rsidRDefault="00C9587A" w:rsidP="0009094E">
      <w:pPr>
        <w:spacing w:after="0"/>
        <w:outlineLvl w:val="0"/>
        <w:rPr>
          <w:rFonts w:ascii="Times New Roman" w:hAnsi="Times New Roman"/>
          <w:b/>
          <w:lang w:val="sk-SK"/>
        </w:rPr>
      </w:pPr>
    </w:p>
    <w:p w14:paraId="0374507C" w14:textId="77777777" w:rsidR="003D7273" w:rsidRPr="0084789C" w:rsidRDefault="003D7273" w:rsidP="0009094E">
      <w:pPr>
        <w:spacing w:after="0"/>
        <w:outlineLvl w:val="0"/>
        <w:rPr>
          <w:rFonts w:ascii="Times New Roman" w:hAnsi="Times New Roman"/>
          <w:b/>
          <w:lang w:val="sk-SK"/>
        </w:rPr>
      </w:pPr>
    </w:p>
    <w:p w14:paraId="4433B12A" w14:textId="40910B3B" w:rsidR="00024C8D" w:rsidRPr="0084789C" w:rsidRDefault="00024C8D" w:rsidP="00896905">
      <w:pPr>
        <w:pStyle w:val="Bezriadkovania"/>
        <w:numPr>
          <w:ilvl w:val="0"/>
          <w:numId w:val="29"/>
        </w:numPr>
        <w:rPr>
          <w:rStyle w:val="apple-converted-space"/>
          <w:rFonts w:ascii="Times New Roman" w:hAnsi="Times New Roman"/>
          <w:b/>
          <w:bCs/>
          <w:lang w:val="sk-SK"/>
        </w:rPr>
      </w:pPr>
      <w:bookmarkStart w:id="33" w:name="_Toc131509492"/>
      <w:r w:rsidRPr="0084789C">
        <w:rPr>
          <w:rStyle w:val="apple-converted-space"/>
          <w:rFonts w:ascii="Times New Roman" w:hAnsi="Times New Roman"/>
          <w:b/>
          <w:bCs/>
          <w:lang w:val="sk-SK"/>
        </w:rPr>
        <w:t>OSTATNÉ POZNÁMKY</w:t>
      </w:r>
      <w:bookmarkEnd w:id="33"/>
    </w:p>
    <w:p w14:paraId="0E20686F" w14:textId="6B026E56" w:rsidR="00024C8D" w:rsidRDefault="00024C8D" w:rsidP="00DA3917">
      <w:pPr>
        <w:pStyle w:val="Bezriadkovania"/>
        <w:numPr>
          <w:ilvl w:val="0"/>
          <w:numId w:val="33"/>
        </w:numPr>
        <w:rPr>
          <w:rFonts w:ascii="Times New Roman" w:hAnsi="Times New Roman"/>
          <w:b/>
          <w:bCs/>
          <w:lang w:val="sk-SK" w:eastAsia="sk-SK"/>
        </w:rPr>
      </w:pPr>
      <w:bookmarkStart w:id="34" w:name="_Toc131509493"/>
      <w:r w:rsidRPr="0084789C">
        <w:rPr>
          <w:rFonts w:ascii="Times New Roman" w:hAnsi="Times New Roman"/>
          <w:b/>
          <w:bCs/>
          <w:lang w:val="sk-SK" w:eastAsia="sk-SK"/>
        </w:rPr>
        <w:t>Údaje o vzťahoch so spriaznenými osobami</w:t>
      </w:r>
      <w:bookmarkEnd w:id="34"/>
      <w:r w:rsidRPr="0084789C">
        <w:rPr>
          <w:rFonts w:ascii="Times New Roman" w:hAnsi="Times New Roman"/>
          <w:b/>
          <w:bCs/>
          <w:lang w:val="sk-SK" w:eastAsia="sk-SK"/>
        </w:rPr>
        <w:t xml:space="preserve"> </w:t>
      </w:r>
    </w:p>
    <w:p w14:paraId="2FCC4A91" w14:textId="77777777" w:rsidR="00E007CB" w:rsidRPr="0084789C" w:rsidRDefault="00E007CB" w:rsidP="00E007CB">
      <w:pPr>
        <w:pStyle w:val="Bezriadkovania"/>
        <w:ind w:left="720"/>
        <w:rPr>
          <w:rFonts w:ascii="Times New Roman" w:hAnsi="Times New Roman"/>
          <w:b/>
          <w:bCs/>
          <w:lang w:val="sk-SK" w:eastAsia="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3298"/>
        <w:gridCol w:w="2835"/>
        <w:gridCol w:w="2410"/>
      </w:tblGrid>
      <w:tr w:rsidR="00024C8D" w:rsidRPr="0084789C" w14:paraId="2FA91B18" w14:textId="77777777" w:rsidTr="00487E9E">
        <w:trPr>
          <w:trHeight w:val="968"/>
        </w:trPr>
        <w:tc>
          <w:tcPr>
            <w:tcW w:w="0" w:type="auto"/>
            <w:vAlign w:val="center"/>
          </w:tcPr>
          <w:p w14:paraId="0C532B71" w14:textId="77777777" w:rsidR="00024C8D" w:rsidRPr="0084789C" w:rsidRDefault="00024C8D" w:rsidP="00610E7D">
            <w:pPr>
              <w:spacing w:after="0" w:line="240" w:lineRule="auto"/>
              <w:jc w:val="center"/>
              <w:rPr>
                <w:rFonts w:ascii="Times New Roman" w:hAnsi="Times New Roman"/>
                <w:lang w:val="sk-SK" w:eastAsia="sk-SK"/>
              </w:rPr>
            </w:pPr>
            <w:r w:rsidRPr="0084789C">
              <w:rPr>
                <w:rFonts w:ascii="Times New Roman" w:hAnsi="Times New Roman"/>
                <w:lang w:val="sk-SK" w:eastAsia="sk-SK"/>
              </w:rPr>
              <w:t>Číslo riadku</w:t>
            </w:r>
          </w:p>
        </w:tc>
        <w:tc>
          <w:tcPr>
            <w:tcW w:w="3298" w:type="dxa"/>
            <w:vAlign w:val="center"/>
          </w:tcPr>
          <w:p w14:paraId="6DB63B9B" w14:textId="77777777" w:rsidR="00024C8D" w:rsidRPr="0084789C" w:rsidRDefault="00024C8D" w:rsidP="00842753">
            <w:pPr>
              <w:spacing w:after="0" w:line="240" w:lineRule="auto"/>
              <w:ind w:left="213" w:hanging="213"/>
              <w:rPr>
                <w:rFonts w:ascii="Times New Roman" w:hAnsi="Times New Roman"/>
                <w:lang w:val="sk-SK" w:eastAsia="sk-SK"/>
              </w:rPr>
            </w:pPr>
            <w:r w:rsidRPr="0084789C">
              <w:rPr>
                <w:rFonts w:ascii="Times New Roman" w:hAnsi="Times New Roman"/>
                <w:b/>
                <w:lang w:val="sk-SK" w:eastAsia="sk-SK"/>
              </w:rPr>
              <w:t>a).</w:t>
            </w:r>
            <w:r w:rsidRPr="0084789C">
              <w:rPr>
                <w:rFonts w:ascii="Times New Roman" w:hAnsi="Times New Roman"/>
                <w:lang w:val="sk-SK" w:eastAsia="sk-SK"/>
              </w:rPr>
              <w:t xml:space="preserve">  Podiely spriaznených osôb na základom imaní obchodníka s cennými papiermi a jeho dcérskych </w:t>
            </w:r>
            <w:r w:rsidR="00487E9E" w:rsidRPr="0084789C">
              <w:rPr>
                <w:rFonts w:ascii="Times New Roman" w:hAnsi="Times New Roman"/>
                <w:lang w:val="sk-SK" w:eastAsia="sk-SK"/>
              </w:rPr>
              <w:t>účtovných jednotiek</w:t>
            </w:r>
            <w:r w:rsidRPr="0084789C">
              <w:rPr>
                <w:rFonts w:ascii="Times New Roman" w:hAnsi="Times New Roman"/>
                <w:lang w:val="sk-SK" w:eastAsia="sk-SK"/>
              </w:rPr>
              <w:t xml:space="preserve"> a pridružených úč</w:t>
            </w:r>
            <w:r w:rsidR="00487E9E" w:rsidRPr="0084789C">
              <w:rPr>
                <w:rFonts w:ascii="Times New Roman" w:hAnsi="Times New Roman"/>
                <w:lang w:val="sk-SK" w:eastAsia="sk-SK"/>
              </w:rPr>
              <w:t>tových jednotiek</w:t>
            </w:r>
          </w:p>
        </w:tc>
        <w:tc>
          <w:tcPr>
            <w:tcW w:w="2835" w:type="dxa"/>
            <w:vAlign w:val="center"/>
          </w:tcPr>
          <w:p w14:paraId="031993F0" w14:textId="77777777" w:rsidR="00024C8D" w:rsidRPr="0084789C" w:rsidRDefault="00024C8D" w:rsidP="00610E7D">
            <w:pPr>
              <w:spacing w:after="0" w:line="240" w:lineRule="auto"/>
              <w:jc w:val="center"/>
              <w:rPr>
                <w:rFonts w:ascii="Times New Roman" w:hAnsi="Times New Roman"/>
                <w:lang w:val="sk-SK" w:eastAsia="sk-SK"/>
              </w:rPr>
            </w:pPr>
            <w:r w:rsidRPr="0084789C">
              <w:rPr>
                <w:rFonts w:ascii="Times New Roman" w:hAnsi="Times New Roman"/>
                <w:lang w:val="sk-SK" w:eastAsia="sk-SK"/>
              </w:rPr>
              <w:t>Bežné účtovné obdobie</w:t>
            </w:r>
          </w:p>
        </w:tc>
        <w:tc>
          <w:tcPr>
            <w:tcW w:w="2410" w:type="dxa"/>
            <w:vAlign w:val="center"/>
          </w:tcPr>
          <w:p w14:paraId="074CFD96" w14:textId="77777777" w:rsidR="00024C8D" w:rsidRPr="0084789C" w:rsidRDefault="00024C8D" w:rsidP="00610E7D">
            <w:pPr>
              <w:spacing w:after="0" w:line="240" w:lineRule="auto"/>
              <w:jc w:val="center"/>
              <w:rPr>
                <w:rFonts w:ascii="Times New Roman" w:hAnsi="Times New Roman"/>
                <w:lang w:val="sk-SK" w:eastAsia="sk-SK"/>
              </w:rPr>
            </w:pPr>
            <w:r w:rsidRPr="0084789C">
              <w:rPr>
                <w:rFonts w:ascii="Times New Roman" w:hAnsi="Times New Roman"/>
                <w:lang w:val="sk-SK" w:eastAsia="sk-SK"/>
              </w:rPr>
              <w:t>Bezprostredne predchádzajúce účtovné obdobie</w:t>
            </w:r>
          </w:p>
        </w:tc>
      </w:tr>
      <w:tr w:rsidR="00024C8D" w:rsidRPr="00D040E3" w14:paraId="2EC5DDC6" w14:textId="77777777" w:rsidTr="00487E9E">
        <w:tc>
          <w:tcPr>
            <w:tcW w:w="0" w:type="auto"/>
            <w:vAlign w:val="center"/>
          </w:tcPr>
          <w:p w14:paraId="058129A6" w14:textId="77777777" w:rsidR="00024C8D" w:rsidRPr="0084789C" w:rsidRDefault="00024C8D" w:rsidP="00610E7D">
            <w:pPr>
              <w:spacing w:after="0" w:line="240" w:lineRule="auto"/>
              <w:rPr>
                <w:rFonts w:ascii="Times New Roman" w:hAnsi="Times New Roman"/>
                <w:lang w:val="sk-SK" w:eastAsia="sk-SK"/>
              </w:rPr>
            </w:pPr>
            <w:r w:rsidRPr="0084789C">
              <w:rPr>
                <w:rFonts w:ascii="Times New Roman" w:hAnsi="Times New Roman"/>
                <w:lang w:val="sk-SK" w:eastAsia="sk-SK"/>
              </w:rPr>
              <w:t>1.</w:t>
            </w:r>
          </w:p>
        </w:tc>
        <w:tc>
          <w:tcPr>
            <w:tcW w:w="3298" w:type="dxa"/>
            <w:vAlign w:val="center"/>
          </w:tcPr>
          <w:p w14:paraId="472789E7" w14:textId="77777777" w:rsidR="00024C8D" w:rsidRPr="0084789C" w:rsidRDefault="00024C8D" w:rsidP="00C27B9E">
            <w:pPr>
              <w:spacing w:after="0" w:line="240" w:lineRule="auto"/>
              <w:rPr>
                <w:rFonts w:ascii="Times New Roman" w:hAnsi="Times New Roman"/>
                <w:lang w:val="sk-SK" w:eastAsia="sk-SK"/>
              </w:rPr>
            </w:pPr>
            <w:r w:rsidRPr="0084789C">
              <w:rPr>
                <w:rFonts w:ascii="Times New Roman" w:hAnsi="Times New Roman"/>
                <w:lang w:val="sk-SK" w:eastAsia="sk-SK"/>
              </w:rPr>
              <w:t>Podiely na základnom imaní obchodníka s cennými papiermi</w:t>
            </w:r>
          </w:p>
        </w:tc>
        <w:tc>
          <w:tcPr>
            <w:tcW w:w="2835" w:type="dxa"/>
            <w:vAlign w:val="center"/>
          </w:tcPr>
          <w:p w14:paraId="52E234C7" w14:textId="77777777" w:rsidR="00024C8D" w:rsidRPr="0084789C" w:rsidRDefault="00024C8D" w:rsidP="00610E7D">
            <w:pPr>
              <w:spacing w:after="0" w:line="240" w:lineRule="auto"/>
              <w:jc w:val="right"/>
              <w:rPr>
                <w:rFonts w:ascii="Times New Roman" w:hAnsi="Times New Roman"/>
                <w:lang w:val="sk-SK" w:eastAsia="sk-SK"/>
              </w:rPr>
            </w:pPr>
          </w:p>
        </w:tc>
        <w:tc>
          <w:tcPr>
            <w:tcW w:w="2410" w:type="dxa"/>
            <w:vAlign w:val="center"/>
          </w:tcPr>
          <w:p w14:paraId="4B0F8DF5" w14:textId="77777777" w:rsidR="00024C8D" w:rsidRPr="0084789C" w:rsidRDefault="00024C8D" w:rsidP="00610E7D">
            <w:pPr>
              <w:spacing w:after="0" w:line="240" w:lineRule="auto"/>
              <w:jc w:val="right"/>
              <w:rPr>
                <w:rFonts w:ascii="Times New Roman" w:hAnsi="Times New Roman"/>
                <w:lang w:val="sk-SK" w:eastAsia="sk-SK"/>
              </w:rPr>
            </w:pPr>
          </w:p>
        </w:tc>
      </w:tr>
      <w:tr w:rsidR="00024C8D" w:rsidRPr="00D040E3" w14:paraId="1C0D40DA" w14:textId="77777777" w:rsidTr="00487E9E">
        <w:tc>
          <w:tcPr>
            <w:tcW w:w="0" w:type="auto"/>
            <w:vAlign w:val="center"/>
          </w:tcPr>
          <w:p w14:paraId="77D9D2BD" w14:textId="77777777" w:rsidR="00024C8D" w:rsidRPr="0084789C" w:rsidRDefault="00024C8D" w:rsidP="00610E7D">
            <w:pPr>
              <w:spacing w:after="0" w:line="240" w:lineRule="auto"/>
              <w:rPr>
                <w:rFonts w:ascii="Times New Roman" w:hAnsi="Times New Roman"/>
                <w:lang w:val="sk-SK" w:eastAsia="sk-SK"/>
              </w:rPr>
            </w:pPr>
            <w:r w:rsidRPr="0084789C">
              <w:rPr>
                <w:rFonts w:ascii="Times New Roman" w:hAnsi="Times New Roman"/>
                <w:lang w:val="sk-SK" w:eastAsia="sk-SK"/>
              </w:rPr>
              <w:t>2.</w:t>
            </w:r>
          </w:p>
        </w:tc>
        <w:tc>
          <w:tcPr>
            <w:tcW w:w="3298" w:type="dxa"/>
            <w:vAlign w:val="center"/>
          </w:tcPr>
          <w:p w14:paraId="7A768661" w14:textId="77777777" w:rsidR="00024C8D" w:rsidRPr="0084789C" w:rsidRDefault="00024C8D" w:rsidP="00C27B9E">
            <w:pPr>
              <w:spacing w:after="0" w:line="240" w:lineRule="auto"/>
              <w:rPr>
                <w:rFonts w:ascii="Times New Roman" w:hAnsi="Times New Roman"/>
                <w:lang w:val="sk-SK" w:eastAsia="sk-SK"/>
              </w:rPr>
            </w:pPr>
            <w:r w:rsidRPr="0084789C">
              <w:rPr>
                <w:rFonts w:ascii="Times New Roman" w:hAnsi="Times New Roman"/>
                <w:lang w:val="sk-SK" w:eastAsia="sk-SK"/>
              </w:rPr>
              <w:t>Podiely na základnom imaní dcérs</w:t>
            </w:r>
            <w:r w:rsidR="001A554A" w:rsidRPr="0084789C">
              <w:rPr>
                <w:rFonts w:ascii="Times New Roman" w:hAnsi="Times New Roman"/>
                <w:lang w:val="sk-SK" w:eastAsia="sk-SK"/>
              </w:rPr>
              <w:t>kych účtových jednotiek</w:t>
            </w:r>
          </w:p>
        </w:tc>
        <w:tc>
          <w:tcPr>
            <w:tcW w:w="2835" w:type="dxa"/>
          </w:tcPr>
          <w:p w14:paraId="300E42D5" w14:textId="77777777" w:rsidR="00024C8D" w:rsidRPr="0084789C" w:rsidRDefault="00024C8D" w:rsidP="00610E7D">
            <w:pPr>
              <w:spacing w:after="0" w:line="240" w:lineRule="auto"/>
              <w:rPr>
                <w:rFonts w:ascii="Times New Roman" w:hAnsi="Times New Roman"/>
                <w:lang w:val="sk-SK" w:eastAsia="sk-SK"/>
              </w:rPr>
            </w:pPr>
          </w:p>
        </w:tc>
        <w:tc>
          <w:tcPr>
            <w:tcW w:w="2410" w:type="dxa"/>
          </w:tcPr>
          <w:p w14:paraId="2E26A824" w14:textId="77777777" w:rsidR="00024C8D" w:rsidRPr="0084789C" w:rsidRDefault="00024C8D" w:rsidP="00610E7D">
            <w:pPr>
              <w:spacing w:after="0" w:line="240" w:lineRule="auto"/>
              <w:rPr>
                <w:rFonts w:ascii="Times New Roman" w:hAnsi="Times New Roman"/>
                <w:lang w:val="sk-SK" w:eastAsia="sk-SK"/>
              </w:rPr>
            </w:pPr>
          </w:p>
        </w:tc>
      </w:tr>
      <w:tr w:rsidR="00024C8D" w:rsidRPr="00D040E3" w14:paraId="0C1A0525" w14:textId="77777777" w:rsidTr="00487E9E">
        <w:tc>
          <w:tcPr>
            <w:tcW w:w="0" w:type="auto"/>
            <w:vAlign w:val="center"/>
          </w:tcPr>
          <w:p w14:paraId="437DA185" w14:textId="77777777" w:rsidR="00024C8D" w:rsidRPr="0084789C" w:rsidRDefault="00024C8D" w:rsidP="00610E7D">
            <w:pPr>
              <w:spacing w:after="0" w:line="240" w:lineRule="auto"/>
              <w:rPr>
                <w:rFonts w:ascii="Times New Roman" w:hAnsi="Times New Roman"/>
                <w:lang w:val="sk-SK" w:eastAsia="sk-SK"/>
              </w:rPr>
            </w:pPr>
            <w:r w:rsidRPr="0084789C">
              <w:rPr>
                <w:rFonts w:ascii="Times New Roman" w:hAnsi="Times New Roman"/>
                <w:lang w:val="sk-SK" w:eastAsia="sk-SK"/>
              </w:rPr>
              <w:t>3.</w:t>
            </w:r>
          </w:p>
        </w:tc>
        <w:tc>
          <w:tcPr>
            <w:tcW w:w="3298" w:type="dxa"/>
            <w:vAlign w:val="center"/>
          </w:tcPr>
          <w:p w14:paraId="45AA393E" w14:textId="77777777" w:rsidR="00024C8D" w:rsidRPr="0084789C" w:rsidRDefault="00024C8D" w:rsidP="00C27B9E">
            <w:pPr>
              <w:spacing w:after="0" w:line="240" w:lineRule="auto"/>
              <w:rPr>
                <w:rFonts w:ascii="Times New Roman" w:hAnsi="Times New Roman"/>
                <w:lang w:val="sk-SK" w:eastAsia="sk-SK"/>
              </w:rPr>
            </w:pPr>
            <w:r w:rsidRPr="0084789C">
              <w:rPr>
                <w:rFonts w:ascii="Times New Roman" w:hAnsi="Times New Roman"/>
                <w:lang w:val="sk-SK" w:eastAsia="sk-SK"/>
              </w:rPr>
              <w:t xml:space="preserve">Podiely na základnom imaní pridružených </w:t>
            </w:r>
            <w:r w:rsidR="001A554A" w:rsidRPr="0084789C">
              <w:rPr>
                <w:rFonts w:ascii="Times New Roman" w:hAnsi="Times New Roman"/>
                <w:lang w:val="sk-SK" w:eastAsia="sk-SK"/>
              </w:rPr>
              <w:t>účtových jednotiek</w:t>
            </w:r>
          </w:p>
        </w:tc>
        <w:tc>
          <w:tcPr>
            <w:tcW w:w="2835" w:type="dxa"/>
          </w:tcPr>
          <w:p w14:paraId="2E62D5C4" w14:textId="77777777" w:rsidR="00024C8D" w:rsidRPr="0084789C" w:rsidRDefault="00024C8D" w:rsidP="00610E7D">
            <w:pPr>
              <w:spacing w:after="0" w:line="240" w:lineRule="auto"/>
              <w:rPr>
                <w:rFonts w:ascii="Times New Roman" w:hAnsi="Times New Roman"/>
                <w:lang w:val="sk-SK" w:eastAsia="sk-SK"/>
              </w:rPr>
            </w:pPr>
          </w:p>
        </w:tc>
        <w:tc>
          <w:tcPr>
            <w:tcW w:w="2410" w:type="dxa"/>
          </w:tcPr>
          <w:p w14:paraId="20AF9CAB" w14:textId="77777777" w:rsidR="00024C8D" w:rsidRPr="0084789C" w:rsidRDefault="00024C8D" w:rsidP="00610E7D">
            <w:pPr>
              <w:spacing w:after="0" w:line="240" w:lineRule="auto"/>
              <w:rPr>
                <w:rFonts w:ascii="Times New Roman" w:hAnsi="Times New Roman"/>
                <w:lang w:val="sk-SK" w:eastAsia="sk-SK"/>
              </w:rPr>
            </w:pPr>
          </w:p>
        </w:tc>
      </w:tr>
    </w:tbl>
    <w:p w14:paraId="5D4418AF" w14:textId="77777777" w:rsidR="00024C8D" w:rsidRPr="0084789C" w:rsidRDefault="00024C8D" w:rsidP="00610E7D">
      <w:pPr>
        <w:spacing w:after="0" w:line="240" w:lineRule="auto"/>
        <w:rPr>
          <w:rFonts w:ascii="Times New Roman" w:hAnsi="Times New Roman"/>
          <w:highlight w:val="yellow"/>
          <w:lang w:val="sk-SK" w:eastAsia="sk-SK"/>
        </w:rPr>
      </w:pPr>
    </w:p>
    <w:p w14:paraId="236F1591" w14:textId="77777777" w:rsidR="0046196E" w:rsidRPr="0084789C" w:rsidRDefault="0046196E" w:rsidP="00610E7D">
      <w:pPr>
        <w:spacing w:after="0" w:line="240" w:lineRule="auto"/>
        <w:rPr>
          <w:rFonts w:ascii="Times New Roman" w:hAnsi="Times New Roman"/>
          <w:highlight w:val="yellow"/>
          <w:lang w:val="sk-SK" w:eastAsia="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2835"/>
        <w:gridCol w:w="2410"/>
      </w:tblGrid>
      <w:tr w:rsidR="00024C8D" w:rsidRPr="0084789C" w14:paraId="07BE986C" w14:textId="77777777" w:rsidTr="009F28A4">
        <w:tc>
          <w:tcPr>
            <w:tcW w:w="959" w:type="dxa"/>
            <w:vAlign w:val="center"/>
          </w:tcPr>
          <w:p w14:paraId="779B160B" w14:textId="77777777" w:rsidR="00024C8D" w:rsidRPr="0084789C" w:rsidRDefault="00024C8D" w:rsidP="00610E7D">
            <w:pPr>
              <w:spacing w:after="0" w:line="240" w:lineRule="auto"/>
              <w:jc w:val="center"/>
              <w:rPr>
                <w:rFonts w:ascii="Times New Roman" w:hAnsi="Times New Roman"/>
                <w:lang w:val="sk-SK" w:eastAsia="sk-SK"/>
              </w:rPr>
            </w:pPr>
            <w:r w:rsidRPr="0084789C">
              <w:rPr>
                <w:rFonts w:ascii="Times New Roman" w:hAnsi="Times New Roman"/>
                <w:lang w:val="sk-SK" w:eastAsia="sk-SK"/>
              </w:rPr>
              <w:lastRenderedPageBreak/>
              <w:t>Číslo riadku</w:t>
            </w:r>
          </w:p>
        </w:tc>
        <w:tc>
          <w:tcPr>
            <w:tcW w:w="3260" w:type="dxa"/>
            <w:vAlign w:val="center"/>
          </w:tcPr>
          <w:p w14:paraId="13A990F2" w14:textId="77777777" w:rsidR="00024C8D" w:rsidRPr="0084789C" w:rsidRDefault="00024C8D" w:rsidP="00842753">
            <w:pPr>
              <w:spacing w:after="0" w:line="240" w:lineRule="auto"/>
              <w:ind w:left="317" w:hanging="283"/>
              <w:rPr>
                <w:rFonts w:ascii="Times New Roman" w:hAnsi="Times New Roman"/>
                <w:lang w:val="sk-SK" w:eastAsia="sk-SK"/>
              </w:rPr>
            </w:pPr>
            <w:r w:rsidRPr="0084789C">
              <w:rPr>
                <w:rFonts w:ascii="Times New Roman" w:hAnsi="Times New Roman"/>
                <w:b/>
                <w:lang w:val="sk-SK" w:eastAsia="sk-SK"/>
              </w:rPr>
              <w:t>b).</w:t>
            </w:r>
            <w:r w:rsidRPr="0084789C">
              <w:rPr>
                <w:rFonts w:ascii="Times New Roman" w:hAnsi="Times New Roman"/>
                <w:lang w:val="sk-SK" w:eastAsia="sk-SK"/>
              </w:rPr>
              <w:t xml:space="preserve"> Finančné vzťahy so  spriaznenými osobami</w:t>
            </w:r>
          </w:p>
        </w:tc>
        <w:tc>
          <w:tcPr>
            <w:tcW w:w="2835" w:type="dxa"/>
            <w:vAlign w:val="center"/>
          </w:tcPr>
          <w:p w14:paraId="6B2A4B95" w14:textId="77777777" w:rsidR="00024C8D" w:rsidRPr="0084789C" w:rsidRDefault="00024C8D" w:rsidP="00610E7D">
            <w:pPr>
              <w:spacing w:after="0" w:line="240" w:lineRule="auto"/>
              <w:jc w:val="center"/>
              <w:rPr>
                <w:rFonts w:ascii="Times New Roman" w:hAnsi="Times New Roman"/>
                <w:lang w:val="sk-SK" w:eastAsia="sk-SK"/>
              </w:rPr>
            </w:pPr>
            <w:r w:rsidRPr="0084789C">
              <w:rPr>
                <w:rFonts w:ascii="Times New Roman" w:hAnsi="Times New Roman"/>
                <w:lang w:val="sk-SK" w:eastAsia="sk-SK"/>
              </w:rPr>
              <w:t>Bežné účtovné obdobie</w:t>
            </w:r>
          </w:p>
        </w:tc>
        <w:tc>
          <w:tcPr>
            <w:tcW w:w="2410" w:type="dxa"/>
            <w:vAlign w:val="center"/>
          </w:tcPr>
          <w:p w14:paraId="50A291C2" w14:textId="77777777" w:rsidR="00024C8D" w:rsidRPr="0084789C" w:rsidRDefault="00024C8D" w:rsidP="00610E7D">
            <w:pPr>
              <w:spacing w:after="0" w:line="240" w:lineRule="auto"/>
              <w:jc w:val="center"/>
              <w:rPr>
                <w:rFonts w:ascii="Times New Roman" w:hAnsi="Times New Roman"/>
                <w:lang w:val="sk-SK" w:eastAsia="sk-SK"/>
              </w:rPr>
            </w:pPr>
            <w:r w:rsidRPr="0084789C">
              <w:rPr>
                <w:rFonts w:ascii="Times New Roman" w:hAnsi="Times New Roman"/>
                <w:lang w:val="sk-SK" w:eastAsia="sk-SK"/>
              </w:rPr>
              <w:t>Bezprostredne predchádzajúce účtovné obdobie</w:t>
            </w:r>
          </w:p>
        </w:tc>
      </w:tr>
      <w:tr w:rsidR="00215EB1" w:rsidRPr="0084789C" w14:paraId="62AA3E1D" w14:textId="77777777" w:rsidTr="009F28A4">
        <w:tc>
          <w:tcPr>
            <w:tcW w:w="959" w:type="dxa"/>
            <w:vAlign w:val="center"/>
          </w:tcPr>
          <w:p w14:paraId="35EA0BA7" w14:textId="77777777" w:rsidR="00215EB1" w:rsidRPr="0084789C" w:rsidRDefault="00215EB1" w:rsidP="00610E7D">
            <w:pPr>
              <w:spacing w:after="0" w:line="240" w:lineRule="auto"/>
              <w:rPr>
                <w:rFonts w:ascii="Times New Roman" w:hAnsi="Times New Roman"/>
                <w:lang w:val="sk-SK" w:eastAsia="sk-SK"/>
              </w:rPr>
            </w:pPr>
            <w:r w:rsidRPr="0084789C">
              <w:rPr>
                <w:rFonts w:ascii="Times New Roman" w:hAnsi="Times New Roman"/>
                <w:lang w:val="sk-SK" w:eastAsia="sk-SK"/>
              </w:rPr>
              <w:t>1.</w:t>
            </w:r>
          </w:p>
        </w:tc>
        <w:tc>
          <w:tcPr>
            <w:tcW w:w="3260" w:type="dxa"/>
            <w:vAlign w:val="center"/>
          </w:tcPr>
          <w:p w14:paraId="6ECDC3C8" w14:textId="77777777" w:rsidR="00215EB1" w:rsidRPr="0084789C" w:rsidRDefault="00215EB1" w:rsidP="00610E7D">
            <w:pPr>
              <w:spacing w:after="0" w:line="240" w:lineRule="auto"/>
              <w:rPr>
                <w:rFonts w:ascii="Times New Roman" w:hAnsi="Times New Roman"/>
                <w:lang w:val="sk-SK" w:eastAsia="sk-SK"/>
              </w:rPr>
            </w:pPr>
            <w:r w:rsidRPr="0084789C">
              <w:rPr>
                <w:rFonts w:ascii="Times New Roman" w:hAnsi="Times New Roman"/>
                <w:lang w:val="sk-SK" w:eastAsia="sk-SK"/>
              </w:rPr>
              <w:t>Krátkodobé pohľadávky</w:t>
            </w:r>
          </w:p>
        </w:tc>
        <w:tc>
          <w:tcPr>
            <w:tcW w:w="2835" w:type="dxa"/>
          </w:tcPr>
          <w:p w14:paraId="66DCBFBF" w14:textId="77777777" w:rsidR="00215EB1" w:rsidRPr="0084789C" w:rsidRDefault="00215EB1" w:rsidP="009D1E56">
            <w:pPr>
              <w:spacing w:after="0" w:line="240" w:lineRule="auto"/>
              <w:jc w:val="right"/>
              <w:rPr>
                <w:rFonts w:ascii="Times New Roman" w:hAnsi="Times New Roman"/>
                <w:lang w:val="sk-SK" w:eastAsia="sk-SK"/>
              </w:rPr>
            </w:pPr>
          </w:p>
        </w:tc>
        <w:tc>
          <w:tcPr>
            <w:tcW w:w="2410" w:type="dxa"/>
          </w:tcPr>
          <w:p w14:paraId="3DB4F866" w14:textId="77777777" w:rsidR="00215EB1" w:rsidRPr="0084789C" w:rsidRDefault="00215EB1" w:rsidP="00215EB1">
            <w:pPr>
              <w:spacing w:after="0" w:line="240" w:lineRule="auto"/>
              <w:jc w:val="right"/>
              <w:rPr>
                <w:rFonts w:ascii="Times New Roman" w:hAnsi="Times New Roman"/>
                <w:lang w:val="sk-SK" w:eastAsia="sk-SK"/>
              </w:rPr>
            </w:pPr>
          </w:p>
        </w:tc>
      </w:tr>
      <w:tr w:rsidR="00215EB1" w:rsidRPr="0084789C" w14:paraId="0E07E3FD" w14:textId="77777777" w:rsidTr="009F28A4">
        <w:tc>
          <w:tcPr>
            <w:tcW w:w="959" w:type="dxa"/>
            <w:vAlign w:val="center"/>
          </w:tcPr>
          <w:p w14:paraId="381DCF4E" w14:textId="77777777" w:rsidR="00215EB1" w:rsidRPr="0084789C" w:rsidRDefault="00215EB1" w:rsidP="00610E7D">
            <w:pPr>
              <w:spacing w:after="0" w:line="240" w:lineRule="auto"/>
              <w:rPr>
                <w:rFonts w:ascii="Times New Roman" w:hAnsi="Times New Roman"/>
                <w:lang w:val="sk-SK" w:eastAsia="sk-SK"/>
              </w:rPr>
            </w:pPr>
            <w:r w:rsidRPr="0084789C">
              <w:rPr>
                <w:rFonts w:ascii="Times New Roman" w:hAnsi="Times New Roman"/>
                <w:lang w:val="sk-SK" w:eastAsia="sk-SK"/>
              </w:rPr>
              <w:t>2.</w:t>
            </w:r>
          </w:p>
        </w:tc>
        <w:tc>
          <w:tcPr>
            <w:tcW w:w="3260" w:type="dxa"/>
            <w:vAlign w:val="center"/>
          </w:tcPr>
          <w:p w14:paraId="6AA6A4F9" w14:textId="77777777" w:rsidR="00215EB1" w:rsidRPr="0084789C" w:rsidRDefault="00215EB1" w:rsidP="00C9587A">
            <w:pPr>
              <w:spacing w:after="0" w:line="240" w:lineRule="auto"/>
              <w:rPr>
                <w:rFonts w:ascii="Times New Roman" w:hAnsi="Times New Roman"/>
                <w:highlight w:val="yellow"/>
                <w:lang w:val="sk-SK" w:eastAsia="sk-SK"/>
              </w:rPr>
            </w:pPr>
            <w:r w:rsidRPr="0084789C">
              <w:rPr>
                <w:rFonts w:ascii="Times New Roman" w:hAnsi="Times New Roman"/>
                <w:lang w:val="sk-SK" w:eastAsia="sk-SK"/>
              </w:rPr>
              <w:t>Dlhodobé pohľadávky</w:t>
            </w:r>
          </w:p>
        </w:tc>
        <w:tc>
          <w:tcPr>
            <w:tcW w:w="2835" w:type="dxa"/>
          </w:tcPr>
          <w:p w14:paraId="1613C2CB" w14:textId="77777777" w:rsidR="00215EB1" w:rsidRPr="0084789C" w:rsidRDefault="00215EB1" w:rsidP="009D1E56">
            <w:pPr>
              <w:spacing w:after="0" w:line="240" w:lineRule="auto"/>
              <w:jc w:val="right"/>
              <w:rPr>
                <w:rFonts w:ascii="Times New Roman" w:hAnsi="Times New Roman"/>
                <w:highlight w:val="yellow"/>
                <w:lang w:val="sk-SK" w:eastAsia="sk-SK"/>
              </w:rPr>
            </w:pPr>
          </w:p>
        </w:tc>
        <w:tc>
          <w:tcPr>
            <w:tcW w:w="2410" w:type="dxa"/>
          </w:tcPr>
          <w:p w14:paraId="0F24B386" w14:textId="77777777" w:rsidR="00215EB1" w:rsidRPr="0084789C" w:rsidRDefault="00215EB1" w:rsidP="00215EB1">
            <w:pPr>
              <w:spacing w:after="0" w:line="240" w:lineRule="auto"/>
              <w:jc w:val="right"/>
              <w:rPr>
                <w:rFonts w:ascii="Times New Roman" w:hAnsi="Times New Roman"/>
                <w:highlight w:val="yellow"/>
                <w:lang w:val="sk-SK" w:eastAsia="sk-SK"/>
              </w:rPr>
            </w:pPr>
          </w:p>
        </w:tc>
      </w:tr>
      <w:tr w:rsidR="00215EB1" w:rsidRPr="0084789C" w14:paraId="2AF4C507" w14:textId="77777777" w:rsidTr="009F28A4">
        <w:tc>
          <w:tcPr>
            <w:tcW w:w="959" w:type="dxa"/>
            <w:vAlign w:val="center"/>
          </w:tcPr>
          <w:p w14:paraId="5FC21F40" w14:textId="77777777" w:rsidR="00215EB1" w:rsidRPr="0084789C" w:rsidRDefault="00215EB1" w:rsidP="00610E7D">
            <w:pPr>
              <w:spacing w:after="0" w:line="240" w:lineRule="auto"/>
              <w:rPr>
                <w:rFonts w:ascii="Times New Roman" w:hAnsi="Times New Roman"/>
                <w:lang w:val="sk-SK" w:eastAsia="sk-SK"/>
              </w:rPr>
            </w:pPr>
            <w:r w:rsidRPr="0084789C">
              <w:rPr>
                <w:rFonts w:ascii="Times New Roman" w:hAnsi="Times New Roman"/>
                <w:lang w:val="sk-SK" w:eastAsia="sk-SK"/>
              </w:rPr>
              <w:t>3.</w:t>
            </w:r>
          </w:p>
        </w:tc>
        <w:tc>
          <w:tcPr>
            <w:tcW w:w="3260" w:type="dxa"/>
            <w:vAlign w:val="center"/>
          </w:tcPr>
          <w:p w14:paraId="3535B8E3" w14:textId="77777777" w:rsidR="00215EB1" w:rsidRPr="0084789C" w:rsidRDefault="00215EB1" w:rsidP="00C9587A">
            <w:pPr>
              <w:spacing w:after="0" w:line="240" w:lineRule="auto"/>
              <w:rPr>
                <w:rFonts w:ascii="Times New Roman" w:hAnsi="Times New Roman"/>
                <w:lang w:val="sk-SK" w:eastAsia="sk-SK"/>
              </w:rPr>
            </w:pPr>
            <w:r w:rsidRPr="0084789C">
              <w:rPr>
                <w:rFonts w:ascii="Times New Roman" w:hAnsi="Times New Roman"/>
                <w:lang w:val="sk-SK" w:eastAsia="sk-SK"/>
              </w:rPr>
              <w:t>Krátkodobé úvery</w:t>
            </w:r>
          </w:p>
        </w:tc>
        <w:tc>
          <w:tcPr>
            <w:tcW w:w="2835" w:type="dxa"/>
          </w:tcPr>
          <w:p w14:paraId="69029FC0" w14:textId="77777777" w:rsidR="00215EB1" w:rsidRPr="0084789C" w:rsidRDefault="00215EB1" w:rsidP="009D1E56">
            <w:pPr>
              <w:spacing w:after="0" w:line="240" w:lineRule="auto"/>
              <w:jc w:val="right"/>
              <w:rPr>
                <w:rFonts w:ascii="Times New Roman" w:hAnsi="Times New Roman"/>
                <w:highlight w:val="yellow"/>
                <w:lang w:val="sk-SK" w:eastAsia="sk-SK"/>
              </w:rPr>
            </w:pPr>
          </w:p>
        </w:tc>
        <w:tc>
          <w:tcPr>
            <w:tcW w:w="2410" w:type="dxa"/>
          </w:tcPr>
          <w:p w14:paraId="24B766F0" w14:textId="77777777" w:rsidR="00215EB1" w:rsidRPr="0084789C" w:rsidRDefault="00215EB1" w:rsidP="00215EB1">
            <w:pPr>
              <w:spacing w:after="0" w:line="240" w:lineRule="auto"/>
              <w:jc w:val="right"/>
              <w:rPr>
                <w:rFonts w:ascii="Times New Roman" w:hAnsi="Times New Roman"/>
                <w:highlight w:val="yellow"/>
                <w:lang w:val="sk-SK" w:eastAsia="sk-SK"/>
              </w:rPr>
            </w:pPr>
          </w:p>
        </w:tc>
      </w:tr>
      <w:tr w:rsidR="00215EB1" w:rsidRPr="00D040E3" w14:paraId="30FCE1F4" w14:textId="77777777" w:rsidTr="009F28A4">
        <w:tc>
          <w:tcPr>
            <w:tcW w:w="959" w:type="dxa"/>
            <w:vAlign w:val="center"/>
          </w:tcPr>
          <w:p w14:paraId="0B376E18" w14:textId="77777777" w:rsidR="00215EB1" w:rsidRPr="0084789C" w:rsidRDefault="00215EB1" w:rsidP="00610E7D">
            <w:pPr>
              <w:spacing w:after="0" w:line="240" w:lineRule="auto"/>
              <w:rPr>
                <w:rFonts w:ascii="Times New Roman" w:hAnsi="Times New Roman"/>
                <w:lang w:val="sk-SK" w:eastAsia="sk-SK"/>
              </w:rPr>
            </w:pPr>
            <w:r w:rsidRPr="0084789C">
              <w:rPr>
                <w:rFonts w:ascii="Times New Roman" w:hAnsi="Times New Roman"/>
                <w:lang w:val="sk-SK" w:eastAsia="sk-SK"/>
              </w:rPr>
              <w:t>3.</w:t>
            </w:r>
          </w:p>
        </w:tc>
        <w:tc>
          <w:tcPr>
            <w:tcW w:w="3260" w:type="dxa"/>
            <w:vAlign w:val="center"/>
          </w:tcPr>
          <w:p w14:paraId="68874C4F" w14:textId="77777777" w:rsidR="00215EB1" w:rsidRPr="0084789C" w:rsidRDefault="00215EB1" w:rsidP="00C9587A">
            <w:pPr>
              <w:spacing w:after="0" w:line="240" w:lineRule="auto"/>
              <w:rPr>
                <w:rFonts w:ascii="Times New Roman" w:hAnsi="Times New Roman"/>
                <w:highlight w:val="yellow"/>
                <w:lang w:val="sk-SK" w:eastAsia="sk-SK"/>
              </w:rPr>
            </w:pPr>
            <w:r w:rsidRPr="0084789C">
              <w:rPr>
                <w:rFonts w:ascii="Times New Roman" w:hAnsi="Times New Roman"/>
                <w:lang w:val="sk-SK" w:eastAsia="sk-SK"/>
              </w:rPr>
              <w:t>Krátkodobé záväzky z obchodného styku</w:t>
            </w:r>
          </w:p>
        </w:tc>
        <w:tc>
          <w:tcPr>
            <w:tcW w:w="2835" w:type="dxa"/>
          </w:tcPr>
          <w:p w14:paraId="29875861" w14:textId="77777777" w:rsidR="00215EB1" w:rsidRPr="0084789C" w:rsidRDefault="00215EB1" w:rsidP="00651F02">
            <w:pPr>
              <w:spacing w:after="0" w:line="240" w:lineRule="auto"/>
              <w:jc w:val="right"/>
              <w:rPr>
                <w:rFonts w:ascii="Times New Roman" w:hAnsi="Times New Roman"/>
                <w:lang w:val="sk-SK" w:eastAsia="sk-SK"/>
              </w:rPr>
            </w:pPr>
          </w:p>
        </w:tc>
        <w:tc>
          <w:tcPr>
            <w:tcW w:w="2410" w:type="dxa"/>
          </w:tcPr>
          <w:p w14:paraId="4856475F" w14:textId="77777777" w:rsidR="00215EB1" w:rsidRPr="0084789C" w:rsidRDefault="00215EB1" w:rsidP="00215EB1">
            <w:pPr>
              <w:spacing w:after="0" w:line="240" w:lineRule="auto"/>
              <w:jc w:val="right"/>
              <w:rPr>
                <w:rFonts w:ascii="Times New Roman" w:hAnsi="Times New Roman"/>
                <w:lang w:val="sk-SK" w:eastAsia="sk-SK"/>
              </w:rPr>
            </w:pPr>
          </w:p>
        </w:tc>
      </w:tr>
      <w:tr w:rsidR="000854BB" w:rsidRPr="0084789C" w14:paraId="239B2E78" w14:textId="77777777" w:rsidTr="009F28A4">
        <w:tc>
          <w:tcPr>
            <w:tcW w:w="959" w:type="dxa"/>
            <w:vAlign w:val="center"/>
          </w:tcPr>
          <w:p w14:paraId="70750A54" w14:textId="77777777" w:rsidR="000854BB" w:rsidRPr="0084789C" w:rsidRDefault="000854BB" w:rsidP="00610E7D">
            <w:pPr>
              <w:spacing w:after="0" w:line="240" w:lineRule="auto"/>
              <w:rPr>
                <w:rFonts w:ascii="Times New Roman" w:hAnsi="Times New Roman"/>
                <w:lang w:val="sk-SK" w:eastAsia="sk-SK"/>
              </w:rPr>
            </w:pPr>
            <w:r w:rsidRPr="0084789C">
              <w:rPr>
                <w:rFonts w:ascii="Times New Roman" w:hAnsi="Times New Roman"/>
                <w:lang w:val="sk-SK" w:eastAsia="sk-SK"/>
              </w:rPr>
              <w:t>4.</w:t>
            </w:r>
          </w:p>
        </w:tc>
        <w:tc>
          <w:tcPr>
            <w:tcW w:w="3260" w:type="dxa"/>
            <w:vAlign w:val="center"/>
          </w:tcPr>
          <w:p w14:paraId="551A3DAA" w14:textId="77777777" w:rsidR="000854BB" w:rsidRPr="0084789C" w:rsidRDefault="000854BB" w:rsidP="00C9587A">
            <w:pPr>
              <w:spacing w:after="0" w:line="240" w:lineRule="auto"/>
              <w:rPr>
                <w:rFonts w:ascii="Times New Roman" w:hAnsi="Times New Roman"/>
                <w:highlight w:val="yellow"/>
                <w:lang w:val="sk-SK" w:eastAsia="sk-SK"/>
              </w:rPr>
            </w:pPr>
            <w:r w:rsidRPr="0084789C">
              <w:rPr>
                <w:rFonts w:ascii="Times New Roman" w:hAnsi="Times New Roman"/>
                <w:lang w:val="sk-SK" w:eastAsia="sk-SK"/>
              </w:rPr>
              <w:t>Dlhodobé záväzky</w:t>
            </w:r>
          </w:p>
        </w:tc>
        <w:tc>
          <w:tcPr>
            <w:tcW w:w="2835" w:type="dxa"/>
          </w:tcPr>
          <w:p w14:paraId="6ABC740D" w14:textId="77777777" w:rsidR="000854BB" w:rsidRPr="0084789C" w:rsidRDefault="000854BB" w:rsidP="009D1E56">
            <w:pPr>
              <w:spacing w:after="0" w:line="240" w:lineRule="auto"/>
              <w:jc w:val="right"/>
              <w:rPr>
                <w:rFonts w:ascii="Times New Roman" w:hAnsi="Times New Roman"/>
                <w:lang w:val="sk-SK" w:eastAsia="sk-SK"/>
              </w:rPr>
            </w:pPr>
          </w:p>
        </w:tc>
        <w:tc>
          <w:tcPr>
            <w:tcW w:w="2410" w:type="dxa"/>
          </w:tcPr>
          <w:p w14:paraId="5ABD19FF" w14:textId="77777777" w:rsidR="000854BB" w:rsidRPr="0084789C" w:rsidRDefault="000854BB" w:rsidP="00F54B04">
            <w:pPr>
              <w:spacing w:after="0" w:line="240" w:lineRule="auto"/>
              <w:jc w:val="right"/>
              <w:rPr>
                <w:rFonts w:ascii="Times New Roman" w:hAnsi="Times New Roman"/>
                <w:highlight w:val="yellow"/>
                <w:lang w:val="sk-SK" w:eastAsia="sk-SK"/>
              </w:rPr>
            </w:pPr>
          </w:p>
        </w:tc>
      </w:tr>
    </w:tbl>
    <w:p w14:paraId="13527B7A" w14:textId="77777777" w:rsidR="004F72B1" w:rsidRPr="0084789C" w:rsidRDefault="004F72B1" w:rsidP="00024C8D">
      <w:pPr>
        <w:spacing w:after="0"/>
        <w:jc w:val="both"/>
        <w:rPr>
          <w:rFonts w:ascii="Times New Roman" w:hAnsi="Times New Roman"/>
          <w:lang w:val="sk-SK"/>
        </w:rPr>
      </w:pPr>
    </w:p>
    <w:p w14:paraId="5E57AE8A" w14:textId="77777777" w:rsidR="004F72B1" w:rsidRPr="0084789C" w:rsidRDefault="004F72B1" w:rsidP="00024C8D">
      <w:pPr>
        <w:spacing w:after="0"/>
        <w:jc w:val="both"/>
        <w:rPr>
          <w:rFonts w:ascii="Times New Roman" w:hAnsi="Times New Roman"/>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1134"/>
        <w:gridCol w:w="4111"/>
      </w:tblGrid>
      <w:tr w:rsidR="004F72B1" w:rsidRPr="0084789C" w14:paraId="1C93F530" w14:textId="77777777" w:rsidTr="004F72B1">
        <w:tc>
          <w:tcPr>
            <w:tcW w:w="959" w:type="dxa"/>
            <w:vAlign w:val="center"/>
          </w:tcPr>
          <w:p w14:paraId="64CFDF50" w14:textId="77777777" w:rsidR="004F72B1" w:rsidRPr="0084789C" w:rsidRDefault="004F72B1" w:rsidP="00B44A81">
            <w:pPr>
              <w:spacing w:after="0" w:line="240" w:lineRule="auto"/>
              <w:jc w:val="center"/>
              <w:rPr>
                <w:rFonts w:ascii="Times New Roman" w:hAnsi="Times New Roman"/>
                <w:lang w:val="sk-SK" w:eastAsia="sk-SK"/>
              </w:rPr>
            </w:pPr>
            <w:r w:rsidRPr="0084789C">
              <w:rPr>
                <w:rFonts w:ascii="Times New Roman" w:hAnsi="Times New Roman"/>
                <w:lang w:val="sk-SK" w:eastAsia="sk-SK"/>
              </w:rPr>
              <w:t>Číslo riadku</w:t>
            </w:r>
          </w:p>
        </w:tc>
        <w:tc>
          <w:tcPr>
            <w:tcW w:w="3260" w:type="dxa"/>
            <w:vAlign w:val="center"/>
          </w:tcPr>
          <w:p w14:paraId="15B6F195" w14:textId="77777777" w:rsidR="004F72B1" w:rsidRPr="0084789C" w:rsidRDefault="004F72B1" w:rsidP="00B44A81">
            <w:pPr>
              <w:spacing w:after="0" w:line="240" w:lineRule="auto"/>
              <w:ind w:left="317" w:hanging="283"/>
              <w:jc w:val="center"/>
              <w:rPr>
                <w:rFonts w:ascii="Times New Roman" w:hAnsi="Times New Roman"/>
                <w:bCs/>
                <w:lang w:val="sk-SK" w:eastAsia="sk-SK"/>
              </w:rPr>
            </w:pPr>
            <w:r w:rsidRPr="0084789C">
              <w:rPr>
                <w:rFonts w:ascii="Times New Roman" w:hAnsi="Times New Roman"/>
                <w:bCs/>
                <w:lang w:val="sk-SK" w:eastAsia="sk-SK"/>
              </w:rPr>
              <w:t>Spriaznená osoba</w:t>
            </w:r>
          </w:p>
        </w:tc>
        <w:tc>
          <w:tcPr>
            <w:tcW w:w="1134" w:type="dxa"/>
            <w:vAlign w:val="center"/>
          </w:tcPr>
          <w:p w14:paraId="265E9BBA" w14:textId="77777777" w:rsidR="004F72B1" w:rsidRPr="0084789C" w:rsidRDefault="004F72B1" w:rsidP="00B44A81">
            <w:pPr>
              <w:spacing w:after="0" w:line="240" w:lineRule="auto"/>
              <w:jc w:val="center"/>
              <w:rPr>
                <w:rFonts w:ascii="Times New Roman" w:hAnsi="Times New Roman"/>
                <w:lang w:val="sk-SK" w:eastAsia="sk-SK"/>
              </w:rPr>
            </w:pPr>
            <w:r w:rsidRPr="0084789C">
              <w:rPr>
                <w:rFonts w:ascii="Times New Roman" w:hAnsi="Times New Roman"/>
                <w:lang w:val="sk-SK" w:eastAsia="sk-SK"/>
              </w:rPr>
              <w:t>Druh transakcie</w:t>
            </w:r>
          </w:p>
        </w:tc>
        <w:tc>
          <w:tcPr>
            <w:tcW w:w="4111" w:type="dxa"/>
            <w:vAlign w:val="center"/>
          </w:tcPr>
          <w:p w14:paraId="1688E3B3" w14:textId="77777777" w:rsidR="004F72B1" w:rsidRPr="0084789C" w:rsidRDefault="004F72B1" w:rsidP="00B44A81">
            <w:pPr>
              <w:spacing w:after="0" w:line="240" w:lineRule="auto"/>
              <w:jc w:val="center"/>
              <w:rPr>
                <w:rFonts w:ascii="Times New Roman" w:hAnsi="Times New Roman"/>
                <w:lang w:val="sk-SK" w:eastAsia="sk-SK"/>
              </w:rPr>
            </w:pPr>
            <w:r w:rsidRPr="0084789C">
              <w:rPr>
                <w:rFonts w:ascii="Times New Roman" w:hAnsi="Times New Roman"/>
                <w:lang w:val="sk-SK" w:eastAsia="sk-SK"/>
              </w:rPr>
              <w:t>Suma v</w:t>
            </w:r>
            <w:r w:rsidR="00B44A81" w:rsidRPr="0084789C">
              <w:rPr>
                <w:rFonts w:ascii="Times New Roman" w:hAnsi="Times New Roman"/>
                <w:lang w:val="sk-SK" w:eastAsia="sk-SK"/>
              </w:rPr>
              <w:t> </w:t>
            </w:r>
            <w:r w:rsidRPr="0084789C">
              <w:rPr>
                <w:rFonts w:ascii="Times New Roman" w:hAnsi="Times New Roman"/>
                <w:lang w:val="sk-SK" w:eastAsia="sk-SK"/>
              </w:rPr>
              <w:t>Eur</w:t>
            </w:r>
          </w:p>
        </w:tc>
      </w:tr>
      <w:tr w:rsidR="004F72B1" w:rsidRPr="0084789C" w14:paraId="076C329A" w14:textId="77777777" w:rsidTr="004F72B1">
        <w:tc>
          <w:tcPr>
            <w:tcW w:w="959" w:type="dxa"/>
            <w:vAlign w:val="center"/>
          </w:tcPr>
          <w:p w14:paraId="7331FDE3" w14:textId="3AAF2706" w:rsidR="004F72B1" w:rsidRPr="0084789C" w:rsidRDefault="004E3E50" w:rsidP="0084662C">
            <w:pPr>
              <w:spacing w:after="0" w:line="240" w:lineRule="auto"/>
              <w:rPr>
                <w:rFonts w:ascii="Times New Roman" w:hAnsi="Times New Roman"/>
                <w:lang w:val="sk-SK" w:eastAsia="sk-SK"/>
              </w:rPr>
            </w:pPr>
            <w:r w:rsidRPr="0084789C">
              <w:rPr>
                <w:rFonts w:ascii="Times New Roman" w:hAnsi="Times New Roman"/>
                <w:lang w:val="sk-SK" w:eastAsia="sk-SK"/>
              </w:rPr>
              <w:t>1.</w:t>
            </w:r>
          </w:p>
        </w:tc>
        <w:tc>
          <w:tcPr>
            <w:tcW w:w="3260" w:type="dxa"/>
            <w:vAlign w:val="center"/>
          </w:tcPr>
          <w:p w14:paraId="5FE5EA4B" w14:textId="5B0E0DBA" w:rsidR="004F72B1" w:rsidRPr="0084789C" w:rsidRDefault="004F72B1" w:rsidP="00BC3879">
            <w:pPr>
              <w:spacing w:after="0" w:line="240" w:lineRule="auto"/>
              <w:rPr>
                <w:rFonts w:ascii="Times New Roman" w:hAnsi="Times New Roman"/>
                <w:lang w:val="sk-SK" w:eastAsia="sk-SK"/>
              </w:rPr>
            </w:pPr>
          </w:p>
        </w:tc>
        <w:tc>
          <w:tcPr>
            <w:tcW w:w="1134" w:type="dxa"/>
          </w:tcPr>
          <w:p w14:paraId="125A30C4" w14:textId="5A1DC383" w:rsidR="004F72B1" w:rsidRPr="0084789C" w:rsidRDefault="004E3E50" w:rsidP="004F72B1">
            <w:pPr>
              <w:spacing w:after="0" w:line="240" w:lineRule="auto"/>
              <w:jc w:val="center"/>
              <w:rPr>
                <w:rFonts w:ascii="Times New Roman" w:hAnsi="Times New Roman"/>
                <w:lang w:val="sk-SK" w:eastAsia="sk-SK"/>
              </w:rPr>
            </w:pPr>
            <w:r w:rsidRPr="0084789C">
              <w:rPr>
                <w:rFonts w:ascii="Times New Roman" w:hAnsi="Times New Roman"/>
                <w:lang w:val="sk-SK" w:eastAsia="sk-SK"/>
              </w:rPr>
              <w:t>g.</w:t>
            </w:r>
          </w:p>
        </w:tc>
        <w:tc>
          <w:tcPr>
            <w:tcW w:w="4111" w:type="dxa"/>
          </w:tcPr>
          <w:p w14:paraId="290D89CC" w14:textId="45316ED0" w:rsidR="004F72B1" w:rsidRPr="0084789C" w:rsidRDefault="004F72B1" w:rsidP="00136964">
            <w:pPr>
              <w:spacing w:after="0" w:line="240" w:lineRule="auto"/>
              <w:jc w:val="right"/>
              <w:rPr>
                <w:rFonts w:ascii="Times New Roman" w:hAnsi="Times New Roman"/>
                <w:lang w:val="sk-SK"/>
              </w:rPr>
            </w:pPr>
          </w:p>
        </w:tc>
      </w:tr>
      <w:tr w:rsidR="004F72B1" w:rsidRPr="0084789C" w14:paraId="616B79E9" w14:textId="77777777" w:rsidTr="004F72B1">
        <w:tc>
          <w:tcPr>
            <w:tcW w:w="959" w:type="dxa"/>
            <w:vAlign w:val="center"/>
          </w:tcPr>
          <w:p w14:paraId="5CDDE91A" w14:textId="77777777" w:rsidR="004F72B1" w:rsidRPr="0084789C" w:rsidRDefault="004F72B1" w:rsidP="0084662C">
            <w:pPr>
              <w:spacing w:after="0" w:line="240" w:lineRule="auto"/>
              <w:rPr>
                <w:rFonts w:ascii="Times New Roman" w:hAnsi="Times New Roman"/>
                <w:lang w:val="sk-SK" w:eastAsia="sk-SK"/>
              </w:rPr>
            </w:pPr>
          </w:p>
        </w:tc>
        <w:tc>
          <w:tcPr>
            <w:tcW w:w="3260" w:type="dxa"/>
            <w:vAlign w:val="center"/>
          </w:tcPr>
          <w:p w14:paraId="48447C43" w14:textId="77777777" w:rsidR="004F72B1" w:rsidRPr="0084789C" w:rsidRDefault="004F72B1" w:rsidP="0084662C">
            <w:pPr>
              <w:spacing w:after="0" w:line="240" w:lineRule="auto"/>
              <w:rPr>
                <w:rFonts w:ascii="Times New Roman" w:hAnsi="Times New Roman"/>
                <w:highlight w:val="yellow"/>
                <w:lang w:val="sk-SK" w:eastAsia="sk-SK"/>
              </w:rPr>
            </w:pPr>
          </w:p>
        </w:tc>
        <w:tc>
          <w:tcPr>
            <w:tcW w:w="1134" w:type="dxa"/>
          </w:tcPr>
          <w:p w14:paraId="065FECD0" w14:textId="77777777" w:rsidR="004F72B1" w:rsidRPr="0084789C" w:rsidRDefault="004F72B1" w:rsidP="00136964">
            <w:pPr>
              <w:spacing w:after="0" w:line="240" w:lineRule="auto"/>
              <w:jc w:val="center"/>
              <w:rPr>
                <w:rFonts w:ascii="Times New Roman" w:hAnsi="Times New Roman"/>
                <w:lang w:val="sk-SK" w:eastAsia="sk-SK"/>
              </w:rPr>
            </w:pPr>
          </w:p>
        </w:tc>
        <w:tc>
          <w:tcPr>
            <w:tcW w:w="4111" w:type="dxa"/>
          </w:tcPr>
          <w:p w14:paraId="290C8C34" w14:textId="77777777" w:rsidR="004F72B1" w:rsidRPr="0084789C" w:rsidRDefault="004F72B1" w:rsidP="0084662C">
            <w:pPr>
              <w:spacing w:after="0" w:line="240" w:lineRule="auto"/>
              <w:jc w:val="right"/>
              <w:rPr>
                <w:rFonts w:ascii="Times New Roman" w:hAnsi="Times New Roman"/>
                <w:highlight w:val="yellow"/>
                <w:lang w:val="sk-SK" w:eastAsia="sk-SK"/>
              </w:rPr>
            </w:pPr>
          </w:p>
        </w:tc>
      </w:tr>
      <w:tr w:rsidR="00215EB1" w:rsidRPr="0084789C" w14:paraId="1AB88193" w14:textId="77777777" w:rsidTr="004F72B1">
        <w:tc>
          <w:tcPr>
            <w:tcW w:w="959" w:type="dxa"/>
            <w:vAlign w:val="center"/>
          </w:tcPr>
          <w:p w14:paraId="7330C35F" w14:textId="77777777" w:rsidR="00215EB1" w:rsidRPr="0084789C" w:rsidRDefault="00215EB1" w:rsidP="0084662C">
            <w:pPr>
              <w:spacing w:after="0" w:line="240" w:lineRule="auto"/>
              <w:rPr>
                <w:rFonts w:ascii="Times New Roman" w:hAnsi="Times New Roman"/>
                <w:lang w:val="sk-SK" w:eastAsia="sk-SK"/>
              </w:rPr>
            </w:pPr>
          </w:p>
        </w:tc>
        <w:tc>
          <w:tcPr>
            <w:tcW w:w="3260" w:type="dxa"/>
            <w:vAlign w:val="center"/>
          </w:tcPr>
          <w:p w14:paraId="30C40AA6" w14:textId="77777777" w:rsidR="00215EB1" w:rsidRPr="0084789C" w:rsidRDefault="00215EB1" w:rsidP="0084662C">
            <w:pPr>
              <w:spacing w:after="0" w:line="240" w:lineRule="auto"/>
              <w:rPr>
                <w:rFonts w:ascii="Times New Roman" w:hAnsi="Times New Roman"/>
                <w:lang w:val="sk-SK" w:eastAsia="sk-SK"/>
              </w:rPr>
            </w:pPr>
          </w:p>
        </w:tc>
        <w:tc>
          <w:tcPr>
            <w:tcW w:w="1134" w:type="dxa"/>
          </w:tcPr>
          <w:p w14:paraId="6BD954F3" w14:textId="77777777" w:rsidR="00215EB1" w:rsidRPr="0084789C" w:rsidRDefault="00215EB1" w:rsidP="00136964">
            <w:pPr>
              <w:spacing w:after="0" w:line="240" w:lineRule="auto"/>
              <w:jc w:val="center"/>
              <w:rPr>
                <w:rFonts w:ascii="Times New Roman" w:hAnsi="Times New Roman"/>
                <w:lang w:val="sk-SK" w:eastAsia="sk-SK"/>
              </w:rPr>
            </w:pPr>
          </w:p>
        </w:tc>
        <w:tc>
          <w:tcPr>
            <w:tcW w:w="4111" w:type="dxa"/>
          </w:tcPr>
          <w:p w14:paraId="0B9CD588" w14:textId="77777777" w:rsidR="00215EB1" w:rsidRPr="0084789C" w:rsidRDefault="00215EB1" w:rsidP="0084662C">
            <w:pPr>
              <w:spacing w:after="0" w:line="240" w:lineRule="auto"/>
              <w:jc w:val="right"/>
              <w:rPr>
                <w:rFonts w:ascii="Times New Roman" w:hAnsi="Times New Roman"/>
                <w:lang w:val="sk-SK" w:eastAsia="sk-SK"/>
              </w:rPr>
            </w:pPr>
          </w:p>
        </w:tc>
      </w:tr>
      <w:tr w:rsidR="00215EB1" w:rsidRPr="0084789C" w14:paraId="309FD4A3" w14:textId="77777777" w:rsidTr="004F72B1">
        <w:tc>
          <w:tcPr>
            <w:tcW w:w="959" w:type="dxa"/>
            <w:vAlign w:val="center"/>
          </w:tcPr>
          <w:p w14:paraId="334F9C9A" w14:textId="77777777" w:rsidR="00215EB1" w:rsidRPr="0084789C" w:rsidRDefault="00215EB1" w:rsidP="0084662C">
            <w:pPr>
              <w:spacing w:after="0" w:line="240" w:lineRule="auto"/>
              <w:rPr>
                <w:rFonts w:ascii="Times New Roman" w:hAnsi="Times New Roman"/>
                <w:lang w:val="sk-SK" w:eastAsia="sk-SK"/>
              </w:rPr>
            </w:pPr>
          </w:p>
        </w:tc>
        <w:tc>
          <w:tcPr>
            <w:tcW w:w="3260" w:type="dxa"/>
            <w:vAlign w:val="center"/>
          </w:tcPr>
          <w:p w14:paraId="10377C44" w14:textId="77777777" w:rsidR="00215EB1" w:rsidRPr="0084789C" w:rsidRDefault="00215EB1" w:rsidP="0084662C">
            <w:pPr>
              <w:spacing w:after="0" w:line="240" w:lineRule="auto"/>
              <w:rPr>
                <w:rFonts w:ascii="Times New Roman" w:hAnsi="Times New Roman"/>
                <w:lang w:val="sk-SK" w:eastAsia="sk-SK"/>
              </w:rPr>
            </w:pPr>
          </w:p>
        </w:tc>
        <w:tc>
          <w:tcPr>
            <w:tcW w:w="1134" w:type="dxa"/>
          </w:tcPr>
          <w:p w14:paraId="3BA6F8A5" w14:textId="77777777" w:rsidR="00215EB1" w:rsidRPr="0084789C" w:rsidRDefault="00215EB1" w:rsidP="00136964">
            <w:pPr>
              <w:spacing w:after="0" w:line="240" w:lineRule="auto"/>
              <w:jc w:val="center"/>
              <w:rPr>
                <w:rFonts w:ascii="Times New Roman" w:hAnsi="Times New Roman"/>
                <w:lang w:val="sk-SK" w:eastAsia="sk-SK"/>
              </w:rPr>
            </w:pPr>
          </w:p>
        </w:tc>
        <w:tc>
          <w:tcPr>
            <w:tcW w:w="4111" w:type="dxa"/>
          </w:tcPr>
          <w:p w14:paraId="0F9DB7C6" w14:textId="77777777" w:rsidR="00215EB1" w:rsidRPr="0084789C" w:rsidRDefault="00215EB1" w:rsidP="0084662C">
            <w:pPr>
              <w:spacing w:after="0" w:line="240" w:lineRule="auto"/>
              <w:jc w:val="right"/>
              <w:rPr>
                <w:rFonts w:ascii="Times New Roman" w:hAnsi="Times New Roman"/>
                <w:lang w:val="sk-SK" w:eastAsia="sk-SK"/>
              </w:rPr>
            </w:pPr>
          </w:p>
        </w:tc>
      </w:tr>
      <w:tr w:rsidR="00651F02" w:rsidRPr="0084789C" w14:paraId="59AB677D" w14:textId="77777777" w:rsidTr="004F72B1">
        <w:tc>
          <w:tcPr>
            <w:tcW w:w="959" w:type="dxa"/>
            <w:vAlign w:val="center"/>
          </w:tcPr>
          <w:p w14:paraId="7EAD4368" w14:textId="77777777" w:rsidR="00651F02" w:rsidRPr="0084789C" w:rsidRDefault="00651F02" w:rsidP="0084662C">
            <w:pPr>
              <w:spacing w:after="0" w:line="240" w:lineRule="auto"/>
              <w:rPr>
                <w:rFonts w:ascii="Times New Roman" w:hAnsi="Times New Roman"/>
                <w:lang w:val="sk-SK" w:eastAsia="sk-SK"/>
              </w:rPr>
            </w:pPr>
          </w:p>
        </w:tc>
        <w:tc>
          <w:tcPr>
            <w:tcW w:w="3260" w:type="dxa"/>
            <w:vAlign w:val="center"/>
          </w:tcPr>
          <w:p w14:paraId="57FFF6F3" w14:textId="77777777" w:rsidR="00651F02" w:rsidRPr="0084789C" w:rsidRDefault="00651F02" w:rsidP="0084662C">
            <w:pPr>
              <w:spacing w:after="0" w:line="240" w:lineRule="auto"/>
              <w:rPr>
                <w:rFonts w:ascii="Times New Roman" w:hAnsi="Times New Roman"/>
                <w:lang w:val="sk-SK" w:eastAsia="sk-SK"/>
              </w:rPr>
            </w:pPr>
          </w:p>
        </w:tc>
        <w:tc>
          <w:tcPr>
            <w:tcW w:w="1134" w:type="dxa"/>
          </w:tcPr>
          <w:p w14:paraId="11B1A006" w14:textId="77777777" w:rsidR="00651F02" w:rsidRPr="0084789C" w:rsidRDefault="00651F02" w:rsidP="00136964">
            <w:pPr>
              <w:spacing w:after="0" w:line="240" w:lineRule="auto"/>
              <w:jc w:val="center"/>
              <w:rPr>
                <w:rFonts w:ascii="Times New Roman" w:hAnsi="Times New Roman"/>
                <w:lang w:val="sk-SK" w:eastAsia="sk-SK"/>
              </w:rPr>
            </w:pPr>
          </w:p>
        </w:tc>
        <w:tc>
          <w:tcPr>
            <w:tcW w:w="4111" w:type="dxa"/>
          </w:tcPr>
          <w:p w14:paraId="6654AE30" w14:textId="77777777" w:rsidR="00651F02" w:rsidRPr="0084789C" w:rsidRDefault="00651F02" w:rsidP="0084662C">
            <w:pPr>
              <w:spacing w:after="0" w:line="240" w:lineRule="auto"/>
              <w:jc w:val="right"/>
              <w:rPr>
                <w:rFonts w:ascii="Times New Roman" w:hAnsi="Times New Roman"/>
                <w:lang w:val="sk-SK" w:eastAsia="sk-SK"/>
              </w:rPr>
            </w:pPr>
          </w:p>
        </w:tc>
      </w:tr>
      <w:tr w:rsidR="00651F02" w:rsidRPr="0084789C" w14:paraId="45D891C3" w14:textId="77777777" w:rsidTr="004F72B1">
        <w:tc>
          <w:tcPr>
            <w:tcW w:w="959" w:type="dxa"/>
            <w:vAlign w:val="center"/>
          </w:tcPr>
          <w:p w14:paraId="1FAE1083" w14:textId="77777777" w:rsidR="00651F02" w:rsidRPr="0084789C" w:rsidRDefault="00651F02" w:rsidP="0084662C">
            <w:pPr>
              <w:spacing w:after="0" w:line="240" w:lineRule="auto"/>
              <w:rPr>
                <w:rFonts w:ascii="Times New Roman" w:hAnsi="Times New Roman"/>
                <w:lang w:val="sk-SK" w:eastAsia="sk-SK"/>
              </w:rPr>
            </w:pPr>
          </w:p>
        </w:tc>
        <w:tc>
          <w:tcPr>
            <w:tcW w:w="3260" w:type="dxa"/>
            <w:vAlign w:val="center"/>
          </w:tcPr>
          <w:p w14:paraId="73BC2CDB" w14:textId="77777777" w:rsidR="00651F02" w:rsidRPr="0084789C" w:rsidRDefault="00651F02" w:rsidP="0084662C">
            <w:pPr>
              <w:spacing w:after="0" w:line="240" w:lineRule="auto"/>
              <w:rPr>
                <w:rFonts w:ascii="Times New Roman" w:hAnsi="Times New Roman"/>
                <w:lang w:val="sk-SK" w:eastAsia="sk-SK"/>
              </w:rPr>
            </w:pPr>
          </w:p>
        </w:tc>
        <w:tc>
          <w:tcPr>
            <w:tcW w:w="1134" w:type="dxa"/>
          </w:tcPr>
          <w:p w14:paraId="1511C167" w14:textId="77777777" w:rsidR="00651F02" w:rsidRPr="0084789C" w:rsidRDefault="00651F02" w:rsidP="00136964">
            <w:pPr>
              <w:spacing w:after="0" w:line="240" w:lineRule="auto"/>
              <w:jc w:val="center"/>
              <w:rPr>
                <w:rFonts w:ascii="Times New Roman" w:hAnsi="Times New Roman"/>
                <w:lang w:val="sk-SK" w:eastAsia="sk-SK"/>
              </w:rPr>
            </w:pPr>
          </w:p>
        </w:tc>
        <w:tc>
          <w:tcPr>
            <w:tcW w:w="4111" w:type="dxa"/>
          </w:tcPr>
          <w:p w14:paraId="65353900" w14:textId="77777777" w:rsidR="00651F02" w:rsidRPr="0084789C" w:rsidRDefault="00651F02" w:rsidP="0084662C">
            <w:pPr>
              <w:spacing w:after="0" w:line="240" w:lineRule="auto"/>
              <w:jc w:val="right"/>
              <w:rPr>
                <w:rFonts w:ascii="Times New Roman" w:hAnsi="Times New Roman"/>
                <w:lang w:val="sk-SK" w:eastAsia="sk-SK"/>
              </w:rPr>
            </w:pPr>
          </w:p>
        </w:tc>
      </w:tr>
    </w:tbl>
    <w:p w14:paraId="205CBABC" w14:textId="1E3293B6" w:rsidR="004F72B1" w:rsidRPr="0084789C" w:rsidRDefault="004F72B1" w:rsidP="00024C8D">
      <w:pPr>
        <w:spacing w:after="0"/>
        <w:jc w:val="both"/>
        <w:rPr>
          <w:rFonts w:ascii="Times New Roman" w:hAnsi="Times New Roman"/>
          <w:lang w:val="sk-SK"/>
        </w:rPr>
      </w:pPr>
    </w:p>
    <w:p w14:paraId="2074906C" w14:textId="77777777" w:rsidR="004F72B1" w:rsidRPr="0084789C" w:rsidRDefault="00136964" w:rsidP="004F72B1">
      <w:pPr>
        <w:numPr>
          <w:ilvl w:val="0"/>
          <w:numId w:val="24"/>
        </w:numPr>
        <w:spacing w:after="0"/>
        <w:jc w:val="both"/>
        <w:rPr>
          <w:rFonts w:ascii="Times New Roman" w:hAnsi="Times New Roman"/>
          <w:lang w:val="sk-SK"/>
        </w:rPr>
      </w:pPr>
      <w:r w:rsidRPr="0084789C">
        <w:rPr>
          <w:rFonts w:ascii="Times New Roman" w:hAnsi="Times New Roman"/>
          <w:lang w:val="sk-SK"/>
        </w:rPr>
        <w:t>Objem prijatých investičných služieb</w:t>
      </w:r>
    </w:p>
    <w:p w14:paraId="32D535B5" w14:textId="77777777" w:rsidR="00136964" w:rsidRPr="0084789C" w:rsidRDefault="00136964" w:rsidP="004F72B1">
      <w:pPr>
        <w:numPr>
          <w:ilvl w:val="0"/>
          <w:numId w:val="24"/>
        </w:numPr>
        <w:spacing w:after="0"/>
        <w:jc w:val="both"/>
        <w:rPr>
          <w:rFonts w:ascii="Times New Roman" w:hAnsi="Times New Roman"/>
          <w:lang w:val="sk-SK"/>
        </w:rPr>
      </w:pPr>
      <w:r w:rsidRPr="0084789C">
        <w:rPr>
          <w:rFonts w:ascii="Times New Roman" w:hAnsi="Times New Roman"/>
          <w:lang w:val="sk-SK"/>
        </w:rPr>
        <w:t>Objem prijatých služieb ostatných</w:t>
      </w:r>
    </w:p>
    <w:p w14:paraId="387A3C9E" w14:textId="77777777" w:rsidR="00136964" w:rsidRPr="0084789C" w:rsidRDefault="00136964" w:rsidP="004F72B1">
      <w:pPr>
        <w:numPr>
          <w:ilvl w:val="0"/>
          <w:numId w:val="24"/>
        </w:numPr>
        <w:spacing w:after="0"/>
        <w:jc w:val="both"/>
        <w:rPr>
          <w:rFonts w:ascii="Times New Roman" w:hAnsi="Times New Roman"/>
          <w:lang w:val="sk-SK"/>
        </w:rPr>
      </w:pPr>
      <w:r w:rsidRPr="0084789C">
        <w:rPr>
          <w:rFonts w:ascii="Times New Roman" w:hAnsi="Times New Roman"/>
          <w:lang w:val="sk-SK"/>
        </w:rPr>
        <w:t>Objem poskytnutých investičných služieb</w:t>
      </w:r>
    </w:p>
    <w:p w14:paraId="44744766" w14:textId="77777777" w:rsidR="00136964" w:rsidRPr="0084789C" w:rsidRDefault="00136964" w:rsidP="004F72B1">
      <w:pPr>
        <w:numPr>
          <w:ilvl w:val="0"/>
          <w:numId w:val="24"/>
        </w:numPr>
        <w:spacing w:after="0"/>
        <w:jc w:val="both"/>
        <w:rPr>
          <w:rFonts w:ascii="Times New Roman" w:hAnsi="Times New Roman"/>
          <w:lang w:val="sk-SK"/>
        </w:rPr>
      </w:pPr>
      <w:r w:rsidRPr="0084789C">
        <w:rPr>
          <w:rFonts w:ascii="Times New Roman" w:hAnsi="Times New Roman"/>
          <w:lang w:val="sk-SK"/>
        </w:rPr>
        <w:t>Zostatok pohľadávok</w:t>
      </w:r>
    </w:p>
    <w:p w14:paraId="3BE3F144" w14:textId="77777777" w:rsidR="00136964" w:rsidRPr="0084789C" w:rsidRDefault="00136964" w:rsidP="00136964">
      <w:pPr>
        <w:numPr>
          <w:ilvl w:val="0"/>
          <w:numId w:val="24"/>
        </w:numPr>
        <w:spacing w:after="0"/>
        <w:jc w:val="both"/>
        <w:rPr>
          <w:rFonts w:ascii="Times New Roman" w:hAnsi="Times New Roman"/>
          <w:lang w:val="sk-SK"/>
        </w:rPr>
      </w:pPr>
      <w:r w:rsidRPr="0084789C">
        <w:rPr>
          <w:rFonts w:ascii="Times New Roman" w:hAnsi="Times New Roman"/>
          <w:lang w:val="sk-SK"/>
        </w:rPr>
        <w:t>Zostatok záväzkov</w:t>
      </w:r>
    </w:p>
    <w:p w14:paraId="32AB960B" w14:textId="77777777" w:rsidR="00136964" w:rsidRPr="0084789C" w:rsidRDefault="00136964" w:rsidP="00136964">
      <w:pPr>
        <w:numPr>
          <w:ilvl w:val="0"/>
          <w:numId w:val="24"/>
        </w:numPr>
        <w:spacing w:after="0"/>
        <w:jc w:val="both"/>
        <w:rPr>
          <w:rFonts w:ascii="Times New Roman" w:hAnsi="Times New Roman"/>
          <w:lang w:val="sk-SK"/>
        </w:rPr>
      </w:pPr>
      <w:r w:rsidRPr="0084789C">
        <w:rPr>
          <w:rFonts w:ascii="Times New Roman" w:hAnsi="Times New Roman"/>
          <w:lang w:val="sk-SK"/>
        </w:rPr>
        <w:t>Podriadený dlh</w:t>
      </w:r>
    </w:p>
    <w:p w14:paraId="7BA803C0" w14:textId="77777777" w:rsidR="00136964" w:rsidRPr="0084789C" w:rsidRDefault="00852768" w:rsidP="00136964">
      <w:pPr>
        <w:numPr>
          <w:ilvl w:val="0"/>
          <w:numId w:val="24"/>
        </w:numPr>
        <w:spacing w:after="0"/>
        <w:jc w:val="both"/>
        <w:rPr>
          <w:rFonts w:ascii="Times New Roman" w:hAnsi="Times New Roman"/>
          <w:lang w:val="sk-SK"/>
        </w:rPr>
      </w:pPr>
      <w:r w:rsidRPr="0084789C">
        <w:rPr>
          <w:rFonts w:ascii="Times New Roman" w:hAnsi="Times New Roman"/>
          <w:lang w:val="sk-SK"/>
        </w:rPr>
        <w:t>K</w:t>
      </w:r>
      <w:r w:rsidR="00136964" w:rsidRPr="0084789C">
        <w:rPr>
          <w:rFonts w:ascii="Times New Roman" w:hAnsi="Times New Roman"/>
          <w:lang w:val="sk-SK"/>
        </w:rPr>
        <w:t>rátkodobé úvery</w:t>
      </w:r>
    </w:p>
    <w:p w14:paraId="77A4E232" w14:textId="21E4DD65" w:rsidR="00A667BB" w:rsidRPr="0084789C" w:rsidRDefault="00A667BB" w:rsidP="00024C8D">
      <w:pPr>
        <w:spacing w:after="0"/>
        <w:jc w:val="both"/>
        <w:rPr>
          <w:rFonts w:ascii="Times New Roman" w:hAnsi="Times New Roman"/>
          <w:lang w:val="sk-SK"/>
        </w:rPr>
      </w:pPr>
    </w:p>
    <w:p w14:paraId="42B600BE" w14:textId="7AAFCC5A" w:rsidR="00476871" w:rsidRDefault="00476871" w:rsidP="004F23E3">
      <w:pPr>
        <w:pStyle w:val="Bezriadkovania"/>
        <w:numPr>
          <w:ilvl w:val="0"/>
          <w:numId w:val="33"/>
        </w:numPr>
        <w:jc w:val="both"/>
        <w:rPr>
          <w:rFonts w:ascii="Times New Roman" w:hAnsi="Times New Roman"/>
          <w:b/>
          <w:bCs/>
          <w:lang w:val="sk-SK"/>
        </w:rPr>
      </w:pPr>
      <w:r w:rsidRPr="0084789C">
        <w:rPr>
          <w:rFonts w:ascii="Times New Roman" w:hAnsi="Times New Roman"/>
          <w:b/>
          <w:bCs/>
          <w:lang w:val="sk-SK"/>
        </w:rPr>
        <w:t>Údaje o udalostiach, ktoré nastali medzi dňom, ku ktorému sa zostavuje účtovná závierka a dňom zostavenia účtovnej závierky.</w:t>
      </w:r>
    </w:p>
    <w:p w14:paraId="48AB3BC2" w14:textId="77777777" w:rsidR="00E007CB" w:rsidRPr="0084789C" w:rsidRDefault="00E007CB" w:rsidP="00E007CB">
      <w:pPr>
        <w:pStyle w:val="Bezriadkovania"/>
        <w:ind w:left="720"/>
        <w:jc w:val="both"/>
        <w:rPr>
          <w:rFonts w:ascii="Times New Roman" w:hAnsi="Times New Roman"/>
          <w:b/>
          <w:bCs/>
          <w:lang w:val="sk-SK"/>
        </w:rPr>
      </w:pPr>
    </w:p>
    <w:p w14:paraId="5B476452" w14:textId="6D921FE1" w:rsidR="00E25E78" w:rsidRPr="0084789C" w:rsidRDefault="00476871" w:rsidP="004F23E3">
      <w:pPr>
        <w:pStyle w:val="Bezriadkovania"/>
        <w:spacing w:line="276" w:lineRule="auto"/>
        <w:jc w:val="both"/>
        <w:rPr>
          <w:rFonts w:ascii="Times New Roman" w:hAnsi="Times New Roman"/>
          <w:lang w:val="sk-SK"/>
        </w:rPr>
      </w:pPr>
      <w:bookmarkStart w:id="35" w:name="_Toc131509494"/>
      <w:r w:rsidRPr="0084789C">
        <w:rPr>
          <w:rFonts w:ascii="Times New Roman" w:hAnsi="Times New Roman"/>
          <w:lang w:val="sk-SK"/>
        </w:rPr>
        <w:t>Medzi dňom, ku ktorému sa zosta</w:t>
      </w:r>
      <w:r w:rsidR="00E25E78" w:rsidRPr="0084789C">
        <w:rPr>
          <w:rFonts w:ascii="Times New Roman" w:hAnsi="Times New Roman"/>
          <w:lang w:val="sk-SK"/>
        </w:rPr>
        <w:t xml:space="preserve">vuje účtovná závierka </w:t>
      </w:r>
      <w:r w:rsidR="00C30AA0" w:rsidRPr="0084789C">
        <w:rPr>
          <w:rFonts w:ascii="Times New Roman" w:hAnsi="Times New Roman"/>
          <w:lang w:val="sk-SK"/>
        </w:rPr>
        <w:t xml:space="preserve"> </w:t>
      </w:r>
      <w:r w:rsidR="004E3E50" w:rsidRPr="0084789C">
        <w:rPr>
          <w:rFonts w:ascii="Times New Roman" w:hAnsi="Times New Roman"/>
          <w:lang w:val="sk-SK"/>
        </w:rPr>
        <w:t>31.12.202</w:t>
      </w:r>
      <w:r w:rsidR="00CF1180">
        <w:rPr>
          <w:rFonts w:ascii="Times New Roman" w:hAnsi="Times New Roman"/>
          <w:lang w:val="sk-SK"/>
        </w:rPr>
        <w:t>3</w:t>
      </w:r>
      <w:r w:rsidRPr="0084789C">
        <w:rPr>
          <w:rFonts w:ascii="Times New Roman" w:hAnsi="Times New Roman"/>
          <w:lang w:val="sk-SK"/>
        </w:rPr>
        <w:t xml:space="preserve"> a dňom jej zostavenia</w:t>
      </w:r>
      <w:r w:rsidR="00C30AA0" w:rsidRPr="0084789C">
        <w:rPr>
          <w:rFonts w:ascii="Times New Roman" w:hAnsi="Times New Roman"/>
          <w:lang w:val="sk-SK"/>
        </w:rPr>
        <w:t xml:space="preserve"> </w:t>
      </w:r>
      <w:r w:rsidRPr="0084789C">
        <w:rPr>
          <w:rFonts w:ascii="Times New Roman" w:hAnsi="Times New Roman"/>
          <w:lang w:val="sk-SK"/>
        </w:rPr>
        <w:t xml:space="preserve"> nenastali udalosti, ktoré by významne ovplyvnili</w:t>
      </w:r>
      <w:r w:rsidR="001429F9" w:rsidRPr="0084789C">
        <w:rPr>
          <w:rFonts w:ascii="Times New Roman" w:hAnsi="Times New Roman"/>
          <w:lang w:val="sk-SK"/>
        </w:rPr>
        <w:t xml:space="preserve"> finančnú alebo výnosovú </w:t>
      </w:r>
      <w:r w:rsidR="00C352C0" w:rsidRPr="0084789C">
        <w:rPr>
          <w:rFonts w:ascii="Times New Roman" w:hAnsi="Times New Roman"/>
          <w:lang w:val="sk-SK"/>
        </w:rPr>
        <w:t>situáciu</w:t>
      </w:r>
      <w:r w:rsidR="001429F9" w:rsidRPr="0084789C">
        <w:rPr>
          <w:rFonts w:ascii="Times New Roman" w:hAnsi="Times New Roman"/>
          <w:lang w:val="sk-SK"/>
        </w:rPr>
        <w:t xml:space="preserve"> spoločnosti</w:t>
      </w:r>
      <w:r w:rsidRPr="0084789C">
        <w:rPr>
          <w:rFonts w:ascii="Times New Roman" w:hAnsi="Times New Roman"/>
          <w:lang w:val="sk-SK"/>
        </w:rPr>
        <w:t xml:space="preserve"> k</w:t>
      </w:r>
      <w:r w:rsidR="004E3E50" w:rsidRPr="0084789C">
        <w:rPr>
          <w:rFonts w:ascii="Times New Roman" w:hAnsi="Times New Roman"/>
          <w:lang w:val="sk-SK"/>
        </w:rPr>
        <w:t> 31.12.202</w:t>
      </w:r>
      <w:r w:rsidR="00CF1180">
        <w:rPr>
          <w:rFonts w:ascii="Times New Roman" w:hAnsi="Times New Roman"/>
          <w:lang w:val="sk-SK"/>
        </w:rPr>
        <w:t>3</w:t>
      </w:r>
      <w:r w:rsidR="003B5309" w:rsidRPr="0084789C">
        <w:rPr>
          <w:rFonts w:ascii="Times New Roman" w:hAnsi="Times New Roman"/>
          <w:lang w:val="sk-SK"/>
        </w:rPr>
        <w:t>.</w:t>
      </w:r>
      <w:bookmarkEnd w:id="35"/>
      <w:r w:rsidRPr="0084789C">
        <w:rPr>
          <w:rFonts w:ascii="Times New Roman" w:hAnsi="Times New Roman"/>
          <w:lang w:val="sk-SK"/>
        </w:rPr>
        <w:t xml:space="preserve">   </w:t>
      </w:r>
    </w:p>
    <w:p w14:paraId="723BDC1D" w14:textId="0BBDF547" w:rsidR="004700BB" w:rsidRPr="0084789C" w:rsidRDefault="004700BB" w:rsidP="004F23E3">
      <w:pPr>
        <w:pStyle w:val="Bezriadkovania"/>
        <w:spacing w:line="276" w:lineRule="auto"/>
        <w:jc w:val="both"/>
        <w:rPr>
          <w:rFonts w:ascii="Times New Roman" w:hAnsi="Times New Roman"/>
          <w:lang w:val="sk-SK"/>
        </w:rPr>
      </w:pPr>
      <w:r>
        <w:rPr>
          <w:rFonts w:ascii="Times New Roman" w:hAnsi="Times New Roman"/>
          <w:lang w:val="sk-SK"/>
        </w:rPr>
        <w:t xml:space="preserve">Ostatné </w:t>
      </w:r>
      <w:r w:rsidR="00177F29">
        <w:rPr>
          <w:rFonts w:ascii="Times New Roman" w:hAnsi="Times New Roman"/>
          <w:lang w:val="sk-SK"/>
        </w:rPr>
        <w:t>udalosti</w:t>
      </w:r>
      <w:r>
        <w:rPr>
          <w:rFonts w:ascii="Times New Roman" w:hAnsi="Times New Roman"/>
          <w:lang w:val="sk-SK"/>
        </w:rPr>
        <w:t xml:space="preserve">: </w:t>
      </w:r>
      <w:r w:rsidR="006664C9">
        <w:rPr>
          <w:rFonts w:ascii="Times New Roman" w:hAnsi="Times New Roman"/>
          <w:lang w:val="sk-SK"/>
        </w:rPr>
        <w:t>dna 23</w:t>
      </w:r>
      <w:r w:rsidR="00AF5E45">
        <w:rPr>
          <w:rFonts w:ascii="Times New Roman" w:hAnsi="Times New Roman"/>
          <w:lang w:val="sk-SK"/>
        </w:rPr>
        <w:t xml:space="preserve">.3.2023 </w:t>
      </w:r>
      <w:r w:rsidR="00284F68">
        <w:rPr>
          <w:rFonts w:ascii="Times New Roman" w:hAnsi="Times New Roman"/>
          <w:lang w:val="sk-SK"/>
        </w:rPr>
        <w:t>člen preds</w:t>
      </w:r>
      <w:r w:rsidR="00C2006A">
        <w:rPr>
          <w:rFonts w:ascii="Times New Roman" w:hAnsi="Times New Roman"/>
          <w:lang w:val="sk-SK"/>
        </w:rPr>
        <w:t>tavenstva</w:t>
      </w:r>
      <w:r w:rsidR="00284F68">
        <w:rPr>
          <w:rFonts w:ascii="Times New Roman" w:hAnsi="Times New Roman"/>
          <w:lang w:val="sk-SK"/>
        </w:rPr>
        <w:t xml:space="preserve"> Pán Boris Jankovský sa vzdal funkc</w:t>
      </w:r>
      <w:r w:rsidR="00C2006A">
        <w:rPr>
          <w:rFonts w:ascii="Times New Roman" w:hAnsi="Times New Roman"/>
          <w:lang w:val="sk-SK"/>
        </w:rPr>
        <w:t xml:space="preserve">ie </w:t>
      </w:r>
      <w:r w:rsidR="00284F68">
        <w:rPr>
          <w:rFonts w:ascii="Times New Roman" w:hAnsi="Times New Roman"/>
          <w:lang w:val="sk-SK"/>
        </w:rPr>
        <w:t>člena predst</w:t>
      </w:r>
      <w:r w:rsidR="00C2006A">
        <w:rPr>
          <w:rFonts w:ascii="Times New Roman" w:hAnsi="Times New Roman"/>
          <w:lang w:val="sk-SK"/>
        </w:rPr>
        <w:t>avenstva</w:t>
      </w:r>
      <w:r w:rsidR="005D08BB">
        <w:rPr>
          <w:rFonts w:ascii="Times New Roman" w:hAnsi="Times New Roman"/>
          <w:lang w:val="sk-SK"/>
        </w:rPr>
        <w:t xml:space="preserve"> </w:t>
      </w:r>
      <w:r w:rsidR="00284F68">
        <w:rPr>
          <w:rFonts w:ascii="Times New Roman" w:hAnsi="Times New Roman"/>
          <w:lang w:val="sk-SK"/>
        </w:rPr>
        <w:t>a to ku dnu 31.5.2023</w:t>
      </w:r>
      <w:r w:rsidR="00A708BD">
        <w:rPr>
          <w:rFonts w:ascii="Times New Roman" w:hAnsi="Times New Roman"/>
          <w:lang w:val="sk-SK"/>
        </w:rPr>
        <w:t>.</w:t>
      </w:r>
    </w:p>
    <w:p w14:paraId="5CE07BD3" w14:textId="77777777" w:rsidR="00E25E78" w:rsidRPr="0084789C" w:rsidRDefault="00E25E78" w:rsidP="004F23E3">
      <w:pPr>
        <w:spacing w:after="0"/>
        <w:jc w:val="both"/>
        <w:outlineLvl w:val="0"/>
        <w:rPr>
          <w:rFonts w:ascii="Times New Roman" w:hAnsi="Times New Roman"/>
          <w:lang w:val="sk-SK"/>
        </w:rPr>
      </w:pPr>
    </w:p>
    <w:p w14:paraId="2AFB25EB" w14:textId="6BC4B54B" w:rsidR="00476871" w:rsidRDefault="00476871" w:rsidP="004F23E3">
      <w:pPr>
        <w:pStyle w:val="Bezriadkovania"/>
        <w:numPr>
          <w:ilvl w:val="0"/>
          <w:numId w:val="33"/>
        </w:numPr>
        <w:jc w:val="both"/>
        <w:rPr>
          <w:rFonts w:ascii="Times New Roman" w:hAnsi="Times New Roman"/>
          <w:b/>
          <w:bCs/>
          <w:lang w:val="sk-SK"/>
        </w:rPr>
      </w:pPr>
      <w:r w:rsidRPr="0084789C">
        <w:rPr>
          <w:rFonts w:ascii="Times New Roman" w:hAnsi="Times New Roman"/>
          <w:b/>
          <w:bCs/>
          <w:lang w:val="sk-SK"/>
        </w:rPr>
        <w:t>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v tomto prípade sa uvádza vplyv týchto zmien na vlastné imanie ku dňu, ku ktorému sa zostavuje účtovná závierka.</w:t>
      </w:r>
    </w:p>
    <w:p w14:paraId="227A0651" w14:textId="77777777" w:rsidR="00E007CB" w:rsidRPr="0084789C" w:rsidRDefault="00E007CB" w:rsidP="00E007CB">
      <w:pPr>
        <w:pStyle w:val="Bezriadkovania"/>
        <w:ind w:left="720"/>
        <w:jc w:val="both"/>
        <w:rPr>
          <w:rFonts w:ascii="Times New Roman" w:hAnsi="Times New Roman"/>
          <w:b/>
          <w:bCs/>
          <w:lang w:val="sk-SK"/>
        </w:rPr>
      </w:pPr>
    </w:p>
    <w:p w14:paraId="7FEA8128" w14:textId="77777777" w:rsidR="00476871" w:rsidRPr="0084789C" w:rsidRDefault="00476871" w:rsidP="004F23E3">
      <w:pPr>
        <w:autoSpaceDE w:val="0"/>
        <w:autoSpaceDN w:val="0"/>
        <w:adjustRightInd w:val="0"/>
        <w:spacing w:after="0"/>
        <w:jc w:val="both"/>
        <w:rPr>
          <w:rFonts w:ascii="Times New Roman" w:hAnsi="Times New Roman"/>
          <w:lang w:val="sk-SK"/>
        </w:rPr>
      </w:pPr>
      <w:r w:rsidRPr="0084789C">
        <w:rPr>
          <w:rFonts w:ascii="Times New Roman" w:hAnsi="Times New Roman"/>
          <w:lang w:val="sk-SK"/>
        </w:rPr>
        <w:t>Spoločnosť neeviduje.</w:t>
      </w:r>
    </w:p>
    <w:p w14:paraId="1386DCCE" w14:textId="77777777" w:rsidR="004448C4" w:rsidRPr="0084789C" w:rsidRDefault="004448C4" w:rsidP="004F23E3">
      <w:pPr>
        <w:autoSpaceDE w:val="0"/>
        <w:autoSpaceDN w:val="0"/>
        <w:adjustRightInd w:val="0"/>
        <w:spacing w:after="0"/>
        <w:jc w:val="both"/>
        <w:rPr>
          <w:rFonts w:ascii="Times New Roman" w:hAnsi="Times New Roman"/>
          <w:lang w:val="sk-SK"/>
        </w:rPr>
      </w:pPr>
    </w:p>
    <w:p w14:paraId="37D193D1" w14:textId="616687FF" w:rsidR="00476871" w:rsidRDefault="00E25E78" w:rsidP="004F23E3">
      <w:pPr>
        <w:pStyle w:val="Bezriadkovania"/>
        <w:numPr>
          <w:ilvl w:val="0"/>
          <w:numId w:val="33"/>
        </w:numPr>
        <w:jc w:val="both"/>
        <w:rPr>
          <w:rFonts w:ascii="Times New Roman" w:hAnsi="Times New Roman"/>
          <w:b/>
          <w:bCs/>
          <w:lang w:val="sk-SK"/>
        </w:rPr>
      </w:pPr>
      <w:bookmarkStart w:id="36" w:name="_Toc131509495"/>
      <w:r w:rsidRPr="0084789C">
        <w:rPr>
          <w:rFonts w:ascii="Times New Roman" w:hAnsi="Times New Roman"/>
          <w:b/>
          <w:bCs/>
          <w:lang w:val="sk-SK"/>
        </w:rPr>
        <w:t xml:space="preserve">Návrh na rozdelenie zisku alebo vysporiadanie straty </w:t>
      </w:r>
      <w:r w:rsidR="00476871" w:rsidRPr="0084789C">
        <w:rPr>
          <w:rFonts w:ascii="Times New Roman" w:hAnsi="Times New Roman"/>
          <w:b/>
          <w:bCs/>
          <w:lang w:val="sk-SK"/>
        </w:rPr>
        <w:t>bežného účtovného obdobia.</w:t>
      </w:r>
      <w:bookmarkEnd w:id="36"/>
    </w:p>
    <w:p w14:paraId="47967EC7" w14:textId="77777777" w:rsidR="00E007CB" w:rsidRPr="0084789C" w:rsidRDefault="00E007CB" w:rsidP="00E007CB">
      <w:pPr>
        <w:pStyle w:val="Bezriadkovania"/>
        <w:ind w:left="720"/>
        <w:jc w:val="both"/>
        <w:rPr>
          <w:rFonts w:ascii="Times New Roman" w:hAnsi="Times New Roman"/>
          <w:b/>
          <w:bCs/>
          <w:lang w:val="sk-SK"/>
        </w:rPr>
      </w:pPr>
    </w:p>
    <w:p w14:paraId="4232804F" w14:textId="6816B82B" w:rsidR="007016EE" w:rsidRPr="0084789C" w:rsidRDefault="00476871" w:rsidP="004F23E3">
      <w:pPr>
        <w:spacing w:after="0"/>
        <w:jc w:val="both"/>
        <w:rPr>
          <w:rFonts w:ascii="Times New Roman" w:hAnsi="Times New Roman"/>
          <w:lang w:val="sk-SK"/>
        </w:rPr>
      </w:pPr>
      <w:r w:rsidRPr="0084789C">
        <w:rPr>
          <w:rFonts w:ascii="Times New Roman" w:hAnsi="Times New Roman"/>
          <w:lang w:val="sk-SK"/>
        </w:rPr>
        <w:t xml:space="preserve">Spoločnosť </w:t>
      </w:r>
      <w:r w:rsidR="007016EE" w:rsidRPr="0084789C">
        <w:rPr>
          <w:rFonts w:ascii="Times New Roman" w:hAnsi="Times New Roman"/>
          <w:lang w:val="sk-SK"/>
        </w:rPr>
        <w:t>neeviduje.</w:t>
      </w:r>
    </w:p>
    <w:p w14:paraId="5C8010E9" w14:textId="77777777" w:rsidR="00A667BB" w:rsidRPr="0084789C" w:rsidRDefault="00A667BB" w:rsidP="004F23E3">
      <w:pPr>
        <w:spacing w:after="0"/>
        <w:jc w:val="both"/>
        <w:rPr>
          <w:rFonts w:ascii="Times New Roman" w:hAnsi="Times New Roman"/>
          <w:lang w:val="sk-SK"/>
        </w:rPr>
      </w:pPr>
    </w:p>
    <w:p w14:paraId="3815A737" w14:textId="1C50A95B" w:rsidR="00476871" w:rsidRDefault="00476871" w:rsidP="004F23E3">
      <w:pPr>
        <w:pStyle w:val="Bezriadkovania"/>
        <w:numPr>
          <w:ilvl w:val="0"/>
          <w:numId w:val="33"/>
        </w:numPr>
        <w:jc w:val="both"/>
        <w:rPr>
          <w:rFonts w:ascii="Times New Roman" w:hAnsi="Times New Roman"/>
          <w:b/>
          <w:bCs/>
          <w:lang w:val="sk-SK" w:eastAsia="sk-SK"/>
        </w:rPr>
      </w:pPr>
      <w:r w:rsidRPr="0084789C">
        <w:rPr>
          <w:rFonts w:ascii="Times New Roman" w:hAnsi="Times New Roman"/>
          <w:b/>
          <w:bCs/>
          <w:lang w:val="sk-SK" w:eastAsia="sk-SK"/>
        </w:rPr>
        <w:t>Priemerný počet zamestnancov v  účtovnom období, počet členov štatutárnych orgánov, riadiacich orgánov, dozorných orgánov, prípadne iných orgánov.</w:t>
      </w:r>
    </w:p>
    <w:p w14:paraId="64559524" w14:textId="77777777" w:rsidR="00E007CB" w:rsidRPr="0084789C" w:rsidRDefault="00E007CB" w:rsidP="00E007CB">
      <w:pPr>
        <w:pStyle w:val="Bezriadkovania"/>
        <w:ind w:left="720"/>
        <w:jc w:val="both"/>
        <w:rPr>
          <w:rFonts w:ascii="Times New Roman" w:hAnsi="Times New Roman"/>
          <w:b/>
          <w:bCs/>
          <w:lang w:val="sk-SK" w:eastAsia="sk-SK"/>
        </w:rPr>
      </w:pPr>
    </w:p>
    <w:p w14:paraId="31BCCA63" w14:textId="464F38F7" w:rsidR="00476871" w:rsidRPr="0084789C" w:rsidRDefault="00476871" w:rsidP="00476871">
      <w:pPr>
        <w:spacing w:after="0"/>
        <w:jc w:val="both"/>
        <w:rPr>
          <w:rFonts w:ascii="Times New Roman" w:hAnsi="Times New Roman"/>
          <w:lang w:val="sk-SK"/>
        </w:rPr>
      </w:pPr>
      <w:r w:rsidRPr="0084789C">
        <w:rPr>
          <w:rFonts w:ascii="Times New Roman" w:hAnsi="Times New Roman"/>
          <w:lang w:val="sk-SK"/>
        </w:rPr>
        <w:lastRenderedPageBreak/>
        <w:t xml:space="preserve">Priemerný </w:t>
      </w:r>
      <w:r w:rsidR="008A1C9E" w:rsidRPr="0084789C">
        <w:rPr>
          <w:rFonts w:ascii="Times New Roman" w:hAnsi="Times New Roman"/>
          <w:lang w:val="sk-SK"/>
        </w:rPr>
        <w:t xml:space="preserve">počet </w:t>
      </w:r>
      <w:r w:rsidR="00677D70" w:rsidRPr="0084789C">
        <w:rPr>
          <w:rFonts w:ascii="Times New Roman" w:hAnsi="Times New Roman"/>
          <w:lang w:val="sk-SK"/>
        </w:rPr>
        <w:t xml:space="preserve"> </w:t>
      </w:r>
      <w:r w:rsidR="008A1C9E" w:rsidRPr="0084789C">
        <w:rPr>
          <w:rFonts w:ascii="Times New Roman" w:hAnsi="Times New Roman"/>
          <w:lang w:val="sk-SK"/>
        </w:rPr>
        <w:t xml:space="preserve">zamestnancov </w:t>
      </w:r>
      <w:r w:rsidR="002A3F27" w:rsidRPr="0084789C">
        <w:rPr>
          <w:rFonts w:ascii="Times New Roman" w:hAnsi="Times New Roman"/>
          <w:lang w:val="sk-SK"/>
        </w:rPr>
        <w:t>k</w:t>
      </w:r>
      <w:r w:rsidR="004E3E50" w:rsidRPr="0084789C">
        <w:rPr>
          <w:rFonts w:ascii="Times New Roman" w:hAnsi="Times New Roman"/>
          <w:lang w:val="sk-SK"/>
        </w:rPr>
        <w:t> 31.12.202</w:t>
      </w:r>
      <w:r w:rsidR="00AE3D16">
        <w:rPr>
          <w:rFonts w:ascii="Times New Roman" w:hAnsi="Times New Roman"/>
          <w:lang w:val="sk-SK"/>
        </w:rPr>
        <w:t>3</w:t>
      </w:r>
      <w:r w:rsidR="00E25E78" w:rsidRPr="0084789C">
        <w:rPr>
          <w:rFonts w:ascii="Times New Roman" w:hAnsi="Times New Roman"/>
          <w:lang w:val="sk-SK"/>
        </w:rPr>
        <w:tab/>
      </w:r>
      <w:r w:rsidR="00E823FA" w:rsidRPr="0084789C">
        <w:rPr>
          <w:rFonts w:ascii="Times New Roman" w:hAnsi="Times New Roman"/>
          <w:lang w:val="sk-SK"/>
        </w:rPr>
        <w:tab/>
      </w:r>
      <w:r w:rsidR="00E25E78" w:rsidRPr="0084789C">
        <w:rPr>
          <w:rFonts w:ascii="Times New Roman" w:hAnsi="Times New Roman"/>
          <w:lang w:val="sk-SK"/>
        </w:rPr>
        <w:tab/>
      </w:r>
      <w:r w:rsidR="002A3F27" w:rsidRPr="0084789C">
        <w:rPr>
          <w:rFonts w:ascii="Times New Roman" w:hAnsi="Times New Roman"/>
          <w:lang w:val="sk-SK"/>
        </w:rPr>
        <w:tab/>
      </w:r>
      <w:r w:rsidR="00E25E78" w:rsidRPr="0084789C">
        <w:rPr>
          <w:rFonts w:ascii="Times New Roman" w:hAnsi="Times New Roman"/>
          <w:lang w:val="sk-SK"/>
        </w:rPr>
        <w:tab/>
      </w:r>
      <w:r w:rsidR="00AF78F5">
        <w:rPr>
          <w:rFonts w:ascii="Times New Roman" w:hAnsi="Times New Roman"/>
          <w:lang w:val="sk-SK"/>
        </w:rPr>
        <w:t>5</w:t>
      </w:r>
      <w:r w:rsidRPr="0084789C">
        <w:rPr>
          <w:rFonts w:ascii="Times New Roman" w:hAnsi="Times New Roman"/>
          <w:lang w:val="sk-SK"/>
        </w:rPr>
        <w:t xml:space="preserve"> zamestnancov</w:t>
      </w:r>
    </w:p>
    <w:p w14:paraId="32AD16E6" w14:textId="2EBC1708" w:rsidR="00476871" w:rsidRPr="0084789C" w:rsidRDefault="00476871" w:rsidP="00476871">
      <w:pPr>
        <w:spacing w:after="0"/>
        <w:jc w:val="both"/>
        <w:rPr>
          <w:rFonts w:ascii="Times New Roman" w:hAnsi="Times New Roman"/>
          <w:lang w:val="sk-SK"/>
        </w:rPr>
      </w:pPr>
      <w:r w:rsidRPr="0084789C">
        <w:rPr>
          <w:rFonts w:ascii="Times New Roman" w:hAnsi="Times New Roman"/>
          <w:lang w:val="sk-SK"/>
        </w:rPr>
        <w:t>Počet č</w:t>
      </w:r>
      <w:r w:rsidR="00E25E78" w:rsidRPr="0084789C">
        <w:rPr>
          <w:rFonts w:ascii="Times New Roman" w:hAnsi="Times New Roman"/>
          <w:lang w:val="sk-SK"/>
        </w:rPr>
        <w:t>lenov preds</w:t>
      </w:r>
      <w:r w:rsidR="00935521" w:rsidRPr="0084789C">
        <w:rPr>
          <w:rFonts w:ascii="Times New Roman" w:hAnsi="Times New Roman"/>
          <w:lang w:val="sk-SK"/>
        </w:rPr>
        <w:t>tavenstva</w:t>
      </w:r>
      <w:r w:rsidR="00935521" w:rsidRPr="0084789C">
        <w:rPr>
          <w:rFonts w:ascii="Times New Roman" w:hAnsi="Times New Roman"/>
          <w:lang w:val="sk-SK"/>
        </w:rPr>
        <w:tab/>
      </w:r>
      <w:r w:rsidR="00935521" w:rsidRPr="0084789C">
        <w:rPr>
          <w:rFonts w:ascii="Times New Roman" w:hAnsi="Times New Roman"/>
          <w:lang w:val="sk-SK"/>
        </w:rPr>
        <w:tab/>
      </w:r>
      <w:r w:rsidR="00935521" w:rsidRPr="0084789C">
        <w:rPr>
          <w:rFonts w:ascii="Times New Roman" w:hAnsi="Times New Roman"/>
          <w:lang w:val="sk-SK"/>
        </w:rPr>
        <w:tab/>
      </w:r>
      <w:r w:rsidR="00935521" w:rsidRPr="0084789C">
        <w:rPr>
          <w:rFonts w:ascii="Times New Roman" w:hAnsi="Times New Roman"/>
          <w:lang w:val="sk-SK"/>
        </w:rPr>
        <w:tab/>
      </w:r>
      <w:r w:rsidR="00935521" w:rsidRPr="0084789C">
        <w:rPr>
          <w:rFonts w:ascii="Times New Roman" w:hAnsi="Times New Roman"/>
          <w:lang w:val="sk-SK"/>
        </w:rPr>
        <w:tab/>
      </w:r>
      <w:r w:rsidR="00935521" w:rsidRPr="0084789C">
        <w:rPr>
          <w:rFonts w:ascii="Times New Roman" w:hAnsi="Times New Roman"/>
          <w:lang w:val="sk-SK"/>
        </w:rPr>
        <w:tab/>
      </w:r>
      <w:r w:rsidR="00935521" w:rsidRPr="0084789C">
        <w:rPr>
          <w:rFonts w:ascii="Times New Roman" w:hAnsi="Times New Roman"/>
          <w:lang w:val="sk-SK"/>
        </w:rPr>
        <w:tab/>
      </w:r>
      <w:r w:rsidR="00E021CA" w:rsidRPr="0084789C">
        <w:rPr>
          <w:rFonts w:ascii="Times New Roman" w:hAnsi="Times New Roman"/>
          <w:lang w:val="sk-SK"/>
        </w:rPr>
        <w:t>3</w:t>
      </w:r>
      <w:r w:rsidRPr="0084789C">
        <w:rPr>
          <w:rFonts w:ascii="Times New Roman" w:hAnsi="Times New Roman"/>
          <w:lang w:val="sk-SK"/>
        </w:rPr>
        <w:t xml:space="preserve"> člen</w:t>
      </w:r>
      <w:r w:rsidR="00DC72AE" w:rsidRPr="0084789C">
        <w:rPr>
          <w:rFonts w:ascii="Times New Roman" w:hAnsi="Times New Roman"/>
          <w:lang w:val="sk-SK"/>
        </w:rPr>
        <w:t>ovia</w:t>
      </w:r>
    </w:p>
    <w:p w14:paraId="355454B7" w14:textId="77777777" w:rsidR="00476871" w:rsidRPr="0084789C" w:rsidRDefault="00476871" w:rsidP="00476871">
      <w:pPr>
        <w:spacing w:after="0"/>
        <w:jc w:val="both"/>
        <w:rPr>
          <w:rFonts w:ascii="Times New Roman" w:hAnsi="Times New Roman"/>
          <w:b/>
          <w:lang w:val="sk-SK"/>
        </w:rPr>
      </w:pPr>
      <w:r w:rsidRPr="0084789C">
        <w:rPr>
          <w:rFonts w:ascii="Times New Roman" w:hAnsi="Times New Roman"/>
          <w:lang w:val="sk-SK"/>
        </w:rPr>
        <w:t>Počet členov dozornej rady</w:t>
      </w:r>
      <w:r w:rsidRPr="0084789C">
        <w:rPr>
          <w:rFonts w:ascii="Times New Roman" w:hAnsi="Times New Roman"/>
          <w:b/>
          <w:lang w:val="sk-SK"/>
        </w:rPr>
        <w:tab/>
      </w:r>
      <w:r w:rsidRPr="0084789C">
        <w:rPr>
          <w:rFonts w:ascii="Times New Roman" w:hAnsi="Times New Roman"/>
          <w:b/>
          <w:lang w:val="sk-SK"/>
        </w:rPr>
        <w:tab/>
      </w:r>
      <w:r w:rsidRPr="0084789C">
        <w:rPr>
          <w:rFonts w:ascii="Times New Roman" w:hAnsi="Times New Roman"/>
          <w:b/>
          <w:lang w:val="sk-SK"/>
        </w:rPr>
        <w:tab/>
      </w:r>
      <w:r w:rsidRPr="0084789C">
        <w:rPr>
          <w:rFonts w:ascii="Times New Roman" w:hAnsi="Times New Roman"/>
          <w:b/>
          <w:lang w:val="sk-SK"/>
        </w:rPr>
        <w:tab/>
      </w:r>
      <w:r w:rsidRPr="0084789C">
        <w:rPr>
          <w:rFonts w:ascii="Times New Roman" w:hAnsi="Times New Roman"/>
          <w:b/>
          <w:lang w:val="sk-SK"/>
        </w:rPr>
        <w:tab/>
      </w:r>
      <w:r w:rsidRPr="0084789C">
        <w:rPr>
          <w:rFonts w:ascii="Times New Roman" w:hAnsi="Times New Roman"/>
          <w:b/>
          <w:lang w:val="sk-SK"/>
        </w:rPr>
        <w:tab/>
      </w:r>
      <w:r w:rsidRPr="0084789C">
        <w:rPr>
          <w:rFonts w:ascii="Times New Roman" w:hAnsi="Times New Roman"/>
          <w:b/>
          <w:lang w:val="sk-SK"/>
        </w:rPr>
        <w:tab/>
      </w:r>
      <w:r w:rsidRPr="0084789C">
        <w:rPr>
          <w:rFonts w:ascii="Times New Roman" w:hAnsi="Times New Roman"/>
          <w:lang w:val="sk-SK"/>
        </w:rPr>
        <w:t>3 členovia</w:t>
      </w:r>
    </w:p>
    <w:p w14:paraId="7F42BE2D" w14:textId="77777777" w:rsidR="001429F9" w:rsidRPr="0084789C" w:rsidRDefault="001429F9" w:rsidP="00476871">
      <w:pPr>
        <w:spacing w:after="0"/>
        <w:jc w:val="both"/>
        <w:outlineLvl w:val="0"/>
        <w:rPr>
          <w:rFonts w:ascii="Times New Roman" w:hAnsi="Times New Roman"/>
          <w:b/>
          <w:lang w:val="sk-SK"/>
        </w:rPr>
      </w:pPr>
    </w:p>
    <w:p w14:paraId="3E86D269" w14:textId="49A40339" w:rsidR="00476871" w:rsidRDefault="00476871" w:rsidP="00081459">
      <w:pPr>
        <w:pStyle w:val="Bezriadkovania"/>
        <w:numPr>
          <w:ilvl w:val="0"/>
          <w:numId w:val="33"/>
        </w:numPr>
        <w:rPr>
          <w:rFonts w:ascii="Times New Roman" w:hAnsi="Times New Roman"/>
          <w:b/>
          <w:bCs/>
          <w:lang w:val="sk-SK"/>
        </w:rPr>
      </w:pPr>
      <w:bookmarkStart w:id="37" w:name="_Toc131509496"/>
      <w:r w:rsidRPr="0084789C">
        <w:rPr>
          <w:rFonts w:ascii="Times New Roman" w:hAnsi="Times New Roman"/>
          <w:b/>
          <w:bCs/>
          <w:lang w:val="sk-SK"/>
        </w:rPr>
        <w:t>Náklady alebo výnosy, ktoré majú vplyv na splatnú daň z príjmov za prechádzajúce účtovné obdobie</w:t>
      </w:r>
      <w:bookmarkEnd w:id="37"/>
    </w:p>
    <w:p w14:paraId="6A9F7AF8" w14:textId="77777777" w:rsidR="00E007CB" w:rsidRPr="0084789C" w:rsidRDefault="00E007CB" w:rsidP="00E007CB">
      <w:pPr>
        <w:pStyle w:val="Bezriadkovania"/>
        <w:ind w:left="720"/>
        <w:rPr>
          <w:rFonts w:ascii="Times New Roman" w:hAnsi="Times New Roman"/>
          <w:b/>
          <w:bCs/>
          <w:lang w:val="sk-SK"/>
        </w:rPr>
      </w:pPr>
    </w:p>
    <w:p w14:paraId="5542EEF8" w14:textId="77777777" w:rsidR="00476871" w:rsidRPr="0084789C" w:rsidRDefault="00476871" w:rsidP="004F23E3">
      <w:pPr>
        <w:spacing w:after="0"/>
        <w:jc w:val="both"/>
        <w:rPr>
          <w:rFonts w:ascii="Times New Roman" w:hAnsi="Times New Roman"/>
          <w:lang w:val="sk-SK"/>
        </w:rPr>
      </w:pPr>
      <w:r w:rsidRPr="0084789C">
        <w:rPr>
          <w:rFonts w:ascii="Times New Roman" w:hAnsi="Times New Roman"/>
          <w:lang w:val="sk-SK"/>
        </w:rPr>
        <w:t>Spoločnosť neeviduje náklady alebo výnosy, ktoré by mali vplyv na splatnú daň z príjmov za predchádzajúce účtovné obdobie.</w:t>
      </w:r>
    </w:p>
    <w:p w14:paraId="03D67E5C" w14:textId="77777777" w:rsidR="00476871" w:rsidRPr="0084789C" w:rsidRDefault="00476871" w:rsidP="004F23E3">
      <w:pPr>
        <w:spacing w:after="0"/>
        <w:jc w:val="both"/>
        <w:rPr>
          <w:rFonts w:ascii="Times New Roman" w:hAnsi="Times New Roman"/>
          <w:lang w:val="sk-SK"/>
        </w:rPr>
      </w:pPr>
    </w:p>
    <w:p w14:paraId="56BA2FDD" w14:textId="0AD1D051" w:rsidR="00476871" w:rsidRDefault="00476871" w:rsidP="004F23E3">
      <w:pPr>
        <w:pStyle w:val="Bezriadkovania"/>
        <w:numPr>
          <w:ilvl w:val="0"/>
          <w:numId w:val="33"/>
        </w:numPr>
        <w:jc w:val="both"/>
        <w:rPr>
          <w:rFonts w:ascii="Times New Roman" w:hAnsi="Times New Roman"/>
          <w:b/>
          <w:bCs/>
          <w:lang w:val="sk-SK"/>
        </w:rPr>
      </w:pPr>
      <w:r w:rsidRPr="0084789C">
        <w:rPr>
          <w:rFonts w:ascii="Times New Roman" w:hAnsi="Times New Roman"/>
          <w:b/>
          <w:bCs/>
          <w:lang w:val="sk-SK"/>
        </w:rPr>
        <w:t xml:space="preserve">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1114FD57" w14:textId="77777777" w:rsidR="00E007CB" w:rsidRPr="0084789C" w:rsidRDefault="00E007CB" w:rsidP="00E007CB">
      <w:pPr>
        <w:pStyle w:val="Bezriadkovania"/>
        <w:ind w:left="720"/>
        <w:jc w:val="both"/>
        <w:rPr>
          <w:rFonts w:ascii="Times New Roman" w:hAnsi="Times New Roman"/>
          <w:b/>
          <w:bCs/>
          <w:lang w:val="sk-SK"/>
        </w:rPr>
      </w:pPr>
    </w:p>
    <w:p w14:paraId="3FCB2413" w14:textId="77777777" w:rsidR="00476871" w:rsidRPr="0084789C" w:rsidRDefault="00476871" w:rsidP="004F23E3">
      <w:pPr>
        <w:spacing w:after="0"/>
        <w:jc w:val="both"/>
        <w:rPr>
          <w:rFonts w:ascii="Times New Roman" w:hAnsi="Times New Roman"/>
          <w:lang w:val="sk-SK"/>
        </w:rPr>
      </w:pPr>
      <w:r w:rsidRPr="0084789C">
        <w:rPr>
          <w:rFonts w:ascii="Times New Roman" w:hAnsi="Times New Roman"/>
          <w:lang w:val="sk-SK"/>
        </w:rPr>
        <w:t>Zamestnancom spoločnosti neboli spoločnosťou p</w:t>
      </w:r>
      <w:r w:rsidR="007C12BC" w:rsidRPr="0084789C">
        <w:rPr>
          <w:rFonts w:ascii="Times New Roman" w:hAnsi="Times New Roman"/>
          <w:lang w:val="sk-SK"/>
        </w:rPr>
        <w:t>ridelené takéto zamestnanecké po</w:t>
      </w:r>
      <w:r w:rsidRPr="0084789C">
        <w:rPr>
          <w:rFonts w:ascii="Times New Roman" w:hAnsi="Times New Roman"/>
          <w:lang w:val="sk-SK"/>
        </w:rPr>
        <w:t>žitky.</w:t>
      </w:r>
    </w:p>
    <w:p w14:paraId="6F33D13B" w14:textId="77777777" w:rsidR="00476871" w:rsidRPr="0084789C" w:rsidRDefault="00476871" w:rsidP="004F23E3">
      <w:pPr>
        <w:spacing w:after="0"/>
        <w:jc w:val="both"/>
        <w:rPr>
          <w:rFonts w:ascii="Times New Roman" w:hAnsi="Times New Roman"/>
          <w:lang w:val="sk-SK"/>
        </w:rPr>
      </w:pPr>
    </w:p>
    <w:p w14:paraId="31EEA697" w14:textId="2FCCBDBD" w:rsidR="00476871" w:rsidRDefault="00476871" w:rsidP="004F23E3">
      <w:pPr>
        <w:pStyle w:val="Bezriadkovania"/>
        <w:numPr>
          <w:ilvl w:val="0"/>
          <w:numId w:val="33"/>
        </w:numPr>
        <w:jc w:val="both"/>
        <w:rPr>
          <w:rFonts w:ascii="Times New Roman" w:hAnsi="Times New Roman"/>
          <w:b/>
          <w:bCs/>
          <w:lang w:val="sk-SK"/>
        </w:rPr>
      </w:pPr>
      <w:bookmarkStart w:id="38" w:name="_Toc131509497"/>
      <w:r w:rsidRPr="0084789C">
        <w:rPr>
          <w:rFonts w:ascii="Times New Roman" w:hAnsi="Times New Roman"/>
          <w:b/>
          <w:bCs/>
          <w:lang w:val="sk-SK"/>
        </w:rPr>
        <w:t>Výnos na akciu</w:t>
      </w:r>
      <w:bookmarkEnd w:id="38"/>
    </w:p>
    <w:p w14:paraId="23CBD1BC" w14:textId="77777777" w:rsidR="00E007CB" w:rsidRPr="0084789C" w:rsidRDefault="00E007CB" w:rsidP="00E007CB">
      <w:pPr>
        <w:pStyle w:val="Bezriadkovania"/>
        <w:ind w:left="720"/>
        <w:jc w:val="both"/>
        <w:rPr>
          <w:rFonts w:ascii="Times New Roman" w:hAnsi="Times New Roman"/>
          <w:b/>
          <w:bCs/>
          <w:lang w:val="sk-SK"/>
        </w:rPr>
      </w:pPr>
    </w:p>
    <w:p w14:paraId="2B79C6E6" w14:textId="77777777" w:rsidR="00476871" w:rsidRPr="0084789C" w:rsidRDefault="00476871" w:rsidP="004F23E3">
      <w:pPr>
        <w:pStyle w:val="Bezriadkovania"/>
        <w:jc w:val="both"/>
        <w:rPr>
          <w:rFonts w:ascii="Times New Roman" w:hAnsi="Times New Roman"/>
          <w:lang w:val="sk-SK"/>
        </w:rPr>
      </w:pPr>
      <w:bookmarkStart w:id="39" w:name="_Toc131509498"/>
      <w:r w:rsidRPr="0084789C">
        <w:rPr>
          <w:rFonts w:ascii="Times New Roman" w:hAnsi="Times New Roman"/>
          <w:lang w:val="sk-SK"/>
        </w:rPr>
        <w:t>Spoločnosť dosiah</w:t>
      </w:r>
      <w:r w:rsidR="009C4714" w:rsidRPr="0084789C">
        <w:rPr>
          <w:rFonts w:ascii="Times New Roman" w:hAnsi="Times New Roman"/>
          <w:lang w:val="sk-SK"/>
        </w:rPr>
        <w:t xml:space="preserve">la </w:t>
      </w:r>
      <w:r w:rsidR="00E25E78" w:rsidRPr="0084789C">
        <w:rPr>
          <w:rFonts w:ascii="Times New Roman" w:hAnsi="Times New Roman"/>
          <w:lang w:val="sk-SK"/>
        </w:rPr>
        <w:t>výsledok hospodárenia po zdanení –</w:t>
      </w:r>
      <w:r w:rsidR="00C30AA0" w:rsidRPr="0084789C">
        <w:rPr>
          <w:rFonts w:ascii="Times New Roman" w:hAnsi="Times New Roman"/>
          <w:lang w:val="sk-SK"/>
        </w:rPr>
        <w:t xml:space="preserve"> </w:t>
      </w:r>
      <w:r w:rsidR="003B5309" w:rsidRPr="0084789C">
        <w:rPr>
          <w:rFonts w:ascii="Times New Roman" w:hAnsi="Times New Roman"/>
          <w:lang w:val="sk-SK"/>
        </w:rPr>
        <w:t>stratu</w:t>
      </w:r>
      <w:r w:rsidR="00E25E78" w:rsidRPr="0084789C">
        <w:rPr>
          <w:rFonts w:ascii="Times New Roman" w:hAnsi="Times New Roman"/>
          <w:lang w:val="sk-SK"/>
        </w:rPr>
        <w:t>.</w:t>
      </w:r>
      <w:bookmarkEnd w:id="39"/>
    </w:p>
    <w:p w14:paraId="79D02970" w14:textId="77777777" w:rsidR="00476871" w:rsidRPr="0084789C" w:rsidRDefault="00476871" w:rsidP="004F23E3">
      <w:pPr>
        <w:spacing w:after="0"/>
        <w:jc w:val="both"/>
        <w:rPr>
          <w:rFonts w:ascii="Times New Roman" w:hAnsi="Times New Roman"/>
          <w:highlight w:val="yellow"/>
          <w:lang w:val="sk-SK"/>
        </w:rPr>
      </w:pPr>
    </w:p>
    <w:p w14:paraId="41D29D42" w14:textId="2ADD1FBE" w:rsidR="003B3249" w:rsidRDefault="003B3249" w:rsidP="004F23E3">
      <w:pPr>
        <w:pStyle w:val="Bezriadkovania"/>
        <w:numPr>
          <w:ilvl w:val="0"/>
          <w:numId w:val="33"/>
        </w:numPr>
        <w:jc w:val="both"/>
        <w:rPr>
          <w:rFonts w:ascii="Times New Roman" w:hAnsi="Times New Roman"/>
          <w:b/>
          <w:bCs/>
          <w:lang w:val="sk-SK"/>
        </w:rPr>
      </w:pPr>
      <w:bookmarkStart w:id="40" w:name="_Toc131509499"/>
      <w:r w:rsidRPr="0084789C">
        <w:rPr>
          <w:rFonts w:ascii="Times New Roman" w:hAnsi="Times New Roman"/>
          <w:b/>
          <w:bCs/>
          <w:lang w:val="sk-SK"/>
        </w:rPr>
        <w:t>Údaje o</w:t>
      </w:r>
      <w:r w:rsidR="00E007CB">
        <w:rPr>
          <w:rFonts w:ascii="Times New Roman" w:hAnsi="Times New Roman"/>
          <w:b/>
          <w:bCs/>
          <w:lang w:val="sk-SK"/>
        </w:rPr>
        <w:t> </w:t>
      </w:r>
      <w:r w:rsidR="0048280F" w:rsidRPr="0084789C">
        <w:rPr>
          <w:rFonts w:ascii="Times New Roman" w:hAnsi="Times New Roman"/>
          <w:b/>
          <w:bCs/>
          <w:lang w:val="sk-SK"/>
        </w:rPr>
        <w:t>rizikách</w:t>
      </w:r>
      <w:bookmarkEnd w:id="40"/>
    </w:p>
    <w:p w14:paraId="46EF68BF" w14:textId="77777777" w:rsidR="00E007CB" w:rsidRPr="0084789C" w:rsidRDefault="00E007CB" w:rsidP="00E007CB">
      <w:pPr>
        <w:pStyle w:val="Bezriadkovania"/>
        <w:ind w:left="720"/>
        <w:jc w:val="both"/>
        <w:rPr>
          <w:rFonts w:ascii="Times New Roman" w:hAnsi="Times New Roman"/>
          <w:b/>
          <w:bCs/>
          <w:lang w:val="sk-SK"/>
        </w:rPr>
      </w:pPr>
    </w:p>
    <w:p w14:paraId="47E7B249" w14:textId="12447820" w:rsidR="0048280F" w:rsidRPr="0084789C" w:rsidRDefault="0048280F" w:rsidP="004F23E3">
      <w:pPr>
        <w:pStyle w:val="Default"/>
        <w:spacing w:line="30" w:lineRule="atLeast"/>
        <w:jc w:val="both"/>
        <w:rPr>
          <w:rFonts w:ascii="Times New Roman" w:hAnsi="Times New Roman" w:cs="Times New Roman"/>
          <w:color w:val="000000" w:themeColor="text1"/>
          <w:sz w:val="22"/>
          <w:szCs w:val="22"/>
        </w:rPr>
      </w:pPr>
      <w:r w:rsidRPr="0084789C">
        <w:rPr>
          <w:rFonts w:ascii="Times New Roman" w:hAnsi="Times New Roman" w:cs="Times New Roman"/>
          <w:color w:val="000000" w:themeColor="text1"/>
          <w:sz w:val="22"/>
          <w:szCs w:val="22"/>
        </w:rPr>
        <w:t>Spoločnosť vynakladá</w:t>
      </w:r>
      <w:r w:rsidR="00C30AA0" w:rsidRPr="0084789C">
        <w:rPr>
          <w:rFonts w:ascii="Times New Roman" w:hAnsi="Times New Roman" w:cs="Times New Roman"/>
          <w:color w:val="000000" w:themeColor="text1"/>
          <w:sz w:val="22"/>
          <w:szCs w:val="22"/>
        </w:rPr>
        <w:t xml:space="preserve"> </w:t>
      </w:r>
      <w:r w:rsidRPr="0084789C">
        <w:rPr>
          <w:rFonts w:ascii="Times New Roman" w:hAnsi="Times New Roman" w:cs="Times New Roman"/>
          <w:color w:val="000000" w:themeColor="text1"/>
          <w:sz w:val="22"/>
          <w:szCs w:val="22"/>
        </w:rPr>
        <w:t xml:space="preserve"> všetko úsilie</w:t>
      </w:r>
      <w:r w:rsidR="00416045" w:rsidRPr="0084789C">
        <w:rPr>
          <w:rFonts w:ascii="Times New Roman" w:hAnsi="Times New Roman" w:cs="Times New Roman"/>
          <w:color w:val="000000" w:themeColor="text1"/>
          <w:sz w:val="22"/>
          <w:szCs w:val="22"/>
        </w:rPr>
        <w:t>,</w:t>
      </w:r>
      <w:r w:rsidRPr="0084789C">
        <w:rPr>
          <w:rFonts w:ascii="Times New Roman" w:hAnsi="Times New Roman" w:cs="Times New Roman"/>
          <w:color w:val="000000" w:themeColor="text1"/>
          <w:sz w:val="22"/>
          <w:szCs w:val="22"/>
        </w:rPr>
        <w:t xml:space="preserve"> aby zabezpečila najlepší možný výsledok pri poskytovaní investičných služieb</w:t>
      </w:r>
      <w:r w:rsidR="00416045" w:rsidRPr="0084789C">
        <w:rPr>
          <w:rFonts w:ascii="Times New Roman" w:hAnsi="Times New Roman" w:cs="Times New Roman"/>
          <w:color w:val="000000" w:themeColor="text1"/>
          <w:sz w:val="22"/>
          <w:szCs w:val="22"/>
        </w:rPr>
        <w:t>,</w:t>
      </w:r>
      <w:r w:rsidRPr="0084789C">
        <w:rPr>
          <w:rFonts w:ascii="Times New Roman" w:hAnsi="Times New Roman" w:cs="Times New Roman"/>
          <w:color w:val="000000" w:themeColor="text1"/>
          <w:sz w:val="22"/>
          <w:szCs w:val="22"/>
        </w:rPr>
        <w:t xml:space="preserve"> a to aj predchádzaním možným stratám, ktoré vznikajú vplyvom rôznych rizík, ktorým je alebo môže byť spoločnosť pri poskytovaní investičných služieb vystavená. </w:t>
      </w:r>
    </w:p>
    <w:p w14:paraId="1EAF7509" w14:textId="77777777" w:rsidR="0048280F" w:rsidRPr="0084789C" w:rsidRDefault="0047727B" w:rsidP="004F23E3">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Základným cieľom riadenia </w:t>
      </w:r>
      <w:r w:rsidR="0048280F" w:rsidRPr="0084789C">
        <w:rPr>
          <w:rFonts w:ascii="Times New Roman" w:hAnsi="Times New Roman"/>
          <w:color w:val="000000" w:themeColor="text1"/>
          <w:lang w:val="sk-SK"/>
        </w:rPr>
        <w:t xml:space="preserve"> rizík je identifikovať, merať a obmedziť mieru možných rizík tak, aby došlo k obmedzeniu strát z neočakávaných udalostí a zabezpečila sa tak neprerušená činnosť a poskytovanie investičných služieb pre klientov spoločnosti. </w:t>
      </w:r>
    </w:p>
    <w:p w14:paraId="4C299DEE" w14:textId="77777777" w:rsidR="0048280F" w:rsidRPr="0084789C" w:rsidRDefault="0048280F" w:rsidP="004F23E3">
      <w:pPr>
        <w:spacing w:after="0" w:line="30" w:lineRule="atLeast"/>
        <w:jc w:val="both"/>
        <w:rPr>
          <w:rFonts w:ascii="Times New Roman" w:hAnsi="Times New Roman"/>
          <w:color w:val="000000" w:themeColor="text1"/>
          <w:lang w:val="sk-SK"/>
        </w:rPr>
      </w:pPr>
    </w:p>
    <w:p w14:paraId="739C8E1F" w14:textId="77777777" w:rsidR="0048280F" w:rsidRPr="0084789C" w:rsidRDefault="0048280F" w:rsidP="004F23E3">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Na účely riadenia jednotlivých rizík, spoločnosť pred zavedením nových druhov produktov, poskytovania investičných služieb alebo vedľajších služieb, a nových druhov obchodov s finančnými nástrojmi, prihliada na nasledovné: </w:t>
      </w:r>
    </w:p>
    <w:p w14:paraId="58053339" w14:textId="77777777" w:rsidR="0048280F" w:rsidRPr="0084789C" w:rsidRDefault="0048280F" w:rsidP="0048280F">
      <w:pPr>
        <w:pStyle w:val="Odsekzoznamu"/>
        <w:numPr>
          <w:ilvl w:val="0"/>
          <w:numId w:val="26"/>
        </w:num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vymedzenie jednotlivých rizík;</w:t>
      </w:r>
    </w:p>
    <w:p w14:paraId="5A8AE434" w14:textId="77777777" w:rsidR="0048280F" w:rsidRPr="0084789C" w:rsidRDefault="0048280F" w:rsidP="0048280F">
      <w:pPr>
        <w:pStyle w:val="Odsekzoznamu"/>
        <w:numPr>
          <w:ilvl w:val="0"/>
          <w:numId w:val="26"/>
        </w:num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vymedzenie možného vzniku nových, zatiaľ nepodstupovaných rizík spoločnosťou;</w:t>
      </w:r>
    </w:p>
    <w:p w14:paraId="1D617835" w14:textId="77777777" w:rsidR="0048280F" w:rsidRPr="0084789C" w:rsidRDefault="0048280F" w:rsidP="0048280F">
      <w:pPr>
        <w:pStyle w:val="Odsekzoznamu"/>
        <w:numPr>
          <w:ilvl w:val="0"/>
          <w:numId w:val="26"/>
        </w:num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posúdi celkový vplyv na akceptovateľnú mieru jednotlivých rizík;</w:t>
      </w:r>
    </w:p>
    <w:p w14:paraId="3F4D5083" w14:textId="77777777" w:rsidR="0048280F" w:rsidRPr="0084789C" w:rsidRDefault="0048280F" w:rsidP="0048280F">
      <w:pPr>
        <w:pStyle w:val="Odsekzoznamu"/>
        <w:numPr>
          <w:ilvl w:val="0"/>
          <w:numId w:val="26"/>
        </w:num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posúdi možnosti na zmierňovanie podstupovaných rizík;</w:t>
      </w:r>
    </w:p>
    <w:p w14:paraId="14168177" w14:textId="77777777" w:rsidR="0048280F" w:rsidRPr="0084789C" w:rsidRDefault="0048280F" w:rsidP="0048280F">
      <w:pPr>
        <w:pStyle w:val="Odsekzoznamu"/>
        <w:numPr>
          <w:ilvl w:val="0"/>
          <w:numId w:val="26"/>
        </w:num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oboznámi zodpovedných zamestnancov s podstupovaným rizikom vo vzťahu k novým druhom produktov, poskytovania investičných služieb alebo vedľajších služieb, a nových druhov obchodov s finančnými nástrojmi;</w:t>
      </w:r>
    </w:p>
    <w:p w14:paraId="3E717DD5" w14:textId="77777777" w:rsidR="0048280F" w:rsidRPr="0084789C" w:rsidRDefault="0048280F" w:rsidP="0048280F">
      <w:pPr>
        <w:pStyle w:val="Odsekzoznamu"/>
        <w:numPr>
          <w:ilvl w:val="0"/>
          <w:numId w:val="26"/>
        </w:num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primerane upraví interné predpisy.</w:t>
      </w:r>
    </w:p>
    <w:p w14:paraId="22F538C9" w14:textId="77777777" w:rsidR="0048280F" w:rsidRPr="0084789C" w:rsidRDefault="0048280F" w:rsidP="0048280F">
      <w:pPr>
        <w:spacing w:after="0" w:line="30" w:lineRule="atLeast"/>
        <w:jc w:val="both"/>
        <w:rPr>
          <w:rFonts w:ascii="Times New Roman" w:hAnsi="Times New Roman"/>
          <w:color w:val="000000" w:themeColor="text1"/>
          <w:lang w:val="sk-SK"/>
        </w:rPr>
      </w:pPr>
    </w:p>
    <w:p w14:paraId="349039C8" w14:textId="77777777" w:rsidR="0048280F" w:rsidRPr="0084789C" w:rsidRDefault="0048280F" w:rsidP="0048280F">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Na účely merania jednotlivých rizík a primeranosti jednotlivých rizík spoločnosť uplatňuje dve základné metódy merania a to meranie závažnosti a meranie frekvencie. V súvislosti s meraním rizík spoločnosť tiež vyhodnocuje spôsob odhalenia rizika. </w:t>
      </w:r>
    </w:p>
    <w:p w14:paraId="19AE3173" w14:textId="77777777" w:rsidR="0047727B" w:rsidRPr="0084789C" w:rsidRDefault="0047727B" w:rsidP="0048280F">
      <w:pPr>
        <w:spacing w:after="0" w:line="30" w:lineRule="atLeast"/>
        <w:jc w:val="both"/>
        <w:rPr>
          <w:rFonts w:ascii="Times New Roman" w:hAnsi="Times New Roman"/>
          <w:b/>
          <w:color w:val="000000" w:themeColor="text1"/>
          <w:lang w:val="sk-SK"/>
        </w:rPr>
      </w:pPr>
    </w:p>
    <w:p w14:paraId="4AABB8A8" w14:textId="77777777" w:rsidR="0048280F" w:rsidRPr="0084789C" w:rsidRDefault="0048280F" w:rsidP="0048280F">
      <w:pPr>
        <w:spacing w:after="0" w:line="30" w:lineRule="atLeast"/>
        <w:jc w:val="both"/>
        <w:rPr>
          <w:rFonts w:ascii="Times New Roman" w:hAnsi="Times New Roman"/>
          <w:b/>
          <w:color w:val="000000" w:themeColor="text1"/>
          <w:lang w:val="sk-SK"/>
        </w:rPr>
      </w:pPr>
      <w:r w:rsidRPr="0084789C">
        <w:rPr>
          <w:rFonts w:ascii="Times New Roman" w:hAnsi="Times New Roman"/>
          <w:b/>
          <w:color w:val="000000" w:themeColor="text1"/>
          <w:lang w:val="sk-SK"/>
        </w:rPr>
        <w:t>Vymedzenie podstupovaných rizík</w:t>
      </w:r>
    </w:p>
    <w:p w14:paraId="38D7E17E" w14:textId="77777777" w:rsidR="0048280F" w:rsidRPr="0084789C" w:rsidRDefault="0048280F" w:rsidP="0048280F">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Nasledujúca klasifikácia rizík nemá byť chápaná ako vyčerpávajúca, pričom spoločnosť zvážila vplyv na obchodnú činnosť spoločnosti za každé posudzované riziko. Identifikácia jednotlivých rizík, ktorým je spoločnosť vystavená, a určenie ich významnosti je založené na komplexnom posúdení existujúcich a potencionálnych rizikových vlastností jednotlivých obchodov, produktov, činností, </w:t>
      </w:r>
      <w:r w:rsidRPr="0084789C">
        <w:rPr>
          <w:rFonts w:ascii="Times New Roman" w:hAnsi="Times New Roman"/>
          <w:color w:val="000000" w:themeColor="text1"/>
          <w:lang w:val="sk-SK"/>
        </w:rPr>
        <w:lastRenderedPageBreak/>
        <w:t xml:space="preserve">procesov, systémov spoločnosti, odhadovaného finančného stavu spoločnosti a posúdenia externého prostredia. </w:t>
      </w:r>
    </w:p>
    <w:p w14:paraId="4CF27E28" w14:textId="77777777" w:rsidR="0048280F" w:rsidRPr="0084789C" w:rsidRDefault="0048280F" w:rsidP="0048280F">
      <w:pPr>
        <w:spacing w:after="0" w:line="30" w:lineRule="atLeast"/>
        <w:jc w:val="both"/>
        <w:rPr>
          <w:rFonts w:ascii="Times New Roman" w:hAnsi="Times New Roman"/>
          <w:color w:val="000000" w:themeColor="text1"/>
          <w:u w:val="single"/>
          <w:lang w:val="sk-SK"/>
        </w:rPr>
      </w:pPr>
    </w:p>
    <w:p w14:paraId="0DDEA724" w14:textId="3B76E3EC" w:rsidR="0048280F" w:rsidRPr="005A2BEF" w:rsidRDefault="0048280F" w:rsidP="005A2BEF">
      <w:pPr>
        <w:pStyle w:val="Odsekzoznamu"/>
        <w:numPr>
          <w:ilvl w:val="0"/>
          <w:numId w:val="44"/>
        </w:numPr>
        <w:spacing w:after="0" w:line="30" w:lineRule="atLeast"/>
        <w:jc w:val="both"/>
        <w:rPr>
          <w:rFonts w:ascii="Times New Roman" w:hAnsi="Times New Roman"/>
          <w:b/>
          <w:bCs/>
          <w:color w:val="000000" w:themeColor="text1"/>
          <w:lang w:val="sk-SK"/>
        </w:rPr>
      </w:pPr>
      <w:r w:rsidRPr="005A2BEF">
        <w:rPr>
          <w:rFonts w:ascii="Times New Roman" w:hAnsi="Times New Roman"/>
          <w:b/>
          <w:bCs/>
          <w:color w:val="000000" w:themeColor="text1"/>
          <w:lang w:val="sk-SK"/>
        </w:rPr>
        <w:t>Kreditné riziko</w:t>
      </w:r>
    </w:p>
    <w:p w14:paraId="31BEC50E" w14:textId="77777777" w:rsidR="0048280F" w:rsidRPr="0084789C" w:rsidRDefault="0048280F" w:rsidP="00E94175">
      <w:pPr>
        <w:spacing w:after="0" w:line="30" w:lineRule="atLeast"/>
        <w:ind w:left="360"/>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Kreditné riziko zmluvnej strany predstavuje moment neistoty sprevádzajúci obchodnú činnosť spoločnosti, konkrétne riziko straty vyplývajúce z toho, že zmluvná strana nesplní svoje záväzky, ku ktorým sa zmluvne zaviazala včas a v plnom, dohodnutom a očakávanom rozsahu. Stratégia riadenia a zmierňovania kreditného rizika zmluvnej strany spočíva najmä v posudzovaní a náležitom zvážení kreditnej kvality zmluvnej strany ešte pred uzatvorením obchodného vzťahu, pričom sa berú do úvahy predchádzajúce skúsenosti so zmluvnou stranou, objem obchodu, doba trvania zmluvného vzťahu a v priebežnom sledovaní plnení povinností zmluvnej strany po celú dobu trvania zmluvného vzťahu. Súčasťou systému riadenia kreditného rizika zmluvnej strany je aj stanovenie limitov. </w:t>
      </w:r>
    </w:p>
    <w:p w14:paraId="7E9A6DAB" w14:textId="77777777" w:rsidR="0048280F" w:rsidRPr="0084789C" w:rsidRDefault="0048280F" w:rsidP="0048280F">
      <w:pPr>
        <w:spacing w:after="0" w:line="30" w:lineRule="atLeast"/>
        <w:jc w:val="both"/>
        <w:rPr>
          <w:rFonts w:ascii="Times New Roman" w:hAnsi="Times New Roman"/>
          <w:color w:val="000000" w:themeColor="text1"/>
          <w:lang w:val="sk-SK"/>
        </w:rPr>
      </w:pPr>
    </w:p>
    <w:p w14:paraId="056E332F" w14:textId="524FA806" w:rsidR="0048280F" w:rsidRPr="005A2BEF" w:rsidRDefault="0048280F" w:rsidP="005A2BEF">
      <w:pPr>
        <w:pStyle w:val="Odsekzoznamu"/>
        <w:numPr>
          <w:ilvl w:val="0"/>
          <w:numId w:val="44"/>
        </w:numPr>
        <w:spacing w:after="0" w:line="30" w:lineRule="atLeast"/>
        <w:jc w:val="both"/>
        <w:rPr>
          <w:rFonts w:ascii="Times New Roman" w:hAnsi="Times New Roman"/>
          <w:b/>
          <w:bCs/>
          <w:color w:val="000000" w:themeColor="text1"/>
          <w:lang w:val="sk-SK"/>
        </w:rPr>
      </w:pPr>
      <w:r w:rsidRPr="005A2BEF">
        <w:rPr>
          <w:rFonts w:ascii="Times New Roman" w:hAnsi="Times New Roman"/>
          <w:b/>
          <w:bCs/>
          <w:color w:val="000000" w:themeColor="text1"/>
          <w:lang w:val="sk-SK"/>
        </w:rPr>
        <w:t>Trhové riziko</w:t>
      </w:r>
    </w:p>
    <w:p w14:paraId="6FAE4180" w14:textId="77777777" w:rsidR="0048280F" w:rsidRPr="0084789C" w:rsidRDefault="0048280F" w:rsidP="00E94175">
      <w:pPr>
        <w:spacing w:after="0" w:line="30" w:lineRule="atLeast"/>
        <w:ind w:left="360"/>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Trhové riziko vzniká nepriaznivou a nepredpokladanou zmenou trhovej hodnoty finančného nástroja, evidovaného najmä v neobchodnej knihe spoločnosti, vplyvom neočakávaných trhových podmienok. Hlavnými faktormi vzniku trhového rizika sú hospodárske a trhové udalosti, ktoré nepriaznivo a neočakávane ovplyvňujú trhovú hodnotu finančného nástroja ako napríklad, zmena úrokových sadzieb, menových kurzov, všeobecná likvidita na trhu, nepriaznivé trhové údaje. Súčasťou systému riadenia trhového rizika je aj zvolenie a využívanie správnych postupov na určenie správneho odhadu budúceho vývoja faktorov trhového rizika. </w:t>
      </w:r>
    </w:p>
    <w:p w14:paraId="0B13CAE2" w14:textId="77777777" w:rsidR="0048280F" w:rsidRPr="0084789C" w:rsidRDefault="0048280F" w:rsidP="0048280F">
      <w:pPr>
        <w:spacing w:after="0" w:line="30" w:lineRule="atLeast"/>
        <w:jc w:val="both"/>
        <w:rPr>
          <w:rFonts w:ascii="Times New Roman" w:hAnsi="Times New Roman"/>
          <w:color w:val="000000" w:themeColor="text1"/>
          <w:lang w:val="sk-SK"/>
        </w:rPr>
      </w:pPr>
    </w:p>
    <w:p w14:paraId="115AEB7D" w14:textId="77777777" w:rsidR="0048280F" w:rsidRPr="0084789C" w:rsidRDefault="0048280F" w:rsidP="00E94175">
      <w:pPr>
        <w:spacing w:after="0" w:line="30" w:lineRule="atLeast"/>
        <w:ind w:left="360"/>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Nepriamo je trhovému riziku spoločnosť vystavená aj pri obchodoch, ktoré nie sú zaznamenané neobchodnej knihe a to pri poskytovaní investičných služieb a vedľajších služieb klientom spoločnosti.  </w:t>
      </w:r>
    </w:p>
    <w:p w14:paraId="6808D467" w14:textId="77777777" w:rsidR="0048280F" w:rsidRPr="0084789C" w:rsidRDefault="0048280F" w:rsidP="00E94175">
      <w:pPr>
        <w:spacing w:after="0" w:line="30" w:lineRule="atLeast"/>
        <w:ind w:left="360"/>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Nakoľko sa spoločnosť pri svojej činnosti venuje poskytovaniu investičných služieb ale najmä riadeniu portfólia je v súvislosti s odbornou starostlivosťou povinná sama identifikovať, merať a riadiť trhové riziká, ktorým je v súvislosti s poskytovaním investičných služieb a vedľajších služieb vystavená. </w:t>
      </w:r>
    </w:p>
    <w:p w14:paraId="35C963E3" w14:textId="77777777" w:rsidR="0048280F" w:rsidRPr="0084789C" w:rsidRDefault="0048280F" w:rsidP="0048280F">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  </w:t>
      </w:r>
    </w:p>
    <w:p w14:paraId="0A09C798" w14:textId="275FDF39" w:rsidR="0048280F" w:rsidRPr="0084789C" w:rsidRDefault="0048280F" w:rsidP="005A2BEF">
      <w:pPr>
        <w:pStyle w:val="Odsekzoznamu"/>
        <w:numPr>
          <w:ilvl w:val="0"/>
          <w:numId w:val="44"/>
        </w:numPr>
        <w:spacing w:after="0" w:line="30" w:lineRule="atLeast"/>
        <w:jc w:val="both"/>
        <w:rPr>
          <w:rFonts w:ascii="Times New Roman" w:hAnsi="Times New Roman"/>
          <w:b/>
          <w:bCs/>
          <w:color w:val="000000" w:themeColor="text1"/>
          <w:lang w:val="sk-SK"/>
        </w:rPr>
      </w:pPr>
      <w:r w:rsidRPr="0084789C">
        <w:rPr>
          <w:rFonts w:ascii="Times New Roman" w:hAnsi="Times New Roman"/>
          <w:b/>
          <w:bCs/>
          <w:color w:val="000000" w:themeColor="text1"/>
          <w:lang w:val="sk-SK"/>
        </w:rPr>
        <w:t>Operačné riziko</w:t>
      </w:r>
    </w:p>
    <w:p w14:paraId="343ADAAD" w14:textId="77777777" w:rsidR="0048280F" w:rsidRPr="0084789C" w:rsidRDefault="0048280F" w:rsidP="00E94175">
      <w:pPr>
        <w:spacing w:after="0" w:line="30" w:lineRule="atLeast"/>
        <w:ind w:left="360"/>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Operačným rizikom je riziko straty pre spoločnosť alebo obhospodarované portfóliá vyplývajúce z neprimeraných alebo chybných interných postupov, zo zlyhania ľudského faktora a systémov alebo zapríčinené vonkajšími udalosťami, pričom zahŕňa aj právne riziko. </w:t>
      </w:r>
    </w:p>
    <w:p w14:paraId="7853F8E5" w14:textId="77777777" w:rsidR="00E53D87" w:rsidRPr="0084789C" w:rsidRDefault="00E53D87" w:rsidP="0048280F">
      <w:pPr>
        <w:spacing w:after="0" w:line="30" w:lineRule="atLeast"/>
        <w:jc w:val="both"/>
        <w:rPr>
          <w:rFonts w:ascii="Times New Roman" w:hAnsi="Times New Roman"/>
          <w:b/>
          <w:bCs/>
          <w:color w:val="000000" w:themeColor="text1"/>
          <w:lang w:val="sk-SK"/>
        </w:rPr>
      </w:pPr>
    </w:p>
    <w:p w14:paraId="6AECE8ED" w14:textId="5AB75082" w:rsidR="00A61096" w:rsidRPr="0084789C" w:rsidRDefault="00337B8B" w:rsidP="00A61096">
      <w:pPr>
        <w:spacing w:after="0" w:line="30" w:lineRule="atLeast"/>
        <w:jc w:val="both"/>
        <w:rPr>
          <w:rFonts w:ascii="Times New Roman" w:hAnsi="Times New Roman"/>
          <w:b/>
          <w:bCs/>
          <w:color w:val="000000" w:themeColor="text1"/>
          <w:lang w:val="sk-SK"/>
        </w:rPr>
      </w:pPr>
      <w:r w:rsidRPr="0084789C">
        <w:rPr>
          <w:rFonts w:ascii="Times New Roman" w:hAnsi="Times New Roman"/>
          <w:b/>
          <w:bCs/>
          <w:color w:val="000000" w:themeColor="text1"/>
          <w:lang w:val="sk-SK"/>
        </w:rPr>
        <w:t>Spoločnosť</w:t>
      </w:r>
      <w:r w:rsidR="00A61096" w:rsidRPr="0084789C">
        <w:rPr>
          <w:rFonts w:ascii="Times New Roman" w:hAnsi="Times New Roman"/>
          <w:b/>
          <w:bCs/>
          <w:color w:val="000000" w:themeColor="text1"/>
          <w:lang w:val="sk-SK"/>
        </w:rPr>
        <w:t xml:space="preserve"> rozoznáva tieto druhy operačného rizika:</w:t>
      </w:r>
    </w:p>
    <w:p w14:paraId="1DB0C0B0" w14:textId="77777777" w:rsidR="00A61096" w:rsidRPr="0084789C" w:rsidRDefault="00A61096" w:rsidP="00A61096">
      <w:pPr>
        <w:spacing w:after="0" w:line="30" w:lineRule="atLeast"/>
        <w:jc w:val="both"/>
        <w:rPr>
          <w:rFonts w:ascii="Times New Roman" w:hAnsi="Times New Roman"/>
          <w:color w:val="000000" w:themeColor="text1"/>
          <w:lang w:val="sk-SK"/>
        </w:rPr>
      </w:pPr>
    </w:p>
    <w:p w14:paraId="20DCEBB1" w14:textId="77777777" w:rsidR="00A61096" w:rsidRPr="0084789C" w:rsidRDefault="00A61096" w:rsidP="00C657D1">
      <w:pPr>
        <w:pStyle w:val="Odsekzoznamu"/>
        <w:numPr>
          <w:ilvl w:val="0"/>
          <w:numId w:val="39"/>
        </w:numPr>
        <w:spacing w:after="0" w:line="30" w:lineRule="atLeast"/>
        <w:jc w:val="both"/>
        <w:rPr>
          <w:rFonts w:ascii="Times New Roman" w:hAnsi="Times New Roman"/>
          <w:b/>
          <w:bCs/>
          <w:color w:val="000000" w:themeColor="text1"/>
          <w:lang w:val="sk-SK"/>
        </w:rPr>
      </w:pPr>
      <w:r w:rsidRPr="0084789C">
        <w:rPr>
          <w:rFonts w:ascii="Times New Roman" w:hAnsi="Times New Roman"/>
          <w:b/>
          <w:bCs/>
          <w:color w:val="000000" w:themeColor="text1"/>
          <w:lang w:val="sk-SK"/>
        </w:rPr>
        <w:t>riziko bezpečnosti</w:t>
      </w:r>
    </w:p>
    <w:p w14:paraId="564AB147" w14:textId="4C8CBFC7" w:rsidR="00A61096" w:rsidRPr="0084789C" w:rsidRDefault="00A61096" w:rsidP="00A61096">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Ide o možné straty v oblasti fyzickej bezpečnosti </w:t>
      </w:r>
      <w:r w:rsidR="00337B8B" w:rsidRPr="0084789C">
        <w:rPr>
          <w:rFonts w:ascii="Times New Roman" w:hAnsi="Times New Roman"/>
          <w:color w:val="000000" w:themeColor="text1"/>
          <w:lang w:val="sk-SK"/>
        </w:rPr>
        <w:t>spoločnosti</w:t>
      </w:r>
      <w:r w:rsidRPr="0084789C">
        <w:rPr>
          <w:rFonts w:ascii="Times New Roman" w:hAnsi="Times New Roman"/>
          <w:color w:val="000000" w:themeColor="text1"/>
          <w:lang w:val="sk-SK"/>
        </w:rPr>
        <w:t xml:space="preserve">, najmä škody na hmotnom majetku </w:t>
      </w:r>
      <w:r w:rsidR="00337B8B" w:rsidRPr="0084789C">
        <w:rPr>
          <w:rFonts w:ascii="Times New Roman" w:hAnsi="Times New Roman"/>
          <w:color w:val="000000" w:themeColor="text1"/>
          <w:lang w:val="sk-SK"/>
        </w:rPr>
        <w:t>spoločnosti</w:t>
      </w:r>
      <w:r w:rsidRPr="0084789C">
        <w:rPr>
          <w:rFonts w:ascii="Times New Roman" w:hAnsi="Times New Roman"/>
          <w:color w:val="000000" w:themeColor="text1"/>
          <w:lang w:val="sk-SK"/>
        </w:rPr>
        <w:t xml:space="preserve"> (poškodenie, zničenie, odcudzenie, znehodnotenie a pod.), ako aj ohrozenia zdravia, bezpečnosti zamestnancov a iných osôb. V tomto riziku sú tiež zahrnuté podvody a iné vonkajšie útoky (napr. v oblasti informačnej bezpečnosti).</w:t>
      </w:r>
    </w:p>
    <w:p w14:paraId="0A7FD1AE" w14:textId="77777777" w:rsidR="00A61096" w:rsidRPr="0084789C" w:rsidRDefault="00A61096" w:rsidP="00A61096">
      <w:pPr>
        <w:spacing w:after="0" w:line="30" w:lineRule="atLeast"/>
        <w:jc w:val="both"/>
        <w:rPr>
          <w:rFonts w:ascii="Times New Roman" w:hAnsi="Times New Roman"/>
          <w:color w:val="000000" w:themeColor="text1"/>
          <w:lang w:val="sk-SK"/>
        </w:rPr>
      </w:pPr>
    </w:p>
    <w:p w14:paraId="649BAE5D" w14:textId="77777777" w:rsidR="00A61096" w:rsidRPr="0084789C" w:rsidRDefault="00A61096" w:rsidP="00C657D1">
      <w:pPr>
        <w:pStyle w:val="Odsekzoznamu"/>
        <w:numPr>
          <w:ilvl w:val="0"/>
          <w:numId w:val="39"/>
        </w:numPr>
        <w:spacing w:after="0" w:line="30" w:lineRule="atLeast"/>
        <w:jc w:val="both"/>
        <w:rPr>
          <w:rFonts w:ascii="Times New Roman" w:hAnsi="Times New Roman"/>
          <w:b/>
          <w:bCs/>
          <w:color w:val="000000" w:themeColor="text1"/>
          <w:lang w:val="sk-SK"/>
        </w:rPr>
      </w:pPr>
      <w:r w:rsidRPr="0084789C">
        <w:rPr>
          <w:rFonts w:ascii="Times New Roman" w:hAnsi="Times New Roman"/>
          <w:b/>
          <w:bCs/>
          <w:color w:val="000000" w:themeColor="text1"/>
          <w:lang w:val="sk-SK"/>
        </w:rPr>
        <w:t>riziko kontinuity činnosti</w:t>
      </w:r>
    </w:p>
    <w:p w14:paraId="437D21CB" w14:textId="199CBC41" w:rsidR="00A61096" w:rsidRPr="0084789C" w:rsidRDefault="00A61096" w:rsidP="00A61096">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Jedná sa najmä o straty spôsobené neschopnosťou </w:t>
      </w:r>
      <w:r w:rsidR="00337B8B" w:rsidRPr="0084789C">
        <w:rPr>
          <w:rFonts w:ascii="Times New Roman" w:hAnsi="Times New Roman"/>
          <w:color w:val="000000" w:themeColor="text1"/>
          <w:lang w:val="sk-SK"/>
        </w:rPr>
        <w:t>spolo</w:t>
      </w:r>
      <w:r w:rsidR="00C657D1" w:rsidRPr="0084789C">
        <w:rPr>
          <w:rFonts w:ascii="Times New Roman" w:hAnsi="Times New Roman"/>
          <w:color w:val="000000" w:themeColor="text1"/>
          <w:lang w:val="sk-SK"/>
        </w:rPr>
        <w:t>čnosti</w:t>
      </w:r>
      <w:r w:rsidRPr="0084789C">
        <w:rPr>
          <w:rFonts w:ascii="Times New Roman" w:hAnsi="Times New Roman"/>
          <w:color w:val="000000" w:themeColor="text1"/>
          <w:lang w:val="sk-SK"/>
        </w:rPr>
        <w:t xml:space="preserve"> zabezpečiť v potrebnej miere kontinuitu činností, resp. obnovu zdrojov v prípade krízových udalostí (krachu finančného systému, straty z prírodných katastrof, vojen), ktoré môžu mať za následok nedostupnosť pracoviska, zamestnancov, informačných technológií, finančných zdrojov, externých služieb a pod.</w:t>
      </w:r>
    </w:p>
    <w:p w14:paraId="5DD0454D" w14:textId="7C8898E2" w:rsidR="00A61096" w:rsidRPr="0084789C" w:rsidRDefault="00A61096" w:rsidP="00A61096">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 </w:t>
      </w:r>
      <w:r w:rsidR="00337B8B" w:rsidRPr="0084789C">
        <w:rPr>
          <w:rFonts w:ascii="Times New Roman" w:hAnsi="Times New Roman"/>
          <w:color w:val="000000" w:themeColor="text1"/>
          <w:lang w:val="sk-SK"/>
        </w:rPr>
        <w:t>spoločnosť</w:t>
      </w:r>
      <w:r w:rsidRPr="0084789C">
        <w:rPr>
          <w:rFonts w:ascii="Times New Roman" w:hAnsi="Times New Roman"/>
          <w:color w:val="000000" w:themeColor="text1"/>
          <w:lang w:val="sk-SK"/>
        </w:rPr>
        <w:t xml:space="preserve"> do tohto operačného rizika zaraďuje aj riziko nezvládnutia procesu alebo prípadného ukončenia činnosti.</w:t>
      </w:r>
    </w:p>
    <w:p w14:paraId="05BCE892" w14:textId="77777777" w:rsidR="00337B8B" w:rsidRPr="0084789C" w:rsidRDefault="00337B8B" w:rsidP="00A61096">
      <w:pPr>
        <w:spacing w:after="0" w:line="30" w:lineRule="atLeast"/>
        <w:jc w:val="both"/>
        <w:rPr>
          <w:rFonts w:ascii="Times New Roman" w:hAnsi="Times New Roman"/>
          <w:color w:val="000000" w:themeColor="text1"/>
          <w:lang w:val="sk-SK"/>
        </w:rPr>
      </w:pPr>
    </w:p>
    <w:p w14:paraId="19FF8A8B" w14:textId="77777777" w:rsidR="00A61096" w:rsidRPr="0084789C" w:rsidRDefault="00A61096" w:rsidP="00A02DD2">
      <w:pPr>
        <w:pStyle w:val="Odsekzoznamu"/>
        <w:numPr>
          <w:ilvl w:val="0"/>
          <w:numId w:val="39"/>
        </w:numPr>
        <w:spacing w:after="0" w:line="30" w:lineRule="atLeast"/>
        <w:jc w:val="both"/>
        <w:rPr>
          <w:rFonts w:ascii="Times New Roman" w:hAnsi="Times New Roman"/>
          <w:b/>
          <w:bCs/>
          <w:color w:val="000000" w:themeColor="text1"/>
          <w:lang w:val="sk-SK"/>
        </w:rPr>
      </w:pPr>
      <w:r w:rsidRPr="0084789C">
        <w:rPr>
          <w:rFonts w:ascii="Times New Roman" w:hAnsi="Times New Roman"/>
          <w:b/>
          <w:bCs/>
          <w:color w:val="000000" w:themeColor="text1"/>
          <w:lang w:val="sk-SK"/>
        </w:rPr>
        <w:t>právne riziko</w:t>
      </w:r>
    </w:p>
    <w:p w14:paraId="7B72BBBA" w14:textId="00451E3B" w:rsidR="00A61096" w:rsidRPr="0084789C" w:rsidRDefault="00A61096" w:rsidP="00A61096">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lastRenderedPageBreak/>
        <w:t xml:space="preserve">Ide o pravdepodobné straty vyplývajúce najmä z nevymožiteľnosti záväzkov zo zmlúv, hrozby neúspešných súdnych konaní alebo rozsudkov s negatívnym vplyvom na </w:t>
      </w:r>
      <w:r w:rsidR="00337B8B" w:rsidRPr="0084789C">
        <w:rPr>
          <w:rFonts w:ascii="Times New Roman" w:hAnsi="Times New Roman"/>
          <w:color w:val="000000" w:themeColor="text1"/>
          <w:lang w:val="sk-SK"/>
        </w:rPr>
        <w:t>spoločnosť</w:t>
      </w:r>
      <w:r w:rsidRPr="0084789C">
        <w:rPr>
          <w:rFonts w:ascii="Times New Roman" w:hAnsi="Times New Roman"/>
          <w:color w:val="000000" w:themeColor="text1"/>
          <w:lang w:val="sk-SK"/>
        </w:rPr>
        <w:t>, z uzavretia nevyhovujúcej zmluvy po právnej stránke, z neschopnosti dodržať zmluvné dohody a pod.</w:t>
      </w:r>
    </w:p>
    <w:p w14:paraId="7B98C87A" w14:textId="77777777" w:rsidR="00A61096" w:rsidRPr="0084789C" w:rsidRDefault="00A61096" w:rsidP="00A61096">
      <w:pPr>
        <w:spacing w:after="0" w:line="30" w:lineRule="atLeast"/>
        <w:jc w:val="both"/>
        <w:rPr>
          <w:rFonts w:ascii="Times New Roman" w:hAnsi="Times New Roman"/>
          <w:b/>
          <w:bCs/>
          <w:color w:val="000000" w:themeColor="text1"/>
          <w:lang w:val="sk-SK"/>
        </w:rPr>
      </w:pPr>
    </w:p>
    <w:p w14:paraId="2F4FDE8B" w14:textId="77777777" w:rsidR="00A61096" w:rsidRPr="0084789C" w:rsidRDefault="00A61096" w:rsidP="00A02DD2">
      <w:pPr>
        <w:pStyle w:val="Odsekzoznamu"/>
        <w:numPr>
          <w:ilvl w:val="0"/>
          <w:numId w:val="39"/>
        </w:numPr>
        <w:spacing w:after="0" w:line="30" w:lineRule="atLeast"/>
        <w:jc w:val="both"/>
        <w:rPr>
          <w:rFonts w:ascii="Times New Roman" w:hAnsi="Times New Roman"/>
          <w:b/>
          <w:bCs/>
          <w:color w:val="000000" w:themeColor="text1"/>
          <w:lang w:val="sk-SK"/>
        </w:rPr>
      </w:pPr>
      <w:r w:rsidRPr="0084789C">
        <w:rPr>
          <w:rFonts w:ascii="Times New Roman" w:hAnsi="Times New Roman"/>
          <w:b/>
          <w:bCs/>
          <w:color w:val="000000" w:themeColor="text1"/>
          <w:lang w:val="sk-SK"/>
        </w:rPr>
        <w:t>riziko ľudských zdrojov</w:t>
      </w:r>
    </w:p>
    <w:p w14:paraId="26193577" w14:textId="4C0E2726" w:rsidR="00A61096" w:rsidRPr="0084789C" w:rsidRDefault="00A61096" w:rsidP="00A61096">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Jedná sa o potenciálne straty spôsobené nepozornosťou, neúmyselnou chybou, omylom alebo nedostatočnou znalosťou interných procesov zo strany zamestnancov </w:t>
      </w:r>
      <w:r w:rsidR="00C657D1" w:rsidRPr="0084789C">
        <w:rPr>
          <w:rFonts w:ascii="Times New Roman" w:hAnsi="Times New Roman"/>
          <w:color w:val="000000" w:themeColor="text1"/>
          <w:lang w:val="sk-SK"/>
        </w:rPr>
        <w:t>spoločnosti</w:t>
      </w:r>
      <w:r w:rsidRPr="0084789C">
        <w:rPr>
          <w:rFonts w:ascii="Times New Roman" w:hAnsi="Times New Roman"/>
          <w:color w:val="000000" w:themeColor="text1"/>
          <w:lang w:val="sk-SK"/>
        </w:rPr>
        <w:t>. Do tohto rizika možno zaradiť kriminálne konanie zamestnancov, neautorizované aktivity zamestnancov, priestupky zamestnancov a pod.</w:t>
      </w:r>
    </w:p>
    <w:p w14:paraId="3024EE33" w14:textId="77777777" w:rsidR="00A61096" w:rsidRPr="0084789C" w:rsidRDefault="00A61096" w:rsidP="00A61096">
      <w:pPr>
        <w:spacing w:after="0" w:line="30" w:lineRule="atLeast"/>
        <w:jc w:val="both"/>
        <w:rPr>
          <w:rFonts w:ascii="Times New Roman" w:hAnsi="Times New Roman"/>
          <w:color w:val="000000" w:themeColor="text1"/>
          <w:lang w:val="sk-SK"/>
        </w:rPr>
      </w:pPr>
    </w:p>
    <w:p w14:paraId="13D2D772" w14:textId="77777777" w:rsidR="00A61096" w:rsidRPr="0084789C" w:rsidRDefault="00A61096" w:rsidP="00A02DD2">
      <w:pPr>
        <w:pStyle w:val="Odsekzoznamu"/>
        <w:numPr>
          <w:ilvl w:val="0"/>
          <w:numId w:val="39"/>
        </w:numPr>
        <w:spacing w:after="0" w:line="30" w:lineRule="atLeast"/>
        <w:jc w:val="both"/>
        <w:rPr>
          <w:rFonts w:ascii="Times New Roman" w:hAnsi="Times New Roman"/>
          <w:b/>
          <w:bCs/>
          <w:color w:val="000000" w:themeColor="text1"/>
          <w:lang w:val="sk-SK"/>
        </w:rPr>
      </w:pPr>
      <w:r w:rsidRPr="0084789C">
        <w:rPr>
          <w:rFonts w:ascii="Times New Roman" w:hAnsi="Times New Roman"/>
          <w:b/>
          <w:bCs/>
          <w:color w:val="000000" w:themeColor="text1"/>
          <w:lang w:val="sk-SK"/>
        </w:rPr>
        <w:t>riziko operačného riadenia</w:t>
      </w:r>
    </w:p>
    <w:p w14:paraId="1A9FFDBE" w14:textId="77777777" w:rsidR="00A61096" w:rsidRPr="0084789C" w:rsidRDefault="00A61096" w:rsidP="00A61096">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Jedná sa o potenciálne straty z chýb v riadení aktivít v jednotlivých úrovniach organizačnej štruktúry, neidentifikovateľné obchody nad limit, neautorizované obchody, podvodné operácie súvisiace s obchodovaním vrátane chybného zaúčtovania obchodov, neautorizovaný prístup k modelom a informačným systémom.</w:t>
      </w:r>
    </w:p>
    <w:p w14:paraId="06D626E3" w14:textId="77777777" w:rsidR="00A61096" w:rsidRPr="0084789C" w:rsidRDefault="00A61096" w:rsidP="00A61096">
      <w:pPr>
        <w:spacing w:after="0" w:line="30" w:lineRule="atLeast"/>
        <w:jc w:val="both"/>
        <w:rPr>
          <w:rFonts w:ascii="Times New Roman" w:hAnsi="Times New Roman"/>
          <w:color w:val="000000" w:themeColor="text1"/>
          <w:lang w:val="sk-SK"/>
        </w:rPr>
      </w:pPr>
    </w:p>
    <w:p w14:paraId="609E832B" w14:textId="77777777" w:rsidR="00A61096" w:rsidRPr="0084789C" w:rsidRDefault="00A61096" w:rsidP="00A02DD2">
      <w:pPr>
        <w:pStyle w:val="Odsekzoznamu"/>
        <w:numPr>
          <w:ilvl w:val="0"/>
          <w:numId w:val="39"/>
        </w:numPr>
        <w:spacing w:after="0" w:line="30" w:lineRule="atLeast"/>
        <w:jc w:val="both"/>
        <w:rPr>
          <w:rFonts w:ascii="Times New Roman" w:hAnsi="Times New Roman"/>
          <w:b/>
          <w:bCs/>
          <w:color w:val="000000" w:themeColor="text1"/>
          <w:lang w:val="sk-SK"/>
        </w:rPr>
      </w:pPr>
      <w:r w:rsidRPr="0084789C">
        <w:rPr>
          <w:rFonts w:ascii="Times New Roman" w:hAnsi="Times New Roman"/>
          <w:b/>
          <w:bCs/>
          <w:color w:val="000000" w:themeColor="text1"/>
          <w:lang w:val="sk-SK"/>
        </w:rPr>
        <w:t>riziko informačných systémov</w:t>
      </w:r>
    </w:p>
    <w:p w14:paraId="3C1AE502" w14:textId="19A03E86" w:rsidR="00A61096" w:rsidRPr="0084789C" w:rsidRDefault="00A61096" w:rsidP="00A61096">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Ide o potenciálne straty v dôsledku chýb v podpore systémov </w:t>
      </w:r>
      <w:r w:rsidR="00C657D1" w:rsidRPr="0084789C">
        <w:rPr>
          <w:rFonts w:ascii="Times New Roman" w:hAnsi="Times New Roman"/>
          <w:color w:val="000000" w:themeColor="text1"/>
          <w:lang w:val="sk-SK"/>
        </w:rPr>
        <w:t>spoločnosti</w:t>
      </w:r>
      <w:r w:rsidRPr="0084789C">
        <w:rPr>
          <w:rFonts w:ascii="Times New Roman" w:hAnsi="Times New Roman"/>
          <w:color w:val="000000" w:themeColor="text1"/>
          <w:lang w:val="sk-SK"/>
        </w:rPr>
        <w:t xml:space="preserve">, chyby v počítačových programoch, matematických vzťahov finančných modelov, nesprávne a neskoré odovzdávanie informácií nadriadeným osobám, chyby v prenose dát, nesprávne modelovanie kritických a stresových situácií interných systémov, neexistencia záložných systémov, a pod., ktoré môžu mať za následok zhoršenie, obmedzenie alebo prerušenie činnosti </w:t>
      </w:r>
      <w:r w:rsidR="00C657D1" w:rsidRPr="0084789C">
        <w:rPr>
          <w:rFonts w:ascii="Times New Roman" w:hAnsi="Times New Roman"/>
          <w:color w:val="000000" w:themeColor="text1"/>
          <w:lang w:val="sk-SK"/>
        </w:rPr>
        <w:t>spoločnosti</w:t>
      </w:r>
      <w:r w:rsidRPr="0084789C">
        <w:rPr>
          <w:rFonts w:ascii="Times New Roman" w:hAnsi="Times New Roman"/>
          <w:color w:val="000000" w:themeColor="text1"/>
          <w:lang w:val="sk-SK"/>
        </w:rPr>
        <w:t>.</w:t>
      </w:r>
    </w:p>
    <w:p w14:paraId="6ED05624" w14:textId="77777777" w:rsidR="00A61096" w:rsidRPr="0084789C" w:rsidRDefault="00A61096" w:rsidP="00A61096">
      <w:pPr>
        <w:spacing w:after="0" w:line="30" w:lineRule="atLeast"/>
        <w:jc w:val="both"/>
        <w:rPr>
          <w:rFonts w:ascii="Times New Roman" w:hAnsi="Times New Roman"/>
          <w:color w:val="000000" w:themeColor="text1"/>
          <w:lang w:val="sk-SK"/>
        </w:rPr>
      </w:pPr>
    </w:p>
    <w:p w14:paraId="498589CE" w14:textId="77777777" w:rsidR="00A61096" w:rsidRPr="0084789C" w:rsidRDefault="00A61096" w:rsidP="00A02DD2">
      <w:pPr>
        <w:pStyle w:val="Odsekzoznamu"/>
        <w:numPr>
          <w:ilvl w:val="0"/>
          <w:numId w:val="39"/>
        </w:numPr>
        <w:spacing w:after="0" w:line="30" w:lineRule="atLeast"/>
        <w:jc w:val="both"/>
        <w:rPr>
          <w:rFonts w:ascii="Times New Roman" w:hAnsi="Times New Roman"/>
          <w:b/>
          <w:bCs/>
          <w:color w:val="000000" w:themeColor="text1"/>
          <w:lang w:val="sk-SK"/>
        </w:rPr>
      </w:pPr>
      <w:r w:rsidRPr="0084789C">
        <w:rPr>
          <w:rFonts w:ascii="Times New Roman" w:hAnsi="Times New Roman"/>
          <w:b/>
          <w:bCs/>
          <w:color w:val="000000" w:themeColor="text1"/>
          <w:lang w:val="sk-SK"/>
        </w:rPr>
        <w:t>transakčné riziko</w:t>
      </w:r>
    </w:p>
    <w:p w14:paraId="23047EE0" w14:textId="77777777" w:rsidR="00A61096" w:rsidRPr="0084789C" w:rsidRDefault="00A61096" w:rsidP="00A61096">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Jedná sa o potenciálne straty z výkonu transakcií v dôsledku chýb vo výkone týchto transakcií, chyby a neschopnosť systémov výkonu týchto transakcií, chyby v zúčtovaní obchodov, vo vysporiadaní a pod.</w:t>
      </w:r>
    </w:p>
    <w:p w14:paraId="7E842572" w14:textId="77777777" w:rsidR="00A61096" w:rsidRPr="0084789C" w:rsidRDefault="00A61096" w:rsidP="00A61096">
      <w:pPr>
        <w:spacing w:after="0" w:line="30" w:lineRule="atLeast"/>
        <w:jc w:val="both"/>
        <w:rPr>
          <w:rFonts w:ascii="Times New Roman" w:hAnsi="Times New Roman"/>
          <w:color w:val="000000" w:themeColor="text1"/>
          <w:lang w:val="sk-SK"/>
        </w:rPr>
      </w:pPr>
    </w:p>
    <w:p w14:paraId="2E9D90F5" w14:textId="77777777" w:rsidR="00A61096" w:rsidRPr="0084789C" w:rsidRDefault="00A61096" w:rsidP="00A02DD2">
      <w:pPr>
        <w:pStyle w:val="Odsekzoznamu"/>
        <w:numPr>
          <w:ilvl w:val="0"/>
          <w:numId w:val="39"/>
        </w:numPr>
        <w:spacing w:after="0" w:line="30" w:lineRule="atLeast"/>
        <w:jc w:val="both"/>
        <w:rPr>
          <w:rFonts w:ascii="Times New Roman" w:hAnsi="Times New Roman"/>
          <w:b/>
          <w:bCs/>
          <w:color w:val="000000" w:themeColor="text1"/>
          <w:lang w:val="sk-SK"/>
        </w:rPr>
      </w:pPr>
      <w:proofErr w:type="spellStart"/>
      <w:r w:rsidRPr="0084789C">
        <w:rPr>
          <w:rFonts w:ascii="Times New Roman" w:hAnsi="Times New Roman"/>
          <w:b/>
          <w:bCs/>
          <w:color w:val="000000" w:themeColor="text1"/>
          <w:lang w:val="sk-SK"/>
        </w:rPr>
        <w:t>compliance</w:t>
      </w:r>
      <w:proofErr w:type="spellEnd"/>
      <w:r w:rsidRPr="0084789C">
        <w:rPr>
          <w:rFonts w:ascii="Times New Roman" w:hAnsi="Times New Roman"/>
          <w:b/>
          <w:bCs/>
          <w:color w:val="000000" w:themeColor="text1"/>
          <w:lang w:val="sk-SK"/>
        </w:rPr>
        <w:t xml:space="preserve"> riziko</w:t>
      </w:r>
    </w:p>
    <w:p w14:paraId="6DCEDB4C" w14:textId="77777777" w:rsidR="00A61096" w:rsidRPr="0084789C" w:rsidRDefault="00A61096" w:rsidP="00A61096">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Ide o možné straty v dôsledku uloženia sankcií zo strany regulátora alebo rozhodnutia súdu v dôsledku porušenia právnych predpisov.</w:t>
      </w:r>
    </w:p>
    <w:p w14:paraId="57EEF1E9" w14:textId="77777777" w:rsidR="00A61096" w:rsidRPr="008A1E58" w:rsidRDefault="00A61096" w:rsidP="008A1E58">
      <w:pPr>
        <w:pStyle w:val="Odsekzoznamu"/>
        <w:numPr>
          <w:ilvl w:val="0"/>
          <w:numId w:val="39"/>
        </w:numPr>
        <w:spacing w:after="0" w:line="30" w:lineRule="atLeast"/>
        <w:jc w:val="both"/>
        <w:rPr>
          <w:rFonts w:ascii="Times New Roman" w:hAnsi="Times New Roman"/>
          <w:b/>
          <w:bCs/>
          <w:color w:val="000000" w:themeColor="text1"/>
          <w:lang w:val="sk-SK"/>
        </w:rPr>
      </w:pPr>
      <w:r w:rsidRPr="008A1E58">
        <w:rPr>
          <w:rFonts w:ascii="Times New Roman" w:hAnsi="Times New Roman"/>
          <w:b/>
          <w:bCs/>
          <w:color w:val="000000" w:themeColor="text1"/>
          <w:lang w:val="sk-SK"/>
        </w:rPr>
        <w:t>ďalšie operačné riziká</w:t>
      </w:r>
    </w:p>
    <w:p w14:paraId="50C2620C" w14:textId="44DAED9C" w:rsidR="00A61096" w:rsidRPr="0084789C" w:rsidRDefault="00A61096" w:rsidP="0048280F">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Ďalšie operačné riziká predstavujú riziká, ktoré nie sú vyššie uvedenými operačnými rizikami.</w:t>
      </w:r>
    </w:p>
    <w:p w14:paraId="5C581389" w14:textId="77777777" w:rsidR="00696F0B" w:rsidRPr="0084789C" w:rsidRDefault="00696F0B" w:rsidP="0048280F">
      <w:pPr>
        <w:spacing w:after="0" w:line="30" w:lineRule="atLeast"/>
        <w:jc w:val="both"/>
        <w:rPr>
          <w:rFonts w:ascii="Times New Roman" w:hAnsi="Times New Roman"/>
          <w:color w:val="000000" w:themeColor="text1"/>
          <w:lang w:val="sk-SK"/>
        </w:rPr>
      </w:pPr>
    </w:p>
    <w:p w14:paraId="50E3EB20" w14:textId="77777777" w:rsidR="0048280F" w:rsidRPr="0084789C" w:rsidRDefault="0048280F" w:rsidP="0048280F">
      <w:pPr>
        <w:spacing w:after="0" w:line="30" w:lineRule="atLeast"/>
        <w:jc w:val="both"/>
        <w:rPr>
          <w:rFonts w:ascii="Times New Roman" w:hAnsi="Times New Roman"/>
          <w:color w:val="000000" w:themeColor="text1"/>
          <w:lang w:val="sk-SK"/>
        </w:rPr>
      </w:pPr>
    </w:p>
    <w:p w14:paraId="52C00104" w14:textId="7810ED25" w:rsidR="0048280F" w:rsidRPr="00A44F6C" w:rsidRDefault="00925A3E" w:rsidP="00A44F6C">
      <w:pPr>
        <w:pStyle w:val="Odsekzoznamu"/>
        <w:numPr>
          <w:ilvl w:val="0"/>
          <w:numId w:val="33"/>
        </w:numPr>
        <w:spacing w:after="0" w:line="30" w:lineRule="atLeast"/>
        <w:jc w:val="both"/>
        <w:rPr>
          <w:rFonts w:ascii="Times New Roman" w:hAnsi="Times New Roman"/>
          <w:b/>
          <w:color w:val="000000" w:themeColor="text1"/>
          <w:lang w:val="sk-SK"/>
        </w:rPr>
      </w:pPr>
      <w:r w:rsidRPr="00A44F6C">
        <w:rPr>
          <w:rFonts w:ascii="Times New Roman" w:hAnsi="Times New Roman"/>
          <w:b/>
          <w:color w:val="000000" w:themeColor="text1"/>
          <w:lang w:val="sk-SK"/>
        </w:rPr>
        <w:t>Riadenie a správa</w:t>
      </w:r>
    </w:p>
    <w:p w14:paraId="745C803F" w14:textId="77777777" w:rsidR="00925A3E" w:rsidRPr="0084789C" w:rsidRDefault="00925A3E" w:rsidP="0048280F">
      <w:pPr>
        <w:spacing w:after="0" w:line="30" w:lineRule="atLeast"/>
        <w:jc w:val="both"/>
        <w:rPr>
          <w:rFonts w:ascii="Times New Roman" w:hAnsi="Times New Roman"/>
          <w:b/>
          <w:color w:val="000000" w:themeColor="text1"/>
          <w:lang w:val="sk-SK"/>
        </w:rPr>
      </w:pPr>
    </w:p>
    <w:p w14:paraId="4F131576" w14:textId="1A0E64FB" w:rsidR="00381252" w:rsidRPr="0084789C" w:rsidRDefault="00381252" w:rsidP="0048280F">
      <w:pPr>
        <w:spacing w:after="0" w:line="30" w:lineRule="atLeast"/>
        <w:jc w:val="both"/>
        <w:rPr>
          <w:rFonts w:ascii="Times New Roman" w:hAnsi="Times New Roman"/>
          <w:b/>
          <w:color w:val="000000" w:themeColor="text1"/>
          <w:lang w:val="sk-SK"/>
        </w:rPr>
      </w:pPr>
      <w:r w:rsidRPr="0084789C">
        <w:rPr>
          <w:rFonts w:ascii="Times New Roman" w:hAnsi="Times New Roman"/>
          <w:b/>
          <w:color w:val="000000" w:themeColor="text1"/>
          <w:lang w:val="sk-SK"/>
        </w:rPr>
        <w:t>Počet riadiacich funkcií zastávaných členmi riadia</w:t>
      </w:r>
      <w:r w:rsidR="00DC6660" w:rsidRPr="0084789C">
        <w:rPr>
          <w:rFonts w:ascii="Times New Roman" w:hAnsi="Times New Roman"/>
          <w:b/>
          <w:color w:val="000000" w:themeColor="text1"/>
          <w:lang w:val="sk-SK"/>
        </w:rPr>
        <w:t>ceho orgánu:</w:t>
      </w:r>
    </w:p>
    <w:p w14:paraId="25EC3361" w14:textId="4464F358" w:rsidR="00DC6660" w:rsidRPr="0084789C" w:rsidRDefault="00DC6660" w:rsidP="0048280F">
      <w:pPr>
        <w:spacing w:after="0" w:line="30" w:lineRule="atLeast"/>
        <w:jc w:val="both"/>
        <w:rPr>
          <w:rFonts w:ascii="Times New Roman" w:hAnsi="Times New Roman"/>
          <w:bCs/>
          <w:color w:val="000000" w:themeColor="text1"/>
          <w:lang w:val="sk-SK"/>
        </w:rPr>
      </w:pPr>
      <w:r w:rsidRPr="0084789C">
        <w:rPr>
          <w:rFonts w:ascii="Times New Roman" w:hAnsi="Times New Roman"/>
          <w:bCs/>
          <w:color w:val="000000" w:themeColor="text1"/>
          <w:lang w:val="sk-SK"/>
        </w:rPr>
        <w:t xml:space="preserve">Bc. Ondrej </w:t>
      </w:r>
      <w:proofErr w:type="spellStart"/>
      <w:r w:rsidRPr="0084789C">
        <w:rPr>
          <w:rFonts w:ascii="Times New Roman" w:hAnsi="Times New Roman"/>
          <w:bCs/>
          <w:color w:val="000000" w:themeColor="text1"/>
          <w:lang w:val="sk-SK"/>
        </w:rPr>
        <w:t>Pekar</w:t>
      </w:r>
      <w:proofErr w:type="spellEnd"/>
      <w:r w:rsidRPr="0084789C">
        <w:rPr>
          <w:rFonts w:ascii="Times New Roman" w:hAnsi="Times New Roman"/>
          <w:bCs/>
          <w:color w:val="000000" w:themeColor="text1"/>
          <w:lang w:val="sk-SK"/>
        </w:rPr>
        <w:t xml:space="preserve">, MBA </w:t>
      </w:r>
      <w:r w:rsidR="00512111" w:rsidRPr="0084789C">
        <w:rPr>
          <w:rFonts w:ascii="Times New Roman" w:hAnsi="Times New Roman"/>
          <w:bCs/>
          <w:color w:val="000000" w:themeColor="text1"/>
          <w:lang w:val="sk-SK"/>
        </w:rPr>
        <w:t>–</w:t>
      </w:r>
      <w:r w:rsidRPr="0084789C">
        <w:rPr>
          <w:rFonts w:ascii="Times New Roman" w:hAnsi="Times New Roman"/>
          <w:bCs/>
          <w:color w:val="000000" w:themeColor="text1"/>
          <w:lang w:val="sk-SK"/>
        </w:rPr>
        <w:t xml:space="preserve"> </w:t>
      </w:r>
      <w:r w:rsidR="00512111" w:rsidRPr="0084789C">
        <w:rPr>
          <w:rFonts w:ascii="Times New Roman" w:hAnsi="Times New Roman"/>
          <w:bCs/>
          <w:color w:val="000000" w:themeColor="text1"/>
          <w:lang w:val="sk-SK"/>
        </w:rPr>
        <w:t>predseda predstavenstva</w:t>
      </w:r>
    </w:p>
    <w:p w14:paraId="44359D6E" w14:textId="77777777" w:rsidR="00BD0B02" w:rsidRPr="0084789C" w:rsidRDefault="00BD0B02" w:rsidP="0048280F">
      <w:pPr>
        <w:spacing w:after="0" w:line="30" w:lineRule="atLeast"/>
        <w:jc w:val="both"/>
        <w:rPr>
          <w:rFonts w:ascii="Times New Roman" w:hAnsi="Times New Roman"/>
          <w:bCs/>
          <w:color w:val="000000" w:themeColor="text1"/>
          <w:lang w:val="sk-SK"/>
        </w:rPr>
      </w:pPr>
    </w:p>
    <w:p w14:paraId="5844EB02" w14:textId="49C96F95" w:rsidR="00512111" w:rsidRPr="0084789C" w:rsidRDefault="00AC53BA" w:rsidP="00AC53BA">
      <w:pPr>
        <w:autoSpaceDE w:val="0"/>
        <w:autoSpaceDN w:val="0"/>
        <w:adjustRightInd w:val="0"/>
        <w:spacing w:after="0" w:line="240" w:lineRule="auto"/>
        <w:jc w:val="both"/>
        <w:rPr>
          <w:rFonts w:ascii="Times New Roman" w:hAnsi="Times New Roman"/>
          <w:b/>
          <w:bCs/>
          <w:lang w:val="sk-SK" w:eastAsia="sk-SK"/>
        </w:rPr>
      </w:pPr>
      <w:r w:rsidRPr="0084789C">
        <w:rPr>
          <w:rFonts w:ascii="Times New Roman" w:hAnsi="Times New Roman"/>
          <w:b/>
          <w:bCs/>
          <w:lang w:val="sk-SK" w:eastAsia="sk-SK"/>
        </w:rPr>
        <w:t>Politika rôznorodosti v súvislosti s výberom členov riadiaceho orgánu, jej ciele a všetky príslušné operatívne ciele stanovené v tejto politike, a mieru, v akej sa tieto ciele splnili</w:t>
      </w:r>
      <w:r w:rsidR="00E57246" w:rsidRPr="0084789C">
        <w:rPr>
          <w:rFonts w:ascii="Times New Roman" w:hAnsi="Times New Roman"/>
          <w:b/>
          <w:color w:val="000000" w:themeColor="text1"/>
          <w:lang w:val="sk-SK"/>
        </w:rPr>
        <w:t>:</w:t>
      </w:r>
    </w:p>
    <w:p w14:paraId="49179655" w14:textId="02C9275B" w:rsidR="00BD0B02" w:rsidRPr="0084789C" w:rsidRDefault="008C7827" w:rsidP="00BD0B02">
      <w:pPr>
        <w:autoSpaceDE w:val="0"/>
        <w:autoSpaceDN w:val="0"/>
        <w:adjustRightInd w:val="0"/>
        <w:spacing w:after="0" w:line="240" w:lineRule="auto"/>
        <w:jc w:val="both"/>
        <w:rPr>
          <w:rFonts w:ascii="Times New Roman" w:eastAsiaTheme="minorHAnsi" w:hAnsi="Times New Roman"/>
          <w:lang w:val="sk-SK"/>
        </w:rPr>
      </w:pPr>
      <w:r w:rsidRPr="0084789C">
        <w:rPr>
          <w:rFonts w:ascii="Times New Roman" w:eastAsiaTheme="minorHAnsi" w:hAnsi="Times New Roman"/>
          <w:lang w:val="sk-SK"/>
        </w:rPr>
        <w:t>Spoločnosť uplatňuje pri výbere členov riadiaceho orgánu</w:t>
      </w:r>
      <w:r w:rsidR="00896633" w:rsidRPr="0084789C">
        <w:rPr>
          <w:rFonts w:ascii="Times New Roman" w:eastAsiaTheme="minorHAnsi" w:hAnsi="Times New Roman"/>
          <w:lang w:val="sk-SK"/>
        </w:rPr>
        <w:t xml:space="preserve"> prísne kritériá.</w:t>
      </w:r>
      <w:r w:rsidR="00BD0B02" w:rsidRPr="0084789C">
        <w:rPr>
          <w:rFonts w:ascii="Times New Roman" w:eastAsiaTheme="minorHAnsi" w:hAnsi="Times New Roman"/>
          <w:lang w:val="sk-SK"/>
        </w:rPr>
        <w:t xml:space="preserve"> </w:t>
      </w:r>
      <w:r w:rsidR="00F329D0" w:rsidRPr="0084789C">
        <w:rPr>
          <w:rFonts w:ascii="Times New Roman" w:eastAsiaTheme="minorHAnsi" w:hAnsi="Times New Roman"/>
          <w:lang w:val="sk-SK"/>
        </w:rPr>
        <w:t>Pri každom kandi</w:t>
      </w:r>
      <w:r w:rsidR="004C4294" w:rsidRPr="0084789C">
        <w:rPr>
          <w:rFonts w:ascii="Times New Roman" w:eastAsiaTheme="minorHAnsi" w:hAnsi="Times New Roman"/>
          <w:lang w:val="sk-SK"/>
        </w:rPr>
        <w:t>d</w:t>
      </w:r>
      <w:r w:rsidR="00F329D0" w:rsidRPr="0084789C">
        <w:rPr>
          <w:rFonts w:ascii="Times New Roman" w:eastAsiaTheme="minorHAnsi" w:hAnsi="Times New Roman"/>
          <w:lang w:val="sk-SK"/>
        </w:rPr>
        <w:t xml:space="preserve">átovi </w:t>
      </w:r>
      <w:r w:rsidR="00FC2A5C" w:rsidRPr="0084789C">
        <w:rPr>
          <w:rFonts w:ascii="Times New Roman" w:eastAsiaTheme="minorHAnsi" w:hAnsi="Times New Roman"/>
          <w:lang w:val="sk-SK"/>
        </w:rPr>
        <w:t>na člena riadiaceho orgánu sa zohľadňuj</w:t>
      </w:r>
      <w:r w:rsidR="006E4029" w:rsidRPr="0084789C">
        <w:rPr>
          <w:rFonts w:ascii="Times New Roman" w:eastAsiaTheme="minorHAnsi" w:hAnsi="Times New Roman"/>
          <w:lang w:val="sk-SK"/>
        </w:rPr>
        <w:t>ú jeho osobnostné kvality</w:t>
      </w:r>
      <w:r w:rsidR="00D158D6" w:rsidRPr="0084789C">
        <w:rPr>
          <w:rFonts w:ascii="Times New Roman" w:eastAsiaTheme="minorHAnsi" w:hAnsi="Times New Roman"/>
          <w:lang w:val="sk-SK"/>
        </w:rPr>
        <w:t>,</w:t>
      </w:r>
      <w:r w:rsidR="00BD0B02" w:rsidRPr="0084789C">
        <w:rPr>
          <w:rFonts w:ascii="Times New Roman" w:eastAsiaTheme="minorHAnsi" w:hAnsi="Times New Roman"/>
          <w:lang w:val="sk-SK"/>
        </w:rPr>
        <w:t xml:space="preserve"> odborné znalosti a</w:t>
      </w:r>
      <w:r w:rsidR="00416337" w:rsidRPr="0084789C">
        <w:rPr>
          <w:rFonts w:ascii="Times New Roman" w:eastAsiaTheme="minorHAnsi" w:hAnsi="Times New Roman"/>
          <w:lang w:val="sk-SK"/>
        </w:rPr>
        <w:t> </w:t>
      </w:r>
      <w:r w:rsidR="00BD0B02" w:rsidRPr="0084789C">
        <w:rPr>
          <w:rFonts w:ascii="Times New Roman" w:eastAsiaTheme="minorHAnsi" w:hAnsi="Times New Roman"/>
          <w:lang w:val="sk-SK"/>
        </w:rPr>
        <w:t>skúsenosti</w:t>
      </w:r>
      <w:r w:rsidR="00416337" w:rsidRPr="0084789C">
        <w:rPr>
          <w:rFonts w:ascii="Times New Roman" w:eastAsiaTheme="minorHAnsi" w:hAnsi="Times New Roman"/>
          <w:lang w:val="sk-SK"/>
        </w:rPr>
        <w:t>, všeobecný prehľad a</w:t>
      </w:r>
      <w:r w:rsidR="00920C2E" w:rsidRPr="0084789C">
        <w:rPr>
          <w:rFonts w:ascii="Times New Roman" w:eastAsiaTheme="minorHAnsi" w:hAnsi="Times New Roman"/>
          <w:lang w:val="sk-SK"/>
        </w:rPr>
        <w:t> </w:t>
      </w:r>
      <w:r w:rsidR="00416337" w:rsidRPr="0084789C">
        <w:rPr>
          <w:rFonts w:ascii="Times New Roman" w:eastAsiaTheme="minorHAnsi" w:hAnsi="Times New Roman"/>
          <w:lang w:val="sk-SK"/>
        </w:rPr>
        <w:t>bezúhonnosť</w:t>
      </w:r>
      <w:r w:rsidR="00920C2E" w:rsidRPr="0084789C">
        <w:rPr>
          <w:rFonts w:ascii="Times New Roman" w:eastAsiaTheme="minorHAnsi" w:hAnsi="Times New Roman"/>
          <w:lang w:val="sk-SK"/>
        </w:rPr>
        <w:t xml:space="preserve">, </w:t>
      </w:r>
      <w:r w:rsidR="00B316E3" w:rsidRPr="0084789C">
        <w:rPr>
          <w:rFonts w:ascii="Times New Roman" w:eastAsiaTheme="minorHAnsi" w:hAnsi="Times New Roman"/>
          <w:lang w:val="sk-SK"/>
        </w:rPr>
        <w:t xml:space="preserve">morálna integrita, </w:t>
      </w:r>
      <w:r w:rsidR="00BD0B02" w:rsidRPr="0084789C">
        <w:rPr>
          <w:rFonts w:ascii="Times New Roman" w:eastAsiaTheme="minorHAnsi" w:hAnsi="Times New Roman"/>
          <w:lang w:val="sk-SK"/>
        </w:rPr>
        <w:t>schopnosti riadenia</w:t>
      </w:r>
      <w:r w:rsidR="00141705" w:rsidRPr="0084789C">
        <w:rPr>
          <w:rFonts w:ascii="Times New Roman" w:eastAsiaTheme="minorHAnsi" w:hAnsi="Times New Roman"/>
          <w:lang w:val="sk-SK"/>
        </w:rPr>
        <w:t xml:space="preserve"> kandidáta</w:t>
      </w:r>
      <w:r w:rsidR="00BD0B02" w:rsidRPr="0084789C">
        <w:rPr>
          <w:rFonts w:ascii="Times New Roman" w:eastAsiaTheme="minorHAnsi" w:hAnsi="Times New Roman"/>
          <w:lang w:val="sk-SK"/>
        </w:rPr>
        <w:t xml:space="preserve">, </w:t>
      </w:r>
      <w:r w:rsidR="006E4029" w:rsidRPr="0084789C">
        <w:rPr>
          <w:rFonts w:ascii="Times New Roman" w:eastAsiaTheme="minorHAnsi" w:hAnsi="Times New Roman"/>
          <w:lang w:val="sk-SK"/>
        </w:rPr>
        <w:t xml:space="preserve">jeho dobrá povesť, </w:t>
      </w:r>
      <w:r w:rsidR="00141705" w:rsidRPr="0084789C">
        <w:rPr>
          <w:rFonts w:ascii="Times New Roman" w:eastAsiaTheme="minorHAnsi" w:hAnsi="Times New Roman"/>
          <w:lang w:val="sk-SK"/>
        </w:rPr>
        <w:t xml:space="preserve">ale aj </w:t>
      </w:r>
      <w:r w:rsidR="00BD0B02" w:rsidRPr="0084789C">
        <w:rPr>
          <w:rFonts w:ascii="Times New Roman" w:eastAsiaTheme="minorHAnsi" w:hAnsi="Times New Roman"/>
          <w:lang w:val="sk-SK"/>
        </w:rPr>
        <w:t xml:space="preserve">celkové zloženie riadiaceho orgánu, skúsenosti </w:t>
      </w:r>
      <w:r w:rsidR="000309BD" w:rsidRPr="0084789C">
        <w:rPr>
          <w:rFonts w:ascii="Times New Roman" w:eastAsiaTheme="minorHAnsi" w:hAnsi="Times New Roman"/>
          <w:lang w:val="sk-SK"/>
        </w:rPr>
        <w:t xml:space="preserve">v </w:t>
      </w:r>
      <w:r w:rsidR="00BD0B02" w:rsidRPr="0084789C">
        <w:rPr>
          <w:rFonts w:ascii="Times New Roman" w:eastAsiaTheme="minorHAnsi" w:hAnsi="Times New Roman"/>
          <w:lang w:val="sk-SK"/>
        </w:rPr>
        <w:t>riadiac</w:t>
      </w:r>
      <w:r w:rsidR="000309BD" w:rsidRPr="0084789C">
        <w:rPr>
          <w:rFonts w:ascii="Times New Roman" w:eastAsiaTheme="minorHAnsi" w:hAnsi="Times New Roman"/>
          <w:lang w:val="sk-SK"/>
        </w:rPr>
        <w:t>om</w:t>
      </w:r>
      <w:r w:rsidR="00BD0B02" w:rsidRPr="0084789C">
        <w:rPr>
          <w:rFonts w:ascii="Times New Roman" w:eastAsiaTheme="minorHAnsi" w:hAnsi="Times New Roman"/>
          <w:lang w:val="sk-SK"/>
        </w:rPr>
        <w:t xml:space="preserve"> orgán</w:t>
      </w:r>
      <w:r w:rsidR="000309BD" w:rsidRPr="0084789C">
        <w:rPr>
          <w:rFonts w:ascii="Times New Roman" w:eastAsiaTheme="minorHAnsi" w:hAnsi="Times New Roman"/>
          <w:lang w:val="sk-SK"/>
        </w:rPr>
        <w:t>e</w:t>
      </w:r>
      <w:r w:rsidR="00BD0B02" w:rsidRPr="0084789C">
        <w:rPr>
          <w:rFonts w:ascii="Times New Roman" w:eastAsiaTheme="minorHAnsi" w:hAnsi="Times New Roman"/>
          <w:lang w:val="sk-SK"/>
        </w:rPr>
        <w:t xml:space="preserve">, rôznorodosť riadiaceho orgánu, časová angažovanosť </w:t>
      </w:r>
      <w:r w:rsidR="00141705" w:rsidRPr="0084789C">
        <w:rPr>
          <w:rFonts w:ascii="Times New Roman" w:eastAsiaTheme="minorHAnsi" w:hAnsi="Times New Roman"/>
          <w:lang w:val="sk-SK"/>
        </w:rPr>
        <w:t>a</w:t>
      </w:r>
      <w:r w:rsidR="00BD0B02" w:rsidRPr="0084789C">
        <w:rPr>
          <w:rFonts w:ascii="Times New Roman" w:eastAsiaTheme="minorHAnsi" w:hAnsi="Times New Roman"/>
          <w:lang w:val="sk-SK"/>
        </w:rPr>
        <w:t xml:space="preserve"> potenciálne konflikty záujmov. Politika spoločnosti v oblasti rôznorodosti riadiaceho orgánu je v súlade s príslušnou legislatívou</w:t>
      </w:r>
      <w:r w:rsidR="00B316E3" w:rsidRPr="0084789C">
        <w:rPr>
          <w:rFonts w:ascii="Times New Roman" w:eastAsiaTheme="minorHAnsi" w:hAnsi="Times New Roman"/>
          <w:lang w:val="sk-SK"/>
        </w:rPr>
        <w:t>, s princípom rovnosti a zákazu diskriminácie.</w:t>
      </w:r>
    </w:p>
    <w:p w14:paraId="144A9D78" w14:textId="77777777" w:rsidR="00BD0B02" w:rsidRPr="0084789C" w:rsidRDefault="00BD0B02" w:rsidP="00BD0B02">
      <w:pPr>
        <w:autoSpaceDE w:val="0"/>
        <w:autoSpaceDN w:val="0"/>
        <w:adjustRightInd w:val="0"/>
        <w:spacing w:after="0" w:line="240" w:lineRule="auto"/>
        <w:jc w:val="both"/>
        <w:rPr>
          <w:rFonts w:ascii="Times New Roman" w:eastAsiaTheme="minorHAnsi" w:hAnsi="Times New Roman"/>
          <w:lang w:val="sk-SK"/>
        </w:rPr>
      </w:pPr>
    </w:p>
    <w:p w14:paraId="483A0C5E" w14:textId="72F55700" w:rsidR="00E57246" w:rsidRPr="0084789C" w:rsidRDefault="00E57246" w:rsidP="0048280F">
      <w:pPr>
        <w:spacing w:after="0" w:line="30" w:lineRule="atLeast"/>
        <w:jc w:val="both"/>
        <w:rPr>
          <w:rFonts w:ascii="Times New Roman" w:hAnsi="Times New Roman"/>
          <w:b/>
          <w:color w:val="000000" w:themeColor="text1"/>
          <w:lang w:val="sk-SK"/>
        </w:rPr>
      </w:pPr>
      <w:r w:rsidRPr="0084789C">
        <w:rPr>
          <w:rFonts w:ascii="Times New Roman" w:hAnsi="Times New Roman"/>
          <w:b/>
          <w:color w:val="000000" w:themeColor="text1"/>
          <w:lang w:val="sk-SK"/>
        </w:rPr>
        <w:t>Zriadenie osobitného výboru pre riziká:</w:t>
      </w:r>
    </w:p>
    <w:p w14:paraId="45AEBB6B" w14:textId="6E07C407" w:rsidR="00394FED" w:rsidRPr="0084789C" w:rsidRDefault="00E57246" w:rsidP="0048280F">
      <w:pPr>
        <w:spacing w:after="0" w:line="30" w:lineRule="atLeast"/>
        <w:jc w:val="both"/>
        <w:rPr>
          <w:rFonts w:ascii="Times New Roman" w:hAnsi="Times New Roman"/>
          <w:bCs/>
          <w:color w:val="000000" w:themeColor="text1"/>
          <w:lang w:val="sk-SK"/>
        </w:rPr>
      </w:pPr>
      <w:r w:rsidRPr="0084789C">
        <w:rPr>
          <w:rFonts w:ascii="Times New Roman" w:hAnsi="Times New Roman"/>
          <w:bCs/>
          <w:color w:val="000000" w:themeColor="text1"/>
          <w:lang w:val="sk-SK"/>
        </w:rPr>
        <w:t>Spoločnosť nezriadila osobitný výbor pre riziká</w:t>
      </w:r>
      <w:r w:rsidR="00AC53BA" w:rsidRPr="0084789C">
        <w:rPr>
          <w:rFonts w:ascii="Times New Roman" w:hAnsi="Times New Roman"/>
          <w:bCs/>
          <w:color w:val="000000" w:themeColor="text1"/>
          <w:lang w:val="sk-SK"/>
        </w:rPr>
        <w:t xml:space="preserve">, </w:t>
      </w:r>
      <w:r w:rsidR="00E233BA">
        <w:rPr>
          <w:rFonts w:ascii="Times New Roman" w:hAnsi="Times New Roman"/>
          <w:bCs/>
          <w:color w:val="000000" w:themeColor="text1"/>
          <w:lang w:val="sk-SK"/>
        </w:rPr>
        <w:t xml:space="preserve">nekonalo sa </w:t>
      </w:r>
      <w:r w:rsidR="00AC53BA" w:rsidRPr="0084789C">
        <w:rPr>
          <w:rFonts w:ascii="Times New Roman" w:hAnsi="Times New Roman"/>
          <w:bCs/>
          <w:color w:val="000000" w:themeColor="text1"/>
          <w:lang w:val="sk-SK"/>
        </w:rPr>
        <w:t>žiadne zasadnutie.</w:t>
      </w:r>
    </w:p>
    <w:p w14:paraId="1CB10040" w14:textId="77777777" w:rsidR="00925A3E" w:rsidRPr="0084789C" w:rsidRDefault="00925A3E" w:rsidP="0048280F">
      <w:pPr>
        <w:spacing w:after="0" w:line="30" w:lineRule="atLeast"/>
        <w:jc w:val="both"/>
        <w:rPr>
          <w:rFonts w:ascii="Times New Roman" w:hAnsi="Times New Roman"/>
          <w:b/>
          <w:color w:val="000000" w:themeColor="text1"/>
          <w:lang w:val="sk-SK"/>
        </w:rPr>
      </w:pPr>
    </w:p>
    <w:p w14:paraId="151C1555" w14:textId="77777777" w:rsidR="00AA7F19" w:rsidRPr="0084789C" w:rsidRDefault="00AA7F19" w:rsidP="0048280F">
      <w:pPr>
        <w:spacing w:after="0" w:line="30" w:lineRule="atLeast"/>
        <w:jc w:val="both"/>
        <w:rPr>
          <w:rFonts w:ascii="Times New Roman" w:hAnsi="Times New Roman"/>
          <w:b/>
          <w:color w:val="000000" w:themeColor="text1"/>
          <w:lang w:val="sk-SK"/>
        </w:rPr>
      </w:pPr>
    </w:p>
    <w:p w14:paraId="35EFA5ED" w14:textId="6357131B" w:rsidR="00AA7F19" w:rsidRPr="00A44F6C" w:rsidRDefault="00782A89" w:rsidP="00A44F6C">
      <w:pPr>
        <w:pStyle w:val="Odsekzoznamu"/>
        <w:numPr>
          <w:ilvl w:val="0"/>
          <w:numId w:val="33"/>
        </w:numPr>
        <w:spacing w:after="0" w:line="30" w:lineRule="atLeast"/>
        <w:jc w:val="both"/>
        <w:rPr>
          <w:rFonts w:ascii="Times New Roman" w:hAnsi="Times New Roman"/>
          <w:b/>
          <w:color w:val="000000" w:themeColor="text1"/>
          <w:lang w:val="sk-SK"/>
        </w:rPr>
      </w:pPr>
      <w:r w:rsidRPr="00A44F6C">
        <w:rPr>
          <w:rFonts w:ascii="Times New Roman" w:hAnsi="Times New Roman"/>
          <w:b/>
          <w:color w:val="000000" w:themeColor="text1"/>
          <w:lang w:val="sk-SK"/>
        </w:rPr>
        <w:t>Politika a postupy odmeňovania</w:t>
      </w:r>
    </w:p>
    <w:p w14:paraId="7CA2B61E" w14:textId="77777777" w:rsidR="00B77E71" w:rsidRPr="0084789C" w:rsidRDefault="00B77E71" w:rsidP="0048280F">
      <w:pPr>
        <w:spacing w:after="0" w:line="30" w:lineRule="atLeast"/>
        <w:jc w:val="both"/>
        <w:rPr>
          <w:rFonts w:ascii="Times New Roman" w:hAnsi="Times New Roman"/>
          <w:b/>
          <w:color w:val="000000" w:themeColor="text1"/>
          <w:lang w:val="sk-SK"/>
        </w:rPr>
      </w:pPr>
    </w:p>
    <w:p w14:paraId="08161819" w14:textId="573335AA" w:rsidR="00EC1DE1" w:rsidRPr="0084789C" w:rsidRDefault="00912B3F" w:rsidP="0048280F">
      <w:pPr>
        <w:spacing w:after="0" w:line="30" w:lineRule="atLeast"/>
        <w:jc w:val="both"/>
        <w:rPr>
          <w:rFonts w:ascii="Times New Roman" w:hAnsi="Times New Roman"/>
          <w:b/>
          <w:color w:val="000000" w:themeColor="text1"/>
          <w:lang w:val="sk-SK"/>
        </w:rPr>
      </w:pPr>
      <w:r w:rsidRPr="0084789C">
        <w:rPr>
          <w:rFonts w:ascii="Times New Roman" w:hAnsi="Times New Roman"/>
          <w:b/>
          <w:color w:val="000000" w:themeColor="text1"/>
          <w:lang w:val="sk-SK"/>
        </w:rPr>
        <w:t xml:space="preserve">Najdôležitejšie koncepčné charakteristiky systému odmeňovania vrátane úrovne pohyblivej odmeny a kritérií pre priznávanie pohyblivej odmeny, politika </w:t>
      </w:r>
      <w:r w:rsidR="00B77E71" w:rsidRPr="0084789C">
        <w:rPr>
          <w:rFonts w:ascii="Times New Roman" w:hAnsi="Times New Roman"/>
          <w:b/>
          <w:color w:val="000000" w:themeColor="text1"/>
          <w:lang w:val="sk-SK"/>
        </w:rPr>
        <w:t>vyplácania vo forme nástrojov, politika odkladu a kritériá nadobúdania práv:</w:t>
      </w:r>
    </w:p>
    <w:p w14:paraId="36AC8C13" w14:textId="51DDFCD2" w:rsidR="00782A89" w:rsidRPr="0084789C" w:rsidRDefault="00A83F4A" w:rsidP="00E0193B">
      <w:pPr>
        <w:spacing w:after="0" w:line="240" w:lineRule="auto"/>
        <w:contextualSpacing/>
        <w:jc w:val="both"/>
        <w:rPr>
          <w:rFonts w:ascii="Times New Roman" w:eastAsiaTheme="minorHAnsi" w:hAnsi="Times New Roman"/>
          <w:lang w:val="sk-SK"/>
        </w:rPr>
      </w:pPr>
      <w:r w:rsidRPr="0084789C">
        <w:rPr>
          <w:rFonts w:ascii="Times New Roman" w:eastAsiaTheme="minorHAnsi" w:hAnsi="Times New Roman"/>
          <w:lang w:val="sk-SK"/>
        </w:rPr>
        <w:t xml:space="preserve">Spoločnosť uplatňuje </w:t>
      </w:r>
      <w:r w:rsidR="00A90780" w:rsidRPr="0084789C">
        <w:rPr>
          <w:rFonts w:ascii="Times New Roman" w:eastAsiaTheme="minorHAnsi" w:hAnsi="Times New Roman"/>
          <w:lang w:val="sk-SK"/>
        </w:rPr>
        <w:t>u všetkých členov predstavenstva, členov dozornej rady, vrcholového manažmentu</w:t>
      </w:r>
      <w:r w:rsidR="00361DAA" w:rsidRPr="0084789C">
        <w:rPr>
          <w:rFonts w:ascii="Times New Roman" w:eastAsiaTheme="minorHAnsi" w:hAnsi="Times New Roman"/>
          <w:lang w:val="sk-SK"/>
        </w:rPr>
        <w:t xml:space="preserve"> a všetkých zamestnancov </w:t>
      </w:r>
      <w:r w:rsidRPr="0084789C">
        <w:rPr>
          <w:rFonts w:ascii="Times New Roman" w:eastAsiaTheme="minorHAnsi" w:hAnsi="Times New Roman"/>
          <w:lang w:val="sk-SK"/>
        </w:rPr>
        <w:t>nasledovné zásady odmeňovania:</w:t>
      </w:r>
    </w:p>
    <w:p w14:paraId="2ADEFA01" w14:textId="437FD991" w:rsidR="00185E07" w:rsidRPr="0084789C" w:rsidRDefault="00185E07" w:rsidP="00E0193B">
      <w:pPr>
        <w:pStyle w:val="Odsekzoznamu"/>
        <w:widowControl w:val="0"/>
        <w:numPr>
          <w:ilvl w:val="2"/>
          <w:numId w:val="42"/>
        </w:numPr>
        <w:tabs>
          <w:tab w:val="left" w:pos="567"/>
        </w:tabs>
        <w:autoSpaceDE w:val="0"/>
        <w:autoSpaceDN w:val="0"/>
        <w:spacing w:after="0" w:line="240" w:lineRule="auto"/>
        <w:ind w:left="567" w:right="113" w:hanging="425"/>
        <w:jc w:val="both"/>
        <w:rPr>
          <w:rFonts w:ascii="Times New Roman" w:eastAsiaTheme="minorHAnsi" w:hAnsi="Times New Roman"/>
          <w:lang w:val="sk-SK"/>
        </w:rPr>
      </w:pPr>
      <w:r w:rsidRPr="0084789C">
        <w:rPr>
          <w:rFonts w:ascii="Times New Roman" w:eastAsiaTheme="minorHAnsi" w:hAnsi="Times New Roman"/>
          <w:lang w:val="sk-SK"/>
        </w:rPr>
        <w:t xml:space="preserve">odmeňovanie je jednoznačne zdokumentované a primerané veľkosti, vnútornej organizácii a povahe, rozsahu a zložitosti činností </w:t>
      </w:r>
      <w:r w:rsidR="00977DDE" w:rsidRPr="0084789C">
        <w:rPr>
          <w:rFonts w:ascii="Times New Roman" w:eastAsiaTheme="minorHAnsi" w:hAnsi="Times New Roman"/>
          <w:lang w:val="sk-SK"/>
        </w:rPr>
        <w:t>spoločnosti</w:t>
      </w:r>
      <w:r w:rsidRPr="0084789C">
        <w:rPr>
          <w:rFonts w:ascii="Times New Roman" w:eastAsiaTheme="minorHAnsi" w:hAnsi="Times New Roman"/>
          <w:lang w:val="sk-SK"/>
        </w:rPr>
        <w:t>;</w:t>
      </w:r>
    </w:p>
    <w:p w14:paraId="4500DFE5" w14:textId="29AB3367" w:rsidR="008A59E0" w:rsidRPr="0084789C" w:rsidRDefault="00185E07" w:rsidP="00E0193B">
      <w:pPr>
        <w:pStyle w:val="Odsekzoznamu"/>
        <w:widowControl w:val="0"/>
        <w:numPr>
          <w:ilvl w:val="2"/>
          <w:numId w:val="42"/>
        </w:numPr>
        <w:tabs>
          <w:tab w:val="left" w:pos="567"/>
        </w:tabs>
        <w:autoSpaceDE w:val="0"/>
        <w:autoSpaceDN w:val="0"/>
        <w:spacing w:before="129" w:after="0" w:line="240" w:lineRule="auto"/>
        <w:ind w:left="567" w:right="110" w:hanging="425"/>
        <w:jc w:val="both"/>
        <w:rPr>
          <w:rFonts w:ascii="Times New Roman" w:eastAsiaTheme="minorHAnsi" w:hAnsi="Times New Roman"/>
          <w:lang w:val="sk-SK"/>
        </w:rPr>
      </w:pPr>
      <w:r w:rsidRPr="0084789C">
        <w:rPr>
          <w:rFonts w:ascii="Times New Roman" w:eastAsiaTheme="minorHAnsi" w:hAnsi="Times New Roman"/>
          <w:lang w:val="sk-SK"/>
        </w:rPr>
        <w:t xml:space="preserve">odmeňovanie je založené na rovnakej odmene pre mužov a ženy za rovnakú prácu alebo prácu rovnakej hodnoty u </w:t>
      </w:r>
      <w:r w:rsidR="00977DDE" w:rsidRPr="0084789C">
        <w:rPr>
          <w:rFonts w:ascii="Times New Roman" w:eastAsiaTheme="minorHAnsi" w:hAnsi="Times New Roman"/>
          <w:lang w:val="sk-SK"/>
        </w:rPr>
        <w:t>spoločnosti</w:t>
      </w:r>
      <w:r w:rsidRPr="0084789C">
        <w:rPr>
          <w:rFonts w:ascii="Times New Roman" w:eastAsiaTheme="minorHAnsi" w:hAnsi="Times New Roman"/>
          <w:lang w:val="sk-SK"/>
        </w:rPr>
        <w:t>;</w:t>
      </w:r>
    </w:p>
    <w:p w14:paraId="591F9D77" w14:textId="304514AA" w:rsidR="00185E07" w:rsidRPr="0084789C" w:rsidRDefault="00185E07" w:rsidP="00E0193B">
      <w:pPr>
        <w:pStyle w:val="Odsekzoznamu"/>
        <w:widowControl w:val="0"/>
        <w:numPr>
          <w:ilvl w:val="2"/>
          <w:numId w:val="42"/>
        </w:numPr>
        <w:tabs>
          <w:tab w:val="left" w:pos="567"/>
        </w:tabs>
        <w:autoSpaceDE w:val="0"/>
        <w:autoSpaceDN w:val="0"/>
        <w:spacing w:before="129" w:after="0" w:line="240" w:lineRule="auto"/>
        <w:ind w:left="567" w:right="110" w:hanging="425"/>
        <w:jc w:val="both"/>
        <w:rPr>
          <w:rFonts w:ascii="Times New Roman" w:eastAsiaTheme="minorHAnsi" w:hAnsi="Times New Roman"/>
          <w:lang w:val="sk-SK"/>
        </w:rPr>
      </w:pPr>
      <w:r w:rsidRPr="0084789C">
        <w:rPr>
          <w:rFonts w:ascii="Times New Roman" w:eastAsiaTheme="minorHAnsi" w:hAnsi="Times New Roman"/>
          <w:lang w:val="sk-SK"/>
        </w:rPr>
        <w:t xml:space="preserve">odmeňovanie je v súlade s riadnym a účinným riadením rizík </w:t>
      </w:r>
      <w:r w:rsidR="00977DDE" w:rsidRPr="0084789C">
        <w:rPr>
          <w:rFonts w:ascii="Times New Roman" w:eastAsiaTheme="minorHAnsi" w:hAnsi="Times New Roman"/>
          <w:lang w:val="sk-SK"/>
        </w:rPr>
        <w:t>spoločnosti</w:t>
      </w:r>
      <w:r w:rsidRPr="0084789C">
        <w:rPr>
          <w:rFonts w:ascii="Times New Roman" w:eastAsiaTheme="minorHAnsi" w:hAnsi="Times New Roman"/>
          <w:lang w:val="sk-SK"/>
        </w:rPr>
        <w:t xml:space="preserve"> a podporuje ho;</w:t>
      </w:r>
    </w:p>
    <w:p w14:paraId="2CE8B839" w14:textId="1CB0C152" w:rsidR="00185E07" w:rsidRPr="0084789C" w:rsidRDefault="00185E07" w:rsidP="00E0193B">
      <w:pPr>
        <w:pStyle w:val="Odsekzoznamu"/>
        <w:widowControl w:val="0"/>
        <w:numPr>
          <w:ilvl w:val="2"/>
          <w:numId w:val="42"/>
        </w:numPr>
        <w:tabs>
          <w:tab w:val="left" w:pos="567"/>
        </w:tabs>
        <w:autoSpaceDE w:val="0"/>
        <w:autoSpaceDN w:val="0"/>
        <w:spacing w:before="1" w:after="0" w:line="240" w:lineRule="auto"/>
        <w:ind w:left="567" w:right="107" w:hanging="425"/>
        <w:jc w:val="both"/>
        <w:rPr>
          <w:rFonts w:ascii="Times New Roman" w:eastAsiaTheme="minorHAnsi" w:hAnsi="Times New Roman"/>
          <w:lang w:val="sk-SK"/>
        </w:rPr>
      </w:pPr>
      <w:r w:rsidRPr="0084789C">
        <w:rPr>
          <w:rFonts w:ascii="Times New Roman" w:eastAsiaTheme="minorHAnsi" w:hAnsi="Times New Roman"/>
          <w:lang w:val="sk-SK"/>
        </w:rPr>
        <w:t xml:space="preserve">odmeňovanie je v súlade s obchodnou stratégiou a cieľmi </w:t>
      </w:r>
      <w:r w:rsidR="00977DDE" w:rsidRPr="0084789C">
        <w:rPr>
          <w:rFonts w:ascii="Times New Roman" w:eastAsiaTheme="minorHAnsi" w:hAnsi="Times New Roman"/>
          <w:lang w:val="sk-SK"/>
        </w:rPr>
        <w:t>spoločnosti</w:t>
      </w:r>
      <w:r w:rsidRPr="0084789C">
        <w:rPr>
          <w:rFonts w:ascii="Times New Roman" w:eastAsiaTheme="minorHAnsi" w:hAnsi="Times New Roman"/>
          <w:lang w:val="sk-SK"/>
        </w:rPr>
        <w:t xml:space="preserve"> a zohľadňuje dlhodobé účinky prijatých investičných rozhodnutí;</w:t>
      </w:r>
    </w:p>
    <w:p w14:paraId="0531DC69" w14:textId="77777777" w:rsidR="00185E07" w:rsidRPr="0084789C" w:rsidRDefault="00185E07" w:rsidP="00E0193B">
      <w:pPr>
        <w:pStyle w:val="Odsekzoznamu"/>
        <w:widowControl w:val="0"/>
        <w:numPr>
          <w:ilvl w:val="2"/>
          <w:numId w:val="42"/>
        </w:numPr>
        <w:tabs>
          <w:tab w:val="left" w:pos="567"/>
        </w:tabs>
        <w:autoSpaceDE w:val="0"/>
        <w:autoSpaceDN w:val="0"/>
        <w:spacing w:before="92" w:after="0" w:line="240" w:lineRule="auto"/>
        <w:ind w:left="567" w:right="114" w:hanging="425"/>
        <w:jc w:val="both"/>
        <w:rPr>
          <w:rFonts w:ascii="Times New Roman" w:eastAsiaTheme="minorHAnsi" w:hAnsi="Times New Roman"/>
          <w:lang w:val="sk-SK"/>
        </w:rPr>
      </w:pPr>
      <w:r w:rsidRPr="0084789C">
        <w:rPr>
          <w:rFonts w:ascii="Times New Roman" w:eastAsiaTheme="minorHAnsi" w:hAnsi="Times New Roman"/>
          <w:lang w:val="sk-SK"/>
        </w:rPr>
        <w:t>odmeňovanie zahŕňa aj opatrenia na zabránenie konfliktu záujmov a podporuje zodpovedné podnikanie a presadzovanie informovanosti o rizikách a obozretnom podstupovaní rizika;</w:t>
      </w:r>
    </w:p>
    <w:p w14:paraId="64E1564C" w14:textId="77777777" w:rsidR="00185E07" w:rsidRPr="0084789C" w:rsidRDefault="00185E07" w:rsidP="00E0193B">
      <w:pPr>
        <w:pStyle w:val="Odsekzoznamu"/>
        <w:widowControl w:val="0"/>
        <w:numPr>
          <w:ilvl w:val="2"/>
          <w:numId w:val="42"/>
        </w:numPr>
        <w:tabs>
          <w:tab w:val="left" w:pos="567"/>
        </w:tabs>
        <w:autoSpaceDE w:val="0"/>
        <w:autoSpaceDN w:val="0"/>
        <w:spacing w:before="131" w:after="0" w:line="240" w:lineRule="auto"/>
        <w:ind w:left="567" w:right="109" w:hanging="425"/>
        <w:jc w:val="both"/>
        <w:rPr>
          <w:rFonts w:ascii="Times New Roman" w:eastAsiaTheme="minorHAnsi" w:hAnsi="Times New Roman"/>
          <w:lang w:val="sk-SK"/>
        </w:rPr>
      </w:pPr>
      <w:r w:rsidRPr="0084789C">
        <w:rPr>
          <w:rFonts w:ascii="Times New Roman" w:eastAsiaTheme="minorHAnsi" w:hAnsi="Times New Roman"/>
          <w:lang w:val="sk-SK"/>
        </w:rPr>
        <w:t>dozorná rada prijíma a pravidelne skúma zásady odmeňovania a zodpovedá za ich vypracovanie, schválenie a dodržiavanie;</w:t>
      </w:r>
    </w:p>
    <w:p w14:paraId="33B89D9E" w14:textId="77777777" w:rsidR="00185E07" w:rsidRPr="0084789C" w:rsidRDefault="00185E07" w:rsidP="00E0193B">
      <w:pPr>
        <w:pStyle w:val="Odsekzoznamu"/>
        <w:widowControl w:val="0"/>
        <w:numPr>
          <w:ilvl w:val="2"/>
          <w:numId w:val="42"/>
        </w:numPr>
        <w:tabs>
          <w:tab w:val="left" w:pos="567"/>
        </w:tabs>
        <w:autoSpaceDE w:val="0"/>
        <w:autoSpaceDN w:val="0"/>
        <w:spacing w:before="129" w:after="0" w:line="240" w:lineRule="auto"/>
        <w:ind w:left="567" w:right="114" w:hanging="425"/>
        <w:jc w:val="both"/>
        <w:rPr>
          <w:rFonts w:ascii="Times New Roman" w:eastAsiaTheme="minorHAnsi" w:hAnsi="Times New Roman"/>
          <w:lang w:val="sk-SK"/>
        </w:rPr>
      </w:pPr>
      <w:r w:rsidRPr="0084789C">
        <w:rPr>
          <w:rFonts w:ascii="Times New Roman" w:eastAsiaTheme="minorHAnsi" w:hAnsi="Times New Roman"/>
          <w:lang w:val="sk-SK"/>
        </w:rPr>
        <w:t>uplatňovanie zásad odmeňovania sa aspoň raz ročne podrobí nezávislému preskúmaniu mechanizmom vnútornej kontroly;</w:t>
      </w:r>
    </w:p>
    <w:p w14:paraId="4C83817A" w14:textId="7B4713C9" w:rsidR="00185E07" w:rsidRPr="0084789C" w:rsidRDefault="00185E07" w:rsidP="00E0193B">
      <w:pPr>
        <w:pStyle w:val="Odsekzoznamu"/>
        <w:widowControl w:val="0"/>
        <w:numPr>
          <w:ilvl w:val="2"/>
          <w:numId w:val="42"/>
        </w:numPr>
        <w:tabs>
          <w:tab w:val="left" w:pos="567"/>
        </w:tabs>
        <w:autoSpaceDE w:val="0"/>
        <w:autoSpaceDN w:val="0"/>
        <w:spacing w:before="132" w:after="0" w:line="240" w:lineRule="auto"/>
        <w:ind w:left="567" w:right="108" w:hanging="425"/>
        <w:jc w:val="both"/>
        <w:rPr>
          <w:rFonts w:ascii="Times New Roman" w:eastAsiaTheme="minorHAnsi" w:hAnsi="Times New Roman"/>
          <w:lang w:val="sk-SK"/>
        </w:rPr>
      </w:pPr>
      <w:r w:rsidRPr="0084789C">
        <w:rPr>
          <w:rFonts w:ascii="Times New Roman" w:eastAsiaTheme="minorHAnsi" w:hAnsi="Times New Roman"/>
          <w:lang w:val="sk-SK"/>
        </w:rPr>
        <w:t xml:space="preserve">zamestnanci s kontrolným funkciami vykonávajú svoju funkciu nezávisle, majú primerané právomoci a sú odmeňovaní podľa ich dosahovaných výsledkov, a to nezávisle od vyhodnotenia dosahovaných výsledkov </w:t>
      </w:r>
      <w:r w:rsidR="00977DDE" w:rsidRPr="0084789C">
        <w:rPr>
          <w:rFonts w:ascii="Times New Roman" w:eastAsiaTheme="minorHAnsi" w:hAnsi="Times New Roman"/>
          <w:lang w:val="sk-SK"/>
        </w:rPr>
        <w:t>spoločnosti</w:t>
      </w:r>
      <w:r w:rsidRPr="0084789C">
        <w:rPr>
          <w:rFonts w:ascii="Times New Roman" w:eastAsiaTheme="minorHAnsi" w:hAnsi="Times New Roman"/>
          <w:lang w:val="sk-SK"/>
        </w:rPr>
        <w:t>;</w:t>
      </w:r>
    </w:p>
    <w:p w14:paraId="6C0AFF4F" w14:textId="77777777" w:rsidR="00185E07" w:rsidRPr="0084789C" w:rsidRDefault="00185E07" w:rsidP="00E0193B">
      <w:pPr>
        <w:pStyle w:val="Odsekzoznamu"/>
        <w:widowControl w:val="0"/>
        <w:numPr>
          <w:ilvl w:val="2"/>
          <w:numId w:val="42"/>
        </w:numPr>
        <w:tabs>
          <w:tab w:val="left" w:pos="567"/>
        </w:tabs>
        <w:autoSpaceDE w:val="0"/>
        <w:autoSpaceDN w:val="0"/>
        <w:spacing w:before="129" w:after="0" w:line="240" w:lineRule="auto"/>
        <w:ind w:left="567" w:right="113" w:hanging="425"/>
        <w:jc w:val="both"/>
        <w:rPr>
          <w:rFonts w:ascii="Times New Roman" w:eastAsiaTheme="minorHAnsi" w:hAnsi="Times New Roman"/>
          <w:lang w:val="sk-SK"/>
        </w:rPr>
      </w:pPr>
      <w:r w:rsidRPr="0084789C">
        <w:rPr>
          <w:rFonts w:ascii="Times New Roman" w:eastAsiaTheme="minorHAnsi" w:hAnsi="Times New Roman"/>
          <w:lang w:val="sk-SK"/>
        </w:rPr>
        <w:t>na odmeňovanie vedúcich zamestnancov zodpovedných za riadenie rizík a vedúcich zamestnancov zodpovedných za funkciu dodržiavania dohliada dozorná rada.</w:t>
      </w:r>
    </w:p>
    <w:p w14:paraId="3F0B7FE5" w14:textId="77777777" w:rsidR="00A83F4A" w:rsidRPr="0084789C" w:rsidRDefault="00A83F4A" w:rsidP="008A59E0">
      <w:pPr>
        <w:tabs>
          <w:tab w:val="left" w:pos="567"/>
        </w:tabs>
        <w:spacing w:after="0" w:line="30" w:lineRule="atLeast"/>
        <w:ind w:left="567" w:hanging="425"/>
        <w:jc w:val="both"/>
        <w:rPr>
          <w:rFonts w:ascii="Times New Roman" w:hAnsi="Times New Roman"/>
          <w:bCs/>
          <w:color w:val="000000" w:themeColor="text1"/>
          <w:lang w:val="sk-SK"/>
        </w:rPr>
      </w:pPr>
    </w:p>
    <w:p w14:paraId="5B14EFC4" w14:textId="77777777" w:rsidR="00E51FD2" w:rsidRDefault="00FF0C72" w:rsidP="00FF0C72">
      <w:pPr>
        <w:widowControl w:val="0"/>
        <w:tabs>
          <w:tab w:val="left" w:pos="567"/>
        </w:tabs>
        <w:autoSpaceDE w:val="0"/>
        <w:autoSpaceDN w:val="0"/>
        <w:spacing w:before="132" w:after="0" w:line="240" w:lineRule="auto"/>
        <w:ind w:right="108"/>
        <w:jc w:val="both"/>
        <w:rPr>
          <w:rFonts w:ascii="Times New Roman" w:hAnsi="Times New Roman"/>
          <w:b/>
          <w:color w:val="000000" w:themeColor="text1"/>
          <w:lang w:val="sk-SK"/>
        </w:rPr>
      </w:pPr>
      <w:r w:rsidRPr="0084789C">
        <w:rPr>
          <w:rFonts w:ascii="Times New Roman" w:hAnsi="Times New Roman"/>
          <w:b/>
          <w:color w:val="000000" w:themeColor="text1"/>
          <w:lang w:val="sk-SK"/>
        </w:rPr>
        <w:t>Pomery medzi pevnou a pohyblivou zložkou odmeňovania</w:t>
      </w:r>
      <w:r w:rsidR="00977DDE" w:rsidRPr="0084789C">
        <w:rPr>
          <w:rFonts w:ascii="Times New Roman" w:hAnsi="Times New Roman"/>
          <w:b/>
          <w:color w:val="000000" w:themeColor="text1"/>
          <w:lang w:val="sk-SK"/>
        </w:rPr>
        <w:t>:</w:t>
      </w:r>
    </w:p>
    <w:p w14:paraId="14AB510E" w14:textId="7DB31AB8" w:rsidR="00FF0C72" w:rsidRPr="00E51FD2" w:rsidRDefault="00FF0C72" w:rsidP="00FF0C72">
      <w:pPr>
        <w:widowControl w:val="0"/>
        <w:tabs>
          <w:tab w:val="left" w:pos="567"/>
        </w:tabs>
        <w:autoSpaceDE w:val="0"/>
        <w:autoSpaceDN w:val="0"/>
        <w:spacing w:before="132" w:after="0" w:line="240" w:lineRule="auto"/>
        <w:ind w:right="108"/>
        <w:jc w:val="both"/>
        <w:rPr>
          <w:rFonts w:ascii="Times New Roman" w:hAnsi="Times New Roman"/>
          <w:b/>
          <w:color w:val="000000" w:themeColor="text1"/>
          <w:lang w:val="sk-SK"/>
        </w:rPr>
      </w:pPr>
      <w:r w:rsidRPr="0084789C">
        <w:rPr>
          <w:rFonts w:ascii="Times New Roman" w:eastAsiaTheme="minorHAnsi" w:hAnsi="Times New Roman"/>
          <w:lang w:val="sk-SK"/>
        </w:rPr>
        <w:t>Zaručená pevná zložka celkovej odmeny musí byť primerane vyvážená s pohyblivou zložkou celkovej odmeny, pohyblivá zložka celkovej odmeny nikdy nepresiahne zaručenú pevnú zložku celkovej odmeny. Zaručená pevná zložka celkovej odmeny predstavuje dostatočne vysoký podiel odmeny, aby bolo možné uplatňovať pružnú politiku v oblasti pohyblivých zložiek odmeny vrátane možnosti nevyplatiť žiadne pohyblivé zložky celkovej odmeny. zaručená pevná zložka celkovej odmeny predstavuje dostatočne vysoký podiel odmeny, aby bolo možné uplatňovať pružnú politiku v oblasti pohyblivých zložiek odmeny vrátane možnosti nevyplatiť žiadne pohyblivé zložky celkovej odmeny.</w:t>
      </w:r>
    </w:p>
    <w:p w14:paraId="0B515357" w14:textId="47C84792" w:rsidR="00FF0C72" w:rsidRPr="0084789C" w:rsidRDefault="00FF0C72" w:rsidP="00FF0C72">
      <w:pPr>
        <w:widowControl w:val="0"/>
        <w:tabs>
          <w:tab w:val="left" w:pos="567"/>
        </w:tabs>
        <w:autoSpaceDE w:val="0"/>
        <w:autoSpaceDN w:val="0"/>
        <w:spacing w:before="132" w:after="0" w:line="240" w:lineRule="auto"/>
        <w:ind w:right="108"/>
        <w:jc w:val="both"/>
        <w:rPr>
          <w:rFonts w:ascii="Times New Roman" w:eastAsiaTheme="minorHAnsi" w:hAnsi="Times New Roman"/>
          <w:lang w:val="sk-SK"/>
        </w:rPr>
      </w:pPr>
      <w:r w:rsidRPr="0084789C">
        <w:rPr>
          <w:rFonts w:ascii="Times New Roman" w:eastAsiaTheme="minorHAnsi" w:hAnsi="Times New Roman"/>
          <w:lang w:val="sk-SK"/>
        </w:rPr>
        <w:t xml:space="preserve">OCP je povinný určiť primeraný pomer medzi pevnou zložkou celkovej odmeny a pohyblivou zložkou celkovej odmeny zamestnanca </w:t>
      </w:r>
      <w:r w:rsidR="00977DDE" w:rsidRPr="0084789C">
        <w:rPr>
          <w:rFonts w:ascii="Times New Roman" w:eastAsiaTheme="minorHAnsi" w:hAnsi="Times New Roman"/>
          <w:lang w:val="sk-SK"/>
        </w:rPr>
        <w:t>spoločnosti</w:t>
      </w:r>
      <w:r w:rsidRPr="0084789C">
        <w:rPr>
          <w:rFonts w:ascii="Times New Roman" w:eastAsiaTheme="minorHAnsi" w:hAnsi="Times New Roman"/>
          <w:lang w:val="sk-SK"/>
        </w:rPr>
        <w:t xml:space="preserve"> v súlade s obchodnou stratégiou, súvisiacimi rizikami a vplyvom Osôb na rizikový profil </w:t>
      </w:r>
      <w:r w:rsidR="00977DDE" w:rsidRPr="0084789C">
        <w:rPr>
          <w:rFonts w:ascii="Times New Roman" w:eastAsiaTheme="minorHAnsi" w:hAnsi="Times New Roman"/>
          <w:lang w:val="sk-SK"/>
        </w:rPr>
        <w:t>spoločnosti</w:t>
      </w:r>
      <w:r w:rsidRPr="0084789C">
        <w:rPr>
          <w:rFonts w:ascii="Times New Roman" w:eastAsiaTheme="minorHAnsi" w:hAnsi="Times New Roman"/>
          <w:lang w:val="sk-SK"/>
        </w:rPr>
        <w:t>.</w:t>
      </w:r>
    </w:p>
    <w:p w14:paraId="7A7584AD" w14:textId="77777777" w:rsidR="005667C1" w:rsidRPr="0084789C" w:rsidRDefault="005667C1" w:rsidP="00FF0C72">
      <w:pPr>
        <w:widowControl w:val="0"/>
        <w:tabs>
          <w:tab w:val="left" w:pos="567"/>
        </w:tabs>
        <w:autoSpaceDE w:val="0"/>
        <w:autoSpaceDN w:val="0"/>
        <w:spacing w:before="132" w:after="0" w:line="240" w:lineRule="auto"/>
        <w:ind w:right="108"/>
        <w:jc w:val="both"/>
        <w:rPr>
          <w:rFonts w:ascii="Times New Roman" w:eastAsiaTheme="minorHAnsi" w:hAnsi="Times New Roman"/>
          <w:lang w:val="sk-SK"/>
        </w:rPr>
      </w:pPr>
    </w:p>
    <w:p w14:paraId="04F470AE" w14:textId="7AA582CE" w:rsidR="00782A89" w:rsidRPr="0084789C" w:rsidRDefault="002C2FC6" w:rsidP="0048280F">
      <w:pPr>
        <w:spacing w:after="0" w:line="30" w:lineRule="atLeast"/>
        <w:jc w:val="both"/>
        <w:rPr>
          <w:rFonts w:ascii="Times New Roman" w:hAnsi="Times New Roman"/>
          <w:b/>
          <w:color w:val="000000" w:themeColor="text1"/>
          <w:lang w:val="sk-SK"/>
        </w:rPr>
      </w:pPr>
      <w:r w:rsidRPr="0084789C">
        <w:rPr>
          <w:rFonts w:ascii="Times New Roman" w:hAnsi="Times New Roman"/>
          <w:b/>
          <w:color w:val="000000" w:themeColor="text1"/>
          <w:lang w:val="sk-SK"/>
        </w:rPr>
        <w:t xml:space="preserve">Súhrnné kvantitatívne informácie o odmeňovaní rozčlenené </w:t>
      </w:r>
      <w:r w:rsidR="005667C1" w:rsidRPr="0084789C">
        <w:rPr>
          <w:rFonts w:ascii="Times New Roman" w:hAnsi="Times New Roman"/>
          <w:b/>
          <w:color w:val="000000" w:themeColor="text1"/>
          <w:lang w:val="sk-SK"/>
        </w:rPr>
        <w:t>podľa vrcholového manažmentu a pracovníkov, ktorých činnosti majú významný vplyv na rizikový profil investičnej spoločnosti:</w:t>
      </w:r>
    </w:p>
    <w:p w14:paraId="79025AFF" w14:textId="77777777" w:rsidR="005667C1" w:rsidRPr="0084789C" w:rsidRDefault="005667C1" w:rsidP="0048280F">
      <w:pPr>
        <w:spacing w:after="0" w:line="30" w:lineRule="atLeast"/>
        <w:jc w:val="both"/>
        <w:rPr>
          <w:rFonts w:ascii="Times New Roman" w:hAnsi="Times New Roman"/>
          <w:bCs/>
          <w:color w:val="000000" w:themeColor="text1"/>
          <w:lang w:val="sk-SK"/>
        </w:rPr>
      </w:pPr>
    </w:p>
    <w:p w14:paraId="699969DB" w14:textId="77777777" w:rsidR="009C5673" w:rsidRDefault="002140CC" w:rsidP="0048280F">
      <w:pPr>
        <w:spacing w:after="0" w:line="30" w:lineRule="atLeast"/>
        <w:jc w:val="both"/>
        <w:rPr>
          <w:rFonts w:ascii="Times New Roman" w:hAnsi="Times New Roman"/>
          <w:lang w:val="sk-SK"/>
        </w:rPr>
      </w:pPr>
      <w:r w:rsidRPr="0084789C">
        <w:rPr>
          <w:rFonts w:ascii="Times New Roman" w:hAnsi="Times New Roman"/>
          <w:bCs/>
          <w:color w:val="000000" w:themeColor="text1"/>
          <w:lang w:val="sk-SK"/>
        </w:rPr>
        <w:t>V roku 202</w:t>
      </w:r>
      <w:r w:rsidR="00D83105">
        <w:rPr>
          <w:rFonts w:ascii="Times New Roman" w:hAnsi="Times New Roman"/>
          <w:bCs/>
          <w:color w:val="000000" w:themeColor="text1"/>
          <w:lang w:val="sk-SK"/>
        </w:rPr>
        <w:t>3</w:t>
      </w:r>
      <w:r w:rsidRPr="0084789C">
        <w:rPr>
          <w:rFonts w:ascii="Times New Roman" w:hAnsi="Times New Roman"/>
          <w:bCs/>
          <w:color w:val="000000" w:themeColor="text1"/>
          <w:lang w:val="sk-SK"/>
        </w:rPr>
        <w:t xml:space="preserve"> neboli vyplatené žiadne odmen</w:t>
      </w:r>
      <w:r w:rsidR="00874A9C" w:rsidRPr="0084789C">
        <w:rPr>
          <w:rFonts w:ascii="Times New Roman" w:hAnsi="Times New Roman"/>
          <w:bCs/>
          <w:color w:val="000000" w:themeColor="text1"/>
          <w:lang w:val="sk-SK"/>
        </w:rPr>
        <w:t>y, ani odstupné</w:t>
      </w:r>
      <w:r w:rsidR="00874A9C" w:rsidRPr="003A5135">
        <w:rPr>
          <w:rFonts w:ascii="Times New Roman" w:hAnsi="Times New Roman"/>
          <w:lang w:val="sk-SK"/>
        </w:rPr>
        <w:t>.</w:t>
      </w:r>
    </w:p>
    <w:p w14:paraId="53A23957" w14:textId="77777777" w:rsidR="009C5673" w:rsidRDefault="009C5673" w:rsidP="0048280F">
      <w:pPr>
        <w:spacing w:after="0" w:line="30" w:lineRule="atLeast"/>
        <w:jc w:val="both"/>
        <w:rPr>
          <w:rFonts w:ascii="Times New Roman" w:hAnsi="Times New Roman"/>
          <w:lang w:val="sk-SK"/>
        </w:rPr>
      </w:pPr>
    </w:p>
    <w:p w14:paraId="4A4EEE34" w14:textId="77777777" w:rsidR="009C5673" w:rsidRDefault="009C5673" w:rsidP="0048280F">
      <w:pPr>
        <w:spacing w:after="0" w:line="30" w:lineRule="atLeast"/>
        <w:jc w:val="both"/>
        <w:rPr>
          <w:rFonts w:ascii="Times New Roman" w:hAnsi="Times New Roman"/>
          <w:lang w:val="sk-SK"/>
        </w:rPr>
      </w:pPr>
    </w:p>
    <w:tbl>
      <w:tblPr>
        <w:tblStyle w:val="Mriekatabuky"/>
        <w:tblW w:w="0" w:type="auto"/>
        <w:tblLook w:val="04A0" w:firstRow="1" w:lastRow="0" w:firstColumn="1" w:lastColumn="0" w:noHBand="0" w:noVBand="1"/>
      </w:tblPr>
      <w:tblGrid>
        <w:gridCol w:w="2265"/>
        <w:gridCol w:w="2265"/>
        <w:gridCol w:w="2266"/>
        <w:gridCol w:w="2266"/>
      </w:tblGrid>
      <w:tr w:rsidR="009C5673" w14:paraId="33F6D36C" w14:textId="77777777">
        <w:tc>
          <w:tcPr>
            <w:tcW w:w="2265" w:type="dxa"/>
          </w:tcPr>
          <w:p w14:paraId="71EBFDF4" w14:textId="77777777" w:rsidR="009C5673" w:rsidRDefault="009C5673">
            <w:pPr>
              <w:autoSpaceDE w:val="0"/>
              <w:autoSpaceDN w:val="0"/>
              <w:adjustRightInd w:val="0"/>
              <w:spacing w:after="0" w:line="240" w:lineRule="auto"/>
              <w:jc w:val="both"/>
              <w:rPr>
                <w:rFonts w:eastAsiaTheme="minorHAnsi" w:cs="Arial"/>
                <w:lang w:val="sk-SK"/>
              </w:rPr>
            </w:pPr>
          </w:p>
        </w:tc>
        <w:tc>
          <w:tcPr>
            <w:tcW w:w="2265" w:type="dxa"/>
          </w:tcPr>
          <w:p w14:paraId="057A74FA" w14:textId="77777777" w:rsidR="009C5673" w:rsidRDefault="009C5673">
            <w:pPr>
              <w:autoSpaceDE w:val="0"/>
              <w:autoSpaceDN w:val="0"/>
              <w:adjustRightInd w:val="0"/>
              <w:spacing w:after="0" w:line="240" w:lineRule="auto"/>
              <w:jc w:val="center"/>
              <w:rPr>
                <w:rFonts w:eastAsiaTheme="minorHAnsi" w:cs="Arial"/>
                <w:lang w:val="sk-SK"/>
              </w:rPr>
            </w:pPr>
            <w:r>
              <w:rPr>
                <w:rFonts w:eastAsiaTheme="minorHAnsi" w:cs="Arial"/>
                <w:lang w:val="sk-SK"/>
              </w:rPr>
              <w:t>Členovia dozornej rady</w:t>
            </w:r>
          </w:p>
        </w:tc>
        <w:tc>
          <w:tcPr>
            <w:tcW w:w="2266" w:type="dxa"/>
          </w:tcPr>
          <w:p w14:paraId="45E64DB2" w14:textId="77777777" w:rsidR="009C5673" w:rsidRDefault="009C5673">
            <w:pPr>
              <w:autoSpaceDE w:val="0"/>
              <w:autoSpaceDN w:val="0"/>
              <w:adjustRightInd w:val="0"/>
              <w:spacing w:after="0" w:line="240" w:lineRule="auto"/>
              <w:jc w:val="center"/>
              <w:rPr>
                <w:rFonts w:eastAsiaTheme="minorHAnsi" w:cs="Arial"/>
                <w:lang w:val="sk-SK"/>
              </w:rPr>
            </w:pPr>
            <w:r>
              <w:rPr>
                <w:rFonts w:eastAsiaTheme="minorHAnsi" w:cs="Arial"/>
                <w:lang w:val="sk-SK"/>
              </w:rPr>
              <w:t>Členovia predstavenstva/vedúci zamestnanci</w:t>
            </w:r>
          </w:p>
        </w:tc>
        <w:tc>
          <w:tcPr>
            <w:tcW w:w="2266" w:type="dxa"/>
          </w:tcPr>
          <w:p w14:paraId="2F3F8C51" w14:textId="77777777" w:rsidR="009C5673" w:rsidRDefault="009C5673">
            <w:pPr>
              <w:autoSpaceDE w:val="0"/>
              <w:autoSpaceDN w:val="0"/>
              <w:adjustRightInd w:val="0"/>
              <w:spacing w:after="0" w:line="240" w:lineRule="auto"/>
              <w:jc w:val="center"/>
              <w:rPr>
                <w:rFonts w:eastAsiaTheme="minorHAnsi" w:cs="Arial"/>
                <w:lang w:val="sk-SK"/>
              </w:rPr>
            </w:pPr>
            <w:r>
              <w:rPr>
                <w:rFonts w:eastAsiaTheme="minorHAnsi" w:cs="Arial"/>
                <w:lang w:val="sk-SK"/>
              </w:rPr>
              <w:t>Ostatní pracovníci spoločnosti</w:t>
            </w:r>
          </w:p>
        </w:tc>
      </w:tr>
      <w:tr w:rsidR="009C5673" w14:paraId="2180A655" w14:textId="77777777">
        <w:tc>
          <w:tcPr>
            <w:tcW w:w="2265" w:type="dxa"/>
          </w:tcPr>
          <w:p w14:paraId="1F19A177" w14:textId="77777777" w:rsidR="009C5673" w:rsidRDefault="009C5673">
            <w:pPr>
              <w:autoSpaceDE w:val="0"/>
              <w:autoSpaceDN w:val="0"/>
              <w:adjustRightInd w:val="0"/>
              <w:spacing w:after="0" w:line="240" w:lineRule="auto"/>
              <w:jc w:val="center"/>
              <w:rPr>
                <w:rFonts w:eastAsiaTheme="minorHAnsi" w:cs="Arial"/>
                <w:lang w:val="sk-SK"/>
              </w:rPr>
            </w:pPr>
            <w:r>
              <w:rPr>
                <w:rFonts w:eastAsiaTheme="minorHAnsi" w:cs="Arial"/>
                <w:lang w:val="sk-SK"/>
              </w:rPr>
              <w:t>Výška odmien priznaných za účtovné obdobie</w:t>
            </w:r>
          </w:p>
        </w:tc>
        <w:tc>
          <w:tcPr>
            <w:tcW w:w="2265" w:type="dxa"/>
          </w:tcPr>
          <w:p w14:paraId="355413CB" w14:textId="77777777" w:rsidR="009C5673" w:rsidRDefault="009C5673">
            <w:pPr>
              <w:autoSpaceDE w:val="0"/>
              <w:autoSpaceDN w:val="0"/>
              <w:adjustRightInd w:val="0"/>
              <w:spacing w:before="240" w:after="0" w:line="480" w:lineRule="auto"/>
              <w:jc w:val="center"/>
              <w:rPr>
                <w:rFonts w:eastAsiaTheme="minorHAnsi" w:cs="Arial"/>
                <w:lang w:val="sk-SK"/>
              </w:rPr>
            </w:pPr>
            <w:r>
              <w:rPr>
                <w:rFonts w:eastAsiaTheme="minorHAnsi" w:cs="Arial"/>
                <w:lang w:val="sk-SK"/>
              </w:rPr>
              <w:t>0</w:t>
            </w:r>
          </w:p>
        </w:tc>
        <w:tc>
          <w:tcPr>
            <w:tcW w:w="2266" w:type="dxa"/>
          </w:tcPr>
          <w:p w14:paraId="75882A1C" w14:textId="77777777" w:rsidR="009C5673" w:rsidRDefault="009C5673">
            <w:pPr>
              <w:autoSpaceDE w:val="0"/>
              <w:autoSpaceDN w:val="0"/>
              <w:adjustRightInd w:val="0"/>
              <w:spacing w:after="0" w:line="240" w:lineRule="auto"/>
              <w:jc w:val="center"/>
              <w:rPr>
                <w:rFonts w:eastAsiaTheme="minorHAnsi" w:cs="Arial"/>
                <w:lang w:val="sk-SK"/>
              </w:rPr>
            </w:pPr>
            <w:r>
              <w:rPr>
                <w:rFonts w:eastAsiaTheme="minorHAnsi" w:cs="Arial"/>
                <w:lang w:val="sk-SK"/>
              </w:rPr>
              <w:t>3571</w:t>
            </w:r>
          </w:p>
        </w:tc>
        <w:tc>
          <w:tcPr>
            <w:tcW w:w="2266" w:type="dxa"/>
          </w:tcPr>
          <w:p w14:paraId="03C46C70" w14:textId="77777777" w:rsidR="009C5673" w:rsidRDefault="009C5673">
            <w:pPr>
              <w:autoSpaceDE w:val="0"/>
              <w:autoSpaceDN w:val="0"/>
              <w:adjustRightInd w:val="0"/>
              <w:spacing w:after="0" w:line="240" w:lineRule="auto"/>
              <w:jc w:val="center"/>
              <w:rPr>
                <w:rFonts w:eastAsiaTheme="minorHAnsi" w:cs="Arial"/>
                <w:lang w:val="sk-SK"/>
              </w:rPr>
            </w:pPr>
            <w:r>
              <w:rPr>
                <w:rFonts w:eastAsiaTheme="minorHAnsi" w:cs="Arial"/>
                <w:lang w:val="sk-SK"/>
              </w:rPr>
              <w:t>39200</w:t>
            </w:r>
          </w:p>
        </w:tc>
      </w:tr>
      <w:tr w:rsidR="009C5673" w14:paraId="703F1827" w14:textId="77777777">
        <w:tc>
          <w:tcPr>
            <w:tcW w:w="2265" w:type="dxa"/>
          </w:tcPr>
          <w:p w14:paraId="5F79D3B5" w14:textId="77777777" w:rsidR="009C5673" w:rsidRDefault="009C5673">
            <w:pPr>
              <w:autoSpaceDE w:val="0"/>
              <w:autoSpaceDN w:val="0"/>
              <w:adjustRightInd w:val="0"/>
              <w:spacing w:after="0" w:line="240" w:lineRule="auto"/>
              <w:jc w:val="center"/>
              <w:rPr>
                <w:rFonts w:eastAsiaTheme="minorHAnsi" w:cs="Arial"/>
                <w:lang w:val="sk-SK"/>
              </w:rPr>
            </w:pPr>
            <w:r>
              <w:rPr>
                <w:rFonts w:eastAsiaTheme="minorHAnsi" w:cs="Arial"/>
                <w:lang w:val="sk-SK"/>
              </w:rPr>
              <w:t>Výška a forma priznaných pohyblivých odmien</w:t>
            </w:r>
          </w:p>
        </w:tc>
        <w:tc>
          <w:tcPr>
            <w:tcW w:w="2265" w:type="dxa"/>
          </w:tcPr>
          <w:p w14:paraId="5FBBB5DF"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c>
          <w:tcPr>
            <w:tcW w:w="2266" w:type="dxa"/>
          </w:tcPr>
          <w:p w14:paraId="3F3D142A" w14:textId="77777777" w:rsidR="009C5673" w:rsidRDefault="009C5673">
            <w:pPr>
              <w:autoSpaceDE w:val="0"/>
              <w:autoSpaceDN w:val="0"/>
              <w:adjustRightInd w:val="0"/>
              <w:spacing w:after="0" w:line="240" w:lineRule="auto"/>
              <w:jc w:val="center"/>
              <w:rPr>
                <w:rFonts w:eastAsiaTheme="minorHAnsi" w:cs="Arial"/>
                <w:lang w:val="sk-SK"/>
              </w:rPr>
            </w:pPr>
            <w:r>
              <w:rPr>
                <w:rFonts w:eastAsiaTheme="minorHAnsi" w:cs="Arial"/>
                <w:lang w:val="sk-SK"/>
              </w:rPr>
              <w:t>0</w:t>
            </w:r>
          </w:p>
        </w:tc>
        <w:tc>
          <w:tcPr>
            <w:tcW w:w="2266" w:type="dxa"/>
          </w:tcPr>
          <w:p w14:paraId="253B552B" w14:textId="77777777" w:rsidR="009C5673" w:rsidRDefault="009C5673">
            <w:pPr>
              <w:autoSpaceDE w:val="0"/>
              <w:autoSpaceDN w:val="0"/>
              <w:adjustRightInd w:val="0"/>
              <w:spacing w:after="0" w:line="240" w:lineRule="auto"/>
              <w:jc w:val="center"/>
              <w:rPr>
                <w:rFonts w:eastAsiaTheme="minorHAnsi" w:cs="Arial"/>
                <w:lang w:val="sk-SK"/>
              </w:rPr>
            </w:pPr>
            <w:r>
              <w:rPr>
                <w:rFonts w:eastAsiaTheme="minorHAnsi" w:cs="Arial"/>
                <w:lang w:val="sk-SK"/>
              </w:rPr>
              <w:t>0</w:t>
            </w:r>
          </w:p>
        </w:tc>
      </w:tr>
      <w:tr w:rsidR="009C5673" w14:paraId="39BE42CE" w14:textId="77777777">
        <w:tc>
          <w:tcPr>
            <w:tcW w:w="2265" w:type="dxa"/>
          </w:tcPr>
          <w:p w14:paraId="3F8E7F96"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lastRenderedPageBreak/>
              <w:t xml:space="preserve">Výška odložených odmien priznaných za </w:t>
            </w:r>
            <w:proofErr w:type="spellStart"/>
            <w:r>
              <w:rPr>
                <w:rFonts w:eastAsiaTheme="minorHAnsi" w:cs="Arial"/>
                <w:lang w:val="sk-SK"/>
              </w:rPr>
              <w:t>predchadzajúce</w:t>
            </w:r>
            <w:proofErr w:type="spellEnd"/>
            <w:r>
              <w:rPr>
                <w:rFonts w:eastAsiaTheme="minorHAnsi" w:cs="Arial"/>
                <w:lang w:val="sk-SK"/>
              </w:rPr>
              <w:t xml:space="preserve"> hodnotené obdobia</w:t>
            </w:r>
          </w:p>
        </w:tc>
        <w:tc>
          <w:tcPr>
            <w:tcW w:w="2265" w:type="dxa"/>
          </w:tcPr>
          <w:p w14:paraId="58C17B3A"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c>
          <w:tcPr>
            <w:tcW w:w="2266" w:type="dxa"/>
          </w:tcPr>
          <w:p w14:paraId="11A142D4"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c>
          <w:tcPr>
            <w:tcW w:w="2266" w:type="dxa"/>
          </w:tcPr>
          <w:p w14:paraId="728D81ED"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r>
      <w:tr w:rsidR="009C5673" w14:paraId="36D241D5" w14:textId="77777777">
        <w:trPr>
          <w:trHeight w:val="1268"/>
        </w:trPr>
        <w:tc>
          <w:tcPr>
            <w:tcW w:w="2265" w:type="dxa"/>
          </w:tcPr>
          <w:p w14:paraId="5315AD47"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Suma odložených odmien, na ktoré vznikne nárok v danom účtovnom období</w:t>
            </w:r>
          </w:p>
        </w:tc>
        <w:tc>
          <w:tcPr>
            <w:tcW w:w="2265" w:type="dxa"/>
          </w:tcPr>
          <w:p w14:paraId="01A571D6"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c>
          <w:tcPr>
            <w:tcW w:w="2266" w:type="dxa"/>
          </w:tcPr>
          <w:p w14:paraId="430CC794"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c>
          <w:tcPr>
            <w:tcW w:w="2266" w:type="dxa"/>
          </w:tcPr>
          <w:p w14:paraId="5C515261"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r>
      <w:tr w:rsidR="009C5673" w14:paraId="0548C59C" w14:textId="77777777">
        <w:tc>
          <w:tcPr>
            <w:tcW w:w="2265" w:type="dxa"/>
          </w:tcPr>
          <w:p w14:paraId="3B34661D"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Zaručené pohyblivé odmeny priznané v priebehu účtovného obdobia</w:t>
            </w:r>
          </w:p>
        </w:tc>
        <w:tc>
          <w:tcPr>
            <w:tcW w:w="2265" w:type="dxa"/>
          </w:tcPr>
          <w:p w14:paraId="643E494A"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c>
          <w:tcPr>
            <w:tcW w:w="2266" w:type="dxa"/>
          </w:tcPr>
          <w:p w14:paraId="448E8528"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c>
          <w:tcPr>
            <w:tcW w:w="2266" w:type="dxa"/>
          </w:tcPr>
          <w:p w14:paraId="2A97313D"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r>
      <w:tr w:rsidR="009C5673" w14:paraId="541112BD" w14:textId="77777777">
        <w:tc>
          <w:tcPr>
            <w:tcW w:w="2265" w:type="dxa"/>
          </w:tcPr>
          <w:p w14:paraId="53D199FB"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Odstupné priznané v predchádzajúcich obdobiach</w:t>
            </w:r>
          </w:p>
        </w:tc>
        <w:tc>
          <w:tcPr>
            <w:tcW w:w="2265" w:type="dxa"/>
          </w:tcPr>
          <w:p w14:paraId="2B0D27BF"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c>
          <w:tcPr>
            <w:tcW w:w="2266" w:type="dxa"/>
          </w:tcPr>
          <w:p w14:paraId="32BAA401"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c>
          <w:tcPr>
            <w:tcW w:w="2266" w:type="dxa"/>
          </w:tcPr>
          <w:p w14:paraId="3D327721"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r>
      <w:tr w:rsidR="009C5673" w14:paraId="21BE8566" w14:textId="77777777">
        <w:tc>
          <w:tcPr>
            <w:tcW w:w="2265" w:type="dxa"/>
          </w:tcPr>
          <w:p w14:paraId="2E08D020"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Výška odstupného priznaného počas účtovného obdobia</w:t>
            </w:r>
          </w:p>
        </w:tc>
        <w:tc>
          <w:tcPr>
            <w:tcW w:w="2265" w:type="dxa"/>
          </w:tcPr>
          <w:p w14:paraId="232531F2"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c>
          <w:tcPr>
            <w:tcW w:w="2266" w:type="dxa"/>
          </w:tcPr>
          <w:p w14:paraId="64F9CDFB"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c>
          <w:tcPr>
            <w:tcW w:w="2266" w:type="dxa"/>
          </w:tcPr>
          <w:p w14:paraId="5E5FF172" w14:textId="77777777" w:rsidR="009C5673" w:rsidRDefault="009C5673">
            <w:pPr>
              <w:autoSpaceDE w:val="0"/>
              <w:autoSpaceDN w:val="0"/>
              <w:adjustRightInd w:val="0"/>
              <w:spacing w:before="240" w:after="0" w:line="240" w:lineRule="auto"/>
              <w:jc w:val="center"/>
              <w:rPr>
                <w:rFonts w:eastAsiaTheme="minorHAnsi" w:cs="Arial"/>
                <w:lang w:val="sk-SK"/>
              </w:rPr>
            </w:pPr>
            <w:r>
              <w:rPr>
                <w:rFonts w:eastAsiaTheme="minorHAnsi" w:cs="Arial"/>
                <w:lang w:val="sk-SK"/>
              </w:rPr>
              <w:t>0</w:t>
            </w:r>
          </w:p>
        </w:tc>
      </w:tr>
    </w:tbl>
    <w:p w14:paraId="300B9C7D" w14:textId="77777777" w:rsidR="009C5673" w:rsidRDefault="009C5673" w:rsidP="0048280F">
      <w:pPr>
        <w:spacing w:after="0" w:line="30" w:lineRule="atLeast"/>
        <w:jc w:val="both"/>
        <w:rPr>
          <w:rFonts w:ascii="Times New Roman" w:hAnsi="Times New Roman"/>
          <w:lang w:val="sk-SK"/>
        </w:rPr>
      </w:pPr>
    </w:p>
    <w:p w14:paraId="2FB53039" w14:textId="7488C74F" w:rsidR="00993FE9" w:rsidRPr="0084789C" w:rsidRDefault="00993FE9" w:rsidP="0048280F">
      <w:pPr>
        <w:spacing w:after="0" w:line="30" w:lineRule="atLeast"/>
        <w:jc w:val="both"/>
        <w:rPr>
          <w:rFonts w:ascii="Times New Roman" w:hAnsi="Times New Roman"/>
          <w:bCs/>
          <w:color w:val="000000" w:themeColor="text1"/>
          <w:lang w:val="sk-SK"/>
        </w:rPr>
      </w:pPr>
    </w:p>
    <w:p w14:paraId="58E6F625" w14:textId="36C1C283" w:rsidR="005A3983" w:rsidRPr="0084789C" w:rsidRDefault="005A3983" w:rsidP="0048280F">
      <w:pPr>
        <w:spacing w:after="0" w:line="30" w:lineRule="atLeast"/>
        <w:jc w:val="both"/>
        <w:rPr>
          <w:rFonts w:ascii="Times New Roman" w:hAnsi="Times New Roman"/>
          <w:bCs/>
          <w:color w:val="000000" w:themeColor="text1"/>
          <w:lang w:val="sk-SK"/>
        </w:rPr>
      </w:pPr>
      <w:r w:rsidRPr="0084789C">
        <w:rPr>
          <w:rFonts w:ascii="Times New Roman" w:hAnsi="Times New Roman"/>
          <w:bCs/>
          <w:color w:val="000000" w:themeColor="text1"/>
          <w:lang w:val="sk-SK"/>
        </w:rPr>
        <w:t>Spoločnosť</w:t>
      </w:r>
      <w:r w:rsidR="002A786D" w:rsidRPr="0084789C">
        <w:rPr>
          <w:rFonts w:ascii="Times New Roman" w:hAnsi="Times New Roman"/>
          <w:bCs/>
          <w:color w:val="000000" w:themeColor="text1"/>
          <w:lang w:val="sk-SK"/>
        </w:rPr>
        <w:t xml:space="preserve"> nevyužíva výnimku stanovenú v článku 32 ods. 4 </w:t>
      </w:r>
      <w:r w:rsidR="00814714" w:rsidRPr="0084789C">
        <w:rPr>
          <w:rFonts w:ascii="Times New Roman" w:hAnsi="Times New Roman"/>
          <w:bCs/>
          <w:color w:val="000000" w:themeColor="text1"/>
          <w:lang w:val="sk-SK"/>
        </w:rPr>
        <w:t>S</w:t>
      </w:r>
      <w:r w:rsidR="002A786D" w:rsidRPr="0084789C">
        <w:rPr>
          <w:rFonts w:ascii="Times New Roman" w:hAnsi="Times New Roman"/>
          <w:bCs/>
          <w:color w:val="000000" w:themeColor="text1"/>
          <w:lang w:val="sk-SK"/>
        </w:rPr>
        <w:t>mer</w:t>
      </w:r>
      <w:r w:rsidR="002A786D" w:rsidRPr="0084789C">
        <w:rPr>
          <w:rFonts w:ascii="Times New Roman" w:eastAsiaTheme="minorHAnsi" w:hAnsi="Times New Roman"/>
          <w:lang w:val="sk-SK"/>
        </w:rPr>
        <w:t xml:space="preserve">nice </w:t>
      </w:r>
      <w:r w:rsidR="00814714" w:rsidRPr="0084789C">
        <w:rPr>
          <w:rFonts w:ascii="Times New Roman" w:eastAsiaTheme="minorHAnsi" w:hAnsi="Times New Roman"/>
          <w:lang w:val="sk-SK"/>
        </w:rPr>
        <w:t xml:space="preserve">Európskeho parlamentu a Rady EÚ o </w:t>
      </w:r>
      <w:proofErr w:type="spellStart"/>
      <w:r w:rsidR="00814714" w:rsidRPr="0084789C">
        <w:rPr>
          <w:rFonts w:ascii="Times New Roman" w:eastAsiaTheme="minorHAnsi" w:hAnsi="Times New Roman"/>
          <w:lang w:val="sk-SK"/>
        </w:rPr>
        <w:t>prudenciálnom</w:t>
      </w:r>
      <w:proofErr w:type="spellEnd"/>
      <w:r w:rsidR="00814714" w:rsidRPr="0084789C">
        <w:rPr>
          <w:rFonts w:ascii="Times New Roman" w:eastAsiaTheme="minorHAnsi" w:hAnsi="Times New Roman"/>
          <w:lang w:val="sk-SK"/>
        </w:rPr>
        <w:t xml:space="preserve"> dohľade nad investičnými spoločnosťami a o zmene smerníc 201</w:t>
      </w:r>
      <w:r w:rsidR="00593BD2">
        <w:rPr>
          <w:rFonts w:ascii="Times New Roman" w:eastAsiaTheme="minorHAnsi" w:hAnsi="Times New Roman"/>
          <w:lang w:val="sk-SK"/>
        </w:rPr>
        <w:t>9</w:t>
      </w:r>
      <w:r w:rsidR="00814714" w:rsidRPr="0084789C">
        <w:rPr>
          <w:rFonts w:ascii="Times New Roman" w:eastAsiaTheme="minorHAnsi" w:hAnsi="Times New Roman"/>
          <w:lang w:val="sk-SK"/>
        </w:rPr>
        <w:t>/</w:t>
      </w:r>
      <w:r w:rsidR="00593BD2">
        <w:rPr>
          <w:rFonts w:ascii="Times New Roman" w:eastAsiaTheme="minorHAnsi" w:hAnsi="Times New Roman"/>
          <w:lang w:val="sk-SK"/>
        </w:rPr>
        <w:t>2034</w:t>
      </w:r>
      <w:r w:rsidR="00814714" w:rsidRPr="0084789C">
        <w:rPr>
          <w:rFonts w:ascii="Times New Roman" w:eastAsiaTheme="minorHAnsi" w:hAnsi="Times New Roman"/>
          <w:lang w:val="sk-SK"/>
        </w:rPr>
        <w:t>/EÚ.</w:t>
      </w:r>
    </w:p>
    <w:p w14:paraId="46CB989E" w14:textId="77777777" w:rsidR="002C2FC6" w:rsidRPr="0084789C" w:rsidRDefault="002C2FC6" w:rsidP="0048280F">
      <w:pPr>
        <w:spacing w:after="0" w:line="30" w:lineRule="atLeast"/>
        <w:jc w:val="both"/>
        <w:rPr>
          <w:rFonts w:ascii="Times New Roman" w:hAnsi="Times New Roman"/>
          <w:b/>
          <w:color w:val="000000" w:themeColor="text1"/>
          <w:lang w:val="sk-SK"/>
        </w:rPr>
      </w:pPr>
    </w:p>
    <w:p w14:paraId="2ECDEBF9" w14:textId="77777777" w:rsidR="002C2FC6" w:rsidRPr="0084789C" w:rsidRDefault="002C2FC6" w:rsidP="0048280F">
      <w:pPr>
        <w:spacing w:after="0" w:line="30" w:lineRule="atLeast"/>
        <w:jc w:val="both"/>
        <w:rPr>
          <w:rFonts w:ascii="Times New Roman" w:hAnsi="Times New Roman"/>
          <w:b/>
          <w:color w:val="000000" w:themeColor="text1"/>
          <w:lang w:val="sk-SK"/>
        </w:rPr>
      </w:pPr>
    </w:p>
    <w:p w14:paraId="23543A16" w14:textId="10D5B17D" w:rsidR="00782A89" w:rsidRDefault="00782A89" w:rsidP="00A73D80">
      <w:pPr>
        <w:pStyle w:val="Odsekzoznamu"/>
        <w:numPr>
          <w:ilvl w:val="0"/>
          <w:numId w:val="33"/>
        </w:numPr>
        <w:spacing w:after="0" w:line="30" w:lineRule="atLeast"/>
        <w:jc w:val="both"/>
        <w:rPr>
          <w:rFonts w:ascii="Times New Roman" w:hAnsi="Times New Roman"/>
          <w:b/>
          <w:color w:val="000000" w:themeColor="text1"/>
          <w:lang w:val="sk-SK"/>
        </w:rPr>
      </w:pPr>
      <w:r w:rsidRPr="00A73D80">
        <w:rPr>
          <w:rFonts w:ascii="Times New Roman" w:hAnsi="Times New Roman"/>
          <w:b/>
          <w:color w:val="000000" w:themeColor="text1"/>
          <w:lang w:val="sk-SK"/>
        </w:rPr>
        <w:t>Investičná politika</w:t>
      </w:r>
    </w:p>
    <w:p w14:paraId="2A5026FE" w14:textId="77777777" w:rsidR="00E007CB" w:rsidRPr="00A73D80" w:rsidRDefault="00E007CB" w:rsidP="00E007CB">
      <w:pPr>
        <w:pStyle w:val="Odsekzoznamu"/>
        <w:spacing w:after="0" w:line="30" w:lineRule="atLeast"/>
        <w:jc w:val="both"/>
        <w:rPr>
          <w:rFonts w:ascii="Times New Roman" w:hAnsi="Times New Roman"/>
          <w:b/>
          <w:color w:val="000000" w:themeColor="text1"/>
          <w:lang w:val="sk-SK"/>
        </w:rPr>
      </w:pPr>
    </w:p>
    <w:p w14:paraId="04BEE31A" w14:textId="0BC3839B" w:rsidR="00782A89" w:rsidRPr="0084789C" w:rsidRDefault="00070636" w:rsidP="0048280F">
      <w:pPr>
        <w:spacing w:after="0" w:line="30" w:lineRule="atLeast"/>
        <w:jc w:val="both"/>
        <w:rPr>
          <w:rFonts w:ascii="Times New Roman" w:hAnsi="Times New Roman"/>
          <w:bCs/>
          <w:color w:val="000000" w:themeColor="text1"/>
          <w:lang w:val="sk-SK"/>
        </w:rPr>
      </w:pPr>
      <w:r w:rsidRPr="0084789C">
        <w:rPr>
          <w:rFonts w:ascii="Times New Roman" w:hAnsi="Times New Roman"/>
          <w:bCs/>
          <w:color w:val="000000" w:themeColor="text1"/>
          <w:lang w:val="sk-SK"/>
        </w:rPr>
        <w:t>Spoločnosť nemá v držbe žiadne akcie.</w:t>
      </w:r>
    </w:p>
    <w:p w14:paraId="6C4FB61E" w14:textId="77777777" w:rsidR="00782A89" w:rsidRPr="0084789C" w:rsidRDefault="00782A89" w:rsidP="0048280F">
      <w:pPr>
        <w:spacing w:after="0" w:line="30" w:lineRule="atLeast"/>
        <w:jc w:val="both"/>
        <w:rPr>
          <w:rFonts w:ascii="Times New Roman" w:hAnsi="Times New Roman"/>
          <w:b/>
          <w:color w:val="000000" w:themeColor="text1"/>
          <w:lang w:val="sk-SK"/>
        </w:rPr>
      </w:pPr>
    </w:p>
    <w:p w14:paraId="35FAAE79" w14:textId="77777777" w:rsidR="00782A89" w:rsidRPr="0084789C" w:rsidRDefault="00782A89" w:rsidP="0048280F">
      <w:pPr>
        <w:spacing w:after="0" w:line="30" w:lineRule="atLeast"/>
        <w:jc w:val="both"/>
        <w:rPr>
          <w:rFonts w:ascii="Times New Roman" w:hAnsi="Times New Roman"/>
          <w:b/>
          <w:color w:val="000000" w:themeColor="text1"/>
          <w:lang w:val="sk-SK"/>
        </w:rPr>
      </w:pPr>
    </w:p>
    <w:p w14:paraId="39E9757A" w14:textId="1D1D8025" w:rsidR="0048280F" w:rsidRPr="00A73D80" w:rsidRDefault="0048280F" w:rsidP="00A73D80">
      <w:pPr>
        <w:pStyle w:val="Odsekzoznamu"/>
        <w:numPr>
          <w:ilvl w:val="0"/>
          <w:numId w:val="33"/>
        </w:numPr>
        <w:spacing w:after="0" w:line="30" w:lineRule="atLeast"/>
        <w:jc w:val="both"/>
        <w:rPr>
          <w:rFonts w:ascii="Times New Roman" w:hAnsi="Times New Roman"/>
          <w:b/>
          <w:color w:val="000000" w:themeColor="text1"/>
          <w:lang w:val="sk-SK"/>
        </w:rPr>
      </w:pPr>
      <w:r w:rsidRPr="00A73D80">
        <w:rPr>
          <w:rFonts w:ascii="Times New Roman" w:hAnsi="Times New Roman"/>
          <w:b/>
          <w:color w:val="000000" w:themeColor="text1"/>
          <w:lang w:val="sk-SK"/>
        </w:rPr>
        <w:t>Systém hodnotenia primeranosti vnútorného kapitálu</w:t>
      </w:r>
    </w:p>
    <w:p w14:paraId="2FDF0175" w14:textId="3B59558A" w:rsidR="0048280F" w:rsidRPr="0084789C" w:rsidRDefault="0048280F" w:rsidP="0048280F">
      <w:pPr>
        <w:spacing w:after="0" w:line="30" w:lineRule="atLeast"/>
        <w:jc w:val="both"/>
        <w:rPr>
          <w:rFonts w:ascii="Times New Roman" w:hAnsi="Times New Roman"/>
          <w:color w:val="000000" w:themeColor="text1"/>
          <w:lang w:val="sk-SK"/>
        </w:rPr>
      </w:pPr>
    </w:p>
    <w:p w14:paraId="0EC6191C" w14:textId="67C11F0B"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V zmysle § 74c </w:t>
      </w:r>
      <w:proofErr w:type="spellStart"/>
      <w:r w:rsidRPr="0084789C">
        <w:rPr>
          <w:rFonts w:ascii="Times New Roman" w:hAnsi="Times New Roman"/>
          <w:color w:val="000000" w:themeColor="text1"/>
          <w:lang w:val="sk-SK"/>
        </w:rPr>
        <w:t>ZoCP</w:t>
      </w:r>
      <w:proofErr w:type="spellEnd"/>
      <w:r w:rsidRPr="0084789C">
        <w:rPr>
          <w:rFonts w:ascii="Times New Roman" w:hAnsi="Times New Roman"/>
          <w:color w:val="000000" w:themeColor="text1"/>
          <w:lang w:val="sk-SK"/>
        </w:rPr>
        <w:t xml:space="preserve"> </w:t>
      </w:r>
      <w:r w:rsidR="00D25022" w:rsidRPr="0084789C">
        <w:rPr>
          <w:rFonts w:ascii="Times New Roman" w:hAnsi="Times New Roman"/>
          <w:color w:val="000000" w:themeColor="text1"/>
          <w:lang w:val="sk-SK"/>
        </w:rPr>
        <w:t>má spoločnosť</w:t>
      </w:r>
      <w:r w:rsidRPr="0084789C">
        <w:rPr>
          <w:rFonts w:ascii="Times New Roman" w:hAnsi="Times New Roman"/>
          <w:color w:val="000000" w:themeColor="text1"/>
          <w:lang w:val="sk-SK"/>
        </w:rPr>
        <w:t xml:space="preserve"> vlastný systém hodnotenia primeranosti vnútorného kapitálu, ktorý považuje za primeraný na krytie rizík, ktorým je alebo môže byť vystaven</w:t>
      </w:r>
      <w:r w:rsidR="00D25022" w:rsidRPr="0084789C">
        <w:rPr>
          <w:rFonts w:ascii="Times New Roman" w:hAnsi="Times New Roman"/>
          <w:color w:val="000000" w:themeColor="text1"/>
          <w:lang w:val="sk-SK"/>
        </w:rPr>
        <w:t>á</w:t>
      </w:r>
      <w:r w:rsidRPr="0084789C">
        <w:rPr>
          <w:rFonts w:ascii="Times New Roman" w:hAnsi="Times New Roman"/>
          <w:color w:val="000000" w:themeColor="text1"/>
          <w:lang w:val="sk-SK"/>
        </w:rPr>
        <w:t>.</w:t>
      </w:r>
    </w:p>
    <w:p w14:paraId="60BDF421" w14:textId="77777777"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Systém hodnotenia primeranosti vnútorného kapitálu vychádza z potrieb spoločnosti, s ohľadom na podstupované riziká. </w:t>
      </w:r>
    </w:p>
    <w:p w14:paraId="724B6F3A" w14:textId="420BBAB3"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Spoločnosť </w:t>
      </w:r>
      <w:proofErr w:type="spellStart"/>
      <w:r w:rsidRPr="0084789C">
        <w:rPr>
          <w:rFonts w:ascii="Times New Roman" w:hAnsi="Times New Roman"/>
          <w:color w:val="000000" w:themeColor="text1"/>
          <w:lang w:val="sk-SK"/>
        </w:rPr>
        <w:t>Winners</w:t>
      </w:r>
      <w:proofErr w:type="spellEnd"/>
      <w:r w:rsidRPr="0084789C">
        <w:rPr>
          <w:rFonts w:ascii="Times New Roman" w:hAnsi="Times New Roman"/>
          <w:color w:val="000000" w:themeColor="text1"/>
          <w:lang w:val="sk-SK"/>
        </w:rPr>
        <w:t xml:space="preserve"> </w:t>
      </w:r>
      <w:proofErr w:type="spellStart"/>
      <w:r w:rsidRPr="0084789C">
        <w:rPr>
          <w:rFonts w:ascii="Times New Roman" w:hAnsi="Times New Roman"/>
          <w:color w:val="000000" w:themeColor="text1"/>
          <w:lang w:val="sk-SK"/>
        </w:rPr>
        <w:t>Investments</w:t>
      </w:r>
      <w:proofErr w:type="spellEnd"/>
      <w:r w:rsidRPr="0084789C">
        <w:rPr>
          <w:rFonts w:ascii="Times New Roman" w:hAnsi="Times New Roman"/>
          <w:color w:val="000000" w:themeColor="text1"/>
          <w:lang w:val="sk-SK"/>
        </w:rPr>
        <w:t xml:space="preserve">, </w:t>
      </w:r>
      <w:proofErr w:type="spellStart"/>
      <w:r w:rsidRPr="0084789C">
        <w:rPr>
          <w:rFonts w:ascii="Times New Roman" w:hAnsi="Times New Roman"/>
          <w:color w:val="000000" w:themeColor="text1"/>
          <w:lang w:val="sk-SK"/>
        </w:rPr>
        <w:t>o.c.p</w:t>
      </w:r>
      <w:proofErr w:type="spellEnd"/>
      <w:r w:rsidRPr="0084789C">
        <w:rPr>
          <w:rFonts w:ascii="Times New Roman" w:hAnsi="Times New Roman"/>
          <w:color w:val="000000" w:themeColor="text1"/>
          <w:lang w:val="sk-SK"/>
        </w:rPr>
        <w:t xml:space="preserve">., </w:t>
      </w:r>
      <w:proofErr w:type="spellStart"/>
      <w:r w:rsidRPr="0084789C">
        <w:rPr>
          <w:rFonts w:ascii="Times New Roman" w:hAnsi="Times New Roman"/>
          <w:color w:val="000000" w:themeColor="text1"/>
          <w:lang w:val="sk-SK"/>
        </w:rPr>
        <w:t>a.s</w:t>
      </w:r>
      <w:proofErr w:type="spellEnd"/>
      <w:r w:rsidRPr="0084789C">
        <w:rPr>
          <w:rFonts w:ascii="Times New Roman" w:hAnsi="Times New Roman"/>
          <w:color w:val="000000" w:themeColor="text1"/>
          <w:lang w:val="sk-SK"/>
        </w:rPr>
        <w:t>. v zmysle NARIADENI</w:t>
      </w:r>
      <w:r w:rsidR="00416045" w:rsidRPr="0084789C">
        <w:rPr>
          <w:rFonts w:ascii="Times New Roman" w:hAnsi="Times New Roman"/>
          <w:color w:val="000000" w:themeColor="text1"/>
          <w:lang w:val="sk-SK"/>
        </w:rPr>
        <w:t>A</w:t>
      </w:r>
      <w:r w:rsidRPr="0084789C">
        <w:rPr>
          <w:rFonts w:ascii="Times New Roman" w:hAnsi="Times New Roman"/>
          <w:color w:val="000000" w:themeColor="text1"/>
          <w:lang w:val="sk-SK"/>
        </w:rPr>
        <w:t xml:space="preserve"> EURÓPSKEHO PARLAMENTU A RADY (EÚ) 2019/2033 z 27. novembra 2019 o </w:t>
      </w:r>
      <w:proofErr w:type="spellStart"/>
      <w:r w:rsidRPr="0084789C">
        <w:rPr>
          <w:rFonts w:ascii="Times New Roman" w:hAnsi="Times New Roman"/>
          <w:color w:val="000000" w:themeColor="text1"/>
          <w:lang w:val="sk-SK"/>
        </w:rPr>
        <w:t>prudenciálnych</w:t>
      </w:r>
      <w:proofErr w:type="spellEnd"/>
      <w:r w:rsidRPr="0084789C">
        <w:rPr>
          <w:rFonts w:ascii="Times New Roman" w:hAnsi="Times New Roman"/>
          <w:color w:val="000000" w:themeColor="text1"/>
          <w:lang w:val="sk-SK"/>
        </w:rPr>
        <w:t xml:space="preserve"> požiadavkách na investičné spoločnosti (ďalej „DN“)</w:t>
      </w:r>
      <w:r w:rsidR="00D25022" w:rsidRPr="0084789C">
        <w:rPr>
          <w:rFonts w:ascii="Times New Roman" w:hAnsi="Times New Roman"/>
          <w:color w:val="000000" w:themeColor="text1"/>
          <w:lang w:val="sk-SK"/>
        </w:rPr>
        <w:t xml:space="preserve"> nie je</w:t>
      </w:r>
      <w:r w:rsidRPr="0084789C">
        <w:rPr>
          <w:rFonts w:ascii="Times New Roman" w:hAnsi="Times New Roman"/>
          <w:color w:val="000000" w:themeColor="text1"/>
          <w:lang w:val="sk-SK"/>
        </w:rPr>
        <w:t xml:space="preserve"> Systémovou investičnou spoločnosťou ani Malou a neprepojenou investičnou spoločnosťou. </w:t>
      </w:r>
    </w:p>
    <w:p w14:paraId="6D335410" w14:textId="5B922F75"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Vo vzťahu k primeranosti vnútorného kapitálu </w:t>
      </w:r>
      <w:proofErr w:type="spellStart"/>
      <w:r w:rsidRPr="0084789C">
        <w:rPr>
          <w:rFonts w:ascii="Times New Roman" w:hAnsi="Times New Roman"/>
          <w:color w:val="000000" w:themeColor="text1"/>
          <w:lang w:val="sk-SK"/>
        </w:rPr>
        <w:t>Winners</w:t>
      </w:r>
      <w:proofErr w:type="spellEnd"/>
      <w:r w:rsidRPr="0084789C">
        <w:rPr>
          <w:rFonts w:ascii="Times New Roman" w:hAnsi="Times New Roman"/>
          <w:color w:val="000000" w:themeColor="text1"/>
          <w:lang w:val="sk-SK"/>
        </w:rPr>
        <w:t xml:space="preserve"> </w:t>
      </w:r>
      <w:proofErr w:type="spellStart"/>
      <w:r w:rsidRPr="0084789C">
        <w:rPr>
          <w:rFonts w:ascii="Times New Roman" w:hAnsi="Times New Roman"/>
          <w:color w:val="000000" w:themeColor="text1"/>
          <w:lang w:val="sk-SK"/>
        </w:rPr>
        <w:t>Investments</w:t>
      </w:r>
      <w:proofErr w:type="spellEnd"/>
      <w:r w:rsidRPr="0084789C">
        <w:rPr>
          <w:rFonts w:ascii="Times New Roman" w:hAnsi="Times New Roman"/>
          <w:color w:val="000000" w:themeColor="text1"/>
          <w:lang w:val="sk-SK"/>
        </w:rPr>
        <w:t xml:space="preserve">, </w:t>
      </w:r>
      <w:proofErr w:type="spellStart"/>
      <w:r w:rsidRPr="0084789C">
        <w:rPr>
          <w:rFonts w:ascii="Times New Roman" w:hAnsi="Times New Roman"/>
          <w:color w:val="000000" w:themeColor="text1"/>
          <w:lang w:val="sk-SK"/>
        </w:rPr>
        <w:t>o.c.p</w:t>
      </w:r>
      <w:proofErr w:type="spellEnd"/>
      <w:r w:rsidRPr="0084789C">
        <w:rPr>
          <w:rFonts w:ascii="Times New Roman" w:hAnsi="Times New Roman"/>
          <w:color w:val="000000" w:themeColor="text1"/>
          <w:lang w:val="sk-SK"/>
        </w:rPr>
        <w:t xml:space="preserve">., </w:t>
      </w:r>
      <w:proofErr w:type="spellStart"/>
      <w:r w:rsidRPr="0084789C">
        <w:rPr>
          <w:rFonts w:ascii="Times New Roman" w:hAnsi="Times New Roman"/>
          <w:color w:val="000000" w:themeColor="text1"/>
          <w:lang w:val="sk-SK"/>
        </w:rPr>
        <w:t>a.s</w:t>
      </w:r>
      <w:proofErr w:type="spellEnd"/>
      <w:r w:rsidRPr="0084789C">
        <w:rPr>
          <w:rFonts w:ascii="Times New Roman" w:hAnsi="Times New Roman"/>
          <w:color w:val="000000" w:themeColor="text1"/>
          <w:lang w:val="sk-SK"/>
        </w:rPr>
        <w:t>. uplat</w:t>
      </w:r>
      <w:r w:rsidR="00D25022" w:rsidRPr="0084789C">
        <w:rPr>
          <w:rFonts w:ascii="Times New Roman" w:hAnsi="Times New Roman"/>
          <w:color w:val="000000" w:themeColor="text1"/>
          <w:lang w:val="sk-SK"/>
        </w:rPr>
        <w:t>ňuje</w:t>
      </w:r>
      <w:r w:rsidRPr="0084789C">
        <w:rPr>
          <w:rFonts w:ascii="Times New Roman" w:hAnsi="Times New Roman"/>
          <w:color w:val="000000" w:themeColor="text1"/>
          <w:lang w:val="sk-SK"/>
        </w:rPr>
        <w:t xml:space="preserve"> najmä požiadavky:</w:t>
      </w:r>
    </w:p>
    <w:p w14:paraId="4BC41EC7" w14:textId="13F2FB6C" w:rsidR="00830802" w:rsidRPr="0084789C" w:rsidRDefault="00830802" w:rsidP="00830802">
      <w:pPr>
        <w:spacing w:after="0" w:line="30" w:lineRule="atLeast"/>
        <w:ind w:left="142" w:hanging="142"/>
        <w:jc w:val="both"/>
        <w:rPr>
          <w:rFonts w:ascii="Times New Roman" w:hAnsi="Times New Roman"/>
          <w:color w:val="000000" w:themeColor="text1"/>
          <w:lang w:val="sk-SK"/>
        </w:rPr>
      </w:pPr>
      <w:r w:rsidRPr="0084789C">
        <w:rPr>
          <w:rFonts w:ascii="Times New Roman" w:hAnsi="Times New Roman"/>
          <w:color w:val="000000" w:themeColor="text1"/>
          <w:lang w:val="sk-SK"/>
        </w:rPr>
        <w:t>- na vlastné zdroje, ktoré sa vzťahujú na vyčísliteľné, jednotné a štandardizované prvky rizika vyplývajúceho zo vzťahu so spoločnosťou, rizika vyplývajúceho zo vzťahu s klientom a rizika vyplývajúceho zo vzťahu s trhom;</w:t>
      </w:r>
    </w:p>
    <w:p w14:paraId="3DDDA22B" w14:textId="388B2B1B"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 na obmedzenie rizika </w:t>
      </w:r>
      <w:proofErr w:type="spellStart"/>
      <w:r w:rsidRPr="0084789C">
        <w:rPr>
          <w:rFonts w:ascii="Times New Roman" w:hAnsi="Times New Roman"/>
          <w:color w:val="000000" w:themeColor="text1"/>
          <w:lang w:val="sk-SK"/>
        </w:rPr>
        <w:t>koncentrácie</w:t>
      </w:r>
      <w:proofErr w:type="spellEnd"/>
      <w:r w:rsidRPr="0084789C">
        <w:rPr>
          <w:rFonts w:ascii="Times New Roman" w:hAnsi="Times New Roman"/>
          <w:color w:val="000000" w:themeColor="text1"/>
          <w:lang w:val="sk-SK"/>
        </w:rPr>
        <w:t xml:space="preserve">; </w:t>
      </w:r>
    </w:p>
    <w:p w14:paraId="026348DD" w14:textId="2AA9AD38"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 na likviditu,  </w:t>
      </w:r>
      <w:proofErr w:type="spellStart"/>
      <w:r w:rsidRPr="0084789C">
        <w:rPr>
          <w:rFonts w:ascii="Times New Roman" w:hAnsi="Times New Roman"/>
          <w:color w:val="000000" w:themeColor="text1"/>
          <w:lang w:val="sk-SK"/>
        </w:rPr>
        <w:t>ktore</w:t>
      </w:r>
      <w:proofErr w:type="spellEnd"/>
      <w:r w:rsidRPr="0084789C">
        <w:rPr>
          <w:rFonts w:ascii="Times New Roman" w:hAnsi="Times New Roman"/>
          <w:color w:val="000000" w:themeColor="text1"/>
          <w:lang w:val="sk-SK"/>
        </w:rPr>
        <w:t xml:space="preserve">́ sa </w:t>
      </w:r>
      <w:proofErr w:type="spellStart"/>
      <w:r w:rsidRPr="0084789C">
        <w:rPr>
          <w:rFonts w:ascii="Times New Roman" w:hAnsi="Times New Roman"/>
          <w:color w:val="000000" w:themeColor="text1"/>
          <w:lang w:val="sk-SK"/>
        </w:rPr>
        <w:t>vzťahuju</w:t>
      </w:r>
      <w:proofErr w:type="spellEnd"/>
      <w:r w:rsidRPr="0084789C">
        <w:rPr>
          <w:rFonts w:ascii="Times New Roman" w:hAnsi="Times New Roman"/>
          <w:color w:val="000000" w:themeColor="text1"/>
          <w:lang w:val="sk-SK"/>
        </w:rPr>
        <w:t xml:space="preserve">́ na </w:t>
      </w:r>
      <w:proofErr w:type="spellStart"/>
      <w:r w:rsidRPr="0084789C">
        <w:rPr>
          <w:rFonts w:ascii="Times New Roman" w:hAnsi="Times New Roman"/>
          <w:color w:val="000000" w:themeColor="text1"/>
          <w:lang w:val="sk-SK"/>
        </w:rPr>
        <w:t>vyčísliteľne</w:t>
      </w:r>
      <w:proofErr w:type="spellEnd"/>
      <w:r w:rsidRPr="0084789C">
        <w:rPr>
          <w:rFonts w:ascii="Times New Roman" w:hAnsi="Times New Roman"/>
          <w:color w:val="000000" w:themeColor="text1"/>
          <w:lang w:val="sk-SK"/>
        </w:rPr>
        <w:t xml:space="preserve">́, jednotné a </w:t>
      </w:r>
      <w:proofErr w:type="spellStart"/>
      <w:r w:rsidRPr="0084789C">
        <w:rPr>
          <w:rFonts w:ascii="Times New Roman" w:hAnsi="Times New Roman"/>
          <w:color w:val="000000" w:themeColor="text1"/>
          <w:lang w:val="sk-SK"/>
        </w:rPr>
        <w:t>štandardizovane</w:t>
      </w:r>
      <w:proofErr w:type="spellEnd"/>
      <w:r w:rsidRPr="0084789C">
        <w:rPr>
          <w:rFonts w:ascii="Times New Roman" w:hAnsi="Times New Roman"/>
          <w:color w:val="000000" w:themeColor="text1"/>
          <w:lang w:val="sk-SK"/>
        </w:rPr>
        <w:t>́ prvky rizika likvidity.</w:t>
      </w:r>
    </w:p>
    <w:p w14:paraId="07BB65F6" w14:textId="6BA426D6" w:rsidR="00830802" w:rsidRPr="0084789C" w:rsidRDefault="00830802" w:rsidP="00830802">
      <w:pPr>
        <w:spacing w:after="0" w:line="30" w:lineRule="atLeast"/>
        <w:jc w:val="both"/>
        <w:rPr>
          <w:rFonts w:ascii="Times New Roman" w:hAnsi="Times New Roman"/>
          <w:color w:val="000000" w:themeColor="text1"/>
          <w:lang w:val="sk-SK"/>
        </w:rPr>
      </w:pPr>
    </w:p>
    <w:p w14:paraId="1372E052" w14:textId="1E9CAAA1"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lastRenderedPageBreak/>
        <w:t xml:space="preserve">Vzhľadom na skutočnosť že spoločnosť </w:t>
      </w:r>
      <w:r w:rsidR="000863A9" w:rsidRPr="0084789C">
        <w:rPr>
          <w:rFonts w:ascii="Times New Roman" w:hAnsi="Times New Roman"/>
          <w:color w:val="000000" w:themeColor="text1"/>
          <w:lang w:val="sk-SK"/>
        </w:rPr>
        <w:t>nie je</w:t>
      </w:r>
      <w:r w:rsidRPr="0084789C">
        <w:rPr>
          <w:rFonts w:ascii="Times New Roman" w:hAnsi="Times New Roman"/>
          <w:color w:val="000000" w:themeColor="text1"/>
          <w:lang w:val="sk-SK"/>
        </w:rPr>
        <w:t xml:space="preserve"> systémovou investičnou spoločnosťou </w:t>
      </w:r>
      <w:r w:rsidR="000863A9" w:rsidRPr="0084789C">
        <w:rPr>
          <w:rFonts w:ascii="Times New Roman" w:hAnsi="Times New Roman"/>
          <w:color w:val="000000" w:themeColor="text1"/>
          <w:lang w:val="sk-SK"/>
        </w:rPr>
        <w:t>má</w:t>
      </w:r>
      <w:r w:rsidRPr="0084789C">
        <w:rPr>
          <w:rFonts w:ascii="Times New Roman" w:hAnsi="Times New Roman"/>
          <w:color w:val="000000" w:themeColor="text1"/>
          <w:lang w:val="sk-SK"/>
        </w:rPr>
        <w:t xml:space="preserve"> menší rozsah činnosti a </w:t>
      </w:r>
      <w:r w:rsidR="000863A9" w:rsidRPr="0084789C">
        <w:rPr>
          <w:rFonts w:ascii="Times New Roman" w:hAnsi="Times New Roman"/>
          <w:color w:val="000000" w:themeColor="text1"/>
          <w:lang w:val="sk-SK"/>
        </w:rPr>
        <w:t>môže</w:t>
      </w:r>
      <w:r w:rsidRPr="0084789C">
        <w:rPr>
          <w:rFonts w:ascii="Times New Roman" w:hAnsi="Times New Roman"/>
          <w:color w:val="000000" w:themeColor="text1"/>
          <w:lang w:val="sk-SK"/>
        </w:rPr>
        <w:t xml:space="preserve"> používať jednoduchšie identifikácie a merania rizík. Spoločnosť v tejto súvislosti zohľadň</w:t>
      </w:r>
      <w:r w:rsidR="000863A9" w:rsidRPr="0084789C">
        <w:rPr>
          <w:rFonts w:ascii="Times New Roman" w:hAnsi="Times New Roman"/>
          <w:color w:val="000000" w:themeColor="text1"/>
          <w:lang w:val="sk-SK"/>
        </w:rPr>
        <w:t xml:space="preserve">uje </w:t>
      </w:r>
      <w:r w:rsidRPr="0084789C">
        <w:rPr>
          <w:rFonts w:ascii="Times New Roman" w:hAnsi="Times New Roman"/>
          <w:color w:val="000000" w:themeColor="text1"/>
          <w:lang w:val="sk-SK"/>
        </w:rPr>
        <w:t xml:space="preserve">skutočnosti, ktoré majú priamy vplyv na výšku rizika, ktoré nie je vysoké z dôvodu rozsahu a zložitosti </w:t>
      </w:r>
      <w:r w:rsidR="000863A9" w:rsidRPr="0084789C">
        <w:rPr>
          <w:rFonts w:ascii="Times New Roman" w:hAnsi="Times New Roman"/>
          <w:color w:val="000000" w:themeColor="text1"/>
          <w:lang w:val="sk-SK"/>
        </w:rPr>
        <w:t>vykonávaných</w:t>
      </w:r>
      <w:r w:rsidRPr="0084789C">
        <w:rPr>
          <w:rFonts w:ascii="Times New Roman" w:hAnsi="Times New Roman"/>
          <w:color w:val="000000" w:themeColor="text1"/>
          <w:lang w:val="sk-SK"/>
        </w:rPr>
        <w:t xml:space="preserve"> činností. Rovnako tiež z dôvodu orientácie spoločnosti na širokú základňu </w:t>
      </w:r>
      <w:proofErr w:type="spellStart"/>
      <w:r w:rsidRPr="0084789C">
        <w:rPr>
          <w:rFonts w:ascii="Times New Roman" w:hAnsi="Times New Roman"/>
          <w:color w:val="000000" w:themeColor="text1"/>
          <w:lang w:val="sk-SK"/>
        </w:rPr>
        <w:t>retailových</w:t>
      </w:r>
      <w:proofErr w:type="spellEnd"/>
      <w:r w:rsidRPr="0084789C">
        <w:rPr>
          <w:rFonts w:ascii="Times New Roman" w:hAnsi="Times New Roman"/>
          <w:color w:val="000000" w:themeColor="text1"/>
          <w:lang w:val="sk-SK"/>
        </w:rPr>
        <w:t xml:space="preserve"> klientov, pričom spoločnosť neplánuje poskytovať služby skupine navzájom prepojených osôb ani malému počtu významných klientov, ktorých prípadné ukončenie využívania služieb spoločnosti by ohrozilo jej činnosť.</w:t>
      </w:r>
    </w:p>
    <w:p w14:paraId="2AF2B72B" w14:textId="0B8B9BD8" w:rsidR="00830802" w:rsidRPr="0084789C" w:rsidRDefault="00830802" w:rsidP="00830802">
      <w:pPr>
        <w:spacing w:after="0" w:line="30" w:lineRule="atLeast"/>
        <w:jc w:val="both"/>
        <w:rPr>
          <w:rFonts w:ascii="Times New Roman" w:hAnsi="Times New Roman"/>
          <w:color w:val="000000" w:themeColor="text1"/>
          <w:lang w:val="sk-SK"/>
        </w:rPr>
      </w:pPr>
    </w:p>
    <w:p w14:paraId="71FF0FF0" w14:textId="77777777"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Spoločnosť je povinná vždy spĺňať nasledovné požiadavky na výšku vlastných zdrojov, podľa DN kde zloženie vlastných zdrojov je definované v čl. 9:</w:t>
      </w:r>
    </w:p>
    <w:p w14:paraId="61135CFA" w14:textId="77777777"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Vlastné zdroje pozostávajú zo súčtu ich vlastného kapitálu </w:t>
      </w:r>
      <w:proofErr w:type="spellStart"/>
      <w:r w:rsidRPr="0084789C">
        <w:rPr>
          <w:rFonts w:ascii="Times New Roman" w:hAnsi="Times New Roman"/>
          <w:color w:val="000000" w:themeColor="text1"/>
          <w:lang w:val="sk-SK"/>
        </w:rPr>
        <w:t>Tier</w:t>
      </w:r>
      <w:proofErr w:type="spellEnd"/>
      <w:r w:rsidRPr="0084789C">
        <w:rPr>
          <w:rFonts w:ascii="Times New Roman" w:hAnsi="Times New Roman"/>
          <w:color w:val="000000" w:themeColor="text1"/>
          <w:lang w:val="sk-SK"/>
        </w:rPr>
        <w:t xml:space="preserve"> 1, dodatočného kapitálu </w:t>
      </w:r>
      <w:proofErr w:type="spellStart"/>
      <w:r w:rsidRPr="0084789C">
        <w:rPr>
          <w:rFonts w:ascii="Times New Roman" w:hAnsi="Times New Roman"/>
          <w:color w:val="000000" w:themeColor="text1"/>
          <w:lang w:val="sk-SK"/>
        </w:rPr>
        <w:t>Tier</w:t>
      </w:r>
      <w:proofErr w:type="spellEnd"/>
      <w:r w:rsidRPr="0084789C">
        <w:rPr>
          <w:rFonts w:ascii="Times New Roman" w:hAnsi="Times New Roman"/>
          <w:color w:val="000000" w:themeColor="text1"/>
          <w:lang w:val="sk-SK"/>
        </w:rPr>
        <w:t xml:space="preserve"> 1 a kapitálu </w:t>
      </w:r>
      <w:proofErr w:type="spellStart"/>
      <w:r w:rsidRPr="0084789C">
        <w:rPr>
          <w:rFonts w:ascii="Times New Roman" w:hAnsi="Times New Roman"/>
          <w:color w:val="000000" w:themeColor="text1"/>
          <w:lang w:val="sk-SK"/>
        </w:rPr>
        <w:t>Tier</w:t>
      </w:r>
      <w:proofErr w:type="spellEnd"/>
      <w:r w:rsidRPr="0084789C">
        <w:rPr>
          <w:rFonts w:ascii="Times New Roman" w:hAnsi="Times New Roman"/>
          <w:color w:val="000000" w:themeColor="text1"/>
          <w:lang w:val="sk-SK"/>
        </w:rPr>
        <w:t xml:space="preserve"> 2, pričom musia nepretržite spĺňať všetky tieto podmienky:</w:t>
      </w:r>
    </w:p>
    <w:p w14:paraId="3EE2C726" w14:textId="77777777" w:rsidR="00830802" w:rsidRPr="0084789C" w:rsidRDefault="00830802" w:rsidP="00830802">
      <w:pPr>
        <w:spacing w:after="0" w:line="30" w:lineRule="atLeast"/>
        <w:jc w:val="both"/>
        <w:rPr>
          <w:rFonts w:ascii="Times New Roman" w:hAnsi="Times New Roman"/>
          <w:color w:val="000000" w:themeColor="text1"/>
          <w:lang w:val="sk-SK"/>
        </w:rPr>
      </w:pPr>
    </w:p>
    <w:p w14:paraId="1CFEDEF7" w14:textId="4B5EDF5E"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a)</w:t>
      </w:r>
      <w:r w:rsidRPr="0084789C">
        <w:rPr>
          <w:rFonts w:ascii="Times New Roman" w:hAnsi="Times New Roman"/>
          <w:color w:val="000000" w:themeColor="text1"/>
          <w:lang w:val="sk-SK"/>
        </w:rPr>
        <w:tab/>
        <w:t xml:space="preserve"> </w:t>
      </w:r>
      <w:r w:rsidRPr="0084789C">
        <w:rPr>
          <w:rFonts w:ascii="Times New Roman" w:eastAsia="Times New Roman" w:hAnsi="Times New Roman"/>
          <w:sz w:val="24"/>
          <w:szCs w:val="24"/>
          <w:lang w:val="sk-SK" w:eastAsia="sk-SK"/>
        </w:rPr>
        <w:fldChar w:fldCharType="begin"/>
      </w:r>
      <w:r w:rsidRPr="0084789C">
        <w:rPr>
          <w:rFonts w:ascii="Times New Roman" w:eastAsia="Times New Roman" w:hAnsi="Times New Roman"/>
          <w:sz w:val="24"/>
          <w:szCs w:val="24"/>
          <w:lang w:val="sk-SK" w:eastAsia="sk-SK"/>
        </w:rPr>
        <w:instrText xml:space="preserve"> INCLUDEPICTURE "https://eur-lex.europa.eu/resource.html?uri=uriserv:OJ.L_.2019.314.01.0001.01.SLK.xhtml.L_2019314SK.01002001.tif.jpg" \* MERGEFORMATINET </w:instrText>
      </w:r>
      <w:r w:rsidRPr="0084789C">
        <w:rPr>
          <w:rFonts w:ascii="Times New Roman" w:eastAsia="Times New Roman" w:hAnsi="Times New Roman"/>
          <w:sz w:val="24"/>
          <w:szCs w:val="24"/>
          <w:lang w:val="sk-SK" w:eastAsia="sk-SK"/>
        </w:rPr>
        <w:fldChar w:fldCharType="separate"/>
      </w:r>
      <w:r w:rsidRPr="0084789C">
        <w:rPr>
          <w:rFonts w:ascii="Times New Roman" w:eastAsia="Times New Roman" w:hAnsi="Times New Roman"/>
          <w:noProof/>
          <w:sz w:val="24"/>
          <w:szCs w:val="24"/>
          <w:lang w:val="sk-SK" w:eastAsia="sk-SK"/>
        </w:rPr>
        <w:drawing>
          <wp:inline distT="0" distB="0" distL="0" distR="0" wp14:anchorId="11ABFBAF" wp14:editId="20FFF927">
            <wp:extent cx="2149200" cy="259200"/>
            <wp:effectExtent l="0" t="0" r="0" b="0"/>
            <wp:docPr id="8" name="Obrázok 8" descr="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1"/>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149200" cy="259200"/>
                    </a:xfrm>
                    <a:prstGeom prst="rect">
                      <a:avLst/>
                    </a:prstGeom>
                    <a:noFill/>
                    <a:ln>
                      <a:noFill/>
                    </a:ln>
                  </pic:spPr>
                </pic:pic>
              </a:graphicData>
            </a:graphic>
          </wp:inline>
        </w:drawing>
      </w:r>
      <w:r w:rsidRPr="0084789C">
        <w:rPr>
          <w:rFonts w:ascii="Times New Roman" w:eastAsia="Times New Roman" w:hAnsi="Times New Roman"/>
          <w:sz w:val="24"/>
          <w:szCs w:val="24"/>
          <w:lang w:val="sk-SK" w:eastAsia="sk-SK"/>
        </w:rPr>
        <w:fldChar w:fldCharType="end"/>
      </w:r>
    </w:p>
    <w:p w14:paraId="023655D7" w14:textId="4517E374" w:rsidR="00830802" w:rsidRPr="0084789C" w:rsidRDefault="00830802" w:rsidP="00830802">
      <w:pPr>
        <w:spacing w:after="0" w:line="30" w:lineRule="atLeast"/>
        <w:jc w:val="both"/>
        <w:rPr>
          <w:rFonts w:ascii="Times New Roman" w:hAnsi="Times New Roman"/>
          <w:color w:val="000000" w:themeColor="text1"/>
          <w:lang w:val="sk-SK"/>
        </w:rPr>
      </w:pPr>
    </w:p>
    <w:p w14:paraId="107A6DC3" w14:textId="77777777"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b) </w:t>
      </w:r>
      <w:r w:rsidRPr="0084789C">
        <w:rPr>
          <w:rFonts w:ascii="Times New Roman" w:hAnsi="Times New Roman"/>
          <w:color w:val="000000" w:themeColor="text1"/>
          <w:lang w:val="sk-SK"/>
        </w:rPr>
        <w:tab/>
        <w:t xml:space="preserve"> </w:t>
      </w:r>
      <w:r w:rsidR="00D25022" w:rsidRPr="0084789C">
        <w:rPr>
          <w:rFonts w:ascii="Times New Roman" w:eastAsia="Times New Roman" w:hAnsi="Times New Roman"/>
          <w:sz w:val="24"/>
          <w:szCs w:val="24"/>
          <w:lang w:val="sk-SK" w:eastAsia="sk-SK"/>
        </w:rPr>
        <w:fldChar w:fldCharType="begin"/>
      </w:r>
      <w:r w:rsidR="00D25022" w:rsidRPr="0084789C">
        <w:rPr>
          <w:rFonts w:ascii="Times New Roman" w:eastAsia="Times New Roman" w:hAnsi="Times New Roman"/>
          <w:sz w:val="24"/>
          <w:szCs w:val="24"/>
          <w:lang w:val="sk-SK" w:eastAsia="sk-SK"/>
        </w:rPr>
        <w:instrText xml:space="preserve"> INCLUDEPICTURE "https://eur-lex.europa.eu/resource.html?uri=uriserv:OJ.L_.2019.314.01.0001.01.SLK.xhtml.L_2019314SK.01002002.tif.jpg" \* MERGEFORMATINET </w:instrText>
      </w:r>
      <w:r w:rsidR="00D25022" w:rsidRPr="0084789C">
        <w:rPr>
          <w:rFonts w:ascii="Times New Roman" w:eastAsia="Times New Roman" w:hAnsi="Times New Roman"/>
          <w:sz w:val="24"/>
          <w:szCs w:val="24"/>
          <w:lang w:val="sk-SK" w:eastAsia="sk-SK"/>
        </w:rPr>
        <w:fldChar w:fldCharType="separate"/>
      </w:r>
      <w:r w:rsidR="00D25022" w:rsidRPr="0084789C">
        <w:rPr>
          <w:rFonts w:ascii="Times New Roman" w:eastAsia="Times New Roman" w:hAnsi="Times New Roman"/>
          <w:noProof/>
          <w:sz w:val="24"/>
          <w:szCs w:val="24"/>
          <w:lang w:val="sk-SK" w:eastAsia="sk-SK"/>
        </w:rPr>
        <w:drawing>
          <wp:inline distT="0" distB="0" distL="0" distR="0" wp14:anchorId="407DAC50" wp14:editId="677C2763">
            <wp:extent cx="3585600" cy="259200"/>
            <wp:effectExtent l="0" t="0" r="0" b="0"/>
            <wp:docPr id="7" name="Obrázok 7" descr="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2"/>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3585600" cy="259200"/>
                    </a:xfrm>
                    <a:prstGeom prst="rect">
                      <a:avLst/>
                    </a:prstGeom>
                    <a:noFill/>
                    <a:ln>
                      <a:noFill/>
                    </a:ln>
                  </pic:spPr>
                </pic:pic>
              </a:graphicData>
            </a:graphic>
          </wp:inline>
        </w:drawing>
      </w:r>
      <w:r w:rsidR="00D25022" w:rsidRPr="0084789C">
        <w:rPr>
          <w:rFonts w:ascii="Times New Roman" w:eastAsia="Times New Roman" w:hAnsi="Times New Roman"/>
          <w:sz w:val="24"/>
          <w:szCs w:val="24"/>
          <w:lang w:val="sk-SK" w:eastAsia="sk-SK"/>
        </w:rPr>
        <w:fldChar w:fldCharType="end"/>
      </w:r>
    </w:p>
    <w:p w14:paraId="66988624" w14:textId="1C151927" w:rsidR="00830802" w:rsidRPr="0084789C" w:rsidRDefault="00830802" w:rsidP="00830802">
      <w:pPr>
        <w:spacing w:after="0" w:line="30" w:lineRule="atLeast"/>
        <w:jc w:val="both"/>
        <w:rPr>
          <w:rFonts w:ascii="Times New Roman" w:hAnsi="Times New Roman"/>
          <w:color w:val="000000" w:themeColor="text1"/>
          <w:lang w:val="sk-SK"/>
        </w:rPr>
      </w:pPr>
    </w:p>
    <w:p w14:paraId="43D1858A" w14:textId="77777777"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c)</w:t>
      </w:r>
      <w:r w:rsidRPr="0084789C">
        <w:rPr>
          <w:rFonts w:ascii="Times New Roman" w:hAnsi="Times New Roman"/>
          <w:color w:val="000000" w:themeColor="text1"/>
          <w:lang w:val="sk-SK"/>
        </w:rPr>
        <w:tab/>
        <w:t xml:space="preserve"> </w:t>
      </w:r>
      <w:r w:rsidR="00D25022" w:rsidRPr="0084789C">
        <w:rPr>
          <w:rFonts w:ascii="Times New Roman" w:hAnsi="Times New Roman"/>
          <w:lang w:val="sk-SK"/>
        </w:rPr>
        <w:fldChar w:fldCharType="begin"/>
      </w:r>
      <w:r w:rsidR="00D25022" w:rsidRPr="0084789C">
        <w:rPr>
          <w:rFonts w:ascii="Times New Roman" w:hAnsi="Times New Roman"/>
          <w:lang w:val="sk-SK"/>
        </w:rPr>
        <w:instrText xml:space="preserve"> INCLUDEPICTURE "https://eur-lex.europa.eu/resource.html?uri=uriserv:OJ.L_.2019.314.01.0001.01.SLK.xhtml.L_2019314SK.01002003.tif.jpg" \* MERGEFORMATINET </w:instrText>
      </w:r>
      <w:r w:rsidR="00D25022" w:rsidRPr="0084789C">
        <w:rPr>
          <w:rFonts w:ascii="Times New Roman" w:hAnsi="Times New Roman"/>
          <w:lang w:val="sk-SK"/>
        </w:rPr>
        <w:fldChar w:fldCharType="separate"/>
      </w:r>
      <w:r w:rsidR="00D25022" w:rsidRPr="0084789C">
        <w:rPr>
          <w:rFonts w:ascii="Times New Roman" w:hAnsi="Times New Roman"/>
          <w:noProof/>
          <w:lang w:val="sk-SK" w:eastAsia="sk-SK"/>
        </w:rPr>
        <w:drawing>
          <wp:inline distT="0" distB="0" distL="0" distR="0" wp14:anchorId="7072AECD" wp14:editId="62B8D2CF">
            <wp:extent cx="4521600" cy="259200"/>
            <wp:effectExtent l="0" t="0" r="0" b="0"/>
            <wp:docPr id="4" name="Obrázok 4" descr="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3"/>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4521600" cy="259200"/>
                    </a:xfrm>
                    <a:prstGeom prst="rect">
                      <a:avLst/>
                    </a:prstGeom>
                    <a:noFill/>
                    <a:ln>
                      <a:noFill/>
                    </a:ln>
                  </pic:spPr>
                </pic:pic>
              </a:graphicData>
            </a:graphic>
          </wp:inline>
        </w:drawing>
      </w:r>
      <w:r w:rsidR="00D25022" w:rsidRPr="0084789C">
        <w:rPr>
          <w:rFonts w:ascii="Times New Roman" w:hAnsi="Times New Roman"/>
          <w:lang w:val="sk-SK"/>
        </w:rPr>
        <w:fldChar w:fldCharType="end"/>
      </w:r>
    </w:p>
    <w:p w14:paraId="12EE1B55" w14:textId="4F6774F9" w:rsidR="00830802" w:rsidRPr="0084789C" w:rsidRDefault="00830802" w:rsidP="00830802">
      <w:pPr>
        <w:spacing w:after="0" w:line="30" w:lineRule="atLeast"/>
        <w:jc w:val="both"/>
        <w:rPr>
          <w:rFonts w:ascii="Times New Roman" w:hAnsi="Times New Roman"/>
          <w:color w:val="000000" w:themeColor="text1"/>
          <w:lang w:val="sk-SK"/>
        </w:rPr>
      </w:pPr>
    </w:p>
    <w:p w14:paraId="4EFF4DFF" w14:textId="7B4A9B0E" w:rsidR="00D25022" w:rsidRPr="0084789C" w:rsidRDefault="00D25022" w:rsidP="00830802">
      <w:pPr>
        <w:spacing w:after="0" w:line="30" w:lineRule="atLeast"/>
        <w:jc w:val="both"/>
        <w:rPr>
          <w:rFonts w:ascii="Times New Roman" w:hAnsi="Times New Roman"/>
          <w:color w:val="000000" w:themeColor="text1"/>
          <w:lang w:val="sk-SK"/>
        </w:rPr>
      </w:pPr>
    </w:p>
    <w:p w14:paraId="782B6D9B" w14:textId="77777777" w:rsidR="000863A9" w:rsidRPr="0084789C" w:rsidRDefault="000863A9" w:rsidP="00830802">
      <w:pPr>
        <w:spacing w:after="0" w:line="30" w:lineRule="atLeast"/>
        <w:jc w:val="both"/>
        <w:rPr>
          <w:rFonts w:ascii="Times New Roman" w:hAnsi="Times New Roman"/>
          <w:color w:val="000000" w:themeColor="text1"/>
          <w:lang w:val="sk-SK"/>
        </w:rPr>
      </w:pPr>
    </w:p>
    <w:p w14:paraId="57FCE5B5" w14:textId="77777777"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 xml:space="preserve">Pričom D je najvyššia z hodnôt: </w:t>
      </w:r>
    </w:p>
    <w:p w14:paraId="539B5070" w14:textId="77777777"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w:t>
      </w:r>
      <w:r w:rsidRPr="0084789C">
        <w:rPr>
          <w:rFonts w:ascii="Times New Roman" w:hAnsi="Times New Roman"/>
          <w:color w:val="000000" w:themeColor="text1"/>
          <w:lang w:val="sk-SK"/>
        </w:rPr>
        <w:tab/>
        <w:t>požiadavka na základe fixných režijných nákladov vypočítaná podľa čl. 13 DN</w:t>
      </w:r>
    </w:p>
    <w:p w14:paraId="0869BA3F" w14:textId="77777777"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w:t>
      </w:r>
      <w:r w:rsidRPr="0084789C">
        <w:rPr>
          <w:rFonts w:ascii="Times New Roman" w:hAnsi="Times New Roman"/>
          <w:color w:val="000000" w:themeColor="text1"/>
          <w:lang w:val="sk-SK"/>
        </w:rPr>
        <w:tab/>
        <w:t>trvalá minimálna kapitálová požiadavka podľa článku 14 DN</w:t>
      </w:r>
    </w:p>
    <w:p w14:paraId="05E67002" w14:textId="5B1AC965" w:rsidR="00830802" w:rsidRPr="0084789C" w:rsidRDefault="00830802" w:rsidP="00830802">
      <w:pPr>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w:t>
      </w:r>
      <w:r w:rsidRPr="0084789C">
        <w:rPr>
          <w:rFonts w:ascii="Times New Roman" w:hAnsi="Times New Roman"/>
          <w:color w:val="000000" w:themeColor="text1"/>
          <w:lang w:val="sk-SK"/>
        </w:rPr>
        <w:tab/>
        <w:t>požiadavka na základe K-faktora vypočítaná podľa článku 15 DN</w:t>
      </w:r>
    </w:p>
    <w:p w14:paraId="1F24E2ED" w14:textId="77777777" w:rsidR="00830802" w:rsidRPr="0084789C" w:rsidRDefault="00830802" w:rsidP="0048280F">
      <w:pPr>
        <w:spacing w:after="0" w:line="30" w:lineRule="atLeast"/>
        <w:jc w:val="both"/>
        <w:rPr>
          <w:rFonts w:ascii="Times New Roman" w:hAnsi="Times New Roman"/>
          <w:color w:val="000000" w:themeColor="text1"/>
          <w:lang w:val="sk-SK"/>
        </w:rPr>
      </w:pPr>
    </w:p>
    <w:p w14:paraId="1947B934" w14:textId="77777777" w:rsidR="0048280F" w:rsidRPr="0084789C" w:rsidRDefault="0048280F" w:rsidP="00E0193B">
      <w:pPr>
        <w:autoSpaceDE w:val="0"/>
        <w:autoSpaceDN w:val="0"/>
        <w:adjustRightInd w:val="0"/>
        <w:spacing w:after="0" w:line="30" w:lineRule="atLeast"/>
        <w:jc w:val="both"/>
        <w:rPr>
          <w:rFonts w:ascii="Times New Roman" w:hAnsi="Times New Roman"/>
          <w:color w:val="000000" w:themeColor="text1"/>
          <w:lang w:val="sk-SK"/>
        </w:rPr>
      </w:pPr>
      <w:r w:rsidRPr="0084789C">
        <w:rPr>
          <w:rFonts w:ascii="Times New Roman" w:hAnsi="Times New Roman"/>
          <w:color w:val="000000" w:themeColor="text1"/>
          <w:lang w:val="sk-SK"/>
        </w:rPr>
        <w:t>Výpočet výšky vlastných zdrojov a výpočet plnenia požiadaviek na vlastné zdroje v súvislosti s riadením rizík spoločnosť vykonáva vždy najneskôr do 25. dňa nasledujúceho</w:t>
      </w:r>
      <w:r w:rsidR="00720FDA" w:rsidRPr="0084789C">
        <w:rPr>
          <w:rFonts w:ascii="Times New Roman" w:hAnsi="Times New Roman"/>
          <w:color w:val="000000" w:themeColor="text1"/>
          <w:lang w:val="sk-SK"/>
        </w:rPr>
        <w:t xml:space="preserve"> mesiaca  po mesiaci ku ktorému sa </w:t>
      </w:r>
      <w:r w:rsidRPr="0084789C">
        <w:rPr>
          <w:rFonts w:ascii="Times New Roman" w:hAnsi="Times New Roman"/>
          <w:color w:val="000000" w:themeColor="text1"/>
          <w:lang w:val="sk-SK"/>
        </w:rPr>
        <w:t xml:space="preserve">robí výpočet. </w:t>
      </w:r>
    </w:p>
    <w:p w14:paraId="6F98AF3E" w14:textId="77777777" w:rsidR="00D93E98" w:rsidRPr="0084789C" w:rsidRDefault="0048280F" w:rsidP="00E0193B">
      <w:pPr>
        <w:pStyle w:val="Bezriadkovania"/>
        <w:jc w:val="both"/>
        <w:rPr>
          <w:rFonts w:ascii="Times New Roman" w:hAnsi="Times New Roman"/>
          <w:lang w:val="sk-SK"/>
        </w:rPr>
      </w:pPr>
      <w:bookmarkStart w:id="41" w:name="_Toc131509500"/>
      <w:r w:rsidRPr="0084789C">
        <w:rPr>
          <w:rFonts w:ascii="Times New Roman" w:hAnsi="Times New Roman"/>
          <w:lang w:val="sk-SK"/>
        </w:rPr>
        <w:t>O prípadnom prekročení minimálnych požiadaviek na vlastné zdroje je predstavenstvo spoločnosti informované bezodkladne.</w:t>
      </w:r>
      <w:bookmarkEnd w:id="41"/>
    </w:p>
    <w:p w14:paraId="6ED5DB46" w14:textId="77777777" w:rsidR="00314F61" w:rsidRDefault="00314F61" w:rsidP="009821EA">
      <w:pPr>
        <w:pStyle w:val="Bezriadkovania"/>
        <w:rPr>
          <w:rFonts w:ascii="Times New Roman" w:hAnsi="Times New Roman"/>
          <w:lang w:val="sk-SK"/>
        </w:rPr>
      </w:pPr>
    </w:p>
    <w:p w14:paraId="7623579D" w14:textId="77777777" w:rsidR="001D2AD6" w:rsidRPr="0084789C" w:rsidRDefault="001D2AD6" w:rsidP="009821EA">
      <w:pPr>
        <w:pStyle w:val="Bezriadkovania"/>
        <w:rPr>
          <w:rFonts w:ascii="Times New Roman" w:hAnsi="Times New Roman"/>
          <w:lang w:val="sk-SK"/>
        </w:rPr>
      </w:pPr>
    </w:p>
    <w:p w14:paraId="6BE922EC" w14:textId="77777777" w:rsidR="00054F46" w:rsidRDefault="00054F46" w:rsidP="00054F46">
      <w:pPr>
        <w:spacing w:after="0" w:line="30" w:lineRule="atLeast"/>
        <w:jc w:val="both"/>
        <w:outlineLvl w:val="0"/>
        <w:rPr>
          <w:rFonts w:ascii="Times New Roman" w:hAnsi="Times New Roman"/>
          <w:b/>
          <w:bCs/>
          <w:color w:val="000000" w:themeColor="text1"/>
          <w:lang w:val="sk-SK"/>
        </w:rPr>
      </w:pPr>
      <w:r w:rsidRPr="0084789C">
        <w:rPr>
          <w:rFonts w:ascii="Times New Roman" w:hAnsi="Times New Roman"/>
          <w:b/>
          <w:bCs/>
          <w:color w:val="000000" w:themeColor="text1"/>
          <w:lang w:val="sk-SK"/>
        </w:rPr>
        <w:t>Požiadavky na základe K-faktora</w:t>
      </w:r>
    </w:p>
    <w:p w14:paraId="48A6364A" w14:textId="77777777" w:rsidR="0035496E" w:rsidRPr="00574B05" w:rsidRDefault="0035496E" w:rsidP="0035496E">
      <w:pPr>
        <w:spacing w:after="0"/>
        <w:jc w:val="both"/>
        <w:rPr>
          <w:lang w:val="sk-SK"/>
        </w:rPr>
      </w:pPr>
    </w:p>
    <w:tbl>
      <w:tblPr>
        <w:tblStyle w:val="Mriekatabuky"/>
        <w:tblW w:w="0" w:type="auto"/>
        <w:tblCellMar>
          <w:left w:w="70" w:type="dxa"/>
          <w:right w:w="70" w:type="dxa"/>
        </w:tblCellMar>
        <w:tblLook w:val="0000" w:firstRow="0" w:lastRow="0" w:firstColumn="0" w:lastColumn="0" w:noHBand="0" w:noVBand="0"/>
      </w:tblPr>
      <w:tblGrid>
        <w:gridCol w:w="4390"/>
        <w:gridCol w:w="1651"/>
        <w:gridCol w:w="1989"/>
      </w:tblGrid>
      <w:tr w:rsidR="0035496E" w:rsidRPr="00574B05" w14:paraId="4D1F6EDA" w14:textId="77777777">
        <w:trPr>
          <w:gridBefore w:val="1"/>
          <w:wBefore w:w="4390" w:type="dxa"/>
          <w:trHeight w:val="564"/>
        </w:trPr>
        <w:tc>
          <w:tcPr>
            <w:tcW w:w="1651" w:type="dxa"/>
            <w:shd w:val="clear" w:color="auto" w:fill="auto"/>
          </w:tcPr>
          <w:p w14:paraId="2B7D7E77" w14:textId="77777777" w:rsidR="0035496E" w:rsidRPr="00574B05" w:rsidRDefault="0035496E">
            <w:pPr>
              <w:spacing w:after="0"/>
              <w:ind w:left="720"/>
              <w:jc w:val="both"/>
              <w:rPr>
                <w:lang w:val="sk-SK"/>
              </w:rPr>
            </w:pPr>
            <w:proofErr w:type="spellStart"/>
            <w:r w:rsidRPr="00574B05">
              <w:rPr>
                <w:lang w:val="sk-SK"/>
              </w:rPr>
              <w:t>Factor</w:t>
            </w:r>
            <w:proofErr w:type="spellEnd"/>
            <w:r w:rsidRPr="00574B05">
              <w:rPr>
                <w:lang w:val="sk-SK"/>
              </w:rPr>
              <w:t xml:space="preserve"> </w:t>
            </w:r>
            <w:proofErr w:type="spellStart"/>
            <w:r w:rsidRPr="00574B05">
              <w:rPr>
                <w:lang w:val="sk-SK"/>
              </w:rPr>
              <w:t>amount</w:t>
            </w:r>
            <w:proofErr w:type="spellEnd"/>
          </w:p>
        </w:tc>
        <w:tc>
          <w:tcPr>
            <w:tcW w:w="1751" w:type="dxa"/>
          </w:tcPr>
          <w:p w14:paraId="08695CF2" w14:textId="77777777" w:rsidR="0035496E" w:rsidRPr="00574B05" w:rsidRDefault="0035496E">
            <w:pPr>
              <w:spacing w:after="0"/>
              <w:ind w:left="720"/>
              <w:jc w:val="both"/>
              <w:rPr>
                <w:lang w:val="sk-SK"/>
              </w:rPr>
            </w:pPr>
            <w:r w:rsidRPr="00574B05">
              <w:rPr>
                <w:lang w:val="sk-SK"/>
              </w:rPr>
              <w:t xml:space="preserve">K – </w:t>
            </w:r>
            <w:proofErr w:type="spellStart"/>
            <w:r w:rsidRPr="00574B05">
              <w:rPr>
                <w:lang w:val="sk-SK"/>
              </w:rPr>
              <w:t>factor</w:t>
            </w:r>
            <w:proofErr w:type="spellEnd"/>
            <w:r w:rsidRPr="00574B05">
              <w:rPr>
                <w:lang w:val="sk-SK"/>
              </w:rPr>
              <w:t xml:space="preserve"> </w:t>
            </w:r>
            <w:proofErr w:type="spellStart"/>
            <w:r w:rsidRPr="00574B05">
              <w:rPr>
                <w:lang w:val="sk-SK"/>
              </w:rPr>
              <w:t>requirement</w:t>
            </w:r>
            <w:proofErr w:type="spellEnd"/>
          </w:p>
        </w:tc>
      </w:tr>
      <w:tr w:rsidR="0035496E" w:rsidRPr="00574B05" w14:paraId="2C9266CC" w14:textId="77777777">
        <w:tblPrEx>
          <w:tblCellMar>
            <w:left w:w="108" w:type="dxa"/>
            <w:right w:w="108" w:type="dxa"/>
          </w:tblCellMar>
          <w:tblLook w:val="04A0" w:firstRow="1" w:lastRow="0" w:firstColumn="1" w:lastColumn="0" w:noHBand="0" w:noVBand="1"/>
        </w:tblPrEx>
        <w:tc>
          <w:tcPr>
            <w:tcW w:w="4390" w:type="dxa"/>
          </w:tcPr>
          <w:p w14:paraId="49EC9136" w14:textId="77777777" w:rsidR="0035496E" w:rsidRPr="00574B05" w:rsidRDefault="0035496E">
            <w:pPr>
              <w:spacing w:after="0"/>
              <w:jc w:val="both"/>
              <w:rPr>
                <w:lang w:val="sk-SK"/>
              </w:rPr>
            </w:pPr>
            <w:proofErr w:type="spellStart"/>
            <w:r w:rsidRPr="00574B05">
              <w:rPr>
                <w:lang w:val="sk-SK"/>
              </w:rPr>
              <w:t>Total</w:t>
            </w:r>
            <w:proofErr w:type="spellEnd"/>
            <w:r w:rsidRPr="00574B05">
              <w:rPr>
                <w:lang w:val="sk-SK"/>
              </w:rPr>
              <w:t xml:space="preserve"> K- </w:t>
            </w:r>
            <w:proofErr w:type="spellStart"/>
            <w:r w:rsidRPr="00574B05">
              <w:rPr>
                <w:lang w:val="sk-SK"/>
              </w:rPr>
              <w:t>Factor</w:t>
            </w:r>
            <w:proofErr w:type="spellEnd"/>
            <w:r w:rsidRPr="00574B05">
              <w:rPr>
                <w:lang w:val="sk-SK"/>
              </w:rPr>
              <w:t xml:space="preserve"> </w:t>
            </w:r>
            <w:proofErr w:type="spellStart"/>
            <w:r w:rsidRPr="00574B05">
              <w:rPr>
                <w:lang w:val="sk-SK"/>
              </w:rPr>
              <w:t>requirement</w:t>
            </w:r>
            <w:proofErr w:type="spellEnd"/>
          </w:p>
        </w:tc>
        <w:tc>
          <w:tcPr>
            <w:tcW w:w="1651" w:type="dxa"/>
            <w:shd w:val="clear" w:color="auto" w:fill="D9D9D9" w:themeFill="background1" w:themeFillShade="D9"/>
          </w:tcPr>
          <w:p w14:paraId="138BB3AA" w14:textId="77777777" w:rsidR="0035496E" w:rsidRPr="00574B05" w:rsidRDefault="0035496E">
            <w:pPr>
              <w:spacing w:after="0"/>
              <w:ind w:left="720"/>
              <w:jc w:val="both"/>
              <w:rPr>
                <w:lang w:val="sk-SK"/>
              </w:rPr>
            </w:pPr>
            <w:r w:rsidRPr="00574B05">
              <w:rPr>
                <w:lang w:val="sk-SK"/>
              </w:rPr>
              <w:t>-</w:t>
            </w:r>
          </w:p>
        </w:tc>
        <w:tc>
          <w:tcPr>
            <w:tcW w:w="1751" w:type="dxa"/>
          </w:tcPr>
          <w:p w14:paraId="71783B93" w14:textId="77777777" w:rsidR="0035496E" w:rsidRPr="00574B05" w:rsidRDefault="0035496E">
            <w:pPr>
              <w:spacing w:after="0"/>
              <w:ind w:left="720"/>
              <w:jc w:val="both"/>
              <w:rPr>
                <w:lang w:val="sk-SK"/>
              </w:rPr>
            </w:pPr>
            <w:r w:rsidRPr="00574B05">
              <w:rPr>
                <w:lang w:val="sk-SK"/>
              </w:rPr>
              <w:t>3,23</w:t>
            </w:r>
          </w:p>
        </w:tc>
      </w:tr>
      <w:tr w:rsidR="0035496E" w:rsidRPr="00574B05" w14:paraId="23EDFD62" w14:textId="77777777">
        <w:tblPrEx>
          <w:tblCellMar>
            <w:left w:w="108" w:type="dxa"/>
            <w:right w:w="108" w:type="dxa"/>
          </w:tblCellMar>
          <w:tblLook w:val="04A0" w:firstRow="1" w:lastRow="0" w:firstColumn="1" w:lastColumn="0" w:noHBand="0" w:noVBand="1"/>
        </w:tblPrEx>
        <w:tc>
          <w:tcPr>
            <w:tcW w:w="4390" w:type="dxa"/>
          </w:tcPr>
          <w:p w14:paraId="077E6546" w14:textId="77777777" w:rsidR="0035496E" w:rsidRPr="00574B05" w:rsidRDefault="0035496E">
            <w:pPr>
              <w:spacing w:after="0"/>
              <w:jc w:val="both"/>
              <w:rPr>
                <w:lang w:val="sk-SK"/>
              </w:rPr>
            </w:pPr>
            <w:r>
              <w:rPr>
                <w:lang w:val="sk-SK"/>
              </w:rPr>
              <w:t xml:space="preserve"> </w:t>
            </w:r>
            <w:r w:rsidRPr="00574B05">
              <w:rPr>
                <w:lang w:val="sk-SK"/>
              </w:rPr>
              <w:t xml:space="preserve">Risk to </w:t>
            </w:r>
            <w:proofErr w:type="spellStart"/>
            <w:r w:rsidRPr="00574B05">
              <w:rPr>
                <w:lang w:val="sk-SK"/>
              </w:rPr>
              <w:t>client</w:t>
            </w:r>
            <w:proofErr w:type="spellEnd"/>
          </w:p>
        </w:tc>
        <w:tc>
          <w:tcPr>
            <w:tcW w:w="1651" w:type="dxa"/>
            <w:shd w:val="clear" w:color="auto" w:fill="D9D9D9" w:themeFill="background1" w:themeFillShade="D9"/>
          </w:tcPr>
          <w:p w14:paraId="16FFD4A5" w14:textId="77777777" w:rsidR="0035496E" w:rsidRPr="00574B05" w:rsidRDefault="0035496E">
            <w:pPr>
              <w:spacing w:after="0"/>
              <w:ind w:left="720"/>
              <w:jc w:val="both"/>
              <w:rPr>
                <w:lang w:val="sk-SK"/>
              </w:rPr>
            </w:pPr>
            <w:r w:rsidRPr="00574B05">
              <w:rPr>
                <w:lang w:val="sk-SK"/>
              </w:rPr>
              <w:t>-</w:t>
            </w:r>
          </w:p>
        </w:tc>
        <w:tc>
          <w:tcPr>
            <w:tcW w:w="1751" w:type="dxa"/>
          </w:tcPr>
          <w:p w14:paraId="6F8D89D7" w14:textId="77777777" w:rsidR="0035496E" w:rsidRPr="00574B05" w:rsidRDefault="0035496E">
            <w:pPr>
              <w:spacing w:after="0"/>
              <w:ind w:left="720"/>
              <w:jc w:val="both"/>
              <w:rPr>
                <w:lang w:val="sk-SK"/>
              </w:rPr>
            </w:pPr>
            <w:r w:rsidRPr="00574B05">
              <w:rPr>
                <w:lang w:val="sk-SK"/>
              </w:rPr>
              <w:t>2,76</w:t>
            </w:r>
          </w:p>
        </w:tc>
      </w:tr>
      <w:tr w:rsidR="0035496E" w:rsidRPr="00574B05" w14:paraId="76917C4D" w14:textId="77777777">
        <w:tblPrEx>
          <w:tblCellMar>
            <w:left w:w="108" w:type="dxa"/>
            <w:right w:w="108" w:type="dxa"/>
          </w:tblCellMar>
          <w:tblLook w:val="04A0" w:firstRow="1" w:lastRow="0" w:firstColumn="1" w:lastColumn="0" w:noHBand="0" w:noVBand="1"/>
        </w:tblPrEx>
        <w:tc>
          <w:tcPr>
            <w:tcW w:w="4390" w:type="dxa"/>
          </w:tcPr>
          <w:p w14:paraId="7C1E713D" w14:textId="77777777" w:rsidR="0035496E" w:rsidRPr="00574B05" w:rsidRDefault="0035496E">
            <w:pPr>
              <w:spacing w:after="0"/>
              <w:jc w:val="both"/>
              <w:rPr>
                <w:lang w:val="sk-SK"/>
              </w:rPr>
            </w:pPr>
            <w:r>
              <w:rPr>
                <w:lang w:val="sk-SK"/>
              </w:rPr>
              <w:t xml:space="preserve">   </w:t>
            </w:r>
            <w:proofErr w:type="spellStart"/>
            <w:r w:rsidRPr="00574B05">
              <w:rPr>
                <w:lang w:val="sk-SK"/>
              </w:rPr>
              <w:t>Assets</w:t>
            </w:r>
            <w:proofErr w:type="spellEnd"/>
            <w:r w:rsidRPr="00574B05">
              <w:rPr>
                <w:lang w:val="sk-SK"/>
              </w:rPr>
              <w:t xml:space="preserve"> </w:t>
            </w:r>
            <w:proofErr w:type="spellStart"/>
            <w:r w:rsidRPr="00574B05">
              <w:rPr>
                <w:lang w:val="sk-SK"/>
              </w:rPr>
              <w:t>undrer</w:t>
            </w:r>
            <w:proofErr w:type="spellEnd"/>
            <w:r w:rsidRPr="00574B05">
              <w:rPr>
                <w:lang w:val="sk-SK"/>
              </w:rPr>
              <w:t xml:space="preserve"> </w:t>
            </w:r>
            <w:proofErr w:type="spellStart"/>
            <w:r w:rsidRPr="00574B05">
              <w:rPr>
                <w:lang w:val="sk-SK"/>
              </w:rPr>
              <w:t>managment</w:t>
            </w:r>
            <w:proofErr w:type="spellEnd"/>
          </w:p>
        </w:tc>
        <w:tc>
          <w:tcPr>
            <w:tcW w:w="1651" w:type="dxa"/>
          </w:tcPr>
          <w:p w14:paraId="36EB2CCB" w14:textId="77777777" w:rsidR="0035496E" w:rsidRPr="00574B05" w:rsidRDefault="0035496E">
            <w:pPr>
              <w:spacing w:after="0"/>
              <w:jc w:val="center"/>
              <w:rPr>
                <w:lang w:val="sk-SK"/>
              </w:rPr>
            </w:pPr>
            <w:r w:rsidRPr="00574B05">
              <w:rPr>
                <w:lang w:val="sk-SK"/>
              </w:rPr>
              <w:t>5</w:t>
            </w:r>
            <w:r>
              <w:rPr>
                <w:lang w:val="sk-SK"/>
              </w:rPr>
              <w:t>.</w:t>
            </w:r>
            <w:r w:rsidRPr="00574B05">
              <w:rPr>
                <w:lang w:val="sk-SK"/>
              </w:rPr>
              <w:t>339,56</w:t>
            </w:r>
          </w:p>
        </w:tc>
        <w:tc>
          <w:tcPr>
            <w:tcW w:w="1751" w:type="dxa"/>
          </w:tcPr>
          <w:p w14:paraId="7722367E" w14:textId="77777777" w:rsidR="0035496E" w:rsidRPr="00574B05" w:rsidRDefault="0035496E">
            <w:pPr>
              <w:spacing w:after="0"/>
              <w:ind w:left="720"/>
              <w:jc w:val="both"/>
              <w:rPr>
                <w:lang w:val="sk-SK"/>
              </w:rPr>
            </w:pPr>
            <w:r w:rsidRPr="00574B05">
              <w:rPr>
                <w:lang w:val="sk-SK"/>
              </w:rPr>
              <w:t>1,07</w:t>
            </w:r>
          </w:p>
        </w:tc>
      </w:tr>
      <w:tr w:rsidR="0035496E" w:rsidRPr="00574B05" w14:paraId="13F13105" w14:textId="77777777">
        <w:tblPrEx>
          <w:tblCellMar>
            <w:left w:w="108" w:type="dxa"/>
            <w:right w:w="108" w:type="dxa"/>
          </w:tblCellMar>
          <w:tblLook w:val="04A0" w:firstRow="1" w:lastRow="0" w:firstColumn="1" w:lastColumn="0" w:noHBand="0" w:noVBand="1"/>
        </w:tblPrEx>
        <w:tc>
          <w:tcPr>
            <w:tcW w:w="4390" w:type="dxa"/>
          </w:tcPr>
          <w:p w14:paraId="465A91FB" w14:textId="77777777" w:rsidR="0035496E" w:rsidRPr="00574B05" w:rsidRDefault="0035496E">
            <w:pPr>
              <w:spacing w:after="0"/>
              <w:jc w:val="both"/>
              <w:rPr>
                <w:lang w:val="sk-SK"/>
              </w:rPr>
            </w:pPr>
            <w:r>
              <w:rPr>
                <w:lang w:val="sk-SK"/>
              </w:rPr>
              <w:t xml:space="preserve">   </w:t>
            </w:r>
            <w:proofErr w:type="spellStart"/>
            <w:r w:rsidRPr="00574B05">
              <w:rPr>
                <w:lang w:val="sk-SK"/>
              </w:rPr>
              <w:t>Client</w:t>
            </w:r>
            <w:proofErr w:type="spellEnd"/>
            <w:r w:rsidRPr="00574B05">
              <w:rPr>
                <w:lang w:val="sk-SK"/>
              </w:rPr>
              <w:t xml:space="preserve"> </w:t>
            </w:r>
            <w:proofErr w:type="spellStart"/>
            <w:r w:rsidRPr="00574B05">
              <w:rPr>
                <w:lang w:val="sk-SK"/>
              </w:rPr>
              <w:t>money</w:t>
            </w:r>
            <w:proofErr w:type="spellEnd"/>
            <w:r w:rsidRPr="00574B05">
              <w:rPr>
                <w:lang w:val="sk-SK"/>
              </w:rPr>
              <w:t xml:space="preserve"> </w:t>
            </w:r>
            <w:proofErr w:type="spellStart"/>
            <w:r w:rsidRPr="00574B05">
              <w:rPr>
                <w:lang w:val="sk-SK"/>
              </w:rPr>
              <w:t>held</w:t>
            </w:r>
            <w:proofErr w:type="spellEnd"/>
            <w:r w:rsidRPr="00574B05">
              <w:rPr>
                <w:lang w:val="sk-SK"/>
              </w:rPr>
              <w:t xml:space="preserve"> – </w:t>
            </w:r>
            <w:proofErr w:type="spellStart"/>
            <w:r w:rsidRPr="00574B05">
              <w:rPr>
                <w:lang w:val="sk-SK"/>
              </w:rPr>
              <w:t>Segregated</w:t>
            </w:r>
            <w:proofErr w:type="spellEnd"/>
          </w:p>
        </w:tc>
        <w:tc>
          <w:tcPr>
            <w:tcW w:w="1651" w:type="dxa"/>
          </w:tcPr>
          <w:p w14:paraId="1B9F1557" w14:textId="77777777" w:rsidR="0035496E" w:rsidRPr="00574B05" w:rsidRDefault="0035496E">
            <w:pPr>
              <w:spacing w:after="0"/>
              <w:ind w:left="720"/>
              <w:jc w:val="both"/>
              <w:rPr>
                <w:lang w:val="sk-SK"/>
              </w:rPr>
            </w:pPr>
            <w:r w:rsidRPr="00574B05">
              <w:rPr>
                <w:lang w:val="sk-SK"/>
              </w:rPr>
              <w:t>0,00</w:t>
            </w:r>
          </w:p>
        </w:tc>
        <w:tc>
          <w:tcPr>
            <w:tcW w:w="1751" w:type="dxa"/>
          </w:tcPr>
          <w:p w14:paraId="41026533" w14:textId="77777777" w:rsidR="0035496E" w:rsidRPr="00574B05" w:rsidRDefault="0035496E">
            <w:pPr>
              <w:spacing w:after="0"/>
              <w:ind w:left="720"/>
              <w:jc w:val="both"/>
              <w:rPr>
                <w:lang w:val="sk-SK"/>
              </w:rPr>
            </w:pPr>
            <w:r w:rsidRPr="00574B05">
              <w:rPr>
                <w:lang w:val="sk-SK"/>
              </w:rPr>
              <w:t>0,00</w:t>
            </w:r>
          </w:p>
        </w:tc>
      </w:tr>
      <w:tr w:rsidR="0035496E" w:rsidRPr="00574B05" w14:paraId="6EDD4E8E" w14:textId="77777777">
        <w:tblPrEx>
          <w:tblCellMar>
            <w:left w:w="108" w:type="dxa"/>
            <w:right w:w="108" w:type="dxa"/>
          </w:tblCellMar>
          <w:tblLook w:val="04A0" w:firstRow="1" w:lastRow="0" w:firstColumn="1" w:lastColumn="0" w:noHBand="0" w:noVBand="1"/>
        </w:tblPrEx>
        <w:tc>
          <w:tcPr>
            <w:tcW w:w="4390" w:type="dxa"/>
          </w:tcPr>
          <w:p w14:paraId="26F237FA" w14:textId="77777777" w:rsidR="0035496E" w:rsidRPr="00574B05" w:rsidRDefault="0035496E">
            <w:pPr>
              <w:spacing w:after="0"/>
              <w:jc w:val="both"/>
              <w:rPr>
                <w:lang w:val="sk-SK"/>
              </w:rPr>
            </w:pPr>
            <w:r w:rsidRPr="00574B05">
              <w:rPr>
                <w:lang w:val="sk-SK"/>
              </w:rPr>
              <w:t xml:space="preserve">   </w:t>
            </w:r>
            <w:proofErr w:type="spellStart"/>
            <w:r w:rsidRPr="00574B05">
              <w:rPr>
                <w:lang w:val="sk-SK"/>
              </w:rPr>
              <w:t>Client</w:t>
            </w:r>
            <w:proofErr w:type="spellEnd"/>
            <w:r w:rsidRPr="00574B05">
              <w:rPr>
                <w:lang w:val="sk-SK"/>
              </w:rPr>
              <w:t xml:space="preserve"> </w:t>
            </w:r>
            <w:proofErr w:type="spellStart"/>
            <w:r w:rsidRPr="00574B05">
              <w:rPr>
                <w:lang w:val="sk-SK"/>
              </w:rPr>
              <w:t>money</w:t>
            </w:r>
            <w:proofErr w:type="spellEnd"/>
            <w:r w:rsidRPr="00574B05">
              <w:rPr>
                <w:lang w:val="sk-SK"/>
              </w:rPr>
              <w:t xml:space="preserve"> </w:t>
            </w:r>
            <w:proofErr w:type="spellStart"/>
            <w:r w:rsidRPr="00574B05">
              <w:rPr>
                <w:lang w:val="sk-SK"/>
              </w:rPr>
              <w:t>held</w:t>
            </w:r>
            <w:proofErr w:type="spellEnd"/>
            <w:r w:rsidRPr="00574B05">
              <w:rPr>
                <w:lang w:val="sk-SK"/>
              </w:rPr>
              <w:t xml:space="preserve"> – </w:t>
            </w:r>
            <w:proofErr w:type="spellStart"/>
            <w:r w:rsidRPr="00574B05">
              <w:rPr>
                <w:lang w:val="sk-SK"/>
              </w:rPr>
              <w:t>Non</w:t>
            </w:r>
            <w:proofErr w:type="spellEnd"/>
            <w:r w:rsidRPr="00574B05">
              <w:rPr>
                <w:lang w:val="sk-SK"/>
              </w:rPr>
              <w:t xml:space="preserve"> - </w:t>
            </w:r>
            <w:proofErr w:type="spellStart"/>
            <w:r w:rsidRPr="00574B05">
              <w:rPr>
                <w:lang w:val="sk-SK"/>
              </w:rPr>
              <w:t>segregated</w:t>
            </w:r>
            <w:proofErr w:type="spellEnd"/>
          </w:p>
        </w:tc>
        <w:tc>
          <w:tcPr>
            <w:tcW w:w="1651" w:type="dxa"/>
          </w:tcPr>
          <w:p w14:paraId="355A3D46" w14:textId="77777777" w:rsidR="0035496E" w:rsidRPr="00574B05" w:rsidRDefault="0035496E">
            <w:pPr>
              <w:spacing w:after="0"/>
              <w:ind w:left="720"/>
              <w:jc w:val="both"/>
              <w:rPr>
                <w:lang w:val="sk-SK"/>
              </w:rPr>
            </w:pPr>
            <w:r w:rsidRPr="00574B05">
              <w:rPr>
                <w:lang w:val="sk-SK"/>
              </w:rPr>
              <w:t>0,00</w:t>
            </w:r>
          </w:p>
        </w:tc>
        <w:tc>
          <w:tcPr>
            <w:tcW w:w="1751" w:type="dxa"/>
          </w:tcPr>
          <w:p w14:paraId="61ED7CE5" w14:textId="77777777" w:rsidR="0035496E" w:rsidRPr="00574B05" w:rsidRDefault="0035496E">
            <w:pPr>
              <w:spacing w:after="0"/>
              <w:ind w:left="720"/>
              <w:jc w:val="both"/>
              <w:rPr>
                <w:lang w:val="sk-SK"/>
              </w:rPr>
            </w:pPr>
            <w:r w:rsidRPr="00574B05">
              <w:rPr>
                <w:lang w:val="sk-SK"/>
              </w:rPr>
              <w:t>0,00</w:t>
            </w:r>
          </w:p>
        </w:tc>
      </w:tr>
      <w:tr w:rsidR="0035496E" w:rsidRPr="00574B05" w14:paraId="6A5A9E17" w14:textId="77777777">
        <w:tblPrEx>
          <w:tblCellMar>
            <w:left w:w="108" w:type="dxa"/>
            <w:right w:w="108" w:type="dxa"/>
          </w:tblCellMar>
          <w:tblLook w:val="04A0" w:firstRow="1" w:lastRow="0" w:firstColumn="1" w:lastColumn="0" w:noHBand="0" w:noVBand="1"/>
        </w:tblPrEx>
        <w:tc>
          <w:tcPr>
            <w:tcW w:w="4390" w:type="dxa"/>
          </w:tcPr>
          <w:p w14:paraId="3B1B96F8" w14:textId="77777777" w:rsidR="0035496E" w:rsidRPr="00574B05" w:rsidRDefault="0035496E">
            <w:pPr>
              <w:spacing w:after="0"/>
              <w:jc w:val="both"/>
              <w:rPr>
                <w:lang w:val="sk-SK"/>
              </w:rPr>
            </w:pPr>
            <w:r w:rsidRPr="00574B05">
              <w:rPr>
                <w:lang w:val="sk-SK"/>
              </w:rPr>
              <w:t xml:space="preserve">   </w:t>
            </w:r>
            <w:proofErr w:type="spellStart"/>
            <w:r w:rsidRPr="00574B05">
              <w:rPr>
                <w:lang w:val="sk-SK"/>
              </w:rPr>
              <w:t>Assets</w:t>
            </w:r>
            <w:proofErr w:type="spellEnd"/>
            <w:r w:rsidRPr="00574B05">
              <w:rPr>
                <w:lang w:val="sk-SK"/>
              </w:rPr>
              <w:t xml:space="preserve"> </w:t>
            </w:r>
            <w:proofErr w:type="spellStart"/>
            <w:r w:rsidRPr="00574B05">
              <w:rPr>
                <w:lang w:val="sk-SK"/>
              </w:rPr>
              <w:t>safeguarded</w:t>
            </w:r>
            <w:proofErr w:type="spellEnd"/>
            <w:r w:rsidRPr="00574B05">
              <w:rPr>
                <w:lang w:val="sk-SK"/>
              </w:rPr>
              <w:t xml:space="preserve"> and </w:t>
            </w:r>
            <w:proofErr w:type="spellStart"/>
            <w:r w:rsidRPr="00574B05">
              <w:rPr>
                <w:lang w:val="sk-SK"/>
              </w:rPr>
              <w:t>administered</w:t>
            </w:r>
            <w:proofErr w:type="spellEnd"/>
          </w:p>
        </w:tc>
        <w:tc>
          <w:tcPr>
            <w:tcW w:w="1651" w:type="dxa"/>
          </w:tcPr>
          <w:p w14:paraId="2C7B8BD3" w14:textId="77777777" w:rsidR="0035496E" w:rsidRPr="00574B05" w:rsidRDefault="0035496E">
            <w:pPr>
              <w:spacing w:after="0"/>
              <w:jc w:val="center"/>
              <w:rPr>
                <w:lang w:val="sk-SK"/>
              </w:rPr>
            </w:pPr>
            <w:r w:rsidRPr="00574B05">
              <w:rPr>
                <w:lang w:val="sk-SK"/>
              </w:rPr>
              <w:t>4</w:t>
            </w:r>
            <w:r>
              <w:rPr>
                <w:lang w:val="sk-SK"/>
              </w:rPr>
              <w:t>.</w:t>
            </w:r>
            <w:r w:rsidRPr="00574B05">
              <w:rPr>
                <w:lang w:val="sk-SK"/>
              </w:rPr>
              <w:t>229,14</w:t>
            </w:r>
          </w:p>
        </w:tc>
        <w:tc>
          <w:tcPr>
            <w:tcW w:w="1751" w:type="dxa"/>
          </w:tcPr>
          <w:p w14:paraId="1AAFEE6D" w14:textId="77777777" w:rsidR="0035496E" w:rsidRPr="00574B05" w:rsidRDefault="0035496E">
            <w:pPr>
              <w:spacing w:after="0"/>
              <w:ind w:left="720"/>
              <w:jc w:val="both"/>
              <w:rPr>
                <w:lang w:val="sk-SK"/>
              </w:rPr>
            </w:pPr>
            <w:r w:rsidRPr="00574B05">
              <w:rPr>
                <w:lang w:val="sk-SK"/>
              </w:rPr>
              <w:t>1,69</w:t>
            </w:r>
          </w:p>
        </w:tc>
      </w:tr>
      <w:tr w:rsidR="0035496E" w:rsidRPr="00574B05" w14:paraId="4952FCF9" w14:textId="77777777">
        <w:tblPrEx>
          <w:tblCellMar>
            <w:left w:w="108" w:type="dxa"/>
            <w:right w:w="108" w:type="dxa"/>
          </w:tblCellMar>
          <w:tblLook w:val="04A0" w:firstRow="1" w:lastRow="0" w:firstColumn="1" w:lastColumn="0" w:noHBand="0" w:noVBand="1"/>
        </w:tblPrEx>
        <w:tc>
          <w:tcPr>
            <w:tcW w:w="4390" w:type="dxa"/>
          </w:tcPr>
          <w:p w14:paraId="316FD809" w14:textId="77777777" w:rsidR="0035496E" w:rsidRPr="00574B05" w:rsidRDefault="0035496E">
            <w:pPr>
              <w:spacing w:after="0"/>
              <w:jc w:val="both"/>
              <w:rPr>
                <w:lang w:val="sk-SK"/>
              </w:rPr>
            </w:pPr>
            <w:r w:rsidRPr="00574B05">
              <w:rPr>
                <w:lang w:val="sk-SK"/>
              </w:rPr>
              <w:t xml:space="preserve">   </w:t>
            </w:r>
            <w:proofErr w:type="spellStart"/>
            <w:r w:rsidRPr="00574B05">
              <w:rPr>
                <w:lang w:val="sk-SK"/>
              </w:rPr>
              <w:t>Client</w:t>
            </w:r>
            <w:proofErr w:type="spellEnd"/>
            <w:r w:rsidRPr="00574B05">
              <w:rPr>
                <w:lang w:val="sk-SK"/>
              </w:rPr>
              <w:t xml:space="preserve"> </w:t>
            </w:r>
            <w:proofErr w:type="spellStart"/>
            <w:r w:rsidRPr="00574B05">
              <w:rPr>
                <w:lang w:val="sk-SK"/>
              </w:rPr>
              <w:t>orders</w:t>
            </w:r>
            <w:proofErr w:type="spellEnd"/>
            <w:r w:rsidRPr="00574B05">
              <w:rPr>
                <w:lang w:val="sk-SK"/>
              </w:rPr>
              <w:t xml:space="preserve"> </w:t>
            </w:r>
            <w:proofErr w:type="spellStart"/>
            <w:r w:rsidRPr="00574B05">
              <w:rPr>
                <w:lang w:val="sk-SK"/>
              </w:rPr>
              <w:t>handled</w:t>
            </w:r>
            <w:proofErr w:type="spellEnd"/>
            <w:r w:rsidRPr="00574B05">
              <w:rPr>
                <w:lang w:val="sk-SK"/>
              </w:rPr>
              <w:t xml:space="preserve"> – Cash </w:t>
            </w:r>
            <w:proofErr w:type="spellStart"/>
            <w:r w:rsidRPr="00574B05">
              <w:rPr>
                <w:lang w:val="sk-SK"/>
              </w:rPr>
              <w:t>trades</w:t>
            </w:r>
            <w:proofErr w:type="spellEnd"/>
          </w:p>
        </w:tc>
        <w:tc>
          <w:tcPr>
            <w:tcW w:w="1651" w:type="dxa"/>
          </w:tcPr>
          <w:p w14:paraId="2ABF9887" w14:textId="77777777" w:rsidR="0035496E" w:rsidRPr="00574B05" w:rsidRDefault="0035496E">
            <w:pPr>
              <w:spacing w:after="0"/>
              <w:ind w:left="720"/>
              <w:jc w:val="both"/>
              <w:rPr>
                <w:lang w:val="sk-SK"/>
              </w:rPr>
            </w:pPr>
            <w:r w:rsidRPr="00574B05">
              <w:rPr>
                <w:lang w:val="sk-SK"/>
              </w:rPr>
              <w:t>0,00</w:t>
            </w:r>
          </w:p>
        </w:tc>
        <w:tc>
          <w:tcPr>
            <w:tcW w:w="1751" w:type="dxa"/>
          </w:tcPr>
          <w:p w14:paraId="134B42EB" w14:textId="77777777" w:rsidR="0035496E" w:rsidRPr="00574B05" w:rsidRDefault="0035496E">
            <w:pPr>
              <w:spacing w:after="0"/>
              <w:ind w:left="720"/>
              <w:jc w:val="both"/>
              <w:rPr>
                <w:lang w:val="sk-SK"/>
              </w:rPr>
            </w:pPr>
            <w:r w:rsidRPr="00574B05">
              <w:rPr>
                <w:lang w:val="sk-SK"/>
              </w:rPr>
              <w:t>0,00</w:t>
            </w:r>
          </w:p>
        </w:tc>
      </w:tr>
      <w:tr w:rsidR="0035496E" w:rsidRPr="00574B05" w14:paraId="0D0357AE" w14:textId="77777777">
        <w:tblPrEx>
          <w:tblCellMar>
            <w:left w:w="108" w:type="dxa"/>
            <w:right w:w="108" w:type="dxa"/>
          </w:tblCellMar>
          <w:tblLook w:val="04A0" w:firstRow="1" w:lastRow="0" w:firstColumn="1" w:lastColumn="0" w:noHBand="0" w:noVBand="1"/>
        </w:tblPrEx>
        <w:tc>
          <w:tcPr>
            <w:tcW w:w="4390" w:type="dxa"/>
          </w:tcPr>
          <w:p w14:paraId="0FBFC0DD" w14:textId="77777777" w:rsidR="0035496E" w:rsidRPr="00574B05" w:rsidRDefault="0035496E">
            <w:pPr>
              <w:spacing w:after="0"/>
              <w:jc w:val="both"/>
              <w:rPr>
                <w:lang w:val="sk-SK"/>
              </w:rPr>
            </w:pPr>
            <w:r w:rsidRPr="00574B05">
              <w:rPr>
                <w:lang w:val="sk-SK"/>
              </w:rPr>
              <w:t xml:space="preserve">   </w:t>
            </w:r>
            <w:proofErr w:type="spellStart"/>
            <w:r w:rsidRPr="00574B05">
              <w:rPr>
                <w:lang w:val="sk-SK"/>
              </w:rPr>
              <w:t>Client</w:t>
            </w:r>
            <w:proofErr w:type="spellEnd"/>
            <w:r w:rsidRPr="00574B05">
              <w:rPr>
                <w:lang w:val="sk-SK"/>
              </w:rPr>
              <w:t xml:space="preserve"> </w:t>
            </w:r>
            <w:proofErr w:type="spellStart"/>
            <w:r w:rsidRPr="00574B05">
              <w:rPr>
                <w:lang w:val="sk-SK"/>
              </w:rPr>
              <w:t>orders</w:t>
            </w:r>
            <w:proofErr w:type="spellEnd"/>
            <w:r w:rsidRPr="00574B05">
              <w:rPr>
                <w:lang w:val="sk-SK"/>
              </w:rPr>
              <w:t xml:space="preserve"> </w:t>
            </w:r>
            <w:proofErr w:type="spellStart"/>
            <w:r w:rsidRPr="00574B05">
              <w:rPr>
                <w:lang w:val="sk-SK"/>
              </w:rPr>
              <w:t>handled</w:t>
            </w:r>
            <w:proofErr w:type="spellEnd"/>
            <w:r w:rsidRPr="00574B05">
              <w:rPr>
                <w:lang w:val="sk-SK"/>
              </w:rPr>
              <w:t xml:space="preserve"> – </w:t>
            </w:r>
            <w:proofErr w:type="spellStart"/>
            <w:r w:rsidRPr="00574B05">
              <w:rPr>
                <w:lang w:val="sk-SK"/>
              </w:rPr>
              <w:t>Derivatives</w:t>
            </w:r>
            <w:proofErr w:type="spellEnd"/>
            <w:r w:rsidRPr="00574B05">
              <w:rPr>
                <w:lang w:val="sk-SK"/>
              </w:rPr>
              <w:t xml:space="preserve"> </w:t>
            </w:r>
            <w:proofErr w:type="spellStart"/>
            <w:r w:rsidRPr="00574B05">
              <w:rPr>
                <w:lang w:val="sk-SK"/>
              </w:rPr>
              <w:t>trades</w:t>
            </w:r>
            <w:proofErr w:type="spellEnd"/>
          </w:p>
        </w:tc>
        <w:tc>
          <w:tcPr>
            <w:tcW w:w="1651" w:type="dxa"/>
          </w:tcPr>
          <w:p w14:paraId="4A56A10C" w14:textId="77777777" w:rsidR="0035496E" w:rsidRPr="00574B05" w:rsidRDefault="0035496E">
            <w:pPr>
              <w:spacing w:after="0"/>
              <w:ind w:left="720"/>
              <w:jc w:val="both"/>
              <w:rPr>
                <w:lang w:val="sk-SK"/>
              </w:rPr>
            </w:pPr>
            <w:r w:rsidRPr="00574B05">
              <w:rPr>
                <w:lang w:val="sk-SK"/>
              </w:rPr>
              <w:t>0,00</w:t>
            </w:r>
          </w:p>
        </w:tc>
        <w:tc>
          <w:tcPr>
            <w:tcW w:w="1751" w:type="dxa"/>
          </w:tcPr>
          <w:p w14:paraId="786D1D20" w14:textId="77777777" w:rsidR="0035496E" w:rsidRPr="00574B05" w:rsidRDefault="0035496E">
            <w:pPr>
              <w:spacing w:after="0"/>
              <w:ind w:left="720"/>
              <w:jc w:val="both"/>
              <w:rPr>
                <w:lang w:val="sk-SK"/>
              </w:rPr>
            </w:pPr>
            <w:r w:rsidRPr="00574B05">
              <w:rPr>
                <w:lang w:val="sk-SK"/>
              </w:rPr>
              <w:t>0,00</w:t>
            </w:r>
          </w:p>
        </w:tc>
      </w:tr>
      <w:tr w:rsidR="0035496E" w:rsidRPr="00574B05" w14:paraId="7ADA23FF" w14:textId="77777777">
        <w:tblPrEx>
          <w:tblCellMar>
            <w:left w:w="108" w:type="dxa"/>
            <w:right w:w="108" w:type="dxa"/>
          </w:tblCellMar>
          <w:tblLook w:val="04A0" w:firstRow="1" w:lastRow="0" w:firstColumn="1" w:lastColumn="0" w:noHBand="0" w:noVBand="1"/>
        </w:tblPrEx>
        <w:tc>
          <w:tcPr>
            <w:tcW w:w="4390" w:type="dxa"/>
          </w:tcPr>
          <w:p w14:paraId="544755D9" w14:textId="77777777" w:rsidR="0035496E" w:rsidRPr="00574B05" w:rsidRDefault="0035496E">
            <w:pPr>
              <w:spacing w:after="0"/>
              <w:jc w:val="both"/>
              <w:rPr>
                <w:lang w:val="sk-SK"/>
              </w:rPr>
            </w:pPr>
            <w:r>
              <w:rPr>
                <w:lang w:val="sk-SK"/>
              </w:rPr>
              <w:t xml:space="preserve"> </w:t>
            </w:r>
            <w:r w:rsidRPr="00574B05">
              <w:rPr>
                <w:lang w:val="sk-SK"/>
              </w:rPr>
              <w:t xml:space="preserve">Risk to </w:t>
            </w:r>
            <w:proofErr w:type="spellStart"/>
            <w:r w:rsidRPr="00574B05">
              <w:rPr>
                <w:lang w:val="sk-SK"/>
              </w:rPr>
              <w:t>market</w:t>
            </w:r>
            <w:proofErr w:type="spellEnd"/>
          </w:p>
        </w:tc>
        <w:tc>
          <w:tcPr>
            <w:tcW w:w="1651" w:type="dxa"/>
            <w:shd w:val="clear" w:color="auto" w:fill="D9D9D9" w:themeFill="background1" w:themeFillShade="D9"/>
          </w:tcPr>
          <w:p w14:paraId="4FB5430B" w14:textId="77777777" w:rsidR="0035496E" w:rsidRPr="00574B05" w:rsidRDefault="0035496E">
            <w:pPr>
              <w:spacing w:after="0"/>
              <w:ind w:left="720"/>
              <w:jc w:val="both"/>
              <w:rPr>
                <w:lang w:val="sk-SK"/>
              </w:rPr>
            </w:pPr>
          </w:p>
        </w:tc>
        <w:tc>
          <w:tcPr>
            <w:tcW w:w="1751" w:type="dxa"/>
          </w:tcPr>
          <w:p w14:paraId="77D9D555" w14:textId="77777777" w:rsidR="0035496E" w:rsidRPr="00574B05" w:rsidRDefault="0035496E">
            <w:pPr>
              <w:spacing w:after="0"/>
              <w:ind w:left="720"/>
              <w:jc w:val="both"/>
              <w:rPr>
                <w:lang w:val="sk-SK"/>
              </w:rPr>
            </w:pPr>
            <w:r w:rsidRPr="00574B05">
              <w:rPr>
                <w:lang w:val="sk-SK"/>
              </w:rPr>
              <w:t>0,00</w:t>
            </w:r>
          </w:p>
        </w:tc>
      </w:tr>
      <w:tr w:rsidR="0035496E" w:rsidRPr="00574B05" w14:paraId="7422D149" w14:textId="77777777">
        <w:tblPrEx>
          <w:tblCellMar>
            <w:left w:w="108" w:type="dxa"/>
            <w:right w:w="108" w:type="dxa"/>
          </w:tblCellMar>
          <w:tblLook w:val="04A0" w:firstRow="1" w:lastRow="0" w:firstColumn="1" w:lastColumn="0" w:noHBand="0" w:noVBand="1"/>
        </w:tblPrEx>
        <w:tc>
          <w:tcPr>
            <w:tcW w:w="4390" w:type="dxa"/>
          </w:tcPr>
          <w:p w14:paraId="1DA3F33C" w14:textId="77777777" w:rsidR="0035496E" w:rsidRPr="00574B05" w:rsidRDefault="0035496E">
            <w:pPr>
              <w:spacing w:after="0"/>
              <w:jc w:val="both"/>
              <w:rPr>
                <w:lang w:val="sk-SK"/>
              </w:rPr>
            </w:pPr>
            <w:r w:rsidRPr="00574B05">
              <w:rPr>
                <w:lang w:val="sk-SK"/>
              </w:rPr>
              <w:t xml:space="preserve">   K – Net </w:t>
            </w:r>
            <w:proofErr w:type="spellStart"/>
            <w:r w:rsidRPr="00574B05">
              <w:rPr>
                <w:lang w:val="sk-SK"/>
              </w:rPr>
              <w:t>positions</w:t>
            </w:r>
            <w:proofErr w:type="spellEnd"/>
            <w:r w:rsidRPr="00574B05">
              <w:rPr>
                <w:lang w:val="sk-SK"/>
              </w:rPr>
              <w:t xml:space="preserve"> risk </w:t>
            </w:r>
            <w:proofErr w:type="spellStart"/>
            <w:r w:rsidRPr="00574B05">
              <w:rPr>
                <w:lang w:val="sk-SK"/>
              </w:rPr>
              <w:t>requirement</w:t>
            </w:r>
            <w:proofErr w:type="spellEnd"/>
          </w:p>
        </w:tc>
        <w:tc>
          <w:tcPr>
            <w:tcW w:w="1651" w:type="dxa"/>
            <w:shd w:val="clear" w:color="auto" w:fill="D9D9D9" w:themeFill="background1" w:themeFillShade="D9"/>
          </w:tcPr>
          <w:p w14:paraId="35B7198B" w14:textId="77777777" w:rsidR="0035496E" w:rsidRPr="00574B05" w:rsidRDefault="0035496E">
            <w:pPr>
              <w:spacing w:after="0"/>
              <w:ind w:left="720"/>
              <w:jc w:val="both"/>
              <w:rPr>
                <w:lang w:val="sk-SK"/>
              </w:rPr>
            </w:pPr>
          </w:p>
        </w:tc>
        <w:tc>
          <w:tcPr>
            <w:tcW w:w="1751" w:type="dxa"/>
          </w:tcPr>
          <w:p w14:paraId="4C5BADAE" w14:textId="77777777" w:rsidR="0035496E" w:rsidRPr="00574B05" w:rsidRDefault="0035496E">
            <w:pPr>
              <w:spacing w:after="0"/>
              <w:ind w:left="720"/>
              <w:jc w:val="both"/>
              <w:rPr>
                <w:lang w:val="sk-SK"/>
              </w:rPr>
            </w:pPr>
            <w:r w:rsidRPr="00574B05">
              <w:rPr>
                <w:lang w:val="sk-SK"/>
              </w:rPr>
              <w:t>0,00</w:t>
            </w:r>
          </w:p>
        </w:tc>
      </w:tr>
      <w:tr w:rsidR="0035496E" w:rsidRPr="00574B05" w14:paraId="50C84B88" w14:textId="77777777">
        <w:tblPrEx>
          <w:tblCellMar>
            <w:left w:w="108" w:type="dxa"/>
            <w:right w:w="108" w:type="dxa"/>
          </w:tblCellMar>
          <w:tblLook w:val="04A0" w:firstRow="1" w:lastRow="0" w:firstColumn="1" w:lastColumn="0" w:noHBand="0" w:noVBand="1"/>
        </w:tblPrEx>
        <w:tc>
          <w:tcPr>
            <w:tcW w:w="4390" w:type="dxa"/>
          </w:tcPr>
          <w:p w14:paraId="76C3DEFE" w14:textId="77777777" w:rsidR="0035496E" w:rsidRPr="00574B05" w:rsidRDefault="0035496E">
            <w:pPr>
              <w:spacing w:after="0"/>
              <w:jc w:val="both"/>
              <w:rPr>
                <w:lang w:val="sk-SK"/>
              </w:rPr>
            </w:pPr>
            <w:r w:rsidRPr="00574B05">
              <w:rPr>
                <w:lang w:val="sk-SK"/>
              </w:rPr>
              <w:t xml:space="preserve">   Clearing </w:t>
            </w:r>
            <w:proofErr w:type="spellStart"/>
            <w:r w:rsidRPr="00574B05">
              <w:rPr>
                <w:lang w:val="sk-SK"/>
              </w:rPr>
              <w:t>margin</w:t>
            </w:r>
            <w:proofErr w:type="spellEnd"/>
            <w:r w:rsidRPr="00574B05">
              <w:rPr>
                <w:lang w:val="sk-SK"/>
              </w:rPr>
              <w:t xml:space="preserve"> </w:t>
            </w:r>
            <w:proofErr w:type="spellStart"/>
            <w:r w:rsidRPr="00574B05">
              <w:rPr>
                <w:lang w:val="sk-SK"/>
              </w:rPr>
              <w:t>given</w:t>
            </w:r>
            <w:proofErr w:type="spellEnd"/>
          </w:p>
        </w:tc>
        <w:tc>
          <w:tcPr>
            <w:tcW w:w="1651" w:type="dxa"/>
          </w:tcPr>
          <w:p w14:paraId="534EB1AE" w14:textId="77777777" w:rsidR="0035496E" w:rsidRPr="00574B05" w:rsidRDefault="0035496E">
            <w:pPr>
              <w:spacing w:after="0"/>
              <w:ind w:left="720"/>
              <w:jc w:val="both"/>
              <w:rPr>
                <w:lang w:val="sk-SK"/>
              </w:rPr>
            </w:pPr>
            <w:r w:rsidRPr="00574B05">
              <w:rPr>
                <w:lang w:val="sk-SK"/>
              </w:rPr>
              <w:t>0,00</w:t>
            </w:r>
          </w:p>
        </w:tc>
        <w:tc>
          <w:tcPr>
            <w:tcW w:w="1751" w:type="dxa"/>
          </w:tcPr>
          <w:p w14:paraId="0D034059" w14:textId="77777777" w:rsidR="0035496E" w:rsidRPr="00574B05" w:rsidRDefault="0035496E">
            <w:pPr>
              <w:spacing w:after="0"/>
              <w:ind w:left="720"/>
              <w:jc w:val="both"/>
              <w:rPr>
                <w:lang w:val="sk-SK"/>
              </w:rPr>
            </w:pPr>
            <w:r w:rsidRPr="00574B05">
              <w:rPr>
                <w:lang w:val="sk-SK"/>
              </w:rPr>
              <w:t>0,00</w:t>
            </w:r>
          </w:p>
        </w:tc>
      </w:tr>
      <w:tr w:rsidR="0035496E" w:rsidRPr="00574B05" w14:paraId="4B5E332E" w14:textId="77777777">
        <w:tblPrEx>
          <w:tblCellMar>
            <w:left w:w="108" w:type="dxa"/>
            <w:right w:w="108" w:type="dxa"/>
          </w:tblCellMar>
          <w:tblLook w:val="04A0" w:firstRow="1" w:lastRow="0" w:firstColumn="1" w:lastColumn="0" w:noHBand="0" w:noVBand="1"/>
        </w:tblPrEx>
        <w:tc>
          <w:tcPr>
            <w:tcW w:w="4390" w:type="dxa"/>
          </w:tcPr>
          <w:p w14:paraId="2F0678E6" w14:textId="77777777" w:rsidR="0035496E" w:rsidRPr="00574B05" w:rsidRDefault="0035496E">
            <w:pPr>
              <w:spacing w:after="0"/>
              <w:jc w:val="both"/>
              <w:rPr>
                <w:lang w:val="sk-SK"/>
              </w:rPr>
            </w:pPr>
            <w:r>
              <w:rPr>
                <w:lang w:val="sk-SK"/>
              </w:rPr>
              <w:t xml:space="preserve"> </w:t>
            </w:r>
            <w:r w:rsidRPr="00574B05">
              <w:rPr>
                <w:lang w:val="sk-SK"/>
              </w:rPr>
              <w:t xml:space="preserve">Risk to </w:t>
            </w:r>
            <w:proofErr w:type="spellStart"/>
            <w:r w:rsidRPr="00574B05">
              <w:rPr>
                <w:lang w:val="sk-SK"/>
              </w:rPr>
              <w:t>firm</w:t>
            </w:r>
            <w:proofErr w:type="spellEnd"/>
          </w:p>
        </w:tc>
        <w:tc>
          <w:tcPr>
            <w:tcW w:w="1651" w:type="dxa"/>
            <w:shd w:val="clear" w:color="auto" w:fill="D9D9D9" w:themeFill="background1" w:themeFillShade="D9"/>
          </w:tcPr>
          <w:p w14:paraId="2658D6E3" w14:textId="77777777" w:rsidR="0035496E" w:rsidRPr="00574B05" w:rsidRDefault="0035496E">
            <w:pPr>
              <w:spacing w:after="0"/>
              <w:ind w:left="720"/>
              <w:jc w:val="both"/>
              <w:rPr>
                <w:lang w:val="sk-SK"/>
              </w:rPr>
            </w:pPr>
          </w:p>
        </w:tc>
        <w:tc>
          <w:tcPr>
            <w:tcW w:w="1751" w:type="dxa"/>
          </w:tcPr>
          <w:p w14:paraId="3938994F" w14:textId="77777777" w:rsidR="0035496E" w:rsidRPr="00574B05" w:rsidRDefault="0035496E">
            <w:pPr>
              <w:spacing w:after="0"/>
              <w:ind w:left="720"/>
              <w:jc w:val="both"/>
              <w:rPr>
                <w:lang w:val="sk-SK"/>
              </w:rPr>
            </w:pPr>
            <w:r w:rsidRPr="00574B05">
              <w:rPr>
                <w:lang w:val="sk-SK"/>
              </w:rPr>
              <w:t>0,47</w:t>
            </w:r>
          </w:p>
        </w:tc>
      </w:tr>
      <w:tr w:rsidR="0035496E" w:rsidRPr="00574B05" w14:paraId="24977CF6" w14:textId="77777777">
        <w:tblPrEx>
          <w:tblCellMar>
            <w:left w:w="108" w:type="dxa"/>
            <w:right w:w="108" w:type="dxa"/>
          </w:tblCellMar>
          <w:tblLook w:val="04A0" w:firstRow="1" w:lastRow="0" w:firstColumn="1" w:lastColumn="0" w:noHBand="0" w:noVBand="1"/>
        </w:tblPrEx>
        <w:tc>
          <w:tcPr>
            <w:tcW w:w="4390" w:type="dxa"/>
          </w:tcPr>
          <w:p w14:paraId="77DE507D" w14:textId="77777777" w:rsidR="0035496E" w:rsidRPr="00574B05" w:rsidRDefault="0035496E">
            <w:pPr>
              <w:spacing w:after="0"/>
              <w:jc w:val="both"/>
              <w:rPr>
                <w:lang w:val="sk-SK"/>
              </w:rPr>
            </w:pPr>
            <w:r w:rsidRPr="00574B05">
              <w:rPr>
                <w:lang w:val="sk-SK"/>
              </w:rPr>
              <w:lastRenderedPageBreak/>
              <w:t xml:space="preserve">   </w:t>
            </w:r>
            <w:proofErr w:type="spellStart"/>
            <w:r w:rsidRPr="00574B05">
              <w:rPr>
                <w:lang w:val="sk-SK"/>
              </w:rPr>
              <w:t>Trading</w:t>
            </w:r>
            <w:proofErr w:type="spellEnd"/>
            <w:r w:rsidRPr="00574B05">
              <w:rPr>
                <w:lang w:val="sk-SK"/>
              </w:rPr>
              <w:t xml:space="preserve"> </w:t>
            </w:r>
            <w:proofErr w:type="spellStart"/>
            <w:r w:rsidRPr="00574B05">
              <w:rPr>
                <w:lang w:val="sk-SK"/>
              </w:rPr>
              <w:t>counterparty</w:t>
            </w:r>
            <w:proofErr w:type="spellEnd"/>
            <w:r w:rsidRPr="00574B05">
              <w:rPr>
                <w:lang w:val="sk-SK"/>
              </w:rPr>
              <w:t xml:space="preserve"> default</w:t>
            </w:r>
          </w:p>
        </w:tc>
        <w:tc>
          <w:tcPr>
            <w:tcW w:w="1651" w:type="dxa"/>
            <w:shd w:val="clear" w:color="auto" w:fill="D9D9D9" w:themeFill="background1" w:themeFillShade="D9"/>
          </w:tcPr>
          <w:p w14:paraId="26C2B104" w14:textId="77777777" w:rsidR="0035496E" w:rsidRPr="00574B05" w:rsidRDefault="0035496E">
            <w:pPr>
              <w:spacing w:after="0"/>
              <w:ind w:left="720"/>
              <w:jc w:val="both"/>
              <w:rPr>
                <w:lang w:val="sk-SK"/>
              </w:rPr>
            </w:pPr>
          </w:p>
        </w:tc>
        <w:tc>
          <w:tcPr>
            <w:tcW w:w="1751" w:type="dxa"/>
          </w:tcPr>
          <w:p w14:paraId="160DA59F" w14:textId="77777777" w:rsidR="0035496E" w:rsidRPr="00574B05" w:rsidRDefault="0035496E">
            <w:pPr>
              <w:spacing w:after="0"/>
              <w:ind w:left="720"/>
              <w:jc w:val="both"/>
              <w:rPr>
                <w:lang w:val="sk-SK"/>
              </w:rPr>
            </w:pPr>
            <w:r w:rsidRPr="00574B05">
              <w:rPr>
                <w:lang w:val="sk-SK"/>
              </w:rPr>
              <w:t>0,00</w:t>
            </w:r>
          </w:p>
        </w:tc>
      </w:tr>
      <w:tr w:rsidR="0035496E" w:rsidRPr="00574B05" w14:paraId="711303D1" w14:textId="77777777">
        <w:tblPrEx>
          <w:tblCellMar>
            <w:left w:w="108" w:type="dxa"/>
            <w:right w:w="108" w:type="dxa"/>
          </w:tblCellMar>
          <w:tblLook w:val="04A0" w:firstRow="1" w:lastRow="0" w:firstColumn="1" w:lastColumn="0" w:noHBand="0" w:noVBand="1"/>
        </w:tblPrEx>
        <w:tc>
          <w:tcPr>
            <w:tcW w:w="4390" w:type="dxa"/>
          </w:tcPr>
          <w:p w14:paraId="62A1A5AF" w14:textId="77777777" w:rsidR="0035496E" w:rsidRPr="00574B05" w:rsidRDefault="0035496E">
            <w:pPr>
              <w:spacing w:after="0"/>
              <w:jc w:val="both"/>
              <w:rPr>
                <w:lang w:val="sk-SK"/>
              </w:rPr>
            </w:pPr>
            <w:r w:rsidRPr="00574B05">
              <w:rPr>
                <w:lang w:val="sk-SK"/>
              </w:rPr>
              <w:t xml:space="preserve">   </w:t>
            </w:r>
            <w:proofErr w:type="spellStart"/>
            <w:r w:rsidRPr="00574B05">
              <w:rPr>
                <w:lang w:val="sk-SK"/>
              </w:rPr>
              <w:t>Daily</w:t>
            </w:r>
            <w:proofErr w:type="spellEnd"/>
            <w:r w:rsidRPr="00574B05">
              <w:rPr>
                <w:lang w:val="sk-SK"/>
              </w:rPr>
              <w:t xml:space="preserve"> </w:t>
            </w:r>
            <w:proofErr w:type="spellStart"/>
            <w:r w:rsidRPr="00574B05">
              <w:rPr>
                <w:lang w:val="sk-SK"/>
              </w:rPr>
              <w:t>trading</w:t>
            </w:r>
            <w:proofErr w:type="spellEnd"/>
            <w:r w:rsidRPr="00574B05">
              <w:rPr>
                <w:lang w:val="sk-SK"/>
              </w:rPr>
              <w:t xml:space="preserve"> </w:t>
            </w:r>
            <w:proofErr w:type="spellStart"/>
            <w:r w:rsidRPr="00574B05">
              <w:rPr>
                <w:lang w:val="sk-SK"/>
              </w:rPr>
              <w:t>flow</w:t>
            </w:r>
            <w:proofErr w:type="spellEnd"/>
            <w:r w:rsidRPr="00574B05">
              <w:rPr>
                <w:lang w:val="sk-SK"/>
              </w:rPr>
              <w:t xml:space="preserve"> – Cash </w:t>
            </w:r>
            <w:proofErr w:type="spellStart"/>
            <w:r w:rsidRPr="00574B05">
              <w:rPr>
                <w:lang w:val="sk-SK"/>
              </w:rPr>
              <w:t>trades</w:t>
            </w:r>
            <w:proofErr w:type="spellEnd"/>
          </w:p>
        </w:tc>
        <w:tc>
          <w:tcPr>
            <w:tcW w:w="1651" w:type="dxa"/>
            <w:shd w:val="clear" w:color="auto" w:fill="auto"/>
          </w:tcPr>
          <w:p w14:paraId="6E5E0CE1" w14:textId="77777777" w:rsidR="0035496E" w:rsidRPr="00574B05" w:rsidRDefault="0035496E">
            <w:pPr>
              <w:spacing w:after="0"/>
              <w:jc w:val="center"/>
              <w:rPr>
                <w:lang w:val="sk-SK"/>
              </w:rPr>
            </w:pPr>
            <w:r>
              <w:rPr>
                <w:lang w:val="sk-SK"/>
              </w:rPr>
              <w:t>465,55</w:t>
            </w:r>
          </w:p>
        </w:tc>
        <w:tc>
          <w:tcPr>
            <w:tcW w:w="1751" w:type="dxa"/>
          </w:tcPr>
          <w:p w14:paraId="2920F991" w14:textId="77777777" w:rsidR="0035496E" w:rsidRPr="00574B05" w:rsidRDefault="0035496E">
            <w:pPr>
              <w:spacing w:after="0"/>
              <w:ind w:left="720"/>
              <w:jc w:val="both"/>
              <w:rPr>
                <w:lang w:val="sk-SK"/>
              </w:rPr>
            </w:pPr>
            <w:r w:rsidRPr="00574B05">
              <w:rPr>
                <w:lang w:val="sk-SK"/>
              </w:rPr>
              <w:t>0,47</w:t>
            </w:r>
          </w:p>
        </w:tc>
      </w:tr>
      <w:tr w:rsidR="0035496E" w:rsidRPr="00574B05" w14:paraId="51001EB4" w14:textId="77777777">
        <w:tblPrEx>
          <w:tblCellMar>
            <w:left w:w="108" w:type="dxa"/>
            <w:right w:w="108" w:type="dxa"/>
          </w:tblCellMar>
          <w:tblLook w:val="04A0" w:firstRow="1" w:lastRow="0" w:firstColumn="1" w:lastColumn="0" w:noHBand="0" w:noVBand="1"/>
        </w:tblPrEx>
        <w:tc>
          <w:tcPr>
            <w:tcW w:w="4390" w:type="dxa"/>
          </w:tcPr>
          <w:p w14:paraId="01866875" w14:textId="77777777" w:rsidR="0035496E" w:rsidRPr="00574B05" w:rsidRDefault="0035496E">
            <w:pPr>
              <w:spacing w:after="0"/>
              <w:jc w:val="both"/>
              <w:rPr>
                <w:lang w:val="sk-SK"/>
              </w:rPr>
            </w:pPr>
            <w:r w:rsidRPr="00574B05">
              <w:rPr>
                <w:lang w:val="sk-SK"/>
              </w:rPr>
              <w:t xml:space="preserve">   </w:t>
            </w:r>
            <w:proofErr w:type="spellStart"/>
            <w:r w:rsidRPr="00574B05">
              <w:rPr>
                <w:lang w:val="sk-SK"/>
              </w:rPr>
              <w:t>Daily</w:t>
            </w:r>
            <w:proofErr w:type="spellEnd"/>
            <w:r w:rsidRPr="00574B05">
              <w:rPr>
                <w:lang w:val="sk-SK"/>
              </w:rPr>
              <w:t xml:space="preserve"> </w:t>
            </w:r>
            <w:proofErr w:type="spellStart"/>
            <w:r w:rsidRPr="00574B05">
              <w:rPr>
                <w:lang w:val="sk-SK"/>
              </w:rPr>
              <w:t>trading</w:t>
            </w:r>
            <w:proofErr w:type="spellEnd"/>
            <w:r w:rsidRPr="00574B05">
              <w:rPr>
                <w:lang w:val="sk-SK"/>
              </w:rPr>
              <w:t xml:space="preserve"> </w:t>
            </w:r>
            <w:proofErr w:type="spellStart"/>
            <w:r w:rsidRPr="00574B05">
              <w:rPr>
                <w:lang w:val="sk-SK"/>
              </w:rPr>
              <w:t>flow</w:t>
            </w:r>
            <w:proofErr w:type="spellEnd"/>
            <w:r w:rsidRPr="00574B05">
              <w:rPr>
                <w:lang w:val="sk-SK"/>
              </w:rPr>
              <w:t xml:space="preserve"> – </w:t>
            </w:r>
            <w:proofErr w:type="spellStart"/>
            <w:r w:rsidRPr="00574B05">
              <w:rPr>
                <w:lang w:val="sk-SK"/>
              </w:rPr>
              <w:t>Derivative</w:t>
            </w:r>
            <w:proofErr w:type="spellEnd"/>
            <w:r w:rsidRPr="00574B05">
              <w:rPr>
                <w:lang w:val="sk-SK"/>
              </w:rPr>
              <w:t xml:space="preserve"> </w:t>
            </w:r>
            <w:proofErr w:type="spellStart"/>
            <w:r w:rsidRPr="00574B05">
              <w:rPr>
                <w:lang w:val="sk-SK"/>
              </w:rPr>
              <w:t>trades</w:t>
            </w:r>
            <w:proofErr w:type="spellEnd"/>
          </w:p>
        </w:tc>
        <w:tc>
          <w:tcPr>
            <w:tcW w:w="1651" w:type="dxa"/>
          </w:tcPr>
          <w:p w14:paraId="1C6209FA" w14:textId="77777777" w:rsidR="0035496E" w:rsidRPr="00574B05" w:rsidRDefault="0035496E">
            <w:pPr>
              <w:spacing w:after="0"/>
              <w:ind w:left="720"/>
              <w:jc w:val="both"/>
              <w:rPr>
                <w:lang w:val="sk-SK"/>
              </w:rPr>
            </w:pPr>
            <w:r w:rsidRPr="00574B05">
              <w:rPr>
                <w:lang w:val="sk-SK"/>
              </w:rPr>
              <w:t>0,00</w:t>
            </w:r>
          </w:p>
        </w:tc>
        <w:tc>
          <w:tcPr>
            <w:tcW w:w="1751" w:type="dxa"/>
          </w:tcPr>
          <w:p w14:paraId="78257B82" w14:textId="77777777" w:rsidR="0035496E" w:rsidRPr="00574B05" w:rsidRDefault="0035496E">
            <w:pPr>
              <w:spacing w:after="0"/>
              <w:ind w:left="720"/>
              <w:jc w:val="both"/>
              <w:rPr>
                <w:lang w:val="sk-SK"/>
              </w:rPr>
            </w:pPr>
            <w:r w:rsidRPr="00574B05">
              <w:rPr>
                <w:lang w:val="sk-SK"/>
              </w:rPr>
              <w:t>0,00</w:t>
            </w:r>
          </w:p>
        </w:tc>
      </w:tr>
      <w:tr w:rsidR="0035496E" w:rsidRPr="00574B05" w14:paraId="5EE803A2" w14:textId="77777777">
        <w:tblPrEx>
          <w:tblCellMar>
            <w:left w:w="108" w:type="dxa"/>
            <w:right w:w="108" w:type="dxa"/>
          </w:tblCellMar>
          <w:tblLook w:val="04A0" w:firstRow="1" w:lastRow="0" w:firstColumn="1" w:lastColumn="0" w:noHBand="0" w:noVBand="1"/>
        </w:tblPrEx>
        <w:tc>
          <w:tcPr>
            <w:tcW w:w="4390" w:type="dxa"/>
          </w:tcPr>
          <w:p w14:paraId="0CA6B3FD" w14:textId="77777777" w:rsidR="0035496E" w:rsidRPr="00574B05" w:rsidRDefault="0035496E">
            <w:pPr>
              <w:spacing w:after="0"/>
              <w:jc w:val="both"/>
              <w:rPr>
                <w:lang w:val="sk-SK"/>
              </w:rPr>
            </w:pPr>
            <w:r w:rsidRPr="00574B05">
              <w:rPr>
                <w:lang w:val="sk-SK"/>
              </w:rPr>
              <w:t xml:space="preserve">   K – </w:t>
            </w:r>
            <w:proofErr w:type="spellStart"/>
            <w:r w:rsidRPr="00574B05">
              <w:rPr>
                <w:lang w:val="sk-SK"/>
              </w:rPr>
              <w:t>Concentration</w:t>
            </w:r>
            <w:proofErr w:type="spellEnd"/>
            <w:r w:rsidRPr="00574B05">
              <w:rPr>
                <w:lang w:val="sk-SK"/>
              </w:rPr>
              <w:t xml:space="preserve"> risk </w:t>
            </w:r>
            <w:proofErr w:type="spellStart"/>
            <w:r w:rsidRPr="00574B05">
              <w:rPr>
                <w:lang w:val="sk-SK"/>
              </w:rPr>
              <w:t>requirement</w:t>
            </w:r>
            <w:proofErr w:type="spellEnd"/>
          </w:p>
        </w:tc>
        <w:tc>
          <w:tcPr>
            <w:tcW w:w="1651" w:type="dxa"/>
            <w:shd w:val="clear" w:color="auto" w:fill="D9D9D9" w:themeFill="background1" w:themeFillShade="D9"/>
          </w:tcPr>
          <w:p w14:paraId="7253A728" w14:textId="77777777" w:rsidR="0035496E" w:rsidRPr="00574B05" w:rsidRDefault="0035496E">
            <w:pPr>
              <w:spacing w:after="0"/>
              <w:ind w:left="720"/>
              <w:jc w:val="both"/>
              <w:rPr>
                <w:lang w:val="sk-SK"/>
              </w:rPr>
            </w:pPr>
          </w:p>
        </w:tc>
        <w:tc>
          <w:tcPr>
            <w:tcW w:w="1751" w:type="dxa"/>
          </w:tcPr>
          <w:p w14:paraId="0E4096DB" w14:textId="77777777" w:rsidR="0035496E" w:rsidRPr="00574B05" w:rsidRDefault="0035496E">
            <w:pPr>
              <w:spacing w:after="0"/>
              <w:ind w:left="720"/>
              <w:jc w:val="both"/>
              <w:rPr>
                <w:lang w:val="sk-SK"/>
              </w:rPr>
            </w:pPr>
            <w:r w:rsidRPr="00574B05">
              <w:rPr>
                <w:lang w:val="sk-SK"/>
              </w:rPr>
              <w:t>0,00</w:t>
            </w:r>
          </w:p>
        </w:tc>
      </w:tr>
    </w:tbl>
    <w:p w14:paraId="0DA45087" w14:textId="77777777" w:rsidR="00054F46" w:rsidRDefault="00054F46" w:rsidP="00054F46">
      <w:pPr>
        <w:spacing w:after="0" w:line="30" w:lineRule="atLeast"/>
        <w:jc w:val="both"/>
        <w:outlineLvl w:val="0"/>
        <w:rPr>
          <w:rFonts w:ascii="Times New Roman" w:hAnsi="Times New Roman"/>
          <w:b/>
          <w:lang w:val="sk-SK"/>
        </w:rPr>
      </w:pPr>
    </w:p>
    <w:p w14:paraId="495925C3" w14:textId="77777777" w:rsidR="001D2AD6" w:rsidRPr="0084789C" w:rsidRDefault="001D2AD6" w:rsidP="00054F46">
      <w:pPr>
        <w:spacing w:after="0" w:line="30" w:lineRule="atLeast"/>
        <w:jc w:val="both"/>
        <w:outlineLvl w:val="0"/>
        <w:rPr>
          <w:rFonts w:ascii="Times New Roman" w:hAnsi="Times New Roman"/>
          <w:b/>
          <w:lang w:val="sk-SK"/>
        </w:rPr>
      </w:pPr>
    </w:p>
    <w:p w14:paraId="73B1FA52" w14:textId="77777777" w:rsidR="00054F46" w:rsidRPr="0084789C" w:rsidRDefault="00054F46" w:rsidP="00054F46">
      <w:pPr>
        <w:spacing w:after="0" w:line="30" w:lineRule="atLeast"/>
        <w:jc w:val="both"/>
        <w:outlineLvl w:val="0"/>
        <w:rPr>
          <w:rFonts w:ascii="Times New Roman" w:hAnsi="Times New Roman"/>
          <w:b/>
          <w:lang w:val="sk-SK"/>
        </w:rPr>
      </w:pPr>
      <w:r w:rsidRPr="0084789C">
        <w:rPr>
          <w:rFonts w:ascii="Times New Roman" w:hAnsi="Times New Roman"/>
          <w:b/>
          <w:lang w:val="sk-SK"/>
        </w:rPr>
        <w:t>Požiadavky na základe fixných režijných nákladov</w:t>
      </w:r>
    </w:p>
    <w:p w14:paraId="0DDD0D3C" w14:textId="77777777" w:rsidR="00054F46" w:rsidRPr="0084789C" w:rsidRDefault="00054F46" w:rsidP="00E0193B">
      <w:pPr>
        <w:pStyle w:val="Normlnywebov"/>
        <w:jc w:val="both"/>
        <w:rPr>
          <w:noProof/>
        </w:rPr>
      </w:pPr>
      <w:r w:rsidRPr="0084789C">
        <w:rPr>
          <w:bCs/>
          <w:noProof/>
          <w:sz w:val="22"/>
          <w:szCs w:val="22"/>
        </w:rPr>
        <w:t xml:space="preserve">V zmysle čl. 13 ods. 3 DN spoločnosť </w:t>
      </w:r>
      <w:r w:rsidRPr="0084789C">
        <w:rPr>
          <w:noProof/>
          <w:sz w:val="22"/>
          <w:szCs w:val="22"/>
        </w:rPr>
        <w:t>použila na účely výpočtu plánovaných fixných režijných nákladov údaje uvedené v jej prognózach ako boli predložené spolu s jej žiadosťou o povolenie NBS</w:t>
      </w:r>
      <w:r w:rsidRPr="0084789C">
        <w:rPr>
          <w:noProof/>
          <w:sz w:val="20"/>
          <w:szCs w:val="20"/>
        </w:rPr>
        <w:t>.</w:t>
      </w:r>
    </w:p>
    <w:p w14:paraId="74516A92" w14:textId="77777777" w:rsidR="00054F46" w:rsidRPr="0084789C" w:rsidRDefault="00054F46" w:rsidP="00054F46">
      <w:pPr>
        <w:spacing w:after="0" w:line="30" w:lineRule="atLeast"/>
        <w:jc w:val="both"/>
        <w:outlineLvl w:val="0"/>
        <w:rPr>
          <w:rFonts w:ascii="Times New Roman" w:hAnsi="Times New Roman"/>
          <w:b/>
          <w:lang w:val="sk-SK"/>
        </w:rPr>
      </w:pPr>
    </w:p>
    <w:p w14:paraId="7D98BC41" w14:textId="77777777" w:rsidR="00941256" w:rsidRPr="00574B05" w:rsidRDefault="00941256" w:rsidP="00941256">
      <w:pPr>
        <w:spacing w:after="0"/>
        <w:ind w:left="720"/>
        <w:jc w:val="both"/>
        <w:rPr>
          <w:lang w:val="sk-SK"/>
        </w:rPr>
      </w:pPr>
    </w:p>
    <w:tbl>
      <w:tblPr>
        <w:tblStyle w:val="Mriekatabuky"/>
        <w:tblW w:w="0" w:type="auto"/>
        <w:tblCellMar>
          <w:left w:w="70" w:type="dxa"/>
          <w:right w:w="70" w:type="dxa"/>
        </w:tblCellMar>
        <w:tblLook w:val="0000" w:firstRow="0" w:lastRow="0" w:firstColumn="0" w:lastColumn="0" w:noHBand="0" w:noVBand="0"/>
      </w:tblPr>
      <w:tblGrid>
        <w:gridCol w:w="7422"/>
        <w:gridCol w:w="1640"/>
      </w:tblGrid>
      <w:tr w:rsidR="00941256" w:rsidRPr="00574B05" w14:paraId="764887D7" w14:textId="77777777">
        <w:trPr>
          <w:gridBefore w:val="1"/>
          <w:wBefore w:w="7780" w:type="dxa"/>
          <w:trHeight w:val="528"/>
        </w:trPr>
        <w:tc>
          <w:tcPr>
            <w:tcW w:w="1282" w:type="dxa"/>
          </w:tcPr>
          <w:p w14:paraId="677B0A57" w14:textId="77777777" w:rsidR="00941256" w:rsidRPr="00574B05" w:rsidRDefault="00941256">
            <w:pPr>
              <w:spacing w:after="0"/>
              <w:ind w:left="720"/>
              <w:jc w:val="both"/>
              <w:rPr>
                <w:lang w:val="sk-SK"/>
              </w:rPr>
            </w:pPr>
            <w:r w:rsidRPr="00574B05">
              <w:rPr>
                <w:lang w:val="sk-SK"/>
              </w:rPr>
              <w:t>Hodnota</w:t>
            </w:r>
          </w:p>
        </w:tc>
      </w:tr>
      <w:tr w:rsidR="00941256" w:rsidRPr="00574B05" w14:paraId="0C5EAD0F" w14:textId="77777777">
        <w:tblPrEx>
          <w:tblCellMar>
            <w:left w:w="108" w:type="dxa"/>
            <w:right w:w="108" w:type="dxa"/>
          </w:tblCellMar>
          <w:tblLook w:val="04A0" w:firstRow="1" w:lastRow="0" w:firstColumn="1" w:lastColumn="0" w:noHBand="0" w:noVBand="1"/>
        </w:tblPrEx>
        <w:trPr>
          <w:trHeight w:val="340"/>
        </w:trPr>
        <w:tc>
          <w:tcPr>
            <w:tcW w:w="7780" w:type="dxa"/>
          </w:tcPr>
          <w:p w14:paraId="579033F2" w14:textId="77777777" w:rsidR="00941256" w:rsidRPr="00574B05" w:rsidRDefault="00941256">
            <w:pPr>
              <w:spacing w:after="0"/>
              <w:jc w:val="both"/>
              <w:rPr>
                <w:lang w:val="sk-SK"/>
              </w:rPr>
            </w:pPr>
            <w:proofErr w:type="spellStart"/>
            <w:r w:rsidRPr="00574B05">
              <w:rPr>
                <w:lang w:val="sk-SK"/>
              </w:rPr>
              <w:t>Fixed</w:t>
            </w:r>
            <w:proofErr w:type="spellEnd"/>
            <w:r w:rsidRPr="00574B05">
              <w:rPr>
                <w:lang w:val="sk-SK"/>
              </w:rPr>
              <w:t xml:space="preserve"> </w:t>
            </w:r>
            <w:proofErr w:type="spellStart"/>
            <w:r w:rsidRPr="00574B05">
              <w:rPr>
                <w:lang w:val="sk-SK"/>
              </w:rPr>
              <w:t>overhead</w:t>
            </w:r>
            <w:proofErr w:type="spellEnd"/>
            <w:r w:rsidRPr="00574B05">
              <w:rPr>
                <w:lang w:val="sk-SK"/>
              </w:rPr>
              <w:t xml:space="preserve"> </w:t>
            </w:r>
            <w:proofErr w:type="spellStart"/>
            <w:r w:rsidRPr="00574B05">
              <w:rPr>
                <w:lang w:val="sk-SK"/>
              </w:rPr>
              <w:t>requirement</w:t>
            </w:r>
            <w:proofErr w:type="spellEnd"/>
          </w:p>
        </w:tc>
        <w:tc>
          <w:tcPr>
            <w:tcW w:w="1282" w:type="dxa"/>
          </w:tcPr>
          <w:p w14:paraId="5225BA08" w14:textId="77777777" w:rsidR="00941256" w:rsidRPr="00574B05" w:rsidRDefault="00941256">
            <w:pPr>
              <w:spacing w:after="0"/>
              <w:jc w:val="center"/>
              <w:rPr>
                <w:lang w:val="sk-SK"/>
              </w:rPr>
            </w:pPr>
            <w:r w:rsidRPr="00574B05">
              <w:rPr>
                <w:lang w:val="sk-SK"/>
              </w:rPr>
              <w:t>126.685,26</w:t>
            </w:r>
          </w:p>
        </w:tc>
      </w:tr>
      <w:tr w:rsidR="00941256" w:rsidRPr="00574B05" w14:paraId="4168640F" w14:textId="77777777">
        <w:tblPrEx>
          <w:tblCellMar>
            <w:left w:w="108" w:type="dxa"/>
            <w:right w:w="108" w:type="dxa"/>
          </w:tblCellMar>
          <w:tblLook w:val="04A0" w:firstRow="1" w:lastRow="0" w:firstColumn="1" w:lastColumn="0" w:noHBand="0" w:noVBand="1"/>
        </w:tblPrEx>
        <w:tc>
          <w:tcPr>
            <w:tcW w:w="7780" w:type="dxa"/>
          </w:tcPr>
          <w:p w14:paraId="2721DE5C" w14:textId="77777777" w:rsidR="00941256" w:rsidRPr="00574B05" w:rsidRDefault="00941256">
            <w:pPr>
              <w:spacing w:after="0"/>
              <w:jc w:val="both"/>
              <w:rPr>
                <w:lang w:val="sk-SK"/>
              </w:rPr>
            </w:pPr>
            <w:proofErr w:type="spellStart"/>
            <w:r w:rsidRPr="00574B05">
              <w:rPr>
                <w:lang w:val="sk-SK"/>
              </w:rPr>
              <w:t>Annual</w:t>
            </w:r>
            <w:proofErr w:type="spellEnd"/>
            <w:r w:rsidRPr="00574B05">
              <w:rPr>
                <w:lang w:val="sk-SK"/>
              </w:rPr>
              <w:t xml:space="preserve"> </w:t>
            </w:r>
            <w:proofErr w:type="spellStart"/>
            <w:r w:rsidRPr="00574B05">
              <w:rPr>
                <w:lang w:val="sk-SK"/>
              </w:rPr>
              <w:t>fixed</w:t>
            </w:r>
            <w:proofErr w:type="spellEnd"/>
            <w:r w:rsidRPr="00574B05">
              <w:rPr>
                <w:lang w:val="sk-SK"/>
              </w:rPr>
              <w:t xml:space="preserve"> </w:t>
            </w:r>
            <w:proofErr w:type="spellStart"/>
            <w:r w:rsidRPr="00574B05">
              <w:rPr>
                <w:lang w:val="sk-SK"/>
              </w:rPr>
              <w:t>overheads</w:t>
            </w:r>
            <w:proofErr w:type="spellEnd"/>
            <w:r w:rsidRPr="00574B05">
              <w:rPr>
                <w:lang w:val="sk-SK"/>
              </w:rPr>
              <w:t xml:space="preserve"> of </w:t>
            </w:r>
            <w:proofErr w:type="spellStart"/>
            <w:r w:rsidRPr="00574B05">
              <w:rPr>
                <w:lang w:val="sk-SK"/>
              </w:rPr>
              <w:t>the</w:t>
            </w:r>
            <w:proofErr w:type="spellEnd"/>
            <w:r w:rsidRPr="00574B05">
              <w:rPr>
                <w:lang w:val="sk-SK"/>
              </w:rPr>
              <w:t xml:space="preserve"> </w:t>
            </w:r>
            <w:proofErr w:type="spellStart"/>
            <w:r w:rsidRPr="00574B05">
              <w:rPr>
                <w:lang w:val="sk-SK"/>
              </w:rPr>
              <w:t>previous</w:t>
            </w:r>
            <w:proofErr w:type="spellEnd"/>
            <w:r w:rsidRPr="00574B05">
              <w:rPr>
                <w:lang w:val="sk-SK"/>
              </w:rPr>
              <w:t xml:space="preserve"> </w:t>
            </w:r>
            <w:proofErr w:type="spellStart"/>
            <w:r w:rsidRPr="00574B05">
              <w:rPr>
                <w:lang w:val="sk-SK"/>
              </w:rPr>
              <w:t>year</w:t>
            </w:r>
            <w:proofErr w:type="spellEnd"/>
            <w:r w:rsidRPr="00574B05">
              <w:rPr>
                <w:lang w:val="sk-SK"/>
              </w:rPr>
              <w:t xml:space="preserve"> </w:t>
            </w:r>
            <w:proofErr w:type="spellStart"/>
            <w:r w:rsidRPr="00574B05">
              <w:rPr>
                <w:lang w:val="sk-SK"/>
              </w:rPr>
              <w:t>after</w:t>
            </w:r>
            <w:proofErr w:type="spellEnd"/>
            <w:r w:rsidRPr="00574B05">
              <w:rPr>
                <w:lang w:val="sk-SK"/>
              </w:rPr>
              <w:t xml:space="preserve"> </w:t>
            </w:r>
            <w:proofErr w:type="spellStart"/>
            <w:r w:rsidRPr="00574B05">
              <w:rPr>
                <w:lang w:val="sk-SK"/>
              </w:rPr>
              <w:t>distribution</w:t>
            </w:r>
            <w:proofErr w:type="spellEnd"/>
            <w:r w:rsidRPr="00574B05">
              <w:rPr>
                <w:lang w:val="sk-SK"/>
              </w:rPr>
              <w:t xml:space="preserve"> of </w:t>
            </w:r>
            <w:proofErr w:type="spellStart"/>
            <w:r w:rsidRPr="00574B05">
              <w:rPr>
                <w:lang w:val="sk-SK"/>
              </w:rPr>
              <w:t>profits</w:t>
            </w:r>
            <w:proofErr w:type="spellEnd"/>
          </w:p>
        </w:tc>
        <w:tc>
          <w:tcPr>
            <w:tcW w:w="1282" w:type="dxa"/>
          </w:tcPr>
          <w:p w14:paraId="595C34F4" w14:textId="77777777" w:rsidR="00941256" w:rsidRPr="00574B05" w:rsidRDefault="00941256">
            <w:pPr>
              <w:spacing w:after="0"/>
              <w:jc w:val="center"/>
              <w:rPr>
                <w:lang w:val="sk-SK"/>
              </w:rPr>
            </w:pPr>
            <w:r w:rsidRPr="00574B05">
              <w:rPr>
                <w:lang w:val="sk-SK"/>
              </w:rPr>
              <w:t>506.741</w:t>
            </w:r>
            <w:r>
              <w:rPr>
                <w:lang w:val="sk-SK"/>
              </w:rPr>
              <w:t>,00</w:t>
            </w:r>
          </w:p>
        </w:tc>
      </w:tr>
      <w:tr w:rsidR="00941256" w:rsidRPr="00574B05" w14:paraId="43C21666" w14:textId="77777777">
        <w:tblPrEx>
          <w:tblCellMar>
            <w:left w:w="108" w:type="dxa"/>
            <w:right w:w="108" w:type="dxa"/>
          </w:tblCellMar>
          <w:tblLook w:val="04A0" w:firstRow="1" w:lastRow="0" w:firstColumn="1" w:lastColumn="0" w:noHBand="0" w:noVBand="1"/>
        </w:tblPrEx>
        <w:tc>
          <w:tcPr>
            <w:tcW w:w="7780" w:type="dxa"/>
          </w:tcPr>
          <w:p w14:paraId="5CD3711C" w14:textId="77777777" w:rsidR="00941256" w:rsidRPr="00574B05" w:rsidRDefault="00941256">
            <w:pPr>
              <w:spacing w:after="0"/>
              <w:jc w:val="both"/>
              <w:rPr>
                <w:lang w:val="sk-SK"/>
              </w:rPr>
            </w:pPr>
            <w:r>
              <w:rPr>
                <w:lang w:val="sk-SK"/>
              </w:rPr>
              <w:t xml:space="preserve">    </w:t>
            </w:r>
            <w:proofErr w:type="spellStart"/>
            <w:r w:rsidRPr="00574B05">
              <w:rPr>
                <w:lang w:val="sk-SK"/>
              </w:rPr>
              <w:t>Total</w:t>
            </w:r>
            <w:proofErr w:type="spellEnd"/>
            <w:r w:rsidRPr="00574B05">
              <w:rPr>
                <w:lang w:val="sk-SK"/>
              </w:rPr>
              <w:t xml:space="preserve"> </w:t>
            </w:r>
            <w:proofErr w:type="spellStart"/>
            <w:r w:rsidRPr="00574B05">
              <w:rPr>
                <w:lang w:val="sk-SK"/>
              </w:rPr>
              <w:t>expenses</w:t>
            </w:r>
            <w:proofErr w:type="spellEnd"/>
            <w:r w:rsidRPr="00574B05">
              <w:rPr>
                <w:lang w:val="sk-SK"/>
              </w:rPr>
              <w:t xml:space="preserve"> of </w:t>
            </w:r>
            <w:proofErr w:type="spellStart"/>
            <w:r w:rsidRPr="00574B05">
              <w:rPr>
                <w:lang w:val="sk-SK"/>
              </w:rPr>
              <w:t>the</w:t>
            </w:r>
            <w:proofErr w:type="spellEnd"/>
            <w:r w:rsidRPr="00574B05">
              <w:rPr>
                <w:lang w:val="sk-SK"/>
              </w:rPr>
              <w:t xml:space="preserve"> </w:t>
            </w:r>
            <w:proofErr w:type="spellStart"/>
            <w:r w:rsidRPr="00574B05">
              <w:rPr>
                <w:lang w:val="sk-SK"/>
              </w:rPr>
              <w:t>previous</w:t>
            </w:r>
            <w:proofErr w:type="spellEnd"/>
            <w:r w:rsidRPr="00574B05">
              <w:rPr>
                <w:lang w:val="sk-SK"/>
              </w:rPr>
              <w:t xml:space="preserve"> </w:t>
            </w:r>
            <w:proofErr w:type="spellStart"/>
            <w:r w:rsidRPr="00574B05">
              <w:rPr>
                <w:lang w:val="sk-SK"/>
              </w:rPr>
              <w:t>year</w:t>
            </w:r>
            <w:proofErr w:type="spellEnd"/>
            <w:r w:rsidRPr="00574B05">
              <w:rPr>
                <w:lang w:val="sk-SK"/>
              </w:rPr>
              <w:t xml:space="preserve"> </w:t>
            </w:r>
            <w:proofErr w:type="spellStart"/>
            <w:r w:rsidRPr="00574B05">
              <w:rPr>
                <w:lang w:val="sk-SK"/>
              </w:rPr>
              <w:t>after</w:t>
            </w:r>
            <w:proofErr w:type="spellEnd"/>
            <w:r w:rsidRPr="00574B05">
              <w:rPr>
                <w:lang w:val="sk-SK"/>
              </w:rPr>
              <w:t xml:space="preserve"> </w:t>
            </w:r>
            <w:proofErr w:type="spellStart"/>
            <w:r w:rsidRPr="00574B05">
              <w:rPr>
                <w:lang w:val="sk-SK"/>
              </w:rPr>
              <w:t>distribution</w:t>
            </w:r>
            <w:proofErr w:type="spellEnd"/>
            <w:r w:rsidRPr="00574B05">
              <w:rPr>
                <w:lang w:val="sk-SK"/>
              </w:rPr>
              <w:t xml:space="preserve"> of </w:t>
            </w:r>
            <w:proofErr w:type="spellStart"/>
            <w:r w:rsidRPr="00574B05">
              <w:rPr>
                <w:lang w:val="sk-SK"/>
              </w:rPr>
              <w:t>profits</w:t>
            </w:r>
            <w:proofErr w:type="spellEnd"/>
          </w:p>
        </w:tc>
        <w:tc>
          <w:tcPr>
            <w:tcW w:w="1282" w:type="dxa"/>
          </w:tcPr>
          <w:p w14:paraId="36A71AF6" w14:textId="77777777" w:rsidR="00941256" w:rsidRPr="00574B05" w:rsidRDefault="00941256">
            <w:pPr>
              <w:spacing w:after="0"/>
              <w:jc w:val="center"/>
              <w:rPr>
                <w:lang w:val="sk-SK"/>
              </w:rPr>
            </w:pPr>
            <w:r w:rsidRPr="00574B05">
              <w:rPr>
                <w:lang w:val="sk-SK"/>
              </w:rPr>
              <w:t>506.741</w:t>
            </w:r>
            <w:r>
              <w:rPr>
                <w:lang w:val="sk-SK"/>
              </w:rPr>
              <w:t>,00</w:t>
            </w:r>
          </w:p>
        </w:tc>
      </w:tr>
      <w:tr w:rsidR="00941256" w:rsidRPr="00574B05" w14:paraId="1005CEBF" w14:textId="77777777">
        <w:tblPrEx>
          <w:tblCellMar>
            <w:left w:w="108" w:type="dxa"/>
            <w:right w:w="108" w:type="dxa"/>
          </w:tblCellMar>
          <w:tblLook w:val="04A0" w:firstRow="1" w:lastRow="0" w:firstColumn="1" w:lastColumn="0" w:noHBand="0" w:noVBand="1"/>
        </w:tblPrEx>
        <w:tc>
          <w:tcPr>
            <w:tcW w:w="7780" w:type="dxa"/>
          </w:tcPr>
          <w:p w14:paraId="07E22864" w14:textId="77777777" w:rsidR="00941256" w:rsidRPr="00574B05" w:rsidRDefault="00941256">
            <w:pPr>
              <w:spacing w:after="0"/>
              <w:jc w:val="both"/>
              <w:rPr>
                <w:lang w:val="sk-SK"/>
              </w:rPr>
            </w:pPr>
            <w:r>
              <w:rPr>
                <w:lang w:val="sk-SK"/>
              </w:rPr>
              <w:t xml:space="preserve">   </w:t>
            </w:r>
            <w:r w:rsidRPr="00574B05">
              <w:rPr>
                <w:lang w:val="sk-SK"/>
              </w:rPr>
              <w:t xml:space="preserve">Of </w:t>
            </w:r>
            <w:proofErr w:type="spellStart"/>
            <w:r w:rsidRPr="00574B05">
              <w:rPr>
                <w:lang w:val="sk-SK"/>
              </w:rPr>
              <w:t>which</w:t>
            </w:r>
            <w:proofErr w:type="spellEnd"/>
            <w:r w:rsidRPr="00574B05">
              <w:rPr>
                <w:lang w:val="sk-SK"/>
              </w:rPr>
              <w:t xml:space="preserve">: </w:t>
            </w:r>
            <w:proofErr w:type="spellStart"/>
            <w:r w:rsidRPr="00574B05">
              <w:rPr>
                <w:lang w:val="sk-SK"/>
              </w:rPr>
              <w:t>Fixed</w:t>
            </w:r>
            <w:proofErr w:type="spellEnd"/>
            <w:r w:rsidRPr="00574B05">
              <w:rPr>
                <w:lang w:val="sk-SK"/>
              </w:rPr>
              <w:t xml:space="preserve"> </w:t>
            </w:r>
            <w:proofErr w:type="spellStart"/>
            <w:r w:rsidRPr="00574B05">
              <w:rPr>
                <w:lang w:val="sk-SK"/>
              </w:rPr>
              <w:t>ecpenses</w:t>
            </w:r>
            <w:proofErr w:type="spellEnd"/>
            <w:r w:rsidRPr="00574B05">
              <w:rPr>
                <w:lang w:val="sk-SK"/>
              </w:rPr>
              <w:t xml:space="preserve"> </w:t>
            </w:r>
            <w:proofErr w:type="spellStart"/>
            <w:r w:rsidRPr="00574B05">
              <w:rPr>
                <w:lang w:val="sk-SK"/>
              </w:rPr>
              <w:t>incurred</w:t>
            </w:r>
            <w:proofErr w:type="spellEnd"/>
            <w:r w:rsidRPr="00574B05">
              <w:rPr>
                <w:lang w:val="sk-SK"/>
              </w:rPr>
              <w:t xml:space="preserve"> on </w:t>
            </w:r>
            <w:proofErr w:type="spellStart"/>
            <w:r w:rsidRPr="00574B05">
              <w:rPr>
                <w:lang w:val="sk-SK"/>
              </w:rPr>
              <w:t>behalf</w:t>
            </w:r>
            <w:proofErr w:type="spellEnd"/>
            <w:r w:rsidRPr="00574B05">
              <w:rPr>
                <w:lang w:val="sk-SK"/>
              </w:rPr>
              <w:t xml:space="preserve"> of </w:t>
            </w:r>
            <w:proofErr w:type="spellStart"/>
            <w:r w:rsidRPr="00574B05">
              <w:rPr>
                <w:lang w:val="sk-SK"/>
              </w:rPr>
              <w:t>the</w:t>
            </w:r>
            <w:proofErr w:type="spellEnd"/>
            <w:r w:rsidRPr="00574B05">
              <w:rPr>
                <w:lang w:val="sk-SK"/>
              </w:rPr>
              <w:t xml:space="preserve"> </w:t>
            </w:r>
            <w:proofErr w:type="spellStart"/>
            <w:r w:rsidRPr="00574B05">
              <w:rPr>
                <w:lang w:val="sk-SK"/>
              </w:rPr>
              <w:t>investment</w:t>
            </w:r>
            <w:proofErr w:type="spellEnd"/>
            <w:r w:rsidRPr="00574B05">
              <w:rPr>
                <w:lang w:val="sk-SK"/>
              </w:rPr>
              <w:t xml:space="preserve"> </w:t>
            </w:r>
            <w:proofErr w:type="spellStart"/>
            <w:r w:rsidRPr="00574B05">
              <w:rPr>
                <w:lang w:val="sk-SK"/>
              </w:rPr>
              <w:t>firms</w:t>
            </w:r>
            <w:proofErr w:type="spellEnd"/>
            <w:r w:rsidRPr="00574B05">
              <w:rPr>
                <w:lang w:val="sk-SK"/>
              </w:rPr>
              <w:t xml:space="preserve"> by </w:t>
            </w:r>
            <w:proofErr w:type="spellStart"/>
            <w:r w:rsidRPr="00574B05">
              <w:rPr>
                <w:lang w:val="sk-SK"/>
              </w:rPr>
              <w:t>third</w:t>
            </w:r>
            <w:proofErr w:type="spellEnd"/>
            <w:r w:rsidRPr="00574B05">
              <w:rPr>
                <w:lang w:val="sk-SK"/>
              </w:rPr>
              <w:t xml:space="preserve"> </w:t>
            </w:r>
            <w:proofErr w:type="spellStart"/>
            <w:r w:rsidRPr="00574B05">
              <w:rPr>
                <w:lang w:val="sk-SK"/>
              </w:rPr>
              <w:t>parties</w:t>
            </w:r>
            <w:proofErr w:type="spellEnd"/>
          </w:p>
        </w:tc>
        <w:tc>
          <w:tcPr>
            <w:tcW w:w="1282" w:type="dxa"/>
          </w:tcPr>
          <w:p w14:paraId="0A3435EF" w14:textId="77777777" w:rsidR="00941256" w:rsidRPr="00574B05" w:rsidRDefault="00941256">
            <w:pPr>
              <w:spacing w:after="0"/>
              <w:ind w:left="720"/>
              <w:jc w:val="both"/>
              <w:rPr>
                <w:lang w:val="sk-SK"/>
              </w:rPr>
            </w:pPr>
          </w:p>
        </w:tc>
      </w:tr>
      <w:tr w:rsidR="00941256" w:rsidRPr="00574B05" w14:paraId="0274B7A8" w14:textId="77777777">
        <w:tblPrEx>
          <w:tblCellMar>
            <w:left w:w="108" w:type="dxa"/>
            <w:right w:w="108" w:type="dxa"/>
          </w:tblCellMar>
          <w:tblLook w:val="04A0" w:firstRow="1" w:lastRow="0" w:firstColumn="1" w:lastColumn="0" w:noHBand="0" w:noVBand="1"/>
        </w:tblPrEx>
        <w:tc>
          <w:tcPr>
            <w:tcW w:w="7780" w:type="dxa"/>
          </w:tcPr>
          <w:p w14:paraId="49D91C59" w14:textId="77777777" w:rsidR="00941256" w:rsidRPr="00574B05" w:rsidRDefault="00941256">
            <w:pPr>
              <w:spacing w:after="0"/>
              <w:jc w:val="both"/>
              <w:rPr>
                <w:lang w:val="sk-SK"/>
              </w:rPr>
            </w:pPr>
            <w:r>
              <w:rPr>
                <w:lang w:val="sk-SK"/>
              </w:rPr>
              <w:t xml:space="preserve"> </w:t>
            </w:r>
            <w:r w:rsidRPr="00574B05">
              <w:rPr>
                <w:lang w:val="sk-SK"/>
              </w:rPr>
              <w:t xml:space="preserve">  (-)</w:t>
            </w:r>
            <w:proofErr w:type="spellStart"/>
            <w:r w:rsidRPr="00574B05">
              <w:rPr>
                <w:lang w:val="sk-SK"/>
              </w:rPr>
              <w:t>Total</w:t>
            </w:r>
            <w:proofErr w:type="spellEnd"/>
            <w:r w:rsidRPr="00574B05">
              <w:rPr>
                <w:lang w:val="sk-SK"/>
              </w:rPr>
              <w:t xml:space="preserve"> </w:t>
            </w:r>
            <w:proofErr w:type="spellStart"/>
            <w:r w:rsidRPr="00574B05">
              <w:rPr>
                <w:lang w:val="sk-SK"/>
              </w:rPr>
              <w:t>deductions</w:t>
            </w:r>
            <w:proofErr w:type="spellEnd"/>
          </w:p>
        </w:tc>
        <w:tc>
          <w:tcPr>
            <w:tcW w:w="1282" w:type="dxa"/>
          </w:tcPr>
          <w:p w14:paraId="29216D8E" w14:textId="77777777" w:rsidR="00941256" w:rsidRPr="00574B05" w:rsidRDefault="00941256">
            <w:pPr>
              <w:spacing w:after="0"/>
              <w:ind w:left="720"/>
              <w:jc w:val="both"/>
              <w:rPr>
                <w:lang w:val="sk-SK"/>
              </w:rPr>
            </w:pPr>
            <w:r w:rsidRPr="00574B05">
              <w:rPr>
                <w:lang w:val="sk-SK"/>
              </w:rPr>
              <w:t>0,00</w:t>
            </w:r>
          </w:p>
        </w:tc>
      </w:tr>
      <w:tr w:rsidR="00941256" w:rsidRPr="00574B05" w14:paraId="5DE9873A" w14:textId="77777777">
        <w:tblPrEx>
          <w:tblCellMar>
            <w:left w:w="108" w:type="dxa"/>
            <w:right w:w="108" w:type="dxa"/>
          </w:tblCellMar>
          <w:tblLook w:val="04A0" w:firstRow="1" w:lastRow="0" w:firstColumn="1" w:lastColumn="0" w:noHBand="0" w:noVBand="1"/>
        </w:tblPrEx>
        <w:trPr>
          <w:trHeight w:val="396"/>
        </w:trPr>
        <w:tc>
          <w:tcPr>
            <w:tcW w:w="7780" w:type="dxa"/>
          </w:tcPr>
          <w:p w14:paraId="52B65E0E" w14:textId="77777777" w:rsidR="00941256" w:rsidRPr="00574B05" w:rsidRDefault="00941256">
            <w:pPr>
              <w:spacing w:after="0"/>
              <w:jc w:val="both"/>
              <w:rPr>
                <w:lang w:val="sk-SK"/>
              </w:rPr>
            </w:pPr>
            <w:r w:rsidRPr="00574B05">
              <w:rPr>
                <w:lang w:val="sk-SK"/>
              </w:rPr>
              <w:t xml:space="preserve"> </w:t>
            </w:r>
            <w:r>
              <w:rPr>
                <w:lang w:val="sk-SK"/>
              </w:rPr>
              <w:t xml:space="preserve"> </w:t>
            </w:r>
            <w:r w:rsidRPr="00574B05">
              <w:rPr>
                <w:lang w:val="sk-SK"/>
              </w:rPr>
              <w:t xml:space="preserve"> (-)</w:t>
            </w:r>
            <w:proofErr w:type="spellStart"/>
            <w:r w:rsidRPr="00574B05">
              <w:rPr>
                <w:lang w:val="sk-SK"/>
              </w:rPr>
              <w:t>Staff</w:t>
            </w:r>
            <w:proofErr w:type="spellEnd"/>
            <w:r w:rsidRPr="00574B05">
              <w:rPr>
                <w:lang w:val="sk-SK"/>
              </w:rPr>
              <w:t xml:space="preserve"> </w:t>
            </w:r>
            <w:proofErr w:type="spellStart"/>
            <w:r w:rsidRPr="00574B05">
              <w:rPr>
                <w:lang w:val="sk-SK"/>
              </w:rPr>
              <w:t>bonuses</w:t>
            </w:r>
            <w:proofErr w:type="spellEnd"/>
            <w:r w:rsidRPr="00574B05">
              <w:rPr>
                <w:lang w:val="sk-SK"/>
              </w:rPr>
              <w:t xml:space="preserve"> and </w:t>
            </w:r>
            <w:proofErr w:type="spellStart"/>
            <w:r w:rsidRPr="00574B05">
              <w:rPr>
                <w:lang w:val="sk-SK"/>
              </w:rPr>
              <w:t>other</w:t>
            </w:r>
            <w:proofErr w:type="spellEnd"/>
            <w:r w:rsidRPr="00574B05">
              <w:rPr>
                <w:lang w:val="sk-SK"/>
              </w:rPr>
              <w:t xml:space="preserve"> </w:t>
            </w:r>
            <w:proofErr w:type="spellStart"/>
            <w:r w:rsidRPr="00574B05">
              <w:rPr>
                <w:lang w:val="sk-SK"/>
              </w:rPr>
              <w:t>remuneration</w:t>
            </w:r>
            <w:proofErr w:type="spellEnd"/>
          </w:p>
        </w:tc>
        <w:tc>
          <w:tcPr>
            <w:tcW w:w="1282" w:type="dxa"/>
          </w:tcPr>
          <w:p w14:paraId="39431781" w14:textId="77777777" w:rsidR="00941256" w:rsidRPr="00574B05" w:rsidRDefault="00941256">
            <w:pPr>
              <w:spacing w:after="0"/>
              <w:ind w:left="720"/>
              <w:jc w:val="both"/>
              <w:rPr>
                <w:lang w:val="sk-SK"/>
              </w:rPr>
            </w:pPr>
          </w:p>
        </w:tc>
      </w:tr>
      <w:tr w:rsidR="00941256" w:rsidRPr="00574B05" w14:paraId="21D7356D" w14:textId="77777777">
        <w:tblPrEx>
          <w:tblCellMar>
            <w:left w:w="108" w:type="dxa"/>
            <w:right w:w="108" w:type="dxa"/>
          </w:tblCellMar>
          <w:tblLook w:val="04A0" w:firstRow="1" w:lastRow="0" w:firstColumn="1" w:lastColumn="0" w:noHBand="0" w:noVBand="1"/>
        </w:tblPrEx>
        <w:trPr>
          <w:trHeight w:val="492"/>
        </w:trPr>
        <w:tc>
          <w:tcPr>
            <w:tcW w:w="7780" w:type="dxa"/>
          </w:tcPr>
          <w:p w14:paraId="62F5B454" w14:textId="77777777" w:rsidR="00941256" w:rsidRPr="00574B05" w:rsidRDefault="00941256">
            <w:pPr>
              <w:spacing w:after="0"/>
              <w:jc w:val="both"/>
              <w:rPr>
                <w:lang w:val="sk-SK"/>
              </w:rPr>
            </w:pPr>
            <w:r w:rsidRPr="00574B05">
              <w:rPr>
                <w:lang w:val="sk-SK"/>
              </w:rPr>
              <w:t xml:space="preserve"> </w:t>
            </w:r>
            <w:r>
              <w:rPr>
                <w:lang w:val="sk-SK"/>
              </w:rPr>
              <w:t xml:space="preserve"> </w:t>
            </w:r>
            <w:r w:rsidRPr="00574B05">
              <w:rPr>
                <w:lang w:val="sk-SK"/>
              </w:rPr>
              <w:t xml:space="preserve"> (-)</w:t>
            </w:r>
            <w:proofErr w:type="spellStart"/>
            <w:r w:rsidRPr="00574B05">
              <w:rPr>
                <w:lang w:val="sk-SK"/>
              </w:rPr>
              <w:t>Employees</w:t>
            </w:r>
            <w:proofErr w:type="spellEnd"/>
            <w:r w:rsidRPr="00574B05">
              <w:rPr>
                <w:lang w:val="sk-SK"/>
              </w:rPr>
              <w:t xml:space="preserve">', </w:t>
            </w:r>
            <w:proofErr w:type="spellStart"/>
            <w:r w:rsidRPr="00574B05">
              <w:rPr>
                <w:lang w:val="sk-SK"/>
              </w:rPr>
              <w:t>directors</w:t>
            </w:r>
            <w:proofErr w:type="spellEnd"/>
            <w:r w:rsidRPr="00574B05">
              <w:rPr>
                <w:lang w:val="sk-SK"/>
              </w:rPr>
              <w:t xml:space="preserve">' and </w:t>
            </w:r>
            <w:proofErr w:type="spellStart"/>
            <w:r w:rsidRPr="00574B05">
              <w:rPr>
                <w:lang w:val="sk-SK"/>
              </w:rPr>
              <w:t>partners</w:t>
            </w:r>
            <w:proofErr w:type="spellEnd"/>
            <w:r w:rsidRPr="00574B05">
              <w:rPr>
                <w:lang w:val="sk-SK"/>
              </w:rPr>
              <w:t xml:space="preserve">' </w:t>
            </w:r>
            <w:proofErr w:type="spellStart"/>
            <w:r w:rsidRPr="00574B05">
              <w:rPr>
                <w:lang w:val="sk-SK"/>
              </w:rPr>
              <w:t>shares</w:t>
            </w:r>
            <w:proofErr w:type="spellEnd"/>
            <w:r w:rsidRPr="00574B05">
              <w:rPr>
                <w:lang w:val="sk-SK"/>
              </w:rPr>
              <w:t xml:space="preserve"> in net </w:t>
            </w:r>
            <w:proofErr w:type="spellStart"/>
            <w:r w:rsidRPr="00574B05">
              <w:rPr>
                <w:lang w:val="sk-SK"/>
              </w:rPr>
              <w:t>profits</w:t>
            </w:r>
            <w:proofErr w:type="spellEnd"/>
          </w:p>
        </w:tc>
        <w:tc>
          <w:tcPr>
            <w:tcW w:w="1282" w:type="dxa"/>
          </w:tcPr>
          <w:p w14:paraId="0713E8D0" w14:textId="77777777" w:rsidR="00941256" w:rsidRPr="00574B05" w:rsidRDefault="00941256">
            <w:pPr>
              <w:spacing w:after="0"/>
              <w:ind w:left="720"/>
              <w:jc w:val="both"/>
              <w:rPr>
                <w:lang w:val="sk-SK"/>
              </w:rPr>
            </w:pPr>
          </w:p>
        </w:tc>
      </w:tr>
      <w:tr w:rsidR="00941256" w:rsidRPr="00574B05" w14:paraId="345AF5BA" w14:textId="77777777">
        <w:tblPrEx>
          <w:tblCellMar>
            <w:left w:w="108" w:type="dxa"/>
            <w:right w:w="108" w:type="dxa"/>
          </w:tblCellMar>
          <w:tblLook w:val="04A0" w:firstRow="1" w:lastRow="0" w:firstColumn="1" w:lastColumn="0" w:noHBand="0" w:noVBand="1"/>
        </w:tblPrEx>
        <w:trPr>
          <w:trHeight w:val="240"/>
        </w:trPr>
        <w:tc>
          <w:tcPr>
            <w:tcW w:w="7780" w:type="dxa"/>
          </w:tcPr>
          <w:p w14:paraId="58296379" w14:textId="77777777" w:rsidR="00941256" w:rsidRPr="00574B05" w:rsidRDefault="00941256">
            <w:pPr>
              <w:spacing w:after="0"/>
              <w:jc w:val="both"/>
              <w:rPr>
                <w:lang w:val="sk-SK"/>
              </w:rPr>
            </w:pPr>
            <w:r w:rsidRPr="00574B05">
              <w:rPr>
                <w:lang w:val="sk-SK"/>
              </w:rPr>
              <w:t xml:space="preserve">   (-)</w:t>
            </w:r>
            <w:proofErr w:type="spellStart"/>
            <w:r w:rsidRPr="00574B05">
              <w:rPr>
                <w:lang w:val="sk-SK"/>
              </w:rPr>
              <w:t>Other</w:t>
            </w:r>
            <w:proofErr w:type="spellEnd"/>
            <w:r w:rsidRPr="00574B05">
              <w:rPr>
                <w:lang w:val="sk-SK"/>
              </w:rPr>
              <w:t xml:space="preserve"> </w:t>
            </w:r>
            <w:proofErr w:type="spellStart"/>
            <w:r w:rsidRPr="00574B05">
              <w:rPr>
                <w:lang w:val="sk-SK"/>
              </w:rPr>
              <w:t>discretionary</w:t>
            </w:r>
            <w:proofErr w:type="spellEnd"/>
            <w:r w:rsidRPr="00574B05">
              <w:rPr>
                <w:lang w:val="sk-SK"/>
              </w:rPr>
              <w:t xml:space="preserve"> </w:t>
            </w:r>
            <w:proofErr w:type="spellStart"/>
            <w:r w:rsidRPr="00574B05">
              <w:rPr>
                <w:lang w:val="sk-SK"/>
              </w:rPr>
              <w:t>payments</w:t>
            </w:r>
            <w:proofErr w:type="spellEnd"/>
            <w:r w:rsidRPr="00574B05">
              <w:rPr>
                <w:lang w:val="sk-SK"/>
              </w:rPr>
              <w:t xml:space="preserve"> of </w:t>
            </w:r>
            <w:proofErr w:type="spellStart"/>
            <w:r w:rsidRPr="00574B05">
              <w:rPr>
                <w:lang w:val="sk-SK"/>
              </w:rPr>
              <w:t>profits</w:t>
            </w:r>
            <w:proofErr w:type="spellEnd"/>
            <w:r w:rsidRPr="00574B05">
              <w:rPr>
                <w:lang w:val="sk-SK"/>
              </w:rPr>
              <w:t xml:space="preserve"> and </w:t>
            </w:r>
            <w:proofErr w:type="spellStart"/>
            <w:r w:rsidRPr="00574B05">
              <w:rPr>
                <w:lang w:val="sk-SK"/>
              </w:rPr>
              <w:t>variable</w:t>
            </w:r>
            <w:proofErr w:type="spellEnd"/>
            <w:r w:rsidRPr="00574B05">
              <w:rPr>
                <w:lang w:val="sk-SK"/>
              </w:rPr>
              <w:t xml:space="preserve"> </w:t>
            </w:r>
            <w:proofErr w:type="spellStart"/>
            <w:r w:rsidRPr="00574B05">
              <w:rPr>
                <w:lang w:val="sk-SK"/>
              </w:rPr>
              <w:t>remuneration</w:t>
            </w:r>
            <w:proofErr w:type="spellEnd"/>
          </w:p>
        </w:tc>
        <w:tc>
          <w:tcPr>
            <w:tcW w:w="1282" w:type="dxa"/>
          </w:tcPr>
          <w:p w14:paraId="46DA00BC" w14:textId="77777777" w:rsidR="00941256" w:rsidRPr="00574B05" w:rsidRDefault="00941256">
            <w:pPr>
              <w:spacing w:after="0"/>
              <w:ind w:left="720"/>
              <w:jc w:val="both"/>
              <w:rPr>
                <w:lang w:val="sk-SK"/>
              </w:rPr>
            </w:pPr>
          </w:p>
        </w:tc>
      </w:tr>
      <w:tr w:rsidR="00941256" w:rsidRPr="00574B05" w14:paraId="595015E0" w14:textId="77777777">
        <w:tblPrEx>
          <w:tblCellMar>
            <w:left w:w="108" w:type="dxa"/>
            <w:right w:w="108" w:type="dxa"/>
          </w:tblCellMar>
          <w:tblLook w:val="04A0" w:firstRow="1" w:lastRow="0" w:firstColumn="1" w:lastColumn="0" w:noHBand="0" w:noVBand="1"/>
        </w:tblPrEx>
        <w:tc>
          <w:tcPr>
            <w:tcW w:w="7780" w:type="dxa"/>
          </w:tcPr>
          <w:p w14:paraId="2091BAB6" w14:textId="77777777" w:rsidR="00941256" w:rsidRPr="00574B05" w:rsidRDefault="00941256">
            <w:pPr>
              <w:spacing w:after="0"/>
              <w:jc w:val="both"/>
              <w:rPr>
                <w:lang w:val="sk-SK"/>
              </w:rPr>
            </w:pPr>
            <w:r w:rsidRPr="00574B05">
              <w:rPr>
                <w:lang w:val="sk-SK"/>
              </w:rPr>
              <w:t xml:space="preserve">   (-)</w:t>
            </w:r>
            <w:proofErr w:type="spellStart"/>
            <w:r w:rsidRPr="00574B05">
              <w:rPr>
                <w:lang w:val="sk-SK"/>
              </w:rPr>
              <w:t>Shared</w:t>
            </w:r>
            <w:proofErr w:type="spellEnd"/>
            <w:r w:rsidRPr="00574B05">
              <w:rPr>
                <w:lang w:val="sk-SK"/>
              </w:rPr>
              <w:t xml:space="preserve"> </w:t>
            </w:r>
            <w:proofErr w:type="spellStart"/>
            <w:r w:rsidRPr="00574B05">
              <w:rPr>
                <w:lang w:val="sk-SK"/>
              </w:rPr>
              <w:t>commission</w:t>
            </w:r>
            <w:proofErr w:type="spellEnd"/>
            <w:r w:rsidRPr="00574B05">
              <w:rPr>
                <w:lang w:val="sk-SK"/>
              </w:rPr>
              <w:t xml:space="preserve"> and </w:t>
            </w:r>
            <w:proofErr w:type="spellStart"/>
            <w:r w:rsidRPr="00574B05">
              <w:rPr>
                <w:lang w:val="sk-SK"/>
              </w:rPr>
              <w:t>fees</w:t>
            </w:r>
            <w:proofErr w:type="spellEnd"/>
            <w:r w:rsidRPr="00574B05">
              <w:rPr>
                <w:lang w:val="sk-SK"/>
              </w:rPr>
              <w:t xml:space="preserve"> </w:t>
            </w:r>
            <w:proofErr w:type="spellStart"/>
            <w:r w:rsidRPr="00574B05">
              <w:rPr>
                <w:lang w:val="sk-SK"/>
              </w:rPr>
              <w:t>payable</w:t>
            </w:r>
            <w:proofErr w:type="spellEnd"/>
          </w:p>
        </w:tc>
        <w:tc>
          <w:tcPr>
            <w:tcW w:w="1282" w:type="dxa"/>
          </w:tcPr>
          <w:p w14:paraId="11B49F4D" w14:textId="77777777" w:rsidR="00941256" w:rsidRPr="00574B05" w:rsidRDefault="00941256">
            <w:pPr>
              <w:spacing w:after="0"/>
              <w:ind w:left="720"/>
              <w:jc w:val="both"/>
              <w:rPr>
                <w:lang w:val="sk-SK"/>
              </w:rPr>
            </w:pPr>
          </w:p>
        </w:tc>
      </w:tr>
      <w:tr w:rsidR="00941256" w:rsidRPr="00574B05" w14:paraId="0721AFEB" w14:textId="77777777">
        <w:tblPrEx>
          <w:tblCellMar>
            <w:left w:w="108" w:type="dxa"/>
            <w:right w:w="108" w:type="dxa"/>
          </w:tblCellMar>
          <w:tblLook w:val="04A0" w:firstRow="1" w:lastRow="0" w:firstColumn="1" w:lastColumn="0" w:noHBand="0" w:noVBand="1"/>
        </w:tblPrEx>
        <w:tc>
          <w:tcPr>
            <w:tcW w:w="7780" w:type="dxa"/>
          </w:tcPr>
          <w:p w14:paraId="70642876" w14:textId="77777777" w:rsidR="00941256" w:rsidRPr="00574B05" w:rsidRDefault="00941256">
            <w:pPr>
              <w:spacing w:after="0"/>
              <w:jc w:val="both"/>
              <w:rPr>
                <w:lang w:val="sk-SK"/>
              </w:rPr>
            </w:pPr>
            <w:r w:rsidRPr="00574B05">
              <w:rPr>
                <w:lang w:val="sk-SK"/>
              </w:rPr>
              <w:t xml:space="preserve">   (-)</w:t>
            </w:r>
            <w:proofErr w:type="spellStart"/>
            <w:r w:rsidRPr="00574B05">
              <w:rPr>
                <w:lang w:val="sk-SK"/>
              </w:rPr>
              <w:t>Fees</w:t>
            </w:r>
            <w:proofErr w:type="spellEnd"/>
            <w:r w:rsidRPr="00574B05">
              <w:rPr>
                <w:lang w:val="sk-SK"/>
              </w:rPr>
              <w:t xml:space="preserve">, </w:t>
            </w:r>
            <w:proofErr w:type="spellStart"/>
            <w:r w:rsidRPr="00574B05">
              <w:rPr>
                <w:lang w:val="sk-SK"/>
              </w:rPr>
              <w:t>brokerage</w:t>
            </w:r>
            <w:proofErr w:type="spellEnd"/>
            <w:r w:rsidRPr="00574B05">
              <w:rPr>
                <w:lang w:val="sk-SK"/>
              </w:rPr>
              <w:t xml:space="preserve"> and </w:t>
            </w:r>
            <w:proofErr w:type="spellStart"/>
            <w:r w:rsidRPr="00574B05">
              <w:rPr>
                <w:lang w:val="sk-SK"/>
              </w:rPr>
              <w:t>other</w:t>
            </w:r>
            <w:proofErr w:type="spellEnd"/>
            <w:r w:rsidRPr="00574B05">
              <w:rPr>
                <w:lang w:val="sk-SK"/>
              </w:rPr>
              <w:t xml:space="preserve"> </w:t>
            </w:r>
            <w:proofErr w:type="spellStart"/>
            <w:r w:rsidRPr="00574B05">
              <w:rPr>
                <w:lang w:val="sk-SK"/>
              </w:rPr>
              <w:t>charges</w:t>
            </w:r>
            <w:proofErr w:type="spellEnd"/>
            <w:r w:rsidRPr="00574B05">
              <w:rPr>
                <w:lang w:val="sk-SK"/>
              </w:rPr>
              <w:t xml:space="preserve"> </w:t>
            </w:r>
            <w:proofErr w:type="spellStart"/>
            <w:r w:rsidRPr="00574B05">
              <w:rPr>
                <w:lang w:val="sk-SK"/>
              </w:rPr>
              <w:t>paid</w:t>
            </w:r>
            <w:proofErr w:type="spellEnd"/>
            <w:r w:rsidRPr="00574B05">
              <w:rPr>
                <w:lang w:val="sk-SK"/>
              </w:rPr>
              <w:t xml:space="preserve"> to </w:t>
            </w:r>
            <w:proofErr w:type="spellStart"/>
            <w:r w:rsidRPr="00574B05">
              <w:rPr>
                <w:lang w:val="sk-SK"/>
              </w:rPr>
              <w:t>CCPs</w:t>
            </w:r>
            <w:proofErr w:type="spellEnd"/>
            <w:r w:rsidRPr="00574B05">
              <w:rPr>
                <w:lang w:val="sk-SK"/>
              </w:rPr>
              <w:t xml:space="preserve"> </w:t>
            </w:r>
            <w:proofErr w:type="spellStart"/>
            <w:r w:rsidRPr="00574B05">
              <w:rPr>
                <w:lang w:val="sk-SK"/>
              </w:rPr>
              <w:t>that</w:t>
            </w:r>
            <w:proofErr w:type="spellEnd"/>
            <w:r w:rsidRPr="00574B05">
              <w:rPr>
                <w:lang w:val="sk-SK"/>
              </w:rPr>
              <w:t xml:space="preserve"> are </w:t>
            </w:r>
            <w:proofErr w:type="spellStart"/>
            <w:r w:rsidRPr="00574B05">
              <w:rPr>
                <w:lang w:val="sk-SK"/>
              </w:rPr>
              <w:t>charged</w:t>
            </w:r>
            <w:proofErr w:type="spellEnd"/>
            <w:r w:rsidRPr="00574B05">
              <w:rPr>
                <w:lang w:val="sk-SK"/>
              </w:rPr>
              <w:t xml:space="preserve"> to </w:t>
            </w:r>
            <w:proofErr w:type="spellStart"/>
            <w:r w:rsidRPr="00574B05">
              <w:rPr>
                <w:lang w:val="sk-SK"/>
              </w:rPr>
              <w:t>customers</w:t>
            </w:r>
            <w:proofErr w:type="spellEnd"/>
          </w:p>
        </w:tc>
        <w:tc>
          <w:tcPr>
            <w:tcW w:w="1282" w:type="dxa"/>
          </w:tcPr>
          <w:p w14:paraId="4D711AE5" w14:textId="77777777" w:rsidR="00941256" w:rsidRPr="00574B05" w:rsidRDefault="00941256">
            <w:pPr>
              <w:spacing w:after="0"/>
              <w:ind w:left="720"/>
              <w:jc w:val="both"/>
              <w:rPr>
                <w:lang w:val="sk-SK"/>
              </w:rPr>
            </w:pPr>
            <w:r w:rsidRPr="00574B05">
              <w:rPr>
                <w:lang w:val="sk-SK"/>
              </w:rPr>
              <w:t>0,00</w:t>
            </w:r>
          </w:p>
        </w:tc>
      </w:tr>
      <w:tr w:rsidR="00941256" w:rsidRPr="00574B05" w14:paraId="493A7FDA" w14:textId="77777777">
        <w:tblPrEx>
          <w:tblCellMar>
            <w:left w:w="108" w:type="dxa"/>
            <w:right w:w="108" w:type="dxa"/>
          </w:tblCellMar>
          <w:tblLook w:val="04A0" w:firstRow="1" w:lastRow="0" w:firstColumn="1" w:lastColumn="0" w:noHBand="0" w:noVBand="1"/>
        </w:tblPrEx>
        <w:tc>
          <w:tcPr>
            <w:tcW w:w="7780" w:type="dxa"/>
          </w:tcPr>
          <w:p w14:paraId="32666CFD" w14:textId="77777777" w:rsidR="00941256" w:rsidRPr="00574B05" w:rsidRDefault="00941256">
            <w:pPr>
              <w:spacing w:after="0"/>
              <w:jc w:val="both"/>
              <w:rPr>
                <w:lang w:val="sk-SK"/>
              </w:rPr>
            </w:pPr>
            <w:r w:rsidRPr="00574B05">
              <w:rPr>
                <w:lang w:val="sk-SK"/>
              </w:rPr>
              <w:t xml:space="preserve">   (-)</w:t>
            </w:r>
            <w:proofErr w:type="spellStart"/>
            <w:r w:rsidRPr="00574B05">
              <w:rPr>
                <w:lang w:val="sk-SK"/>
              </w:rPr>
              <w:t>Fees</w:t>
            </w:r>
            <w:proofErr w:type="spellEnd"/>
            <w:r w:rsidRPr="00574B05">
              <w:rPr>
                <w:lang w:val="sk-SK"/>
              </w:rPr>
              <w:t xml:space="preserve"> to </w:t>
            </w:r>
            <w:proofErr w:type="spellStart"/>
            <w:r w:rsidRPr="00574B05">
              <w:rPr>
                <w:lang w:val="sk-SK"/>
              </w:rPr>
              <w:t>tied</w:t>
            </w:r>
            <w:proofErr w:type="spellEnd"/>
            <w:r w:rsidRPr="00574B05">
              <w:rPr>
                <w:lang w:val="sk-SK"/>
              </w:rPr>
              <w:t xml:space="preserve"> </w:t>
            </w:r>
            <w:proofErr w:type="spellStart"/>
            <w:r w:rsidRPr="00574B05">
              <w:rPr>
                <w:lang w:val="sk-SK"/>
              </w:rPr>
              <w:t>agents</w:t>
            </w:r>
            <w:proofErr w:type="spellEnd"/>
          </w:p>
        </w:tc>
        <w:tc>
          <w:tcPr>
            <w:tcW w:w="1282" w:type="dxa"/>
          </w:tcPr>
          <w:p w14:paraId="1E6FFC9B" w14:textId="77777777" w:rsidR="00941256" w:rsidRPr="00574B05" w:rsidRDefault="00941256">
            <w:pPr>
              <w:spacing w:after="0"/>
              <w:ind w:left="720"/>
              <w:jc w:val="both"/>
              <w:rPr>
                <w:lang w:val="sk-SK"/>
              </w:rPr>
            </w:pPr>
          </w:p>
        </w:tc>
      </w:tr>
      <w:tr w:rsidR="00941256" w:rsidRPr="00574B05" w14:paraId="4B4704F3" w14:textId="77777777">
        <w:tblPrEx>
          <w:tblCellMar>
            <w:left w:w="108" w:type="dxa"/>
            <w:right w:w="108" w:type="dxa"/>
          </w:tblCellMar>
          <w:tblLook w:val="04A0" w:firstRow="1" w:lastRow="0" w:firstColumn="1" w:lastColumn="0" w:noHBand="0" w:noVBand="1"/>
        </w:tblPrEx>
        <w:tc>
          <w:tcPr>
            <w:tcW w:w="7780" w:type="dxa"/>
          </w:tcPr>
          <w:p w14:paraId="6447BB37" w14:textId="77777777" w:rsidR="00941256" w:rsidRPr="00574B05" w:rsidRDefault="00941256">
            <w:pPr>
              <w:spacing w:after="0"/>
              <w:jc w:val="both"/>
              <w:rPr>
                <w:lang w:val="sk-SK"/>
              </w:rPr>
            </w:pPr>
            <w:r w:rsidRPr="00574B05">
              <w:rPr>
                <w:lang w:val="sk-SK"/>
              </w:rPr>
              <w:t xml:space="preserve">   (-)</w:t>
            </w:r>
            <w:proofErr w:type="spellStart"/>
            <w:r w:rsidRPr="00574B05">
              <w:rPr>
                <w:lang w:val="sk-SK"/>
              </w:rPr>
              <w:t>Interest</w:t>
            </w:r>
            <w:proofErr w:type="spellEnd"/>
            <w:r w:rsidRPr="00574B05">
              <w:rPr>
                <w:lang w:val="sk-SK"/>
              </w:rPr>
              <w:t xml:space="preserve"> </w:t>
            </w:r>
            <w:proofErr w:type="spellStart"/>
            <w:r w:rsidRPr="00574B05">
              <w:rPr>
                <w:lang w:val="sk-SK"/>
              </w:rPr>
              <w:t>paid</w:t>
            </w:r>
            <w:proofErr w:type="spellEnd"/>
            <w:r w:rsidRPr="00574B05">
              <w:rPr>
                <w:lang w:val="sk-SK"/>
              </w:rPr>
              <w:t xml:space="preserve"> to </w:t>
            </w:r>
            <w:proofErr w:type="spellStart"/>
            <w:r w:rsidRPr="00574B05">
              <w:rPr>
                <w:lang w:val="sk-SK"/>
              </w:rPr>
              <w:t>customers</w:t>
            </w:r>
            <w:proofErr w:type="spellEnd"/>
            <w:r w:rsidRPr="00574B05">
              <w:rPr>
                <w:lang w:val="sk-SK"/>
              </w:rPr>
              <w:t xml:space="preserve"> on </w:t>
            </w:r>
            <w:proofErr w:type="spellStart"/>
            <w:r w:rsidRPr="00574B05">
              <w:rPr>
                <w:lang w:val="sk-SK"/>
              </w:rPr>
              <w:t>client</w:t>
            </w:r>
            <w:proofErr w:type="spellEnd"/>
            <w:r w:rsidRPr="00574B05">
              <w:rPr>
                <w:lang w:val="sk-SK"/>
              </w:rPr>
              <w:t xml:space="preserve"> </w:t>
            </w:r>
            <w:proofErr w:type="spellStart"/>
            <w:r w:rsidRPr="00574B05">
              <w:rPr>
                <w:lang w:val="sk-SK"/>
              </w:rPr>
              <w:t>money</w:t>
            </w:r>
            <w:proofErr w:type="spellEnd"/>
            <w:r w:rsidRPr="00574B05">
              <w:rPr>
                <w:lang w:val="sk-SK"/>
              </w:rPr>
              <w:t xml:space="preserve"> </w:t>
            </w:r>
            <w:proofErr w:type="spellStart"/>
            <w:r w:rsidRPr="00574B05">
              <w:rPr>
                <w:lang w:val="sk-SK"/>
              </w:rPr>
              <w:t>where</w:t>
            </w:r>
            <w:proofErr w:type="spellEnd"/>
            <w:r w:rsidRPr="00574B05">
              <w:rPr>
                <w:lang w:val="sk-SK"/>
              </w:rPr>
              <w:t xml:space="preserve"> </w:t>
            </w:r>
            <w:proofErr w:type="spellStart"/>
            <w:r w:rsidRPr="00574B05">
              <w:rPr>
                <w:lang w:val="sk-SK"/>
              </w:rPr>
              <w:t>this</w:t>
            </w:r>
            <w:proofErr w:type="spellEnd"/>
            <w:r w:rsidRPr="00574B05">
              <w:rPr>
                <w:lang w:val="sk-SK"/>
              </w:rPr>
              <w:t xml:space="preserve"> </w:t>
            </w:r>
            <w:proofErr w:type="spellStart"/>
            <w:r w:rsidRPr="00574B05">
              <w:rPr>
                <w:lang w:val="sk-SK"/>
              </w:rPr>
              <w:t>is</w:t>
            </w:r>
            <w:proofErr w:type="spellEnd"/>
            <w:r w:rsidRPr="00574B05">
              <w:rPr>
                <w:lang w:val="sk-SK"/>
              </w:rPr>
              <w:t xml:space="preserve"> at </w:t>
            </w:r>
            <w:proofErr w:type="spellStart"/>
            <w:r w:rsidRPr="00574B05">
              <w:rPr>
                <w:lang w:val="sk-SK"/>
              </w:rPr>
              <w:t>the</w:t>
            </w:r>
            <w:proofErr w:type="spellEnd"/>
            <w:r w:rsidRPr="00574B05">
              <w:rPr>
                <w:lang w:val="sk-SK"/>
              </w:rPr>
              <w:t xml:space="preserve"> </w:t>
            </w:r>
            <w:proofErr w:type="spellStart"/>
            <w:r w:rsidRPr="00574B05">
              <w:rPr>
                <w:lang w:val="sk-SK"/>
              </w:rPr>
              <w:t>firm´s</w:t>
            </w:r>
            <w:proofErr w:type="spellEnd"/>
            <w:r w:rsidRPr="00574B05">
              <w:rPr>
                <w:lang w:val="sk-SK"/>
              </w:rPr>
              <w:t xml:space="preserve"> </w:t>
            </w:r>
            <w:proofErr w:type="spellStart"/>
            <w:r w:rsidRPr="00574B05">
              <w:rPr>
                <w:lang w:val="sk-SK"/>
              </w:rPr>
              <w:t>discretion</w:t>
            </w:r>
            <w:proofErr w:type="spellEnd"/>
          </w:p>
        </w:tc>
        <w:tc>
          <w:tcPr>
            <w:tcW w:w="1282" w:type="dxa"/>
          </w:tcPr>
          <w:p w14:paraId="2EE611D6" w14:textId="77777777" w:rsidR="00941256" w:rsidRPr="00574B05" w:rsidRDefault="00941256">
            <w:pPr>
              <w:spacing w:after="0"/>
              <w:ind w:left="720"/>
              <w:jc w:val="both"/>
              <w:rPr>
                <w:lang w:val="sk-SK"/>
              </w:rPr>
            </w:pPr>
          </w:p>
        </w:tc>
      </w:tr>
      <w:tr w:rsidR="00941256" w:rsidRPr="00574B05" w14:paraId="387A0976" w14:textId="77777777">
        <w:tblPrEx>
          <w:tblCellMar>
            <w:left w:w="108" w:type="dxa"/>
            <w:right w:w="108" w:type="dxa"/>
          </w:tblCellMar>
          <w:tblLook w:val="04A0" w:firstRow="1" w:lastRow="0" w:firstColumn="1" w:lastColumn="0" w:noHBand="0" w:noVBand="1"/>
        </w:tblPrEx>
        <w:tc>
          <w:tcPr>
            <w:tcW w:w="7780" w:type="dxa"/>
          </w:tcPr>
          <w:p w14:paraId="7E95BFAE" w14:textId="77777777" w:rsidR="00941256" w:rsidRPr="00574B05" w:rsidRDefault="00941256">
            <w:pPr>
              <w:spacing w:after="0"/>
              <w:jc w:val="both"/>
              <w:rPr>
                <w:lang w:val="sk-SK"/>
              </w:rPr>
            </w:pPr>
            <w:r w:rsidRPr="00574B05">
              <w:rPr>
                <w:lang w:val="sk-SK"/>
              </w:rPr>
              <w:t xml:space="preserve">   (-)</w:t>
            </w:r>
            <w:proofErr w:type="spellStart"/>
            <w:r w:rsidRPr="00574B05">
              <w:rPr>
                <w:lang w:val="sk-SK"/>
              </w:rPr>
              <w:t>Non</w:t>
            </w:r>
            <w:proofErr w:type="spellEnd"/>
            <w:r w:rsidRPr="00574B05">
              <w:rPr>
                <w:lang w:val="sk-SK"/>
              </w:rPr>
              <w:t xml:space="preserve"> </w:t>
            </w:r>
            <w:proofErr w:type="spellStart"/>
            <w:r w:rsidRPr="00574B05">
              <w:rPr>
                <w:lang w:val="sk-SK"/>
              </w:rPr>
              <w:t>recurring</w:t>
            </w:r>
            <w:proofErr w:type="spellEnd"/>
            <w:r w:rsidRPr="00574B05">
              <w:rPr>
                <w:lang w:val="sk-SK"/>
              </w:rPr>
              <w:t xml:space="preserve"> </w:t>
            </w:r>
            <w:proofErr w:type="spellStart"/>
            <w:r w:rsidRPr="00574B05">
              <w:rPr>
                <w:lang w:val="sk-SK"/>
              </w:rPr>
              <w:t>expenses</w:t>
            </w:r>
            <w:proofErr w:type="spellEnd"/>
            <w:r w:rsidRPr="00574B05">
              <w:rPr>
                <w:lang w:val="sk-SK"/>
              </w:rPr>
              <w:t xml:space="preserve"> </w:t>
            </w:r>
            <w:proofErr w:type="spellStart"/>
            <w:r w:rsidRPr="00574B05">
              <w:rPr>
                <w:lang w:val="sk-SK"/>
              </w:rPr>
              <w:t>from</w:t>
            </w:r>
            <w:proofErr w:type="spellEnd"/>
            <w:r w:rsidRPr="00574B05">
              <w:rPr>
                <w:lang w:val="sk-SK"/>
              </w:rPr>
              <w:t xml:space="preserve"> </w:t>
            </w:r>
            <w:proofErr w:type="spellStart"/>
            <w:r w:rsidRPr="00574B05">
              <w:rPr>
                <w:lang w:val="sk-SK"/>
              </w:rPr>
              <w:t>non</w:t>
            </w:r>
            <w:proofErr w:type="spellEnd"/>
            <w:r w:rsidRPr="00574B05">
              <w:rPr>
                <w:lang w:val="sk-SK"/>
              </w:rPr>
              <w:t xml:space="preserve"> – </w:t>
            </w:r>
            <w:proofErr w:type="spellStart"/>
            <w:r w:rsidRPr="00574B05">
              <w:rPr>
                <w:lang w:val="sk-SK"/>
              </w:rPr>
              <w:t>ordinary</w:t>
            </w:r>
            <w:proofErr w:type="spellEnd"/>
            <w:r w:rsidRPr="00574B05">
              <w:rPr>
                <w:lang w:val="sk-SK"/>
              </w:rPr>
              <w:t xml:space="preserve"> </w:t>
            </w:r>
            <w:proofErr w:type="spellStart"/>
            <w:r w:rsidRPr="00574B05">
              <w:rPr>
                <w:lang w:val="sk-SK"/>
              </w:rPr>
              <w:t>activities</w:t>
            </w:r>
            <w:proofErr w:type="spellEnd"/>
          </w:p>
        </w:tc>
        <w:tc>
          <w:tcPr>
            <w:tcW w:w="1282" w:type="dxa"/>
          </w:tcPr>
          <w:p w14:paraId="51E77B82" w14:textId="77777777" w:rsidR="00941256" w:rsidRPr="00574B05" w:rsidRDefault="00941256">
            <w:pPr>
              <w:spacing w:after="0"/>
              <w:ind w:left="720"/>
              <w:jc w:val="both"/>
              <w:rPr>
                <w:lang w:val="sk-SK"/>
              </w:rPr>
            </w:pPr>
          </w:p>
        </w:tc>
      </w:tr>
      <w:tr w:rsidR="00941256" w:rsidRPr="00574B05" w14:paraId="57362688" w14:textId="77777777">
        <w:tblPrEx>
          <w:tblCellMar>
            <w:left w:w="108" w:type="dxa"/>
            <w:right w:w="108" w:type="dxa"/>
          </w:tblCellMar>
          <w:tblLook w:val="04A0" w:firstRow="1" w:lastRow="0" w:firstColumn="1" w:lastColumn="0" w:noHBand="0" w:noVBand="1"/>
        </w:tblPrEx>
        <w:trPr>
          <w:trHeight w:val="468"/>
        </w:trPr>
        <w:tc>
          <w:tcPr>
            <w:tcW w:w="7780" w:type="dxa"/>
          </w:tcPr>
          <w:p w14:paraId="3CC9C889" w14:textId="77777777" w:rsidR="00941256" w:rsidRPr="00574B05" w:rsidRDefault="00941256">
            <w:pPr>
              <w:spacing w:after="0"/>
              <w:jc w:val="both"/>
              <w:rPr>
                <w:lang w:val="sk-SK"/>
              </w:rPr>
            </w:pPr>
            <w:r w:rsidRPr="00574B05">
              <w:rPr>
                <w:lang w:val="sk-SK"/>
              </w:rPr>
              <w:t xml:space="preserve">   (-)</w:t>
            </w:r>
            <w:proofErr w:type="spellStart"/>
            <w:r w:rsidRPr="00574B05">
              <w:rPr>
                <w:lang w:val="sk-SK"/>
              </w:rPr>
              <w:t>Expenditure</w:t>
            </w:r>
            <w:proofErr w:type="spellEnd"/>
            <w:r w:rsidRPr="00574B05">
              <w:rPr>
                <w:lang w:val="sk-SK"/>
              </w:rPr>
              <w:t xml:space="preserve"> </w:t>
            </w:r>
            <w:proofErr w:type="spellStart"/>
            <w:r w:rsidRPr="00574B05">
              <w:rPr>
                <w:lang w:val="sk-SK"/>
              </w:rPr>
              <w:t>from</w:t>
            </w:r>
            <w:proofErr w:type="spellEnd"/>
            <w:r w:rsidRPr="00574B05">
              <w:rPr>
                <w:lang w:val="sk-SK"/>
              </w:rPr>
              <w:t xml:space="preserve"> </w:t>
            </w:r>
            <w:proofErr w:type="spellStart"/>
            <w:r w:rsidRPr="00574B05">
              <w:rPr>
                <w:lang w:val="sk-SK"/>
              </w:rPr>
              <w:t>taxes</w:t>
            </w:r>
            <w:proofErr w:type="spellEnd"/>
          </w:p>
        </w:tc>
        <w:tc>
          <w:tcPr>
            <w:tcW w:w="1282" w:type="dxa"/>
          </w:tcPr>
          <w:p w14:paraId="241F135A" w14:textId="77777777" w:rsidR="00941256" w:rsidRPr="00574B05" w:rsidRDefault="00941256">
            <w:pPr>
              <w:spacing w:after="0"/>
              <w:ind w:left="720"/>
              <w:jc w:val="both"/>
              <w:rPr>
                <w:lang w:val="sk-SK"/>
              </w:rPr>
            </w:pPr>
            <w:r w:rsidRPr="00574B05">
              <w:rPr>
                <w:lang w:val="sk-SK"/>
              </w:rPr>
              <w:t>0,00</w:t>
            </w:r>
          </w:p>
        </w:tc>
      </w:tr>
      <w:tr w:rsidR="00941256" w:rsidRPr="00574B05" w14:paraId="19B64907" w14:textId="77777777">
        <w:tblPrEx>
          <w:tblCellMar>
            <w:left w:w="108" w:type="dxa"/>
            <w:right w:w="108" w:type="dxa"/>
          </w:tblCellMar>
          <w:tblLook w:val="04A0" w:firstRow="1" w:lastRow="0" w:firstColumn="1" w:lastColumn="0" w:noHBand="0" w:noVBand="1"/>
        </w:tblPrEx>
        <w:trPr>
          <w:trHeight w:val="456"/>
        </w:trPr>
        <w:tc>
          <w:tcPr>
            <w:tcW w:w="7780" w:type="dxa"/>
          </w:tcPr>
          <w:p w14:paraId="53710A25" w14:textId="77777777" w:rsidR="00941256" w:rsidRPr="00574B05" w:rsidRDefault="00941256">
            <w:pPr>
              <w:spacing w:after="0"/>
              <w:jc w:val="both"/>
              <w:rPr>
                <w:lang w:val="sk-SK"/>
              </w:rPr>
            </w:pPr>
            <w:r w:rsidRPr="00574B05">
              <w:rPr>
                <w:lang w:val="sk-SK"/>
              </w:rPr>
              <w:t xml:space="preserve">  </w:t>
            </w:r>
            <w:r>
              <w:rPr>
                <w:lang w:val="sk-SK"/>
              </w:rPr>
              <w:t xml:space="preserve"> </w:t>
            </w:r>
            <w:r w:rsidRPr="00574B05">
              <w:rPr>
                <w:lang w:val="sk-SK"/>
              </w:rPr>
              <w:t>(-)</w:t>
            </w:r>
            <w:proofErr w:type="spellStart"/>
            <w:r w:rsidRPr="00574B05">
              <w:rPr>
                <w:lang w:val="sk-SK"/>
              </w:rPr>
              <w:t>Losses</w:t>
            </w:r>
            <w:proofErr w:type="spellEnd"/>
            <w:r w:rsidRPr="00574B05">
              <w:rPr>
                <w:lang w:val="sk-SK"/>
              </w:rPr>
              <w:t xml:space="preserve"> </w:t>
            </w:r>
            <w:proofErr w:type="spellStart"/>
            <w:r w:rsidRPr="00574B05">
              <w:rPr>
                <w:lang w:val="sk-SK"/>
              </w:rPr>
              <w:t>from</w:t>
            </w:r>
            <w:proofErr w:type="spellEnd"/>
            <w:r w:rsidRPr="00574B05">
              <w:rPr>
                <w:lang w:val="sk-SK"/>
              </w:rPr>
              <w:t xml:space="preserve"> </w:t>
            </w:r>
            <w:proofErr w:type="spellStart"/>
            <w:r w:rsidRPr="00574B05">
              <w:rPr>
                <w:lang w:val="sk-SK"/>
              </w:rPr>
              <w:t>trading</w:t>
            </w:r>
            <w:proofErr w:type="spellEnd"/>
            <w:r w:rsidRPr="00574B05">
              <w:rPr>
                <w:lang w:val="sk-SK"/>
              </w:rPr>
              <w:t xml:space="preserve"> on </w:t>
            </w:r>
            <w:proofErr w:type="spellStart"/>
            <w:r w:rsidRPr="00574B05">
              <w:rPr>
                <w:lang w:val="sk-SK"/>
              </w:rPr>
              <w:t>own</w:t>
            </w:r>
            <w:proofErr w:type="spellEnd"/>
            <w:r w:rsidRPr="00574B05">
              <w:rPr>
                <w:lang w:val="sk-SK"/>
              </w:rPr>
              <w:t xml:space="preserve"> </w:t>
            </w:r>
            <w:proofErr w:type="spellStart"/>
            <w:r w:rsidRPr="00574B05">
              <w:rPr>
                <w:lang w:val="sk-SK"/>
              </w:rPr>
              <w:t>account</w:t>
            </w:r>
            <w:proofErr w:type="spellEnd"/>
            <w:r w:rsidRPr="00574B05">
              <w:rPr>
                <w:lang w:val="sk-SK"/>
              </w:rPr>
              <w:t xml:space="preserve"> in </w:t>
            </w:r>
            <w:proofErr w:type="spellStart"/>
            <w:r w:rsidRPr="00574B05">
              <w:rPr>
                <w:lang w:val="sk-SK"/>
              </w:rPr>
              <w:t>financial</w:t>
            </w:r>
            <w:proofErr w:type="spellEnd"/>
            <w:r w:rsidRPr="00574B05">
              <w:rPr>
                <w:lang w:val="sk-SK"/>
              </w:rPr>
              <w:t xml:space="preserve"> </w:t>
            </w:r>
            <w:proofErr w:type="spellStart"/>
            <w:r w:rsidRPr="00574B05">
              <w:rPr>
                <w:lang w:val="sk-SK"/>
              </w:rPr>
              <w:t>instruments</w:t>
            </w:r>
            <w:proofErr w:type="spellEnd"/>
          </w:p>
        </w:tc>
        <w:tc>
          <w:tcPr>
            <w:tcW w:w="1282" w:type="dxa"/>
          </w:tcPr>
          <w:p w14:paraId="329F0602" w14:textId="77777777" w:rsidR="00941256" w:rsidRPr="00574B05" w:rsidRDefault="00941256">
            <w:pPr>
              <w:spacing w:after="0"/>
              <w:ind w:left="720"/>
              <w:jc w:val="both"/>
              <w:rPr>
                <w:lang w:val="sk-SK"/>
              </w:rPr>
            </w:pPr>
          </w:p>
        </w:tc>
      </w:tr>
      <w:tr w:rsidR="00941256" w:rsidRPr="00574B05" w14:paraId="4C68EB35" w14:textId="77777777">
        <w:tblPrEx>
          <w:tblCellMar>
            <w:left w:w="108" w:type="dxa"/>
            <w:right w:w="108" w:type="dxa"/>
          </w:tblCellMar>
          <w:tblLook w:val="04A0" w:firstRow="1" w:lastRow="0" w:firstColumn="1" w:lastColumn="0" w:noHBand="0" w:noVBand="1"/>
        </w:tblPrEx>
        <w:trPr>
          <w:trHeight w:val="360"/>
        </w:trPr>
        <w:tc>
          <w:tcPr>
            <w:tcW w:w="7780" w:type="dxa"/>
          </w:tcPr>
          <w:p w14:paraId="011C6445" w14:textId="77777777" w:rsidR="00941256" w:rsidRPr="00574B05" w:rsidRDefault="00941256">
            <w:pPr>
              <w:spacing w:after="0"/>
              <w:jc w:val="both"/>
              <w:rPr>
                <w:lang w:val="sk-SK"/>
              </w:rPr>
            </w:pPr>
            <w:r w:rsidRPr="00574B05">
              <w:rPr>
                <w:lang w:val="sk-SK"/>
              </w:rPr>
              <w:t xml:space="preserve">   (-)</w:t>
            </w:r>
            <w:proofErr w:type="spellStart"/>
            <w:r w:rsidRPr="00574B05">
              <w:rPr>
                <w:lang w:val="sk-SK"/>
              </w:rPr>
              <w:t>Contract</w:t>
            </w:r>
            <w:proofErr w:type="spellEnd"/>
            <w:r w:rsidRPr="00574B05">
              <w:rPr>
                <w:lang w:val="sk-SK"/>
              </w:rPr>
              <w:t xml:space="preserve"> </w:t>
            </w:r>
            <w:proofErr w:type="spellStart"/>
            <w:r w:rsidRPr="00574B05">
              <w:rPr>
                <w:lang w:val="sk-SK"/>
              </w:rPr>
              <w:t>based</w:t>
            </w:r>
            <w:proofErr w:type="spellEnd"/>
            <w:r w:rsidRPr="00574B05">
              <w:rPr>
                <w:lang w:val="sk-SK"/>
              </w:rPr>
              <w:t xml:space="preserve"> profit and </w:t>
            </w:r>
            <w:proofErr w:type="spellStart"/>
            <w:r w:rsidRPr="00574B05">
              <w:rPr>
                <w:lang w:val="sk-SK"/>
              </w:rPr>
              <w:t>loss</w:t>
            </w:r>
            <w:proofErr w:type="spellEnd"/>
            <w:r w:rsidRPr="00574B05">
              <w:rPr>
                <w:lang w:val="sk-SK"/>
              </w:rPr>
              <w:t xml:space="preserve"> transfer </w:t>
            </w:r>
            <w:proofErr w:type="spellStart"/>
            <w:r w:rsidRPr="00574B05">
              <w:rPr>
                <w:lang w:val="sk-SK"/>
              </w:rPr>
              <w:t>agreements</w:t>
            </w:r>
            <w:proofErr w:type="spellEnd"/>
          </w:p>
        </w:tc>
        <w:tc>
          <w:tcPr>
            <w:tcW w:w="1282" w:type="dxa"/>
          </w:tcPr>
          <w:p w14:paraId="393F4C8F" w14:textId="77777777" w:rsidR="00941256" w:rsidRPr="00574B05" w:rsidRDefault="00941256">
            <w:pPr>
              <w:spacing w:after="0"/>
              <w:ind w:left="720"/>
              <w:jc w:val="both"/>
              <w:rPr>
                <w:lang w:val="sk-SK"/>
              </w:rPr>
            </w:pPr>
          </w:p>
        </w:tc>
      </w:tr>
      <w:tr w:rsidR="00941256" w:rsidRPr="00574B05" w14:paraId="2C45CBF8" w14:textId="77777777">
        <w:tblPrEx>
          <w:tblCellMar>
            <w:left w:w="108" w:type="dxa"/>
            <w:right w:w="108" w:type="dxa"/>
          </w:tblCellMar>
          <w:tblLook w:val="04A0" w:firstRow="1" w:lastRow="0" w:firstColumn="1" w:lastColumn="0" w:noHBand="0" w:noVBand="1"/>
        </w:tblPrEx>
        <w:trPr>
          <w:trHeight w:val="216"/>
        </w:trPr>
        <w:tc>
          <w:tcPr>
            <w:tcW w:w="7780" w:type="dxa"/>
          </w:tcPr>
          <w:p w14:paraId="70142CB6" w14:textId="77777777" w:rsidR="00941256" w:rsidRPr="00574B05" w:rsidRDefault="00941256">
            <w:pPr>
              <w:spacing w:after="0"/>
              <w:jc w:val="both"/>
              <w:rPr>
                <w:lang w:val="sk-SK"/>
              </w:rPr>
            </w:pPr>
            <w:r w:rsidRPr="00574B05">
              <w:rPr>
                <w:lang w:val="sk-SK"/>
              </w:rPr>
              <w:t xml:space="preserve"> </w:t>
            </w:r>
            <w:r>
              <w:rPr>
                <w:lang w:val="sk-SK"/>
              </w:rPr>
              <w:t xml:space="preserve">  </w:t>
            </w:r>
            <w:r w:rsidRPr="00574B05">
              <w:rPr>
                <w:lang w:val="sk-SK"/>
              </w:rPr>
              <w:t>(-)</w:t>
            </w:r>
            <w:proofErr w:type="spellStart"/>
            <w:r w:rsidRPr="00574B05">
              <w:rPr>
                <w:lang w:val="sk-SK"/>
              </w:rPr>
              <w:t>Expenditure</w:t>
            </w:r>
            <w:proofErr w:type="spellEnd"/>
            <w:r w:rsidRPr="00574B05">
              <w:rPr>
                <w:lang w:val="sk-SK"/>
              </w:rPr>
              <w:t xml:space="preserve"> on raw </w:t>
            </w:r>
            <w:proofErr w:type="spellStart"/>
            <w:r w:rsidRPr="00574B05">
              <w:rPr>
                <w:lang w:val="sk-SK"/>
              </w:rPr>
              <w:t>materials</w:t>
            </w:r>
            <w:proofErr w:type="spellEnd"/>
          </w:p>
        </w:tc>
        <w:tc>
          <w:tcPr>
            <w:tcW w:w="1282" w:type="dxa"/>
          </w:tcPr>
          <w:p w14:paraId="510447DD" w14:textId="77777777" w:rsidR="00941256" w:rsidRPr="00574B05" w:rsidRDefault="00941256">
            <w:pPr>
              <w:spacing w:after="0"/>
              <w:ind w:left="720"/>
              <w:jc w:val="both"/>
              <w:rPr>
                <w:lang w:val="sk-SK"/>
              </w:rPr>
            </w:pPr>
          </w:p>
        </w:tc>
      </w:tr>
      <w:tr w:rsidR="00941256" w:rsidRPr="00574B05" w14:paraId="0C880328" w14:textId="77777777">
        <w:tblPrEx>
          <w:tblCellMar>
            <w:left w:w="108" w:type="dxa"/>
            <w:right w:w="108" w:type="dxa"/>
          </w:tblCellMar>
          <w:tblLook w:val="04A0" w:firstRow="1" w:lastRow="0" w:firstColumn="1" w:lastColumn="0" w:noHBand="0" w:noVBand="1"/>
        </w:tblPrEx>
        <w:tc>
          <w:tcPr>
            <w:tcW w:w="7780" w:type="dxa"/>
          </w:tcPr>
          <w:p w14:paraId="0CAEA50A" w14:textId="77777777" w:rsidR="00941256" w:rsidRPr="00574B05" w:rsidRDefault="00941256">
            <w:pPr>
              <w:spacing w:after="0"/>
              <w:jc w:val="both"/>
              <w:rPr>
                <w:lang w:val="sk-SK"/>
              </w:rPr>
            </w:pPr>
            <w:r>
              <w:rPr>
                <w:lang w:val="sk-SK"/>
              </w:rPr>
              <w:t xml:space="preserve">  </w:t>
            </w:r>
            <w:r w:rsidRPr="00574B05">
              <w:rPr>
                <w:lang w:val="sk-SK"/>
              </w:rPr>
              <w:t xml:space="preserve"> (-)</w:t>
            </w:r>
            <w:proofErr w:type="spellStart"/>
            <w:r w:rsidRPr="00574B05">
              <w:rPr>
                <w:lang w:val="sk-SK"/>
              </w:rPr>
              <w:t>Payments</w:t>
            </w:r>
            <w:proofErr w:type="spellEnd"/>
            <w:r w:rsidRPr="00574B05">
              <w:rPr>
                <w:lang w:val="sk-SK"/>
              </w:rPr>
              <w:t xml:space="preserve"> </w:t>
            </w:r>
            <w:proofErr w:type="spellStart"/>
            <w:r w:rsidRPr="00574B05">
              <w:rPr>
                <w:lang w:val="sk-SK"/>
              </w:rPr>
              <w:t>into</w:t>
            </w:r>
            <w:proofErr w:type="spellEnd"/>
            <w:r w:rsidRPr="00574B05">
              <w:rPr>
                <w:lang w:val="sk-SK"/>
              </w:rPr>
              <w:t xml:space="preserve"> a </w:t>
            </w:r>
            <w:proofErr w:type="spellStart"/>
            <w:r w:rsidRPr="00574B05">
              <w:rPr>
                <w:lang w:val="sk-SK"/>
              </w:rPr>
              <w:t>fund</w:t>
            </w:r>
            <w:proofErr w:type="spellEnd"/>
            <w:r w:rsidRPr="00574B05">
              <w:rPr>
                <w:lang w:val="sk-SK"/>
              </w:rPr>
              <w:t xml:space="preserve"> </w:t>
            </w:r>
            <w:proofErr w:type="spellStart"/>
            <w:r w:rsidRPr="00574B05">
              <w:rPr>
                <w:lang w:val="sk-SK"/>
              </w:rPr>
              <w:t>for</w:t>
            </w:r>
            <w:proofErr w:type="spellEnd"/>
            <w:r w:rsidRPr="00574B05">
              <w:rPr>
                <w:lang w:val="sk-SK"/>
              </w:rPr>
              <w:t xml:space="preserve"> </w:t>
            </w:r>
            <w:proofErr w:type="spellStart"/>
            <w:r w:rsidRPr="00574B05">
              <w:rPr>
                <w:lang w:val="sk-SK"/>
              </w:rPr>
              <w:t>general</w:t>
            </w:r>
            <w:proofErr w:type="spellEnd"/>
            <w:r w:rsidRPr="00574B05">
              <w:rPr>
                <w:lang w:val="sk-SK"/>
              </w:rPr>
              <w:t xml:space="preserve"> banking risk</w:t>
            </w:r>
          </w:p>
        </w:tc>
        <w:tc>
          <w:tcPr>
            <w:tcW w:w="1282" w:type="dxa"/>
          </w:tcPr>
          <w:p w14:paraId="22FE3019" w14:textId="77777777" w:rsidR="00941256" w:rsidRPr="00574B05" w:rsidRDefault="00941256">
            <w:pPr>
              <w:spacing w:after="0"/>
              <w:ind w:left="720"/>
              <w:jc w:val="both"/>
              <w:rPr>
                <w:lang w:val="sk-SK"/>
              </w:rPr>
            </w:pPr>
          </w:p>
        </w:tc>
      </w:tr>
      <w:tr w:rsidR="00941256" w:rsidRPr="00574B05" w14:paraId="485DA899" w14:textId="77777777">
        <w:tblPrEx>
          <w:tblCellMar>
            <w:left w:w="108" w:type="dxa"/>
            <w:right w:w="108" w:type="dxa"/>
          </w:tblCellMar>
          <w:tblLook w:val="04A0" w:firstRow="1" w:lastRow="0" w:firstColumn="1" w:lastColumn="0" w:noHBand="0" w:noVBand="1"/>
        </w:tblPrEx>
        <w:tc>
          <w:tcPr>
            <w:tcW w:w="7780" w:type="dxa"/>
          </w:tcPr>
          <w:p w14:paraId="58EDC15D" w14:textId="77777777" w:rsidR="00941256" w:rsidRPr="00574B05" w:rsidRDefault="00941256">
            <w:pPr>
              <w:spacing w:after="0"/>
              <w:jc w:val="both"/>
              <w:rPr>
                <w:lang w:val="sk-SK"/>
              </w:rPr>
            </w:pPr>
            <w:r>
              <w:rPr>
                <w:lang w:val="sk-SK"/>
              </w:rPr>
              <w:t xml:space="preserve">   </w:t>
            </w:r>
            <w:r w:rsidRPr="00574B05">
              <w:rPr>
                <w:lang w:val="sk-SK"/>
              </w:rPr>
              <w:t>(-)</w:t>
            </w:r>
            <w:proofErr w:type="spellStart"/>
            <w:r w:rsidRPr="00574B05">
              <w:rPr>
                <w:lang w:val="sk-SK"/>
              </w:rPr>
              <w:t>Expenses</w:t>
            </w:r>
            <w:proofErr w:type="spellEnd"/>
            <w:r w:rsidRPr="00574B05">
              <w:rPr>
                <w:lang w:val="sk-SK"/>
              </w:rPr>
              <w:t xml:space="preserve"> </w:t>
            </w:r>
            <w:proofErr w:type="spellStart"/>
            <w:r w:rsidRPr="00574B05">
              <w:rPr>
                <w:lang w:val="sk-SK"/>
              </w:rPr>
              <w:t>related</w:t>
            </w:r>
            <w:proofErr w:type="spellEnd"/>
            <w:r w:rsidRPr="00574B05">
              <w:rPr>
                <w:lang w:val="sk-SK"/>
              </w:rPr>
              <w:t xml:space="preserve"> to </w:t>
            </w:r>
            <w:proofErr w:type="spellStart"/>
            <w:r w:rsidRPr="00574B05">
              <w:rPr>
                <w:lang w:val="sk-SK"/>
              </w:rPr>
              <w:t>items</w:t>
            </w:r>
            <w:proofErr w:type="spellEnd"/>
            <w:r w:rsidRPr="00574B05">
              <w:rPr>
                <w:lang w:val="sk-SK"/>
              </w:rPr>
              <w:t xml:space="preserve"> </w:t>
            </w:r>
            <w:proofErr w:type="spellStart"/>
            <w:r w:rsidRPr="00574B05">
              <w:rPr>
                <w:lang w:val="sk-SK"/>
              </w:rPr>
              <w:t>that</w:t>
            </w:r>
            <w:proofErr w:type="spellEnd"/>
            <w:r w:rsidRPr="00574B05">
              <w:rPr>
                <w:lang w:val="sk-SK"/>
              </w:rPr>
              <w:t xml:space="preserve"> </w:t>
            </w:r>
            <w:proofErr w:type="spellStart"/>
            <w:r w:rsidRPr="00574B05">
              <w:rPr>
                <w:lang w:val="sk-SK"/>
              </w:rPr>
              <w:t>have</w:t>
            </w:r>
            <w:proofErr w:type="spellEnd"/>
            <w:r w:rsidRPr="00574B05">
              <w:rPr>
                <w:lang w:val="sk-SK"/>
              </w:rPr>
              <w:t xml:space="preserve"> </w:t>
            </w:r>
            <w:proofErr w:type="spellStart"/>
            <w:r w:rsidRPr="00574B05">
              <w:rPr>
                <w:lang w:val="sk-SK"/>
              </w:rPr>
              <w:t>already</w:t>
            </w:r>
            <w:proofErr w:type="spellEnd"/>
            <w:r w:rsidRPr="00574B05">
              <w:rPr>
                <w:lang w:val="sk-SK"/>
              </w:rPr>
              <w:t xml:space="preserve"> </w:t>
            </w:r>
            <w:proofErr w:type="spellStart"/>
            <w:r w:rsidRPr="00574B05">
              <w:rPr>
                <w:lang w:val="sk-SK"/>
              </w:rPr>
              <w:t>been</w:t>
            </w:r>
            <w:proofErr w:type="spellEnd"/>
            <w:r w:rsidRPr="00574B05">
              <w:rPr>
                <w:lang w:val="sk-SK"/>
              </w:rPr>
              <w:t xml:space="preserve"> </w:t>
            </w:r>
            <w:proofErr w:type="spellStart"/>
            <w:r w:rsidRPr="00574B05">
              <w:rPr>
                <w:lang w:val="sk-SK"/>
              </w:rPr>
              <w:t>deducted</w:t>
            </w:r>
            <w:proofErr w:type="spellEnd"/>
            <w:r w:rsidRPr="00574B05">
              <w:rPr>
                <w:lang w:val="sk-SK"/>
              </w:rPr>
              <w:t xml:space="preserve"> </w:t>
            </w:r>
            <w:proofErr w:type="spellStart"/>
            <w:r w:rsidRPr="00574B05">
              <w:rPr>
                <w:lang w:val="sk-SK"/>
              </w:rPr>
              <w:t>from</w:t>
            </w:r>
            <w:proofErr w:type="spellEnd"/>
            <w:r w:rsidRPr="00574B05">
              <w:rPr>
                <w:lang w:val="sk-SK"/>
              </w:rPr>
              <w:t xml:space="preserve"> </w:t>
            </w:r>
            <w:proofErr w:type="spellStart"/>
            <w:r w:rsidRPr="00574B05">
              <w:rPr>
                <w:lang w:val="sk-SK"/>
              </w:rPr>
              <w:t>own</w:t>
            </w:r>
            <w:proofErr w:type="spellEnd"/>
            <w:r w:rsidRPr="00574B05">
              <w:rPr>
                <w:lang w:val="sk-SK"/>
              </w:rPr>
              <w:t xml:space="preserve"> </w:t>
            </w:r>
            <w:proofErr w:type="spellStart"/>
            <w:r w:rsidRPr="00574B05">
              <w:rPr>
                <w:lang w:val="sk-SK"/>
              </w:rPr>
              <w:t>fuds</w:t>
            </w:r>
            <w:proofErr w:type="spellEnd"/>
          </w:p>
        </w:tc>
        <w:tc>
          <w:tcPr>
            <w:tcW w:w="1282" w:type="dxa"/>
          </w:tcPr>
          <w:p w14:paraId="341FF097" w14:textId="77777777" w:rsidR="00941256" w:rsidRPr="00574B05" w:rsidRDefault="00941256">
            <w:pPr>
              <w:spacing w:after="0"/>
              <w:ind w:left="720"/>
              <w:jc w:val="both"/>
              <w:rPr>
                <w:lang w:val="sk-SK"/>
              </w:rPr>
            </w:pPr>
          </w:p>
        </w:tc>
      </w:tr>
      <w:tr w:rsidR="00941256" w:rsidRPr="00574B05" w14:paraId="19B9DB67" w14:textId="77777777">
        <w:tblPrEx>
          <w:tblCellMar>
            <w:left w:w="108" w:type="dxa"/>
            <w:right w:w="108" w:type="dxa"/>
          </w:tblCellMar>
          <w:tblLook w:val="04A0" w:firstRow="1" w:lastRow="0" w:firstColumn="1" w:lastColumn="0" w:noHBand="0" w:noVBand="1"/>
        </w:tblPrEx>
        <w:tc>
          <w:tcPr>
            <w:tcW w:w="7780" w:type="dxa"/>
          </w:tcPr>
          <w:p w14:paraId="4C19C3F5" w14:textId="77777777" w:rsidR="00941256" w:rsidRPr="00574B05" w:rsidRDefault="00941256">
            <w:pPr>
              <w:spacing w:after="0"/>
              <w:jc w:val="both"/>
              <w:rPr>
                <w:lang w:val="sk-SK"/>
              </w:rPr>
            </w:pPr>
            <w:proofErr w:type="spellStart"/>
            <w:r w:rsidRPr="00574B05">
              <w:rPr>
                <w:lang w:val="sk-SK"/>
              </w:rPr>
              <w:t>Projected</w:t>
            </w:r>
            <w:proofErr w:type="spellEnd"/>
            <w:r w:rsidRPr="00574B05">
              <w:rPr>
                <w:lang w:val="sk-SK"/>
              </w:rPr>
              <w:t xml:space="preserve"> </w:t>
            </w:r>
            <w:proofErr w:type="spellStart"/>
            <w:r w:rsidRPr="00574B05">
              <w:rPr>
                <w:lang w:val="sk-SK"/>
              </w:rPr>
              <w:t>fixed</w:t>
            </w:r>
            <w:proofErr w:type="spellEnd"/>
            <w:r w:rsidRPr="00574B05">
              <w:rPr>
                <w:lang w:val="sk-SK"/>
              </w:rPr>
              <w:t xml:space="preserve"> </w:t>
            </w:r>
            <w:proofErr w:type="spellStart"/>
            <w:r w:rsidRPr="00574B05">
              <w:rPr>
                <w:lang w:val="sk-SK"/>
              </w:rPr>
              <w:t>overheads</w:t>
            </w:r>
            <w:proofErr w:type="spellEnd"/>
            <w:r w:rsidRPr="00574B05">
              <w:rPr>
                <w:lang w:val="sk-SK"/>
              </w:rPr>
              <w:t xml:space="preserve"> of </w:t>
            </w:r>
            <w:proofErr w:type="spellStart"/>
            <w:r w:rsidRPr="00574B05">
              <w:rPr>
                <w:lang w:val="sk-SK"/>
              </w:rPr>
              <w:t>the</w:t>
            </w:r>
            <w:proofErr w:type="spellEnd"/>
            <w:r w:rsidRPr="00574B05">
              <w:rPr>
                <w:lang w:val="sk-SK"/>
              </w:rPr>
              <w:t xml:space="preserve"> </w:t>
            </w:r>
            <w:proofErr w:type="spellStart"/>
            <w:r w:rsidRPr="00574B05">
              <w:rPr>
                <w:lang w:val="sk-SK"/>
              </w:rPr>
              <w:t>current</w:t>
            </w:r>
            <w:proofErr w:type="spellEnd"/>
            <w:r w:rsidRPr="00574B05">
              <w:rPr>
                <w:lang w:val="sk-SK"/>
              </w:rPr>
              <w:t xml:space="preserve"> </w:t>
            </w:r>
            <w:proofErr w:type="spellStart"/>
            <w:r w:rsidRPr="00574B05">
              <w:rPr>
                <w:lang w:val="sk-SK"/>
              </w:rPr>
              <w:t>year</w:t>
            </w:r>
            <w:proofErr w:type="spellEnd"/>
          </w:p>
        </w:tc>
        <w:tc>
          <w:tcPr>
            <w:tcW w:w="1282" w:type="dxa"/>
          </w:tcPr>
          <w:p w14:paraId="137F67B2" w14:textId="77777777" w:rsidR="00941256" w:rsidRPr="00574B05" w:rsidRDefault="00941256">
            <w:pPr>
              <w:spacing w:after="0"/>
              <w:jc w:val="center"/>
              <w:rPr>
                <w:lang w:val="sk-SK"/>
              </w:rPr>
            </w:pPr>
            <w:r w:rsidRPr="00574B05">
              <w:rPr>
                <w:lang w:val="sk-SK"/>
              </w:rPr>
              <w:t>506.741</w:t>
            </w:r>
            <w:r>
              <w:rPr>
                <w:lang w:val="sk-SK"/>
              </w:rPr>
              <w:t>,00</w:t>
            </w:r>
          </w:p>
        </w:tc>
      </w:tr>
      <w:tr w:rsidR="00941256" w:rsidRPr="00574B05" w14:paraId="67DE4F4D" w14:textId="77777777">
        <w:tblPrEx>
          <w:tblCellMar>
            <w:left w:w="108" w:type="dxa"/>
            <w:right w:w="108" w:type="dxa"/>
          </w:tblCellMar>
          <w:tblLook w:val="04A0" w:firstRow="1" w:lastRow="0" w:firstColumn="1" w:lastColumn="0" w:noHBand="0" w:noVBand="1"/>
        </w:tblPrEx>
        <w:tc>
          <w:tcPr>
            <w:tcW w:w="7780" w:type="dxa"/>
          </w:tcPr>
          <w:p w14:paraId="0A22B9B1" w14:textId="77777777" w:rsidR="00941256" w:rsidRPr="00574B05" w:rsidRDefault="00941256">
            <w:pPr>
              <w:spacing w:after="0"/>
              <w:jc w:val="both"/>
              <w:rPr>
                <w:lang w:val="sk-SK"/>
              </w:rPr>
            </w:pPr>
            <w:proofErr w:type="spellStart"/>
            <w:r w:rsidRPr="00574B05">
              <w:rPr>
                <w:lang w:val="sk-SK"/>
              </w:rPr>
              <w:t>Variation</w:t>
            </w:r>
            <w:proofErr w:type="spellEnd"/>
            <w:r w:rsidRPr="00574B05">
              <w:rPr>
                <w:lang w:val="sk-SK"/>
              </w:rPr>
              <w:t xml:space="preserve"> of </w:t>
            </w:r>
            <w:proofErr w:type="spellStart"/>
            <w:r w:rsidRPr="00574B05">
              <w:rPr>
                <w:lang w:val="sk-SK"/>
              </w:rPr>
              <w:t>fixed</w:t>
            </w:r>
            <w:proofErr w:type="spellEnd"/>
            <w:r w:rsidRPr="00574B05">
              <w:rPr>
                <w:lang w:val="sk-SK"/>
              </w:rPr>
              <w:t xml:space="preserve"> </w:t>
            </w:r>
            <w:proofErr w:type="spellStart"/>
            <w:r w:rsidRPr="00574B05">
              <w:rPr>
                <w:lang w:val="sk-SK"/>
              </w:rPr>
              <w:t>overheads</w:t>
            </w:r>
            <w:proofErr w:type="spellEnd"/>
            <w:r w:rsidRPr="00574B05">
              <w:rPr>
                <w:lang w:val="sk-SK"/>
              </w:rPr>
              <w:t xml:space="preserve"> (%)</w:t>
            </w:r>
          </w:p>
        </w:tc>
        <w:tc>
          <w:tcPr>
            <w:tcW w:w="1282" w:type="dxa"/>
          </w:tcPr>
          <w:p w14:paraId="713A6269" w14:textId="77777777" w:rsidR="00941256" w:rsidRPr="00574B05" w:rsidRDefault="00941256">
            <w:pPr>
              <w:spacing w:after="0"/>
              <w:ind w:left="720"/>
              <w:jc w:val="center"/>
              <w:rPr>
                <w:lang w:val="sk-SK"/>
              </w:rPr>
            </w:pPr>
            <w:r w:rsidRPr="00574B05">
              <w:rPr>
                <w:lang w:val="sk-SK"/>
              </w:rPr>
              <w:t>0,00%</w:t>
            </w:r>
          </w:p>
        </w:tc>
      </w:tr>
    </w:tbl>
    <w:p w14:paraId="39A03988" w14:textId="77777777" w:rsidR="00314F61" w:rsidRPr="0084789C" w:rsidRDefault="00314F61" w:rsidP="009821EA">
      <w:pPr>
        <w:pStyle w:val="Bezriadkovania"/>
        <w:rPr>
          <w:rFonts w:ascii="Times New Roman" w:hAnsi="Times New Roman"/>
          <w:lang w:val="sk-SK"/>
        </w:rPr>
      </w:pPr>
    </w:p>
    <w:p w14:paraId="07B5D163" w14:textId="77777777" w:rsidR="00314F61" w:rsidRPr="0084789C" w:rsidRDefault="00314F61" w:rsidP="009821EA">
      <w:pPr>
        <w:pStyle w:val="Bezriadkovania"/>
        <w:rPr>
          <w:rFonts w:ascii="Times New Roman" w:hAnsi="Times New Roman"/>
          <w:b/>
          <w:lang w:val="sk-SK"/>
        </w:rPr>
      </w:pPr>
    </w:p>
    <w:p w14:paraId="4F87D5EF" w14:textId="77777777" w:rsidR="007016EE" w:rsidRPr="0084789C" w:rsidRDefault="007016EE" w:rsidP="0048280F">
      <w:pPr>
        <w:spacing w:after="0" w:line="30" w:lineRule="atLeast"/>
        <w:ind w:left="426"/>
        <w:jc w:val="both"/>
        <w:outlineLvl w:val="0"/>
        <w:rPr>
          <w:rFonts w:ascii="Times New Roman" w:hAnsi="Times New Roman"/>
          <w:b/>
          <w:lang w:val="sk-SK"/>
        </w:rPr>
      </w:pPr>
    </w:p>
    <w:p w14:paraId="18A1B50A" w14:textId="5454B4DB" w:rsidR="00FF233A" w:rsidRPr="0084789C" w:rsidRDefault="00D93E98" w:rsidP="00A73D80">
      <w:pPr>
        <w:pStyle w:val="Bezriadkovania"/>
        <w:numPr>
          <w:ilvl w:val="0"/>
          <w:numId w:val="43"/>
        </w:numPr>
        <w:rPr>
          <w:rFonts w:ascii="Times New Roman" w:hAnsi="Times New Roman"/>
          <w:b/>
          <w:bCs/>
          <w:lang w:val="sk-SK"/>
        </w:rPr>
      </w:pPr>
      <w:bookmarkStart w:id="42" w:name="_Toc131509501"/>
      <w:r w:rsidRPr="0084789C">
        <w:rPr>
          <w:rFonts w:ascii="Times New Roman" w:hAnsi="Times New Roman"/>
          <w:b/>
          <w:bCs/>
          <w:lang w:val="sk-SK"/>
        </w:rPr>
        <w:t>Náklady účtovnej jednotky voči audítorom za účtovné obdobie</w:t>
      </w:r>
      <w:bookmarkEnd w:id="42"/>
    </w:p>
    <w:p w14:paraId="0EAAFB61" w14:textId="77777777" w:rsidR="00A3465E" w:rsidRPr="0084789C" w:rsidRDefault="00A3465E" w:rsidP="00A3465E">
      <w:pPr>
        <w:spacing w:after="0"/>
        <w:ind w:left="720"/>
        <w:jc w:val="both"/>
        <w:rPr>
          <w:rFonts w:ascii="Times New Roman" w:hAnsi="Times New Roman"/>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260"/>
        <w:gridCol w:w="2835"/>
        <w:gridCol w:w="2410"/>
      </w:tblGrid>
      <w:tr w:rsidR="00D93E98" w:rsidRPr="0084789C" w14:paraId="46446DF6" w14:textId="77777777" w:rsidTr="00FF233A">
        <w:trPr>
          <w:trHeight w:val="430"/>
        </w:trPr>
        <w:tc>
          <w:tcPr>
            <w:tcW w:w="851" w:type="dxa"/>
            <w:vAlign w:val="center"/>
          </w:tcPr>
          <w:p w14:paraId="507A7B4C" w14:textId="77777777" w:rsidR="00D93E98" w:rsidRPr="0084789C" w:rsidRDefault="00D93E98" w:rsidP="005D5FE2">
            <w:pPr>
              <w:spacing w:after="0" w:line="240" w:lineRule="auto"/>
              <w:jc w:val="center"/>
              <w:rPr>
                <w:rFonts w:ascii="Times New Roman" w:hAnsi="Times New Roman"/>
                <w:lang w:val="sk-SK" w:eastAsia="sk-SK"/>
              </w:rPr>
            </w:pPr>
            <w:r w:rsidRPr="0084789C">
              <w:rPr>
                <w:rFonts w:ascii="Times New Roman" w:hAnsi="Times New Roman"/>
                <w:lang w:val="sk-SK" w:eastAsia="sk-SK"/>
              </w:rPr>
              <w:lastRenderedPageBreak/>
              <w:t>Číslo riadku</w:t>
            </w:r>
          </w:p>
        </w:tc>
        <w:tc>
          <w:tcPr>
            <w:tcW w:w="3260" w:type="dxa"/>
            <w:vAlign w:val="center"/>
          </w:tcPr>
          <w:p w14:paraId="05D90242" w14:textId="77777777" w:rsidR="00FF233A" w:rsidRPr="0084789C" w:rsidRDefault="00FF233A" w:rsidP="00FF233A">
            <w:pPr>
              <w:spacing w:after="0"/>
              <w:ind w:left="34"/>
              <w:jc w:val="both"/>
              <w:rPr>
                <w:rFonts w:ascii="Times New Roman" w:hAnsi="Times New Roman"/>
                <w:lang w:val="sk-SK"/>
              </w:rPr>
            </w:pPr>
            <w:r w:rsidRPr="0084789C">
              <w:rPr>
                <w:rFonts w:ascii="Times New Roman" w:hAnsi="Times New Roman"/>
                <w:lang w:val="sk-SK"/>
              </w:rPr>
              <w:t>Náklady účtovnej jednotky voči audítorom za účtovné obdobie</w:t>
            </w:r>
          </w:p>
          <w:p w14:paraId="713843D0" w14:textId="77777777" w:rsidR="00D93E98" w:rsidRPr="0084789C" w:rsidRDefault="00D93E98" w:rsidP="005D5FE2">
            <w:pPr>
              <w:spacing w:after="0" w:line="240" w:lineRule="auto"/>
              <w:ind w:left="317" w:hanging="283"/>
              <w:rPr>
                <w:rFonts w:ascii="Times New Roman" w:hAnsi="Times New Roman"/>
                <w:lang w:val="sk-SK" w:eastAsia="sk-SK"/>
              </w:rPr>
            </w:pPr>
          </w:p>
        </w:tc>
        <w:tc>
          <w:tcPr>
            <w:tcW w:w="2835" w:type="dxa"/>
            <w:vAlign w:val="center"/>
          </w:tcPr>
          <w:p w14:paraId="168E785A" w14:textId="77777777" w:rsidR="00D93E98" w:rsidRPr="0084789C" w:rsidRDefault="00D93E98" w:rsidP="005D5FE2">
            <w:pPr>
              <w:spacing w:after="0" w:line="240" w:lineRule="auto"/>
              <w:jc w:val="center"/>
              <w:rPr>
                <w:rFonts w:ascii="Times New Roman" w:hAnsi="Times New Roman"/>
                <w:lang w:val="sk-SK" w:eastAsia="sk-SK"/>
              </w:rPr>
            </w:pPr>
            <w:r w:rsidRPr="0084789C">
              <w:rPr>
                <w:rFonts w:ascii="Times New Roman" w:hAnsi="Times New Roman"/>
                <w:lang w:val="sk-SK" w:eastAsia="sk-SK"/>
              </w:rPr>
              <w:t>Bežné účtovné obdobie</w:t>
            </w:r>
          </w:p>
        </w:tc>
        <w:tc>
          <w:tcPr>
            <w:tcW w:w="2410" w:type="dxa"/>
            <w:vAlign w:val="center"/>
          </w:tcPr>
          <w:p w14:paraId="72ABDCD9" w14:textId="77777777" w:rsidR="00D93E98" w:rsidRPr="0084789C" w:rsidRDefault="00D93E98" w:rsidP="005D5FE2">
            <w:pPr>
              <w:spacing w:after="0" w:line="240" w:lineRule="auto"/>
              <w:jc w:val="center"/>
              <w:rPr>
                <w:rFonts w:ascii="Times New Roman" w:hAnsi="Times New Roman"/>
                <w:lang w:val="sk-SK" w:eastAsia="sk-SK"/>
              </w:rPr>
            </w:pPr>
            <w:r w:rsidRPr="0084789C">
              <w:rPr>
                <w:rFonts w:ascii="Times New Roman" w:hAnsi="Times New Roman"/>
                <w:lang w:val="sk-SK" w:eastAsia="sk-SK"/>
              </w:rPr>
              <w:t>Bezprostredne predchádzajúce účtovné obdobie</w:t>
            </w:r>
          </w:p>
        </w:tc>
      </w:tr>
      <w:tr w:rsidR="0074026F" w:rsidRPr="0084789C" w14:paraId="3FBA2DE9" w14:textId="77777777" w:rsidTr="00FF233A">
        <w:tc>
          <w:tcPr>
            <w:tcW w:w="851" w:type="dxa"/>
            <w:vAlign w:val="center"/>
          </w:tcPr>
          <w:p w14:paraId="4A3B5D65" w14:textId="77777777" w:rsidR="0074026F" w:rsidRPr="0084789C" w:rsidRDefault="0074026F" w:rsidP="005D5FE2">
            <w:pPr>
              <w:spacing w:after="0" w:line="240" w:lineRule="auto"/>
              <w:rPr>
                <w:rFonts w:ascii="Times New Roman" w:hAnsi="Times New Roman"/>
                <w:lang w:val="sk-SK" w:eastAsia="sk-SK"/>
              </w:rPr>
            </w:pPr>
            <w:r w:rsidRPr="0084789C">
              <w:rPr>
                <w:rFonts w:ascii="Times New Roman" w:hAnsi="Times New Roman"/>
                <w:lang w:val="sk-SK" w:eastAsia="sk-SK"/>
              </w:rPr>
              <w:t>1.</w:t>
            </w:r>
          </w:p>
        </w:tc>
        <w:tc>
          <w:tcPr>
            <w:tcW w:w="3260" w:type="dxa"/>
            <w:vAlign w:val="center"/>
          </w:tcPr>
          <w:p w14:paraId="627ABC2A" w14:textId="77777777" w:rsidR="0074026F" w:rsidRPr="0084789C" w:rsidRDefault="0074026F" w:rsidP="005D5FE2">
            <w:pPr>
              <w:spacing w:after="0" w:line="240" w:lineRule="auto"/>
              <w:rPr>
                <w:rFonts w:ascii="Times New Roman" w:hAnsi="Times New Roman"/>
                <w:lang w:val="sk-SK" w:eastAsia="sk-SK"/>
              </w:rPr>
            </w:pPr>
            <w:r w:rsidRPr="0084789C">
              <w:rPr>
                <w:rFonts w:ascii="Times New Roman" w:hAnsi="Times New Roman"/>
                <w:lang w:val="sk-SK" w:eastAsia="sk-SK"/>
              </w:rPr>
              <w:t>Overenie účtovnej závierky</w:t>
            </w:r>
          </w:p>
        </w:tc>
        <w:tc>
          <w:tcPr>
            <w:tcW w:w="2835" w:type="dxa"/>
          </w:tcPr>
          <w:p w14:paraId="1991743F" w14:textId="720C0A35" w:rsidR="0074026F" w:rsidRPr="0084789C" w:rsidRDefault="00E06B03" w:rsidP="007016EE">
            <w:pPr>
              <w:spacing w:after="0" w:line="240" w:lineRule="auto"/>
              <w:jc w:val="right"/>
              <w:rPr>
                <w:rFonts w:ascii="Times New Roman" w:hAnsi="Times New Roman"/>
                <w:lang w:val="sk-SK" w:eastAsia="sk-SK"/>
              </w:rPr>
            </w:pPr>
            <w:r w:rsidRPr="009C538F">
              <w:rPr>
                <w:rFonts w:ascii="Times New Roman" w:hAnsi="Times New Roman"/>
                <w:lang w:val="sk-SK" w:eastAsia="sk-SK"/>
              </w:rPr>
              <w:t>2 </w:t>
            </w:r>
            <w:r w:rsidR="008011DA" w:rsidRPr="009C538F">
              <w:rPr>
                <w:rFonts w:ascii="Times New Roman" w:hAnsi="Times New Roman"/>
                <w:lang w:val="sk-SK" w:eastAsia="sk-SK"/>
              </w:rPr>
              <w:t>75</w:t>
            </w:r>
            <w:r w:rsidRPr="009C538F">
              <w:rPr>
                <w:rFonts w:ascii="Times New Roman" w:hAnsi="Times New Roman"/>
                <w:lang w:val="sk-SK" w:eastAsia="sk-SK"/>
              </w:rPr>
              <w:t>0,00</w:t>
            </w:r>
          </w:p>
        </w:tc>
        <w:tc>
          <w:tcPr>
            <w:tcW w:w="2410" w:type="dxa"/>
          </w:tcPr>
          <w:p w14:paraId="7C255852" w14:textId="77777777" w:rsidR="0074026F" w:rsidRPr="0084789C" w:rsidRDefault="0074026F" w:rsidP="00822DA4">
            <w:pPr>
              <w:spacing w:after="0" w:line="240" w:lineRule="auto"/>
              <w:jc w:val="right"/>
              <w:rPr>
                <w:rFonts w:ascii="Times New Roman" w:hAnsi="Times New Roman"/>
                <w:lang w:val="sk-SK" w:eastAsia="sk-SK"/>
              </w:rPr>
            </w:pPr>
          </w:p>
        </w:tc>
      </w:tr>
      <w:tr w:rsidR="0074026F" w:rsidRPr="0084789C" w14:paraId="39786199" w14:textId="77777777" w:rsidTr="00FF233A">
        <w:tc>
          <w:tcPr>
            <w:tcW w:w="851" w:type="dxa"/>
            <w:vAlign w:val="center"/>
          </w:tcPr>
          <w:p w14:paraId="648021AD" w14:textId="77777777" w:rsidR="0074026F" w:rsidRPr="0084789C" w:rsidRDefault="0074026F" w:rsidP="005D5FE2">
            <w:pPr>
              <w:spacing w:after="0" w:line="240" w:lineRule="auto"/>
              <w:rPr>
                <w:rFonts w:ascii="Times New Roman" w:hAnsi="Times New Roman"/>
                <w:lang w:val="sk-SK" w:eastAsia="sk-SK"/>
              </w:rPr>
            </w:pPr>
            <w:r w:rsidRPr="0084789C">
              <w:rPr>
                <w:rFonts w:ascii="Times New Roman" w:hAnsi="Times New Roman"/>
                <w:lang w:val="sk-SK" w:eastAsia="sk-SK"/>
              </w:rPr>
              <w:t>2.</w:t>
            </w:r>
          </w:p>
        </w:tc>
        <w:tc>
          <w:tcPr>
            <w:tcW w:w="3260" w:type="dxa"/>
            <w:vAlign w:val="center"/>
          </w:tcPr>
          <w:p w14:paraId="2298E87B" w14:textId="77777777" w:rsidR="0074026F" w:rsidRPr="0084789C" w:rsidRDefault="0074026F" w:rsidP="005D5FE2">
            <w:pPr>
              <w:spacing w:after="0" w:line="240" w:lineRule="auto"/>
              <w:rPr>
                <w:rFonts w:ascii="Times New Roman" w:hAnsi="Times New Roman"/>
                <w:lang w:val="sk-SK" w:eastAsia="sk-SK"/>
              </w:rPr>
            </w:pPr>
            <w:proofErr w:type="spellStart"/>
            <w:r w:rsidRPr="0084789C">
              <w:rPr>
                <w:rFonts w:ascii="Times New Roman" w:hAnsi="Times New Roman"/>
                <w:lang w:val="sk-SK" w:eastAsia="sk-SK"/>
              </w:rPr>
              <w:t>Uisťovacie</w:t>
            </w:r>
            <w:proofErr w:type="spellEnd"/>
            <w:r w:rsidRPr="0084789C">
              <w:rPr>
                <w:rFonts w:ascii="Times New Roman" w:hAnsi="Times New Roman"/>
                <w:lang w:val="sk-SK" w:eastAsia="sk-SK"/>
              </w:rPr>
              <w:t xml:space="preserve"> audítorské služby</w:t>
            </w:r>
          </w:p>
        </w:tc>
        <w:tc>
          <w:tcPr>
            <w:tcW w:w="2835" w:type="dxa"/>
          </w:tcPr>
          <w:p w14:paraId="5F1B691C" w14:textId="77777777" w:rsidR="0074026F" w:rsidRPr="0084789C" w:rsidRDefault="0074026F" w:rsidP="005D5FE2">
            <w:pPr>
              <w:spacing w:after="0" w:line="240" w:lineRule="auto"/>
              <w:jc w:val="right"/>
              <w:rPr>
                <w:rFonts w:ascii="Times New Roman" w:hAnsi="Times New Roman"/>
                <w:lang w:val="sk-SK" w:eastAsia="sk-SK"/>
              </w:rPr>
            </w:pPr>
          </w:p>
        </w:tc>
        <w:tc>
          <w:tcPr>
            <w:tcW w:w="2410" w:type="dxa"/>
          </w:tcPr>
          <w:p w14:paraId="399C3A61" w14:textId="77777777" w:rsidR="0074026F" w:rsidRPr="0084789C" w:rsidRDefault="0074026F" w:rsidP="00822DA4">
            <w:pPr>
              <w:spacing w:after="0" w:line="240" w:lineRule="auto"/>
              <w:jc w:val="right"/>
              <w:rPr>
                <w:rFonts w:ascii="Times New Roman" w:hAnsi="Times New Roman"/>
                <w:lang w:val="sk-SK" w:eastAsia="sk-SK"/>
              </w:rPr>
            </w:pPr>
          </w:p>
        </w:tc>
      </w:tr>
      <w:tr w:rsidR="0074026F" w:rsidRPr="0084789C" w14:paraId="279714D9" w14:textId="77777777" w:rsidTr="00FF233A">
        <w:tc>
          <w:tcPr>
            <w:tcW w:w="851" w:type="dxa"/>
            <w:vAlign w:val="center"/>
          </w:tcPr>
          <w:p w14:paraId="5A44F390" w14:textId="77777777" w:rsidR="0074026F" w:rsidRPr="0084789C" w:rsidRDefault="0074026F" w:rsidP="005D5FE2">
            <w:pPr>
              <w:spacing w:after="0" w:line="240" w:lineRule="auto"/>
              <w:rPr>
                <w:rFonts w:ascii="Times New Roman" w:hAnsi="Times New Roman"/>
                <w:lang w:val="sk-SK" w:eastAsia="sk-SK"/>
              </w:rPr>
            </w:pPr>
            <w:r w:rsidRPr="0084789C">
              <w:rPr>
                <w:rFonts w:ascii="Times New Roman" w:hAnsi="Times New Roman"/>
                <w:lang w:val="sk-SK" w:eastAsia="sk-SK"/>
              </w:rPr>
              <w:t>3.</w:t>
            </w:r>
          </w:p>
        </w:tc>
        <w:tc>
          <w:tcPr>
            <w:tcW w:w="3260" w:type="dxa"/>
            <w:vAlign w:val="center"/>
          </w:tcPr>
          <w:p w14:paraId="2240B202" w14:textId="77777777" w:rsidR="0074026F" w:rsidRPr="0084789C" w:rsidRDefault="0074026F" w:rsidP="005D5FE2">
            <w:pPr>
              <w:spacing w:after="0" w:line="240" w:lineRule="auto"/>
              <w:rPr>
                <w:rFonts w:ascii="Times New Roman" w:hAnsi="Times New Roman"/>
                <w:lang w:val="sk-SK" w:eastAsia="sk-SK"/>
              </w:rPr>
            </w:pPr>
            <w:r w:rsidRPr="0084789C">
              <w:rPr>
                <w:rFonts w:ascii="Times New Roman" w:hAnsi="Times New Roman"/>
                <w:lang w:val="sk-SK" w:eastAsia="sk-SK"/>
              </w:rPr>
              <w:t>Súvisiace audítorské služby</w:t>
            </w:r>
          </w:p>
        </w:tc>
        <w:tc>
          <w:tcPr>
            <w:tcW w:w="2835" w:type="dxa"/>
          </w:tcPr>
          <w:p w14:paraId="26F9B046" w14:textId="77777777" w:rsidR="0074026F" w:rsidRPr="0084789C" w:rsidRDefault="0074026F" w:rsidP="005D5FE2">
            <w:pPr>
              <w:spacing w:after="0" w:line="240" w:lineRule="auto"/>
              <w:jc w:val="right"/>
              <w:rPr>
                <w:rFonts w:ascii="Times New Roman" w:hAnsi="Times New Roman"/>
                <w:lang w:val="sk-SK" w:eastAsia="sk-SK"/>
              </w:rPr>
            </w:pPr>
          </w:p>
        </w:tc>
        <w:tc>
          <w:tcPr>
            <w:tcW w:w="2410" w:type="dxa"/>
          </w:tcPr>
          <w:p w14:paraId="53EC3416" w14:textId="77777777" w:rsidR="0074026F" w:rsidRPr="0084789C" w:rsidRDefault="0074026F" w:rsidP="00822DA4">
            <w:pPr>
              <w:spacing w:after="0" w:line="240" w:lineRule="auto"/>
              <w:jc w:val="right"/>
              <w:rPr>
                <w:rFonts w:ascii="Times New Roman" w:hAnsi="Times New Roman"/>
                <w:lang w:val="sk-SK" w:eastAsia="sk-SK"/>
              </w:rPr>
            </w:pPr>
          </w:p>
        </w:tc>
      </w:tr>
      <w:tr w:rsidR="0074026F" w:rsidRPr="0084789C" w14:paraId="45E6E671" w14:textId="77777777" w:rsidTr="00FF233A">
        <w:tc>
          <w:tcPr>
            <w:tcW w:w="851" w:type="dxa"/>
            <w:vAlign w:val="center"/>
          </w:tcPr>
          <w:p w14:paraId="6A078F0A" w14:textId="77777777" w:rsidR="0074026F" w:rsidRPr="0084789C" w:rsidRDefault="0074026F" w:rsidP="005D5FE2">
            <w:pPr>
              <w:spacing w:after="0" w:line="240" w:lineRule="auto"/>
              <w:rPr>
                <w:rFonts w:ascii="Times New Roman" w:hAnsi="Times New Roman"/>
                <w:lang w:val="sk-SK" w:eastAsia="sk-SK"/>
              </w:rPr>
            </w:pPr>
            <w:r w:rsidRPr="0084789C">
              <w:rPr>
                <w:rFonts w:ascii="Times New Roman" w:hAnsi="Times New Roman"/>
                <w:lang w:val="sk-SK" w:eastAsia="sk-SK"/>
              </w:rPr>
              <w:t>4.</w:t>
            </w:r>
          </w:p>
        </w:tc>
        <w:tc>
          <w:tcPr>
            <w:tcW w:w="3260" w:type="dxa"/>
            <w:vAlign w:val="center"/>
          </w:tcPr>
          <w:p w14:paraId="3F07540A" w14:textId="77777777" w:rsidR="0074026F" w:rsidRPr="0084789C" w:rsidRDefault="0074026F" w:rsidP="005D5FE2">
            <w:pPr>
              <w:spacing w:after="0" w:line="240" w:lineRule="auto"/>
              <w:rPr>
                <w:rFonts w:ascii="Times New Roman" w:hAnsi="Times New Roman"/>
                <w:lang w:val="sk-SK" w:eastAsia="sk-SK"/>
              </w:rPr>
            </w:pPr>
            <w:r w:rsidRPr="0084789C">
              <w:rPr>
                <w:rFonts w:ascii="Times New Roman" w:hAnsi="Times New Roman"/>
                <w:lang w:val="sk-SK" w:eastAsia="sk-SK"/>
              </w:rPr>
              <w:t>Daňové poradenstvo</w:t>
            </w:r>
          </w:p>
        </w:tc>
        <w:tc>
          <w:tcPr>
            <w:tcW w:w="2835" w:type="dxa"/>
          </w:tcPr>
          <w:p w14:paraId="172FE292" w14:textId="77777777" w:rsidR="0074026F" w:rsidRPr="0084789C" w:rsidRDefault="0074026F" w:rsidP="005D5FE2">
            <w:pPr>
              <w:spacing w:after="0" w:line="240" w:lineRule="auto"/>
              <w:jc w:val="right"/>
              <w:rPr>
                <w:rFonts w:ascii="Times New Roman" w:hAnsi="Times New Roman"/>
                <w:lang w:val="sk-SK" w:eastAsia="sk-SK"/>
              </w:rPr>
            </w:pPr>
          </w:p>
        </w:tc>
        <w:tc>
          <w:tcPr>
            <w:tcW w:w="2410" w:type="dxa"/>
          </w:tcPr>
          <w:p w14:paraId="2313B3D6" w14:textId="77777777" w:rsidR="0074026F" w:rsidRPr="0084789C" w:rsidRDefault="0074026F" w:rsidP="00822DA4">
            <w:pPr>
              <w:spacing w:after="0" w:line="240" w:lineRule="auto"/>
              <w:jc w:val="right"/>
              <w:rPr>
                <w:rFonts w:ascii="Times New Roman" w:hAnsi="Times New Roman"/>
                <w:lang w:val="sk-SK" w:eastAsia="sk-SK"/>
              </w:rPr>
            </w:pPr>
          </w:p>
        </w:tc>
      </w:tr>
      <w:tr w:rsidR="0074026F" w:rsidRPr="0084789C" w14:paraId="13DF9E2E" w14:textId="77777777" w:rsidTr="00FF233A">
        <w:tc>
          <w:tcPr>
            <w:tcW w:w="851" w:type="dxa"/>
            <w:vAlign w:val="center"/>
          </w:tcPr>
          <w:p w14:paraId="462364C0" w14:textId="77777777" w:rsidR="0074026F" w:rsidRPr="0084789C" w:rsidRDefault="0074026F" w:rsidP="005D5FE2">
            <w:pPr>
              <w:spacing w:after="0" w:line="240" w:lineRule="auto"/>
              <w:rPr>
                <w:rFonts w:ascii="Times New Roman" w:hAnsi="Times New Roman"/>
                <w:lang w:val="sk-SK" w:eastAsia="sk-SK"/>
              </w:rPr>
            </w:pPr>
            <w:r w:rsidRPr="0084789C">
              <w:rPr>
                <w:rFonts w:ascii="Times New Roman" w:hAnsi="Times New Roman"/>
                <w:lang w:val="sk-SK" w:eastAsia="sk-SK"/>
              </w:rPr>
              <w:t>5.</w:t>
            </w:r>
          </w:p>
        </w:tc>
        <w:tc>
          <w:tcPr>
            <w:tcW w:w="3260" w:type="dxa"/>
            <w:vAlign w:val="center"/>
          </w:tcPr>
          <w:p w14:paraId="56DD0293" w14:textId="77777777" w:rsidR="0074026F" w:rsidRPr="0084789C" w:rsidRDefault="0074026F" w:rsidP="005D5FE2">
            <w:pPr>
              <w:spacing w:after="0" w:line="240" w:lineRule="auto"/>
              <w:rPr>
                <w:rFonts w:ascii="Times New Roman" w:hAnsi="Times New Roman"/>
                <w:lang w:val="sk-SK" w:eastAsia="sk-SK"/>
              </w:rPr>
            </w:pPr>
            <w:r w:rsidRPr="0084789C">
              <w:rPr>
                <w:rFonts w:ascii="Times New Roman" w:hAnsi="Times New Roman"/>
                <w:lang w:val="sk-SK" w:eastAsia="sk-SK"/>
              </w:rPr>
              <w:t>Ostatné audítorské služby</w:t>
            </w:r>
          </w:p>
        </w:tc>
        <w:tc>
          <w:tcPr>
            <w:tcW w:w="2835" w:type="dxa"/>
          </w:tcPr>
          <w:p w14:paraId="77B89FA9" w14:textId="77777777" w:rsidR="0074026F" w:rsidRPr="0084789C" w:rsidRDefault="0074026F" w:rsidP="005D5FE2">
            <w:pPr>
              <w:spacing w:after="0" w:line="240" w:lineRule="auto"/>
              <w:jc w:val="right"/>
              <w:rPr>
                <w:rFonts w:ascii="Times New Roman" w:hAnsi="Times New Roman"/>
                <w:lang w:val="sk-SK"/>
              </w:rPr>
            </w:pPr>
          </w:p>
        </w:tc>
        <w:tc>
          <w:tcPr>
            <w:tcW w:w="2410" w:type="dxa"/>
          </w:tcPr>
          <w:p w14:paraId="00D20392" w14:textId="77777777" w:rsidR="0074026F" w:rsidRPr="0084789C" w:rsidRDefault="0074026F" w:rsidP="00822DA4">
            <w:pPr>
              <w:spacing w:after="0" w:line="240" w:lineRule="auto"/>
              <w:jc w:val="right"/>
              <w:rPr>
                <w:rFonts w:ascii="Times New Roman" w:hAnsi="Times New Roman"/>
                <w:lang w:val="sk-SK"/>
              </w:rPr>
            </w:pPr>
          </w:p>
        </w:tc>
      </w:tr>
      <w:tr w:rsidR="0074026F" w:rsidRPr="0084789C" w14:paraId="0043AFED" w14:textId="77777777" w:rsidTr="00FF233A">
        <w:tc>
          <w:tcPr>
            <w:tcW w:w="851" w:type="dxa"/>
            <w:vAlign w:val="center"/>
          </w:tcPr>
          <w:p w14:paraId="04C40FA6" w14:textId="77777777" w:rsidR="0074026F" w:rsidRPr="0084789C" w:rsidRDefault="0074026F" w:rsidP="005D5FE2">
            <w:pPr>
              <w:spacing w:after="0" w:line="240" w:lineRule="auto"/>
              <w:rPr>
                <w:rFonts w:ascii="Times New Roman" w:hAnsi="Times New Roman"/>
                <w:lang w:val="sk-SK" w:eastAsia="sk-SK"/>
              </w:rPr>
            </w:pPr>
          </w:p>
        </w:tc>
        <w:tc>
          <w:tcPr>
            <w:tcW w:w="3260" w:type="dxa"/>
            <w:vAlign w:val="center"/>
          </w:tcPr>
          <w:p w14:paraId="7099167A" w14:textId="77777777" w:rsidR="0074026F" w:rsidRPr="0084789C" w:rsidRDefault="0074026F" w:rsidP="005D5FE2">
            <w:pPr>
              <w:spacing w:after="0" w:line="240" w:lineRule="auto"/>
              <w:rPr>
                <w:rFonts w:ascii="Times New Roman" w:hAnsi="Times New Roman"/>
                <w:lang w:val="sk-SK" w:eastAsia="sk-SK"/>
              </w:rPr>
            </w:pPr>
            <w:r w:rsidRPr="0084789C">
              <w:rPr>
                <w:rFonts w:ascii="Times New Roman" w:hAnsi="Times New Roman"/>
                <w:lang w:val="sk-SK" w:eastAsia="sk-SK"/>
              </w:rPr>
              <w:t>Spolu</w:t>
            </w:r>
          </w:p>
        </w:tc>
        <w:tc>
          <w:tcPr>
            <w:tcW w:w="2835" w:type="dxa"/>
          </w:tcPr>
          <w:p w14:paraId="3C002D3C" w14:textId="01507AA7" w:rsidR="0074026F" w:rsidRPr="0084789C" w:rsidRDefault="008011DA" w:rsidP="007732A9">
            <w:pPr>
              <w:spacing w:after="0" w:line="240" w:lineRule="auto"/>
              <w:jc w:val="right"/>
              <w:rPr>
                <w:rFonts w:ascii="Times New Roman" w:hAnsi="Times New Roman"/>
                <w:lang w:val="sk-SK" w:eastAsia="sk-SK"/>
              </w:rPr>
            </w:pPr>
            <w:r>
              <w:rPr>
                <w:rFonts w:ascii="Times New Roman" w:hAnsi="Times New Roman"/>
                <w:lang w:val="sk-SK" w:eastAsia="sk-SK"/>
              </w:rPr>
              <w:t>2</w:t>
            </w:r>
            <w:r w:rsidR="009C538F">
              <w:rPr>
                <w:rFonts w:ascii="Times New Roman" w:hAnsi="Times New Roman"/>
                <w:lang w:val="sk-SK" w:eastAsia="sk-SK"/>
              </w:rPr>
              <w:t> </w:t>
            </w:r>
            <w:r>
              <w:rPr>
                <w:rFonts w:ascii="Times New Roman" w:hAnsi="Times New Roman"/>
                <w:lang w:val="sk-SK" w:eastAsia="sk-SK"/>
              </w:rPr>
              <w:t>750</w:t>
            </w:r>
            <w:r w:rsidR="009C538F">
              <w:rPr>
                <w:rFonts w:ascii="Times New Roman" w:hAnsi="Times New Roman"/>
                <w:lang w:val="sk-SK" w:eastAsia="sk-SK"/>
              </w:rPr>
              <w:t>,00</w:t>
            </w:r>
          </w:p>
        </w:tc>
        <w:tc>
          <w:tcPr>
            <w:tcW w:w="2410" w:type="dxa"/>
          </w:tcPr>
          <w:p w14:paraId="6DD43009" w14:textId="77777777" w:rsidR="0074026F" w:rsidRPr="0084789C" w:rsidRDefault="0074026F" w:rsidP="00822DA4">
            <w:pPr>
              <w:spacing w:after="0" w:line="240" w:lineRule="auto"/>
              <w:jc w:val="right"/>
              <w:rPr>
                <w:rFonts w:ascii="Times New Roman" w:hAnsi="Times New Roman"/>
                <w:lang w:val="sk-SK" w:eastAsia="sk-SK"/>
              </w:rPr>
            </w:pPr>
          </w:p>
        </w:tc>
      </w:tr>
    </w:tbl>
    <w:p w14:paraId="3FC0C4E1" w14:textId="4EE5B8DD" w:rsidR="00D93E98" w:rsidRPr="0084789C" w:rsidRDefault="00D93E98" w:rsidP="003B3249">
      <w:pPr>
        <w:spacing w:after="0"/>
        <w:jc w:val="both"/>
        <w:rPr>
          <w:rFonts w:ascii="Times New Roman" w:eastAsia="Times New Roman" w:hAnsi="Times New Roman"/>
          <w:color w:val="000000"/>
          <w:sz w:val="20"/>
          <w:szCs w:val="20"/>
          <w:lang w:val="sk-SK" w:eastAsia="sk-SK"/>
        </w:rPr>
      </w:pPr>
    </w:p>
    <w:p w14:paraId="5DF1E002" w14:textId="77777777" w:rsidR="004B73AD" w:rsidRPr="0084789C" w:rsidRDefault="004B73AD" w:rsidP="003B3249">
      <w:pPr>
        <w:spacing w:after="0"/>
        <w:jc w:val="both"/>
        <w:rPr>
          <w:rFonts w:ascii="Times New Roman" w:eastAsia="Times New Roman" w:hAnsi="Times New Roman"/>
          <w:color w:val="000000"/>
          <w:sz w:val="20"/>
          <w:szCs w:val="20"/>
          <w:lang w:val="sk-SK" w:eastAsia="sk-SK"/>
        </w:rPr>
      </w:pPr>
    </w:p>
    <w:sectPr w:rsidR="004B73AD" w:rsidRPr="0084789C" w:rsidSect="00151966">
      <w:headerReference w:type="default" r:id="rId127"/>
      <w:pgSz w:w="11906" w:h="16838"/>
      <w:pgMar w:top="1417" w:right="1417" w:bottom="1417" w:left="1417" w:header="708"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4C4695" w14:textId="77777777" w:rsidR="00303333" w:rsidRDefault="00303333" w:rsidP="00664D38">
      <w:pPr>
        <w:spacing w:after="0" w:line="240" w:lineRule="auto"/>
      </w:pPr>
      <w:r>
        <w:separator/>
      </w:r>
    </w:p>
  </w:endnote>
  <w:endnote w:type="continuationSeparator" w:id="0">
    <w:p w14:paraId="32F09983" w14:textId="77777777" w:rsidR="00303333" w:rsidRDefault="00303333" w:rsidP="00664D38">
      <w:pPr>
        <w:spacing w:after="0" w:line="240" w:lineRule="auto"/>
      </w:pPr>
      <w:r>
        <w:continuationSeparator/>
      </w:r>
    </w:p>
  </w:endnote>
  <w:endnote w:type="continuationNotice" w:id="1">
    <w:p w14:paraId="0AA25055" w14:textId="77777777" w:rsidR="00303333" w:rsidRDefault="003033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elveticaNeue">
    <w:altName w:val="Yu Gothic"/>
    <w:panose1 w:val="00000000000000000000"/>
    <w:charset w:val="80"/>
    <w:family w:val="auto"/>
    <w:notTrueType/>
    <w:pitch w:val="default"/>
    <w:sig w:usb0="00000000" w:usb1="08070000" w:usb2="00000010" w:usb3="00000000" w:csb0="0002000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39853" w14:textId="3DF863F2" w:rsidR="00516A2A" w:rsidRDefault="00516A2A" w:rsidP="00516A2A">
    <w:pPr>
      <w:spacing w:line="240" w:lineRule="auto"/>
      <w:contextualSpacing/>
      <w:rPr>
        <w:rFonts w:ascii="Times New Roman" w:hAnsi="Times New Roman"/>
        <w:sz w:val="16"/>
        <w:szCs w:val="16"/>
      </w:rPr>
    </w:pPr>
  </w:p>
  <w:p w14:paraId="0E0BEC49" w14:textId="56DAD58D" w:rsidR="00516A2A" w:rsidRPr="00A342D6" w:rsidRDefault="00EC7FD9" w:rsidP="00705B7A">
    <w:pPr>
      <w:spacing w:line="240" w:lineRule="auto"/>
      <w:contextualSpacing/>
      <w:rPr>
        <w:rFonts w:ascii="Times New Roman" w:hAnsi="Times New Roman"/>
        <w:i/>
        <w:iCs/>
        <w:sz w:val="16"/>
        <w:szCs w:val="16"/>
      </w:rPr>
    </w:pPr>
    <w:proofErr w:type="spellStart"/>
    <w:r w:rsidRPr="00A342D6">
      <w:rPr>
        <w:rFonts w:ascii="Times New Roman" w:hAnsi="Times New Roman"/>
        <w:i/>
        <w:iCs/>
        <w:sz w:val="16"/>
        <w:szCs w:val="16"/>
      </w:rPr>
      <w:t>Výročná</w:t>
    </w:r>
    <w:proofErr w:type="spellEnd"/>
    <w:r w:rsidRPr="00A342D6">
      <w:rPr>
        <w:rFonts w:ascii="Times New Roman" w:hAnsi="Times New Roman"/>
        <w:i/>
        <w:iCs/>
        <w:sz w:val="16"/>
        <w:szCs w:val="16"/>
      </w:rPr>
      <w:t xml:space="preserve"> </w:t>
    </w:r>
    <w:proofErr w:type="spellStart"/>
    <w:r w:rsidRPr="00A342D6">
      <w:rPr>
        <w:rFonts w:ascii="Times New Roman" w:hAnsi="Times New Roman"/>
        <w:i/>
        <w:iCs/>
        <w:sz w:val="16"/>
        <w:szCs w:val="16"/>
      </w:rPr>
      <w:t>správa</w:t>
    </w:r>
    <w:proofErr w:type="spellEnd"/>
    <w:r w:rsidRPr="00A342D6">
      <w:rPr>
        <w:rFonts w:ascii="Times New Roman" w:hAnsi="Times New Roman"/>
        <w:i/>
        <w:iCs/>
        <w:sz w:val="16"/>
        <w:szCs w:val="16"/>
      </w:rPr>
      <w:t xml:space="preserve"> </w:t>
    </w:r>
    <w:proofErr w:type="spellStart"/>
    <w:r w:rsidRPr="00A342D6">
      <w:rPr>
        <w:rFonts w:ascii="Times New Roman" w:hAnsi="Times New Roman"/>
        <w:i/>
        <w:iCs/>
        <w:sz w:val="16"/>
        <w:szCs w:val="16"/>
      </w:rPr>
      <w:t>spoločnosti</w:t>
    </w:r>
    <w:proofErr w:type="spellEnd"/>
    <w:r w:rsidRPr="00A342D6">
      <w:rPr>
        <w:rFonts w:ascii="Times New Roman" w:hAnsi="Times New Roman"/>
        <w:i/>
        <w:iCs/>
        <w:sz w:val="16"/>
        <w:szCs w:val="16"/>
      </w:rPr>
      <w:t xml:space="preserve"> </w:t>
    </w:r>
    <w:r w:rsidR="00516A2A" w:rsidRPr="00A342D6">
      <w:rPr>
        <w:rFonts w:ascii="Times New Roman" w:hAnsi="Times New Roman"/>
        <w:i/>
        <w:iCs/>
        <w:sz w:val="16"/>
        <w:szCs w:val="16"/>
      </w:rPr>
      <w:t xml:space="preserve">Winners Investments </w:t>
    </w:r>
    <w:proofErr w:type="spellStart"/>
    <w:r w:rsidR="00516A2A" w:rsidRPr="00A342D6">
      <w:rPr>
        <w:rFonts w:ascii="Times New Roman" w:hAnsi="Times New Roman"/>
        <w:i/>
        <w:iCs/>
        <w:sz w:val="16"/>
        <w:szCs w:val="16"/>
      </w:rPr>
      <w:t>o.c.p</w:t>
    </w:r>
    <w:proofErr w:type="spellEnd"/>
    <w:r w:rsidR="00516A2A" w:rsidRPr="00A342D6">
      <w:rPr>
        <w:rFonts w:ascii="Times New Roman" w:hAnsi="Times New Roman"/>
        <w:i/>
        <w:iCs/>
        <w:sz w:val="16"/>
        <w:szCs w:val="16"/>
      </w:rPr>
      <w:t xml:space="preserve">., </w:t>
    </w:r>
    <w:proofErr w:type="spellStart"/>
    <w:r w:rsidR="00516A2A" w:rsidRPr="00A342D6">
      <w:rPr>
        <w:rFonts w:ascii="Times New Roman" w:hAnsi="Times New Roman"/>
        <w:i/>
        <w:iCs/>
        <w:sz w:val="16"/>
        <w:szCs w:val="16"/>
      </w:rPr>
      <w:t>a.s.</w:t>
    </w:r>
    <w:proofErr w:type="spellEnd"/>
    <w:r w:rsidRPr="00A342D6">
      <w:rPr>
        <w:rFonts w:ascii="Times New Roman" w:hAnsi="Times New Roman"/>
        <w:i/>
        <w:iCs/>
        <w:sz w:val="16"/>
        <w:szCs w:val="16"/>
      </w:rPr>
      <w:t xml:space="preserve"> za </w:t>
    </w:r>
    <w:proofErr w:type="spellStart"/>
    <w:r w:rsidRPr="00A342D6">
      <w:rPr>
        <w:rFonts w:ascii="Times New Roman" w:hAnsi="Times New Roman"/>
        <w:i/>
        <w:iCs/>
        <w:sz w:val="16"/>
        <w:szCs w:val="16"/>
      </w:rPr>
      <w:t>rok</w:t>
    </w:r>
    <w:proofErr w:type="spellEnd"/>
    <w:r w:rsidRPr="00A342D6">
      <w:rPr>
        <w:rFonts w:ascii="Times New Roman" w:hAnsi="Times New Roman"/>
        <w:i/>
        <w:iCs/>
        <w:sz w:val="16"/>
        <w:szCs w:val="16"/>
      </w:rPr>
      <w:t xml:space="preserve"> 202</w:t>
    </w:r>
    <w:r w:rsidR="00671FCF">
      <w:rPr>
        <w:rFonts w:ascii="Times New Roman" w:hAnsi="Times New Roman"/>
        <w:i/>
        <w:iCs/>
        <w:sz w:val="16"/>
        <w:szCs w:val="16"/>
      </w:rPr>
      <w:t>3</w:t>
    </w:r>
    <w:r w:rsidRPr="00A342D6">
      <w:rPr>
        <w:rFonts w:ascii="Times New Roman" w:hAnsi="Times New Roman"/>
        <w:i/>
        <w:iCs/>
        <w:sz w:val="16"/>
        <w:szCs w:val="16"/>
      </w:rPr>
      <w:tab/>
    </w:r>
    <w:r w:rsidRPr="00A342D6">
      <w:rPr>
        <w:rFonts w:ascii="Times New Roman" w:hAnsi="Times New Roman"/>
        <w:i/>
        <w:iCs/>
        <w:sz w:val="16"/>
        <w:szCs w:val="16"/>
      </w:rPr>
      <w:tab/>
    </w:r>
    <w:r w:rsidRPr="00A342D6">
      <w:rPr>
        <w:rFonts w:ascii="Times New Roman" w:hAnsi="Times New Roman"/>
        <w:i/>
        <w:iCs/>
        <w:sz w:val="16"/>
        <w:szCs w:val="16"/>
      </w:rPr>
      <w:tab/>
    </w:r>
    <w:r w:rsidRPr="00A342D6">
      <w:rPr>
        <w:rFonts w:ascii="Times New Roman" w:hAnsi="Times New Roman"/>
        <w:i/>
        <w:iCs/>
        <w:sz w:val="16"/>
        <w:szCs w:val="16"/>
      </w:rPr>
      <w:tab/>
    </w:r>
    <w:r w:rsidRPr="00A342D6">
      <w:rPr>
        <w:rFonts w:ascii="Times New Roman" w:hAnsi="Times New Roman"/>
        <w:i/>
        <w:iCs/>
        <w:sz w:val="16"/>
        <w:szCs w:val="16"/>
      </w:rPr>
      <w:tab/>
    </w:r>
    <w:r w:rsidRPr="00A342D6">
      <w:rPr>
        <w:rFonts w:ascii="Times New Roman" w:hAnsi="Times New Roman"/>
        <w:i/>
        <w:iCs/>
        <w:sz w:val="16"/>
        <w:szCs w:val="16"/>
      </w:rPr>
      <w:tab/>
    </w:r>
    <w:r w:rsidRPr="00A342D6">
      <w:rPr>
        <w:rFonts w:ascii="Times New Roman" w:hAnsi="Times New Roman"/>
        <w:i/>
        <w:iCs/>
        <w:sz w:val="16"/>
        <w:szCs w:val="16"/>
      </w:rPr>
      <w:fldChar w:fldCharType="begin"/>
    </w:r>
    <w:r w:rsidRPr="00A342D6">
      <w:rPr>
        <w:rFonts w:ascii="Times New Roman" w:hAnsi="Times New Roman"/>
        <w:i/>
        <w:iCs/>
        <w:sz w:val="16"/>
        <w:szCs w:val="16"/>
      </w:rPr>
      <w:instrText>PAGE   \* MERGEFORMAT</w:instrText>
    </w:r>
    <w:r w:rsidRPr="00A342D6">
      <w:rPr>
        <w:rFonts w:ascii="Times New Roman" w:hAnsi="Times New Roman"/>
        <w:i/>
        <w:iCs/>
        <w:sz w:val="16"/>
        <w:szCs w:val="16"/>
      </w:rPr>
      <w:fldChar w:fldCharType="separate"/>
    </w:r>
    <w:r w:rsidR="006E1BF2" w:rsidRPr="006E1BF2">
      <w:rPr>
        <w:rFonts w:ascii="Times New Roman" w:hAnsi="Times New Roman"/>
        <w:i/>
        <w:iCs/>
        <w:noProof/>
        <w:sz w:val="16"/>
        <w:szCs w:val="16"/>
        <w:lang w:val="sk-SK"/>
      </w:rPr>
      <w:t>25</w:t>
    </w:r>
    <w:r w:rsidRPr="00A342D6">
      <w:rPr>
        <w:rFonts w:ascii="Times New Roman" w:hAnsi="Times New Roman"/>
        <w:i/>
        <w:i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E75FBA" w14:textId="77777777" w:rsidR="00303333" w:rsidRDefault="00303333" w:rsidP="00664D38">
      <w:pPr>
        <w:spacing w:after="0" w:line="240" w:lineRule="auto"/>
      </w:pPr>
      <w:r>
        <w:separator/>
      </w:r>
    </w:p>
  </w:footnote>
  <w:footnote w:type="continuationSeparator" w:id="0">
    <w:p w14:paraId="5FAE685B" w14:textId="77777777" w:rsidR="00303333" w:rsidRDefault="00303333" w:rsidP="00664D38">
      <w:pPr>
        <w:spacing w:after="0" w:line="240" w:lineRule="auto"/>
      </w:pPr>
      <w:r>
        <w:continuationSeparator/>
      </w:r>
    </w:p>
  </w:footnote>
  <w:footnote w:type="continuationNotice" w:id="1">
    <w:p w14:paraId="5FB9BD06" w14:textId="77777777" w:rsidR="00303333" w:rsidRDefault="003033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E5C0A" w14:textId="58D67151" w:rsidR="00AC3D90" w:rsidRDefault="00AC3D90">
    <w:pPr>
      <w:pStyle w:val="Hlavika"/>
    </w:pPr>
    <w:r>
      <w:rPr>
        <w:noProof/>
        <w:lang w:val="sk-SK" w:eastAsia="sk-SK"/>
      </w:rPr>
      <mc:AlternateContent>
        <mc:Choice Requires="wpg">
          <w:drawing>
            <wp:anchor distT="0" distB="0" distL="114300" distR="114300" simplePos="0" relativeHeight="251658240" behindDoc="0" locked="0" layoutInCell="1" allowOverlap="1" wp14:anchorId="35C625B1" wp14:editId="0DA0B50C">
              <wp:simplePos x="0" y="0"/>
              <wp:positionH relativeFrom="column">
                <wp:posOffset>0</wp:posOffset>
              </wp:positionH>
              <wp:positionV relativeFrom="paragraph">
                <wp:posOffset>-635</wp:posOffset>
              </wp:positionV>
              <wp:extent cx="1799590" cy="417830"/>
              <wp:effectExtent l="0" t="0" r="0" b="0"/>
              <wp:wrapNone/>
              <wp:docPr id="30" name="Skupina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9590" cy="417830"/>
                        <a:chOff x="-47" y="-56"/>
                        <a:chExt cx="18054" cy="4246"/>
                      </a:xfrm>
                    </wpg:grpSpPr>
                    <pic:pic xmlns:pic="http://schemas.openxmlformats.org/drawingml/2006/picture">
                      <pic:nvPicPr>
                        <pic:cNvPr id="31" name="Picture 1745"/>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47" y="603"/>
                          <a:ext cx="3779"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2" name="Picture 1746"/>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4494" y="603"/>
                          <a:ext cx="2834"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3" name="Picture 1747"/>
                        <pic:cNvPicPr>
                          <a:picLocks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3762" y="-56"/>
                          <a:ext cx="396" cy="54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4" name="Picture 1748"/>
                        <pic:cNvPicPr>
                          <a:picLocks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600" y="603"/>
                          <a:ext cx="701"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5" name="Picture 1749"/>
                        <pic:cNvPicPr>
                          <a:picLocks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600" y="603"/>
                          <a:ext cx="701"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6" name="Picture 1750"/>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7440" y="603"/>
                          <a:ext cx="2835"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7" name="Picture 1751"/>
                        <pic:cNvPicPr>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0397" y="603"/>
                          <a:ext cx="2286"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8" name="Picture 1752"/>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12774" y="603"/>
                          <a:ext cx="2560"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9" name="Picture 175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12774" y="603"/>
                          <a:ext cx="2560"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0" name="Picture 175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5416" y="603"/>
                          <a:ext cx="2591" cy="213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1" name="Picture 1755"/>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8019" y="3377"/>
                          <a:ext cx="183" cy="79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2" name="Picture 1756"/>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8304" y="3367"/>
                          <a:ext cx="100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3" name="Picture 1757"/>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9259" y="3367"/>
                          <a:ext cx="103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4" name="Picture 1758"/>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0305" y="3367"/>
                          <a:ext cx="823"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5" name="Picture 1759"/>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1159" y="3367"/>
                          <a:ext cx="914"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6" name="Picture 1760"/>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2053" y="3367"/>
                          <a:ext cx="914"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7" name="Picture 176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2967" y="3367"/>
                          <a:ext cx="1250"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 name="Picture 1762"/>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4298" y="3367"/>
                          <a:ext cx="823"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9" name="Picture 1763"/>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5192" y="3367"/>
                          <a:ext cx="97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0" name="Picture 1764"/>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6208" y="3367"/>
                          <a:ext cx="915"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1" name="Picture 1765"/>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7092" y="3367"/>
                          <a:ext cx="915" cy="82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arto="http://schemas.microsoft.com/office/word/2006/arto" xmlns:w16du="http://schemas.microsoft.com/office/word/2023/wordml/word16du">
          <w:pict>
            <v:group w14:anchorId="38442264" id="Skupina 30" o:spid="_x0000_s1026" style="position:absolute;margin-left:0;margin-top:-.05pt;width:141.7pt;height:32.9pt;z-index:251658240" coordorigin="-47,-56" coordsize="18054,42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vrbi8wQAAL82AAAOAAAAZHJzL2Uyb0RvYy54bWzsW1tvozgUfl9p/wPi&#10;vQVzBzUZrbY71Uqzu9VefoBDTEADGBnStP9+j2+ZJBB11AdLZHhoBTGY4+PP3/E5Hzx8em1q64Ww&#10;vqLtykb3rm2RNqfbqt2t7P/+/XyX2FY/4HaLa9qSlf1GevvT+uefHg5dRjxa0npLmAWdtH126FZ2&#10;OQxd5jh9XpIG9/e0Iy00FpQ1eIBTtnO2DB+g96Z2PNeNnANl247RnPQ9/PooG+216L8oSD78VRQ9&#10;Gax6ZYNtg/jPxP8N/++sH3C2Y7grq1yZgT9gRYOrFh567OoRD9jas2rUVVPljPa0GO5z2ji0KKqc&#10;iDHAaJB7MZonRvedGMsuO+y6o5vAtRd++nC3+Z8vT6z7p3tm0no4/ELzrz34xTl0u+y0nZ/v5MXW&#10;5vAH3cJ84v1AxcBfC9bwLmBI1qvw79vRv+R1sHL4EcVpGqYwDTm0BShOfDUBeQmzxG+7C2Lbgsa7&#10;MJJTk5e/6ZsTNwzUrV4gmh2cyccKU5Vp64euyjP4U+6Co5G73ocV3DXsGbFVJ8139dFg9nXf3cHM&#10;dnioNlVdDW8CpeAhblT78lzl3NP8BDz7zKxqu7J9ZFstbsCb0MyfaqE4CPn49XXyLsxHJWbHaumv&#10;JW535BfG6KEkeNuDd/kdzvkt4vTssZu66j5Xdc3nih+rAcKSuIDUhI8kXB9pvm9IO8j1x0gNY6Vt&#10;X1Zdb1ssI82GwKDY71thEM56lv8N61CstH5gZMhL/vACjFC/wzweG4TF34zkw+kBne8CTiMncn2J&#10;HA06P45TCRsPuYHwkYYNOJT1wxOhjcUPwGiwU6AZv3zpucVgmb6E29xS7jrtZm6X8jiYOUPceRO4&#10;EwvrHERzw50nAWAGd0GQAisBZY2A5yW+4qsFeBpQivD8CeDFfNb0dfMkPMU8ZoDnxxGs39NYeWS8&#10;NJKEFwbJwncncRaW4yjOCg/NG3YiqJmKs37kwgZuiu9iF/YxfGe30J3Gk6K7cAJ36fzpbsHdd+yZ&#10;L9JVQIa5vALCwCXfhSLj0vicZ5gVqZEpvouD4Arfwf4OFvZCeBMJLSTxI+CJbHDewFM1CTP7O+T6&#10;qSyGjDMLL1E7vCXUakSpUAvlxhHyRD6or5sn5YnkyBTlIS+Or+W0YaTKdwvyNKIU8qDINEKeSAj1&#10;dQvy3i3iLcj7QPmY709GyBN783kjT2TmxjgvDBDE1Km81gvTY2ILFT1ZFdZyh64O/5AF5GBCuAhv&#10;QLgQubkp5CUugtABwPNBqeDowpku5KEECqU8wYhTEUmOetc3VeLHxN2EcCEFw3kzHlJyqJkEA9RX&#10;ucvz/egSeKCsS+Ql3oK8E6k2mFAuwhtQLpBRrTaFkKoob4w8f0GezBQ0l8n8IpgQL8IbEC+QUbUW&#10;iiouFO1EtL2EHqc6EW0Xzjt7PQVeRRnnFzcgXyCjci1C6CrppQgWN9/nLcg7Rx6EgsvMFupPs39P&#10;AKZb7PPN7POQ54bAbJOctyBv+pU8/hriCHk3oGAgo9oZ8lIIstPIQx5IkQvpjcUzeGdnDL0bkDCg&#10;vGaS9AIvBUdOkt6y0btCehMSRnQDEgYyq56FKJUv5o3rKmm8JLdTyS0PBaNwewMSBjKrYUSee43z&#10;Uoj8S7QdR9twQsKIbkDCAE3BZLSN3eucZwh54hsg+EpKfLShvujin2GdnsPx6Xdn6/8BAAD//wMA&#10;UEsDBAoAAAAAAAAAIQB9/evF3wsAAN8LAAAUAAAAZHJzL21lZGlhL2ltYWdlMS5wbmeJUE5HDQoa&#10;CgAAAA1JSERSAAAAfAAAAEUIBgAAAIhrgtsAAAABc1JHQgCuzhzpAAAABGdBTUEAALGPC/xhBQAA&#10;AAlwSFlzAAAuIwAALiMBeKU/dgAAC3RJREFUeF7tnU9sHFcZwN83u7Zx7ag9+NAUq+JgJASVSEXS&#10;WJEl5xCJSEQiiFQxcSpfeuDAiZZSIaEqFyiJSy7cOFW4BNRUMlKQikAiUaPSQqv0hJDoAbWuBMKH&#10;ltrx2t59H98383a9f+bNvD/fjA/wk5J9z97szsz33m/e34n6P/9bAP/1lW+tzoDqfAl1kua9aZrX&#10;Lhra79549q7J1c7J5WunTTKKRtLYevMX333HZGtlceX6Q+12+5hqDl/ccDrb+m0T8BcXFCZvpD/t&#10;AzzCD0NvbifJ5++tPfO+ydYGBxsU/NFkc3E9L6TT2O+oo1R4N82PauPU8urTkMDPh69rEUXvRFSt&#10;SezMJJx598bzd+kHG+lvhEg6+qxJ1guqZZOKhi5gcyxR5022XhL1TZMSAQBf//3a97bTgKeAWjep&#10;HlQInMGhN1PB/JpJ1sbiygufoZcLWc6Oz3lR0C+aZG0sPvmzaYWQ3paGr2sRRe+k373Gr72AJ1r9&#10;xiRlQHX6i3zgNbLTnj5HCnzIZEVAUKe5jWOytbA3uXOWKgwXXhGozLQaOxNphe4FfOpf27epNInd&#10;q/iAp8a2RRpProCgzrschtYTDV83yRSfWp4H6/zOq9/Z4nQv4HfuXGnTr0S1jgi1aZ1rISpwbjf4&#10;nBcVXvGCZGNx8YUmgvt5DJN3WvSzVOfMwT2cgAR/a5JCwDmTqJwE8IKkBoc4/cTyi7MmXSmdRx+k&#10;XoYSu4X065wZCPj0+P3X6SWt+hJQAGaPX772mMlWSrcWelRcLxKVlDYGJdCoc60YqvV+nTMDAb/z&#10;8pUWfbJsa72Dldfy+csvzVHfe8FknfHSugLRbpINqt3R7YX+06J0T+fMQMAZDfA7k5Tiq+a1MlDr&#10;JZOsDoCFqrV+auX6Mfqez5lsNMM6Z0YCvtvZXuc3mmwPn9rQDzVAFr68cl20qzQMHdqKSab4HKrP&#10;eVWtdejoQhv6an1Y58xIwP/66hV+A9/Lg+k/sLRbs9eubNTtieWX5qnvPWey1QLJQMGSB8VuGxwB&#10;+jOgc2Yk4CnirfXqtA6ItY2EUeE9xu0FkxUlvV0AHDPZaNjSwzpncgMOqrFOpYP65YOEap3UUknD&#10;jfusFPHLJjuAz6H6nBeoatoLYzDm1Fhz1nqOzpncgGezQ3jbZIMYPDCYYfWajBj3P3uEbhVQ67An&#10;VtRaR4UDo2uxkI1GdM7kKz0FRLWusSOudVDFOg8UUiFVaJ0nS6hxKzYMbdM5Yw14s6FvmuQAoVqn&#10;qy/acEtnlBSItZr9zgtFh1r3J3fPc+PWZEsp1zreytM5Yw34n195foM+N2rVykBrHWD+xJNXHzbZ&#10;aFpjrSqHUguhhmJuuyEU1ChqP8DkFZMcoUDpHCSUHYQZk6vl6DihUYXW6cLMnbp0VaRFnc7hQza6&#10;5nOstlpObYGtRuNja7e6MOC63fmVSQ7go7+hAxMpydyFIQWeMVkxfM5LQyLSeNvVDy6AArl1Awjr&#10;6RC5hcKA37v5g/cpYO+ZrATn0q5ULJgsld/HiqF/br0oLlCDUaR7BqhllzIh5LbOuxQGPANumYQA&#10;ML01O+09yTECglejaaRooNqg+/+qyYUhpHVq2wyMUfgU4+FCX6ZzpjTgjUZ+f86ngvUfGGCc1k/w&#10;RQYVdaHpaG4mqKPPS4NfwRvm1FM/PU4vchMyJTpnSgP+l18+x0oXW25MLdyoUTe63/X63sFaR/Xa&#10;m3Re9O+jzotqZ6TWde5gS+BZleqccVA6MzpHzgRdb4DHTl78cfAUIH1nUJeod6ik87fNJgkKWGyj&#10;dPbkU6sRtyiIn/s2B+uic8Yt4IDRK1r7a6NuNIO6Z8cvXT3Dq2hMNgg6it6Akk3rPiQYtn7cjNbJ&#10;rQZy0DnjFHDpjQr0WUGLG+lgR4ZSfbXeUPplk1QSWifCRvtAFc99m1dXXHTOOCo9Jbe17nm9u5wx&#10;mwac4ffTV0XdMzUFl4NssimHpXVQSmyyRKN20jnjHHBSV7T+urWRh0Tv7055TRa09qbPRw9Q5ARX&#10;RuvotTBiMdvYEN89NVDPx0nnjHPApTcq0Dd7aZ2KirUL5Kp1zAmukNbP+wwo7Y/BWZfJElfJ0Gc5&#10;F1rngPNGBfrgXG0Ead1j9izdZABx4/AcVNPFHCFe6zCz+6iHsQIbenlkrfNPnXTO+NzD+d1iWqer&#10;PEeB/EKWKaahcMmlRhQDayYxgoTWqdHktNSK2yJ0zxWbB/DROeMVcPmNCsWrNLtQKS4d0SrTepKA&#10;dcqwTq3v7R8549MWKZOMj84Zr4BzSaLrGq31bnCoVpQOs6abDABil0e991bJwwkktL6XLrkqIZFb&#10;yuSrc8ZP6QTdS8W2FfNW3LItxW3dcR6vttZyxNJaIKF1TBxW0GI2WVJmJBd8dc54B9y2USEEvi9P&#10;ju8U1go6qejVJZAkubW3HzGtF4wvpP11UN6rfmxFw1fnjHfAeaMCWFa0+hTaA63bl/dQo44uUPQm&#10;g1Kdd4nVOt+b9zp2rdO5im2fDtE54x1wBgVa6z3Qvhc6AZ0q0kd+w6rEvqHUMkS0XrB7hGw1MAzr&#10;o/Xhd4bonAkKuG2jAuNTyxmeDDmx9BOeFx7AtHgFVpXkr77No0jrHueVq/V0skRwS1SIzpmggJuN&#10;CtHPYeuV8CQZqeU7jxyhxk3cJgOqbXd59a3JuuJshDwyrU+PTHuSzuWWVAfqnAkKeAYIPgRo9D6O&#10;RuddfMRxoMry1vkwLg28Mujrc1rr+ffvEK2H6pwJDrhtowLjcQ4GWOh/UhJ31RDjFwf46LwLN/Do&#10;8HOHYN3PC85mGyUy0nMD/wcW2AjVORMccKPKt7JcON0SDnjwIL+pZmspb5OBTzmij70doPMMh357&#10;EXzs++O7vQJb9hQov1oernMmQumM3LZiSPpH3XTU4kCGrqF1KLUMCa1r1bf8GARH1yJ0zpAdwnn8&#10;wo/mkmbz7yY7ApV0J6j/S3/j5gMfbR/dmZ18GLHxYfabUVw+kupLWyMcjXlG6snl1Xv0XbmrY13O&#10;iwLTmmg2jqr7Y+3d8da/84zVT3YNyiEbfONPa8/mrjF0IaqGm40KfzPZYDKlwczWI0fmUSeFI2su&#10;8qNGze3oB+IKaH233bmwN9HidXilq3tctM46H4/QOROpdAa8G0Y2QGnWerzOFfzaJIOR0DrV2YsU&#10;Sbl935E6Z6IDbtuowDgU2h5pCQd4mv5EreSkT2lrNfqgYF8kWus8OURRj1qHP0SUdZjogJtVJP/I&#10;cnFQjXCaWCi+3nhL7PnmsVpPF224Dx4VaV1C54yA0omch/kdFqjlxvkltC6GgM4ZmYAn9prgrfUI&#10;6J+3pjoPiBU+mUEYGahdEtzN7Eck4OlGBYX/NNlayL3elicXRRGpdV/yCj39ZHPiw//8wWSjkKnh&#10;DNq3FddVGyR13qVI6zXW8vXs8ebxiAU8QRXdFWJCtc6NmqmJbbEuYpcirdeFRDezi1jAeaMCRetj&#10;k62F/qIBym0zXRCHqHVKbU588EnUM/P6EQu4Uc7had1xM10Ih6x1MZ0zcvdwRmjpk4/W+Z2s88nx&#10;+D6qjcPQevcaSOqcEQ249EYFVyrV+QGiF94FCrmozhnRgPNFp4Jp7T5UpT9UuvJgoGpbtypVqHVR&#10;nTOySicQ6tY6T6umZqmUbDFF/Do+H1B1xAuyeMDTjQqWFa1VQN8lXgvs1NlaR9I59XyEEQ949j8q&#10;2B+97aM/x1pe271VF6yRq0DrlRRk8YCnQF1BwM2pj+RrgY06tY6AlVzDSgLOGxVMslLq1XmXOrRe&#10;jc6ZSgLO89GkOGtNkNI6YhK1aSCEmrReWUGuRumMUGvdBl3cDSpYtbaamTq0XpXOGbelkgHwI647&#10;neQNk83H8dtzV3Qirr1z47kfmlytzF+69m069u+b7ACxFxQVbE1sfPp4NTVcqf8CzHgypLVEQGIA&#10;AAAASUVORK5CYIJQSwMECgAAAAAAAAAhAK3H8lryBgAA8gYAABQAAABkcnMvbWVkaWEvaW1hZ2Uy&#10;LnBuZ4lQTkcNChoKAAAADUlIRFIAAABdAAAARQgGAAAAKPTqNQAAAAFzUkdCAK7OHOkAAAAEZ0FN&#10;QQAAsY8L/GEFAAAACXBIWXMAAC4jAAAuIwF4pT92AAAGh0lEQVR4Xu2cT2gUVxzH329mtxjNIYIH&#10;D0qF9uDBQw8ePFjWxrQU2kKFChUUTTYKFv8kUaGHigYPFazJWqQKxqxLDyl4SCE9WNDoth566MFD&#10;Dx48SJuDB6ERAqbNzHv9vdnfbDdxNztv573ZN9t+IMn83o7uvO/7zm/e/t7Msv9JHpC/coNXNoHv&#10;vSG4E8RxyWRoowmeEAvlyZFfKbSO3MHxHuzLWxQGROwasWJvEP6PEyd+DkTedWisiC2HghcaAArD&#10;ASo7M9E/Ozl8iwKr2J0f3+WAc5/CKlF7V08H/vKvboe2myIEbURAqOzM2DU803bQdkdRV4fudesi&#10;i24OWONyPp07eHUjNXQ02b95l5LoagZWATa6zhIKX1xDDVYTRwY/uwTGnK6YYmQC3OE4L65R1DHU&#10;08GC9PIveN051Ns/PkRhxxKIznmwHQlzKSYELu3uH+ujwFriyGDU6copRgIsI5gzlctffpNaUs9K&#10;HaxKL1WAbXC5M5377Go3tXQUVdFVXGk+xSAA25yX3rcUWYmKDLX6Gnd6SymGwAvrx70DhXMUdgzL&#10;RI8jkEHO9/aPfULbHUHLTlcZn/iDCcXcQGEbBVah0rNQBzsvpCsB6HYZm8kd+WoDtaSaV0S3NMVI&#10;tjheZip37pxadTUBVBWL5fRkU4ycSbI+5/eecQpTSzrSSw0AcKx3YHzV2r/t1BXd4hRTQcAN22rw&#10;KorFdnrd8RFiDn9+oKiKtsEElklzDd5MegHm8bWv7UOVf6MWA8gavDdjugZv4qxvKLrKm9XbtfzN&#10;sQUu4CM8755Tk36AbbepBh9VMaMX0nJp+CkXbC8ejUdN2p0ja/DvDFw5TWEqMCq6BIV/wJk4SqER&#10;QIgvd+evvE+hdnQbZVXR46aYkPKtkQl8/TqF+pE1eCGsqMFHUcy400PE6/PH8YjuBtuanUP0uMKZ&#10;SUMNvqnougQqj456lN+fUJMBYKu7uDRFgVZ0GkWr05sdF+b3eS58nNGIBUNul59YP+zNFy5Q2Baa&#10;9Syx9BJSLp1+zIVYNqPRDTD2Re+gvTX4SKLrdmW5dOoOTjnOUqiV8FCBQ/HdwfFlN3/GRUWH1fbU&#10;7vSox3W/OHJRcG7uxlGAbvxwNm1jDT7x9FILFy+O4ij9QqE2agZ+i+tlbttWg48suokLX7k0uujz&#10;7B78z+eoSTv4iXVX5g99NXgdKcaI01XGp1w69sznLJjRUJN+ZA0+PzZIUdtpa3oJwankIxTmMIVa&#10;WDnwIJxrff2FnRTGIu5ZryS6iRQTMjs59B3+OV+JDCBLBY64LR/1oZZEqKeYFU4PQeFHcVy/p9AA&#10;sNEVou2361kluoR3ZQ7gn0eVKB71Tkz84LQ9s7gUuwYf56xXFt1kipHIxQ/fF3vwnZ5Rk34A9vfl&#10;C59TZJyVilnndIlc/HAEGC0VoHcumKzBr0ZVdBX/mna75G5x6CFOOWLPaBoeKl5Y8dWp9458vZVa&#10;lGlVByudHiKfL8VuFSg0QY/n+YlcWGuHx2rRJXzzn2fQUXco1A5ApQafZKlgmegqJ0sSKUYSLH5w&#10;tg/f8TE1KdPsUGUN3p1b39J98Co6hHta73SJXPzwfRdnNGy+0qKfoAY/UPiUQqO8Inoy/lWnXDrx&#10;GB25Dw+wpRlNFEMCEzd01+DrEcvpSaWYkHs3T2JuF2co1I+swXM2o3q7nqoOqUgvtcwWhwvYxQkK&#10;9QOwyXU9oxfWuqLbmmJCcEZzVDDxkMLIRDVkpQa/XqlUoOL22E5POsVIghmNn92Lm08rLQYANoju&#10;y1OkldSll5Bg8UPWaAwufuCFez9taqWh6LanGEll8YPJqmRkTJ6YUc96LU5vR4oJmZ0clvV3I4sf&#10;pnqV2vRSS2XxQ8iVp1SwqugqI91Ot0t4V/YwHnCkb75TOVTVXkXRoSOcLgkWP1wwu/ihiY4RXVKe&#10;ODnnO44UfpGarKSp6GlKMRIUXt4x1vTJj3ammI5yekjlyzXFRQqtI5Lo7fevOv7m+bPoOGOLH3HQ&#10;7nQbUowkKBV0yVJB48WPdqWYjkwvIcGMBrjZZ1lbILLoaUwxkvLNU0+A8YaLHyZPzEZuN+J0zu0a&#10;onvFkbsM2HEKW0ZXrzo6vdQyOzl0HUUzt/ihgJLodvlXnWDxQ7AHFFZJOsX8Z5wuCWY0WS/W4oeO&#10;8Qm+yn7ngcuXAFikRwCDf9AMgLmfSiNvU2Qd8pvvXMGmsTPVdVDsvzGAVMMBm8uuZR/8AyeUptNr&#10;KbnUAAAAAElFTkSuQmCCUEsDBAoAAAAAAAAAIQC0UQQy1AEAANQBAAAUAAAAZHJzL21lZGlhL2lt&#10;YWdlMy5wbmeJUE5HDQoaCgAAAA1JSERSAAAADQAAABIIBgAAAIBrVDIAAAABc1JHQgCuzhzpAAAA&#10;BGdBTUEAALGPC/xhBQAAAAlwSFlzAAAuIwAALiMBeKU/dgAAAWlJREFUOE+tkj9Iw1AQxu9eAoIU&#10;ujoIduheh4o4yHMoTq5ulTg6KoqLiHQS/FMXwUWQQge3DgqCW8DBoYtSwcGhgkNHC+KiyXn38hoT&#10;q9XB33Lvvi9fci8c/Ctab7n22IdjawoJUC7byBVmnceby1srxyhbU9BYdhcB5gjxRHsHM1aOYS/N&#10;tFddYvGoZxDQCwJN+LW1eyulQ3qhWgoVXLDoJg0OPiEEHFzvSB+Pp72dkVBRQwLSk1EjEHCUwDmz&#10;7WeIyN1mM2PbPtgram9vUc4mpMv7eUIoy3kQBGpDqgkFDhR7YyVJjijwM3m5hgkpgoJR/4QzHt0J&#10;+7/yIyG5JsS/9M4I3/B1RFBOKxovcJtG+AUi6Pi1lbYJ+fXlFr/y1DgDQISK1OhODIa0KStj2xQy&#10;InstaHePpY9Dfn31QfGO8QjxjiU4x9ehKd+vvEuTXDGDnj/MBMNvJUXhJG95VwFeQ/v5qhcAAPgA&#10;I6psZ+wlsHcAAAAASUVORK5CYIJQSwMECgAAAAAAAAAhAP6HOC7sAgAA7AIAABQAAABkcnMvbWVk&#10;aWEvaW1hZ2U0LnBuZ4lQTkcNChoKAAAADUlIRFIAAAAXAAAARQgGAAAAoWx9XAAAAAFzUkdCAK7O&#10;HOkAAAAEZ0FNQQAAsY8L/GEFAAAACXBIWXMAAC4jAAAuIwF4pT92AAACgUlEQVRYR+WYP2/TQBjG&#10;7zUoygCh4gNANxDq0IEBJjOwMqFKMKCqQyUGGGha1oAYmPgjwRdIYahER76AIWMlFoYMSIiNgaED&#10;gg69e3nPeWP5353vascl8JOSu/dsP/f4OccnRcwS0F+XVgads93eVQyCuJ5yktsj8Wt/LxYLV18s&#10;KsSv8WAKyExlJ38qAtwMuF8KInccyJ8KKHtW8bocr3g6GhT4k8ovXBbIR+PlnC5eD4S6QRN+5yEr&#10;TuKxexSPRsP+TjTcHAeoVvRdTI6acXW+82F74zH3RfRmc4QIazTnIQ8lpKNxEMe94HdnnYuE0fbG&#10;Lh3b4rIUqzjFcRAocTt6d680go/D/ktq3k+qIhXO8XX0tm98OjQg8UE+nmk0VvETgXzGXSN6ckBB&#10;ERUxitPsP6LhQ6dHjhhzm8EoDoifuVsJgvrG3QRFH1ssC9xWg3CKexnMsQAsheHA6ZUOABe4m8Ec&#10;C+0VcrF3nUsj2gD9Wq9xmcEWiwAlnla5V+d7d0HAEpcZrOJ0v8vy3JkBVwXCO88vU/NkUhWxbnMJ&#10;iLtBIO9PH81wddBV4vQtuvwVuS5dTBRqzU2codfBmC7Yp9/AMu2vXdseq8WTWNJvMxMkdpHu9YoW&#10;5iEr9sxrUks8vQWWkRF3icaHdmPxdW+L5u9d0CpKxZuK5h+LRdNENPMTS969Vdw3mjzzE4smHU2l&#10;eJ1ojj8WX/fTaOZrQdM4i3svrPwvYtH4RjN75wdxt3m8nftE086ComkLr8GRnLvaaCcWjU80Lme2&#10;57xpCuJNRtN+LE0987Wd22y0H4umiWgacW6yMftYOiBpry5SN5rpvxYLh1J+ikfyePz9nzkTYOsP&#10;xoXMiYicd9cAAAAASUVORK5CYIJQSwMECgAAAAAAAAAhAAjMWJQLBwAACwcAABQAAABkcnMvbWVk&#10;aWEvaW1hZ2U1LnBuZ4lQTkcNChoKAAAADUlIRFIAAABdAAAARQgGAAAAKPTqNQAAAAFzUkdCAK7O&#10;HOkAAAAEZ0FNQQAAsY8L/GEFAAAACXBIWXMAAC4jAAAuIwF4pT92AAAGoElEQVR4Xu2cT2gUVxzH&#10;3292odGGIhjoFjxYyKEHDz304KV4CTXmDzZgDkJLFUyy2mSTQLxVEmlBwZaYNZjNGtDSQgoKadGa&#10;je2hQg8ePHjowYPQFjxEiEFKXNOYndffm/wm2Wz2z7zZ92bfLP0Izvyem9k33/eb705++3PY/wQP&#10;iL+ODX+z65/Vhiaw1yLOaIAsTA//RbvGcWh0NLpnMbaPQiX8lIr/7Yje2pscxc2Y2K8EOD+hDs74&#10;2cz04NcUGsXRvqn9tpX7k8JteNWh8GWWbb1tiR3bdmJPcE47igAOFw73JFsoDA1+dQDL3uWIXlOA&#10;RcFiNz86M9lMI3VF4drkchE8XUJ1BsuAl+Aea92eO3RmspGG6hpfma5jgdAjD7yZs2cpDAV+dai9&#10;veSB59DRFnc+1OuKwrXZJnotLWYLGGvtmzhGQV3iO9N1LpDF4Hp7/PIBCo3Gjw5G2YuAi7MAaOTc&#10;muvonW6i4dCTvzY7RDfDYhCA5hyszYrfCmnEWGQ1qyrTdS8Q3tG07F7ce4nCusE4exE4FkMAwFBb&#10;X/IEhaHGPauiostkcCB2BGyqNT5xkCIjkdHByEzfCTQAh7m2M5MxGgg1xoqebzECtJkYy/G5Q59d&#10;b6ChQNBxIZcU3TiLEQA7uHvXyhRFxuFVB6PtpTDbBcDYifb4lSEKQ0lZ0QPLYElwXpfaTwdXg1ct&#10;g7JM37FAnN+gPfUAi9qczZpYg/eSqNrsJfvOcg+myAMKfVPMYgTAoCkiPlhDWIOvKLpfi7l//vw6&#10;RK0u3H26MaKejRo8/45Crai0GKWZXrhAd6/2L0Iu14n/sEJD6gH2sWk1+EqJqs1eXO7ODD/iwE5S&#10;6ItSFrMFjB2JX+mgwHg8ie7XYlwy04O38BieWjz8ApzP6q7By8hQTjPlmV7qzTLpxHmc9S0K1UM1&#10;+KOD43toxFi020s+2ah1EtfkEYVSVLYYBKB5bTV60/QavGfRZSym1GvvX+1fYTneiQIu0pBynBr8&#10;s70XKFSOhAwldQg00wWZmcGn+K5dOPt1GlIO3sOPmFyDD1x0QSY1+MAG1kOhZzxZjAuwqSO9Vz6g&#10;SCky2V4MKdFlzrkSC9OJG3jEixRqABos4LdrXYMvpllNMt0lG1s+h3PKUOgJuWyHGIhSgWEfrCS6&#10;97ZdldkuSgWvIlY3HvUxDSnFmSqwg43Pmq45AwqpRoaaZrpA3NHkIpFOPIklGtLBifa+ZD/tB05h&#10;otZcdMG9q/1PuM2Oe72jkbKYTWA8yBp8OTZFlzkRlRbjsnAt8SsKM0ChMjanCiyK85493De+n0aq&#10;xq8MRmS6y3x6IMUZT1GoHFGDj7LIXHcNavD5ibpNdH+XrVpexZYHcCK/UVgS33MFeP+lza9TVBN8&#10;Z7qu9RF3NBH2uhvf4AkNVU3hVIGxY23x5BcUVoWMDK5mRtmLy530yJJl8S6cpbYvP9BqvqxVDX6H&#10;6CZYjODn1NAfzLLK3tFIffjTNh9Rg+/oTb5HYWBUlem612c+NXAH3+IchcoBgEYb2O1qa/CyMhhp&#10;L/lk0omLeFrfU6gcFL55/d9IoH3wRUU3xWJcsqtvlWznqNZiNoDWxiI1+FX84xUZxarO9CDW5/63&#10;J1d1t3Og8CNtp5OfUKAV4+3FRbRzMA5F72hUXZnA2TVdNfh8SoouddkGkO0C/I31Ibe49Jcf+ZSf&#10;KjRYFtvWB6/GvrYTmkx3yaSGfkAddLZz7NNdgw+d6ALRzsEZ/5FCB6Uf/qIGv7h3sw9e6bGRsqKb&#10;aDEuryKRT/Et/bVz0LYsAKeiEPmcIs94OXYoM10gvvzgLNeFiaGtnUPc0dCOUkIrumDjUVS8G9PL&#10;KRWotoF8VB67ougmW4wgkx763Vc7B211UOnYoc50l412DnZ5IzIfT6LrvGxVkY09P4uzzEhdmbT1&#10;iiodlGd6rdZHdzuHLOVkqAt7cXHaOTjgHQ17QUNG4ln0MFiM4F468di2t+5oKqHTYkq9Ukum13p9&#10;RDsH/sY6TKFx1JW95DM/nZjE1Z+h0CikRA+Lxbi8jD0/jRlfuZ2Dtl6p1mLqNtMFTjuH/Qbe0TCj&#10;HqLsiC7xqN3QcSfdtwRM/f9lreaql870sFmMQLRzcIDjFBZF51kVHruu7SUf0c6Bp6+tnUOGTdHD&#10;l7/y3E0lvsILVVk7h9+r3lemh9FiXLKrjT14Bg8p3EZQFuM8yL7l1MQQjg4WPtW+HFDhUfn3ZhLv&#10;0q5xiC+eeY7/gqewo2VaRgMHiR8AzrJrr9c+/A8Ox5j5gQCAmAAAAABJRU5ErkJgglBLAwQKAAAA&#10;AAAAACEAHH6QfVEDAABRAwAAFAAAAGRycy9tZWRpYS9pbWFnZTYucG5niVBORw0KGgoAAAANSUhE&#10;UgAAAEsAAABFCAYAAAACRBuaAAAAAXNSR0IArs4c6QAAAARnQU1BAACxjwv8YQUAAAAJcEhZcwAA&#10;LiMAAC4jAXilP3YAAALmSURBVHhe7ZsxVgIxEIYTsOASFh7F3qe1R8DHIfAIPpVaSx8UeAw7byAl&#10;pYWFhW4kMaLLsuz8mISZJV/hbnx54+w/8y9JeKoMHW1/nPVvD1XR6brfUOj5qxBCpNt77c2/xbq4&#10;MfaqtRvSQKYS4wIhoVyxuP5mhUKp446/Z4GrGGNKYhnDPd1fkFxDPdX2nQVkIKsI/mYNrGxoQWRN&#10;XYSKWFACchomSKrJOqsNVmRnQwsia8oirBUrW9Fq4G/+kLSzkCJwrAFLG6KksmKtWNmKVgN/40ne&#10;WZKtuFGsVO0dghRFCNdZQAayiuBvFrB/wXOS1Z3e/Jxn1UE+O/qZZtSdUcW9H9Vw4K/N0GcugCbT&#10;+VDvz2HFsripZji9GVy6cYtgb0NOkMRq65oLJXcWQBYLgCwWZMXCX1tG7iyALBYAJJakbUoMSIvS&#10;v9AWqGamjJ4hpUDWvVT0ckvRzLpU9WdxPh4N5n6Ii2WBtz8E4n0dv33crlZHD1f9mR9GfmcBJZBg&#10;cZEv+F3JupVYss6j6Lk2zXRiRX10IDj3Ioi0oQWRNVQRlmKh4SRZEWHTU6XpLEBXzkUQa0MLImuI&#10;IpTEQsNBCfBtmAp1qbLsLKQIKWsg2oYo/7ViRSw03D5Z0e0dT1c20shG1VLZrBozXQR89KMykXqZ&#10;/h8PwMziczIeDd78MIxYlpJgxgynoz353lCQW5KyVy/4/xJMrBCLPu7UipWtWCXbEGCjWGh3td2K&#10;ubMAslgAaxelq6CL1MX8+hX8KhHKRV+jW+iz44gFfFeHBKfGRfJFcm2lDZGPGeRDiSQW8sctbT2J&#10;ENVZSBFi1CCaWJLWXNRcyWJFfXQhujqxBDXBTq0Y9Z3VNitCYkV9dCD4roqwFEuSFRGQx2oqAmxD&#10;VFNJVmwi6jsLBtB1F0UoiZWtuLkIW3UWqinUBYwLVhFLUneltqI7nzjpX7+4kYdyaoEcg1g6yLEN&#10;AHLEgmTwG1d/GG2elDaTL3ONHMW/t++uAAAAAElFTkSuQmCCUEsDBAoAAAAAAAAAIQAWfEHgIQYA&#10;ACEGAAAUAAAAZHJzL21lZGlhL2ltYWdlNy5wbmeJUE5HDQoaCgAAAA1JSERSAAAAVAAAAEUIBgAA&#10;ANThwf8AAAABc1JHQgCuzhzpAAAABGdBTUEAALGPC/xhBQAAAAlwSFlzAAAuIwAALiMBeKU/dgAA&#10;BbZJREFUeF7tnF1oXEUUx2duNiUPi/QhgpY8pBhB8KUFQQSlPvgqVGog2UZiQLPbGAj50L4oafFB&#10;1CYmWMyHgpSmMf0A82bEQgv64IMPBeuTFRdMoQ9KKwZMNPeO50xPtrvZrzmbue6dvfsLm/nY2btz&#10;/3POzL3nTiKa2EXir+7JS/u8e38c0DUNysXZE1nKhooW9NjI3POeFNd0jQFS6o9VxazVfUyPifCO&#10;S5liNpQSWSFVVkIqPfGLDCSU/VtLU0M3qQ0b/XVhCYrwTt6sNe+YlDFgp6lSah0Ka1Kor//521+7&#10;/MnwBr1VFY9Sp1CUmgBWyAYGtkMK+RrIc3lfW+vd1Pj8l71jC0/Q2xWpSVAYQco1FiXPSooEiHsU&#10;hPoxNTb/cf/I5/vpnZKEbqE8a4rwQKGwUg7/m9j6Faz1WaotwkmXR3gDRRkLgLXuh/Xmq3KiPhCU&#10;+aUca4qw3RVh2NdkOVEjZ6EOzc9a1P6Js49QWeOsyyMc6UMap6SvWk9SXlMoKPNLY+72mkCpTL6V&#10;RtJCXRooWPnb8q10z4I6NOex3J51VlL2Ua6EoCHq4470PMCo2vtPznViPrKLkmvz8/Z2y1OYWhG0&#10;6faap/FXaUFD1IdzaJcGSqjgECY6YqXDd2JX+I4TIwN2h95AiutSietUrBlvbz7UDreKXUqoLkyp&#10;rqaQngHZC1Ppg+UFRfYiqhKnLs1kTlOp7hx/a7HD3w4+BGF7sByCqFpQK3OoC1z4YHB9ZTrTq2TQ&#10;TVVWgelJX9zHRtAdVqZOXIEp4Krt6Rkv8DGtLCjzS11ZRDzfe5OyRpieVffQ2WTsLBRZnh28AYO/&#10;SUVreK0t7bEUFIHF6VYYDlVd0AZ1e5hHWc/pTc6qrdXfjK2FgokaPxo25dyZ4TuhCOqClUol9WWO&#10;7a6aCeqGF7NQUnVQ1phKMoARrWMaX5eH21JKrQB3XnpODk3QAH6iSt/op3hvn9uwwHH7ck2VkExB&#10;G8jtfRm8QVlrSCV+wjR2Lo9baeCS6VUq2kNJHVnjCeq4laZGFg9ttWxdy3f3Hfbo9hvrD93+ATOV&#10;w3elMA97zXhKzFK+LvheIpEQfhco0Amm8yRcKmWg/wl6u4haQ3pg8Z8tT2Vex3yYgmp2B54rwTl0&#10;eMelTBXymykpDy+fGbyBef4cynR7zkW+SzNKrq9KXd0RE3F2UYrC3Ri4+j2R8AaoqMkJGoH+hQbn&#10;1Ix1UGLbU3IAnwRQjaY2C2WK34BuvxEo9eLSdHqVyjmcdXmkPgOlVj3hP7PyUWaNKgooEDRMt4/C&#10;nGdKia5iqG8JLgEOw+XRS5X+7KZ2Cw1TfEqjgVoFgQ8uT6VfyV/Ny+G0yyPhu708Cp/8LTW+cD41&#10;sfACVZalSNCm298nv6v0iLgPRuSb3vH5n1MTi3rbTSn2ZqFhik+pCf/nQOktPUp92zM6n9sTmo/z&#10;Ls/FkvRJz5Pne8cW3qVyjpKCsgac2UPHV/sC4L7/7ePjcy9TURNpC2WNa50GKhDyvSOTk7kIVuxc&#10;HuENFGXKgHPqgb8ezQWsywoaFbdnHrougKi5uVSH9TAeKlVxPJQTcC0IEAK4MwOqyu/OkObOwemG&#10;l9ca+oDP3jt3dsblwzo1g8ZgIw9/MZ3+XTctJyhiLOqudnAyp67MDEViwy0++vBb1DEpVA909MFO&#10;ZkpNqKYDCPocCPqdvTk0wr6Ju+0uTqffWZnOPA7dnKFqyyj9DwpityiBsKMgqo4U2bQBsODHMK0q&#10;KGtxcgUZvE85Y6rpAG+HsCXcEfHbkm3fw5WG9Q23SOxcHjl3emATVv47mLdtA0aCNqTb14CJDvYt&#10;NObix9Lld2PTBowFZbl9A1tpNR2aFmqZpqAEywErNGYJynL76G5gDpWmhVqGLSjLSh3Dhts3LdQy&#10;WtAgUJtwb5u1+RJS/Km/IaJAH3HXHAbAC15geEV1Ji/43E0hhPgPhR9egxv1CJQAAAAASUVORK5C&#10;YIJQSwMECgAAAAAAAAAhAN1o5Aj1CQAA9QkAABQAAABkcnMvbWVkaWEvaW1hZ2U4LnBuZ4lQTkcN&#10;ChoKAAAADUlIRFIAAABVAAAARggGAAAAvbfYbwAAAAFzUkdCAK7OHOkAAAAEZ0FNQQAAsY8L/GEF&#10;AAAACXBIWXMAAC4jAAAuIwF4pT92AAAJiklEQVR4Xu2cX2gcxx3HZ/YkWa70kILAgsjYhTzowYWG&#10;+sEPLU1AxQmNaQsOtJYcVUiyaOIS/5FiuY1RhFMkR3acgptIsoKiSq5b3AdDW5rSltggqB9U4oIL&#10;KhjiJJdUBT2oVIn1525//c7s3Pr27nZv5m5Pu7L6AWln5mbnfvudmd/M7M4e+z/hw9WxJNr6Lz9G&#10;xJoSjDXZxBs52TuIsUYU2iQzcNbAiNfLMJDpnFWpaB6cG5ijmbVQmbB5mXNadCJ8gTgtI+c87P8n&#10;WTRXV712583Bo0grDYOrYOzZgUv1NfdrnuI2288s9gxnvFF95IvJF1RCVIFJuW5OottoIFeqbPtX&#10;E68dSapULbS+rfWl8X2M2Fl80ddgYK1IK8lQDbTLNSi0XFuJ0Sy3+enJc52zKimQwG9rH5isTX2+&#10;fpYTO4acnm4buagCk6ya5QblIqIZSiX6ps53LKikgviWIVonxJxEsNlJyScMQ3OJWlRBYE6iJfjh&#10;A0GttuD5bX1j38GJ1/Cp76AiCM3QHLTLNSg0XFtpwWaJJ6eGOuZVgoe889tPvbU7ZVvvYxB6RCX5&#10;ErmoApOsmuXq5YKw64nHC7kCSx0l3xgYqEqlEtd0BBXAx6hQcfRzRo+erZhCVtsDKuLBI2rTZ48e&#10;RWXuVdHIMKmsSGuLWFcn5uoq5uIRFblecA7y/0OHUWVpgAZYlWbWT1TUxRX1UN+4mMznqV6Mre0C&#10;JAcH4DZVWOKKatnUo4KxYLO4ALTW+nvrj3pc5oPuz/k+FXIwuaaQu1UlqUTP4ra1XwUlUtTvnxhr&#10;wEH8VRwT+TdLZWGq5mmQckrW1jv6FPT9g0zJpgJzQKgq7v6IO0QriAQu9wSc54ylQeRnrYVVYpzw&#10;NJiw59eo+zvvDHd+WUWdc1p7x48hcFGm5KL//QWNxRfOQpff24zdWqtdnbtWxi21UmkfmHyEraWf&#10;YDYbwfXIwThcYene5FDXl1TEyd/WOy4msa+IcB5liApB3/j4C8m+m4ODKZUUKWJxs2ulaQR2HgtV&#10;VKKVyeGu7SrmdBj4rt0yVogS3RpO+93MSPfxuAgqELZ8WJvsQ2XPh+qv1e3QDAYOqzheQ/lNFYgV&#10;Qli4o9MqqoWp/I6oXG+tbwJxmlPB+LGeuKVCFUGKyhkFi1pCT7FsvuEDki7yzhJmIZWasqmBauw9&#10;BJ+QKX4YDlgw90czr3VfUkmxo/3U5RHirMEKyQNiStWhgkrUk2PTUKJNpvhhKirRzMzIkcMqaUvh&#10;jP6MFR+hDXsKhG3DVO0HKrqlcHwq56FOezK+CuVePvzS5bNtJyf2yIQtgvKpAZP/bAxdgBe6g39J&#10;fLJAWIFwYv+G9liqPgCnLFqWd4CzMeBZ1rqz8UGCKWGarRR7ohklStSxXgRHZEoxyhK2MAZFBpaJ&#10;HnJPBR3QD5E7SSy3J8p7DrJCOfFlDFiLFlmfcIuWbNterCa6a7qBIhtpobhBbRH7rUwphoECuqIK&#10;dHOalFmOrXBgi+hNs1D9bxD+1uRw55/VR0WRJYknqOl04gOZUowyDA3CoNiKCFusTIh8F/9+Xrft&#10;/kSxfVZuSfCr/8XB3UwWiMk1aQpgUGRFRBVolUu0BHcyODXc+YZKySNr5isHksgwmbFVaiWkBZb0&#10;0P5iR//bV58fuFSwEbqiwm9MqWBxIrwmYwxsNaoszr73+er2v7b3TubtfHRFXbm/NoND6Ov1SFtV&#10;BRFXhRa7h1enp32fpl578+gy5o9C2MgwkT8ulcUZb/lwdafn2X+WTxUTbXYGtnrnen5spgZoYGtp&#10;lcVfbv/xuPvwzyPq1dd7FjER/i4K9qx0ysXE0M1YV3ADVdxOuPsmPKIKfnn+yG1kE3eXYns/NEPM&#10;/PXBzGwgT1TBlQtHfsPS/HGYHXyHfDM2Kw1KqSy01vqV9dqDIlxQVMHMxe67H9d9+nUUfxwDWNlz&#10;2IfdBQjI5t8WR+31xuG+0b04qRU+twVz2mac6Uwjwl6xKAyKNSpXt+DSbHWe/5vY7iKen+9c3tlM&#10;zG5GAc0QegdWD/AnvAlVJx7XyveoRJfAoaTdISaGVUJUQSnC2jXWF01sLxuxZ6um2naXdilKNMJy&#10;95k5Tz/Yf4DrqcXfDhWF+2D1uMjsCmqAS5Flia1BuJAmuCnZe5BPHJ0X5HKpsKhoVN/cUFGjov3U&#10;JCortZuI7+eMnmEW13oSUYqoqOi+LSFqLu2nx5oZWdOQouhWfGNhib3qO/o/zEwN9cyzVNUBBLMe&#10;04QDZgNNUtxDJ8RTT3uXTFVYVul6o5vdvHKh+4aKxpbn+ieGIEC/ihbEtKXC97+jRB17D+fmbaYw&#10;KVCissOvvHrlfM8ZJxZfDve/3WIx+pOK+mIo7I1Mcwx3FzX3GXljBqaEejePDJGioiLcaU5ZuMsL&#10;79bCuJJwdlkXxXTZmmmpBfenmhbmQhT5C256WL4vM5eKUKwioz980GPypeG4Q/a3VCg00BCTUlQE&#10;fO+fGrfWTHbi04d6x7+iYrHjuVMTL6P6W1S0KLo6cMZTclhrPTkmnvn7blEvdRYAgZcZp+tE1h/X&#10;6lavR/ESRTZymVyVaCHOXoSJzp16g0vT0oHoFZmr9cTo+zjDt1WVLGouYqNtzoTbcLqiTW6xaEH+&#10;P4qjWbCerXRG5vKbp2YTmrAF0C3bxAIje0O0lch+2hmouNiNF38MvfuGA7ebqtu2OuvMU4n9Q6Y+&#10;RBgNsCHVFtrwnNhnJUW1GbsuUwMoeRaggXHZERJsK8n7HVLUq6/3zBOjuyIcd0zk3+jKwmD4F3F0&#10;fKqA2LsqFB6bpwGWbyvR7cweVlfUdJouoGYDN1FUsuY3uwtAT3ffInRF/fXPfngP7fenKhprTOTf&#10;oMoanRrudnv6g+4PPqn/1zDMKPgDViWzeRqgka1ZlfUu1VjHVVjiEVW8DJtK0dM447ZKyiMuLiAW&#10;dUU0vKvmowNTgx0et1lwefDs85fqq7dXv4UPC74FGIfVlcDECu1yNbKh8oWI3b84111w62lgEa0n&#10;RrtweAEW5d0XqJSwkYsqCMiKHnKD0qxveqTL9y1xrW9qPT6+j3H7RWQ/iDMyGxbkZ9qYXFMFhC1X&#10;VCEmJxqcOlf8gabBN8nfIqm1/7O6hxJ8H77kqzh7Lya8eq9ImlxT1K0Va3ji7A6yz2Gq9Heb8xsz&#10;Q13am/SMRPVD3KdM8EQjDGjgXGzdoQYUXSc+g/gNcELOMzDPsBiMpfkrP+VdAF9AAZ+hjCTW6kvM&#10;oqU0Z8nEtqpk7uCjD2P/A0j9NUjs6+ACAAAAAElFTkSuQmCCUEsDBAoAAAAAAAAAIQCUzaIAtgAA&#10;ALYAAAAUAAAAZHJzL21lZGlhL2ltYWdlOS5wbmeJUE5HDQoaCgAAAA1JSERSAAAABgAAABoIBgAA&#10;AJTYLagAAAABc1JHQgCuzhzpAAAABGdBTUEAALGPC/xhBQAAAAlwSFlzAAAuIwAALiMBeKU/dgAA&#10;AEtJREFUKFNjwAUYQYRrysT1jP8ZfIA8FkZGsBADE4gAMgNAgmARKABLYAMYEv///wfTxOsAAZAu&#10;0nSAwKgEBhh4CWBMHgHz4ICBAQDSUQyBI0sVKgAAAABJRU5ErkJgglBLAwQKAAAAAAAAACEAS9+c&#10;AIwCAACMAgAAFQAAAGRycy9tZWRpYS9pbWFnZTEwLnBuZ4lQTkcNChoKAAAADUlIRFIAAAAhAAAA&#10;GwgGAAAA8gXmpAAAAAFzUkdCAK7OHOkAAAAEZ0FNQQAAsY8L/GEFAAAACXBIWXMAAC4jAAAuIwF4&#10;pT92AAACIUlEQVRIS82XPU8bQRCGZ4wrCwkpaYA6PyFNJCKSBt9RUbihQ0p8lij8USClo0wTAbbc&#10;YCyZzgVpE3xJpDT8AHehiNImDShIVCi3m5n12LI5+7izF8RT2DOvLO/j3dXtGh4DyC9rb+rPENWK&#10;SYaYg6D7uVnpSmuFda/qBIiL0gLe6E9GIvu2tkU6LZMSaFJC62tA7XYa5TNJZsb1qt9pgFfSMl5K&#10;ihG0lgJxHjSeOt5BaJZsQWMtj5UY4QFEJkoMZoMREderbUhilaiZOJD3HiRCYidOoZqTxBoTJfyj&#10;YoUGvSUCaVDYti0SuSceSuTOjWlEAD5I24NFNJ44XrUsyUzcKcH4jeIObdWKtEPgvg2RWBJMp1Gi&#10;ZbkfkdgSTLRI7Z00iUkkwbCI1joPGv5J1Od9Nl/blzoRiSUY/6jUhJTevC1CZ055GpGpJJjOYenj&#10;JBG3kExkaglmkghRptOytbq7m5Y+kpkkGBah54hrjn3BnDuIW5nfT9txRGaWYOiB9o3vHcMiBoRc&#10;HBErEoy5+EwpYk2C6YvQavwdvQqwyJOvq9v1eUlGsCrBsAiN/4KeJX8k6kFXukygTjVCSMRIKFPa&#10;40ujeK4RX4dEAFYQ8LnUA6zPRB8WUTBWJMRAgj4slT36IvTlPyUai5GgG77tFRnAIpiee0k/81yi&#10;EL3/Hfm9JaXT2eG18ZvFYymtsL5dXwwC5UhLA6srBalfC5cXP/4Dr93heLl/BFsAAAAASUVORK5C&#10;YIJQSwMECgAAAAAAAAAhALIySNDxAwAA8QMAABUAAABkcnMvbWVkaWEvaW1hZ2UxMS5wbmeJUE5H&#10;DQoaCgAAAA1JSERSAAAAIgAAABsIBgAAABkyXacAAAABc1JHQgCuzhzpAAAABGdBTUEAALGPC/xh&#10;BQAAAAlwSFlzAAAuIwAALiMBeKU/dgAAA4ZJREFUSEvNlsFL02EYx9/n3RLJhKAOHj0sKCiQTh4E&#10;OwS5NOrQwUMQHdo05lRCQkRkSIWY2HToFKGE/oHQLbGgpEOHCjx06OChg4RBgpDmsu339DzvHud+&#10;29x+Tg99Btvv+/Lb+/s+z+95n/dV/wvAXz7f1LFVnWhNIbjMKOFCvRafDiyIPFJa2sduAOiTIlUK&#10;raQxwjT5wnMA0CJSKVRJcnVhfjr4VUaOhBZfpEG51HuRAka0XClLQQ8/XCTnym2BGhZ1ZCDgMCKK&#10;Io1qQ6UqQhkjixQ5gnouMg1lqNk/fknUoWluG2+lAOtFGuiVDM1P+39mjDDapfvJ4qZIukTKFI6K&#10;PBSNt59V0nyDIs3c9Pn2a7vqKWubkfhEYA0VPBFpoLqpu9o+dktk2VRVbgZoLo9IgwYILc3eSZhr&#10;M5LF9p/qIXK7JjINwiBHJOrAXO8c5RXSl1YC4vLcRCBTCnlG2CEC9Io0KSRqOSIzUAZ/E64BAJVZ&#10;rmmgWy4MeUaYRM36C3r+F5EGstMnkR2Ia/ciHjLRJjIN4nxsquOdKENBI0uhUFIr7BFp4Ih2KDKR&#10;jkmlLCpQ2Hut1CIAlW1uJtPQCuH1h1/TLZf5mgrNTJJ0wbnFicCKuaEETW3hepfSH0QaaKVE49Fg&#10;u8gMBTOyC6Qsu3Nqci4ToTO0AltDNM1L65BIG0WNxGe6l+nftiZHmWnlSEXuS7M/fBMUNIhMAzjC&#10;LUKUjaJGGLRUP30nZPUYciPNpXFgwE396LHIXVa3tqttPSqbkkYWZjpX6SdnAmjw0g4qIo8TP07n&#10;NS8KpH+3eRWipBGmImGN5DY5sNQwRy4yAy9x2hbymld8Kmjfx3JwZOTlbPcGRfgw+/VQsXiOr52y&#10;9wdiJ+F+QLVxOutOfkrecs3FkRHmd816lCKzL1tQA9lN7op/tBYAu0QKuBCbDL4RsS+OjXCToyf3&#10;ZGeFI6cM3BdJk7nzmheddEpmgyna0Arh9YXfgtZZZxRMWEk8Q2M1oNVHGUyDOEO1cVdUURxnZA+d&#10;EyFUglsPKo32Jc3nGj7fOCRzWHbKyudX3z0XvWepeM/LEKe1jl5Trcg0oB7FJztiokpSRkZoI3Nz&#10;pLhvT+ClTs1rSKQjyjLCmx6VbERkHpSh3mLNqxBlGWEqtlPUV2gTy4GysbxF5xmRjjnwqsmGT/i0&#10;rdtqA8D6FIt22Q5VpVHqH0mfR0RWzj+BAAAAAElFTkSuQmCCUEsDBAoAAAAAAAAAIQCFBMTZfwEA&#10;AH8BAAAVAAAAZHJzL21lZGlhL2ltYWdlMTIucG5niVBORw0KGgoAAAANSUhEUgAAABsAAAAbCAYA&#10;AACN1PRVAAAAAXNSR0IArs4c6QAAAARnQU1BAACxjwv8YQUAAAAJcEhZcwAALiMAAC4jAXilP3YA&#10;AAEUSURBVEhLY6AnYAQR3hnTdJiY/pmARWgFWP5sB1vmkzGlHmhtA1gQCsASRAJGIhQzMv53ZIKy&#10;6QJwWvYfSlMTYA1GoEU3mBgZOqFcqoC/DAw7cMXZgS3TcxyhbKqBwRFntADD1zLsCeT//wv//zMU&#10;QnkkARYWKAMZ/GF5sHFm5gNcqREFEFFAwAGO0qRh07ScRqKCkZQMDgwRnGDg44zaJQjQRxc2Tsu5&#10;gCvORksQkgD9LfsHhPQAdPUZODV6ZUyqZ2JkolnSh4IjcMsYGRgbGIlpuQABcaogAGYk0AOJZAUj&#10;ucUXxLL/jH/ANA0B0IO/wZ50T5+uwMzw2wHEZmamXpph/M/47x/j/6csv/8+0Jd6dx8AyQZS/x3O&#10;iu4AAAAASUVORK5CYIJQSwMECgAAAAAAAAAhADQOUWXdAwAA3QMAABUAAABkcnMvbWVkaWEvaW1h&#10;Z2UxMy5wbmeJUE5HDQoaCgAAAA1JSERSAAAAHgAAABsIBgAAAGv9PxEAAAABc1JHQgCuzhzpAAAA&#10;BGdBTUEAALGPC/xhBQAAAAlwSFlzAAAuIwAALiMBeKU/dgAAA3JJREFUSEvFlk1IVFEUx+95M5qQ&#10;0IBGsxASciGktKldYAsDC3USEgoKalU+B1pUqwKRlgaCPsdFiNvAhZ+VC6ECF4GLZjELoRYKRlaG&#10;LlyYzrzT/9x35zlfDiMz1A9mzr3n3XfPveeec+5T/wsysiDXbSccZLcFw5osojOelkJ4K+S1c2C1&#10;g78dttS65arNoFLLU7HornmaRZ7hzuhIs5WyHpPiTkUUNmo0i64xm4yhzPwJ745t1/18/XFwMGnU&#10;2Ya7bWcIiiemm0fJxgsNY16qYnUXHtiUrqWVINI3+qKY0WPBRmZC1L5v0SvT89YWeTQcUgfB7+jW&#10;aK0P7zETXKVWMdcmVvkbsuCZCZisFqIOY5pg6CLea/aeHEIWtU6P2AmcP6bfD96CG7OM4uWXJxQN&#10;To0XDo5S6LGdDiaax4q0HcFNpdohEtrVMHpBpA+r1blY9OlREVkq07HoIsSM1/Mgss6K9M6YuVFL&#10;A8O1plk+xAnT8mAvFbVhzjvbyoEjW4f44P9Icl3HA9Koz3mPQLgibYEVr+F8W8t1dTG8qEYqwfnP&#10;tcaAxI8jMCYCSsU5Fdgw6oJUB1J76fwsFW3Yq1a0giCTdCiJosVESiehdCIF0Y4T8Zvt+q3FgpXr&#10;Rv9oJ7s0DY0f+sUouYoJ3tA4u3x/NhaNH6oMEdu5x6yGMWfhSyCHko2nh8ETKeZL87Ho17w3e22n&#10;9o9SHcTchjMOYXCDfkDZKSfgxjItD2RHPTSFj8sMhfsXZp3+rjzDlaLnYazFDTA2oJ7BqFylGmTM&#10;XrWrTusubqWbWEmtf2PgPNJnUS6mbL7LPFSp16aAsFyHkzA+ia7IiOgrgZsKeFUQk6ZBva7P2OS/&#10;xdRqWtMSyMKwe//Lo2yCybygDBDLFSuG2DcsoGrd6e4bkeurLCIPxhuJrSHT1buS4Aq41oYfXBBT&#10;0ha0klUSg+R7KYHx36DTZZPZ3UBw+BUoDa67BhSIINIONcA6h2jGR6K6jMlyChLPzIxFe7SNtoGB&#10;4Klf9Z/xugzW6AfHoKRigs24Fl2bc+wl7WqpoUlFV/GgcvdwDuJiV/FtMSp9XD4eX1be7obP907U&#10;VB+IixtJvp+PwVE7FoNw+4KLlEapXDbqoz3aZTtNlvmYRwE4iYFhBF3RDwbLggOZt9DcxUp+oJ2o&#10;QjHKv9eV+gtaGTqibSrVMgAAAABJRU5ErkJgglBLAwQKAAAAAAAAACEA+uKTujcBAAA3AQAAFQAA&#10;AGRycy9tZWRpYS9pbWFnZTE0LnBuZ4lQTkcNChoKAAAADUlIRFIAAAAeAAAAGwgGAAAAa/0/EQAA&#10;AAFzUkdCAK7OHOkAAAAEZ0FNQQAAsY8L/GEFAAAACXBIWXMAAC4jAAAuIwF4pT92AAAAzElEQVRI&#10;S2MYKMAIIgKzpnj8Y2KQAIsQAZihNHEAVTUTM8M/bYEXS8AWB+RM3Q+kHBgZwVyCgDhVEIDNTEZm&#10;BhkmKJsk8B9Kkwv+//kvRpbFpID//7E4k4mRn6w4ZmJg7AYGoQiUCzJ9DpA4CuVhAajxzPzv7w5S&#10;ogsOAnOm3gdGngJc8/9/ieum5CyA8ogCNA9qXGBoWkxJ6h66QU2ur0cTF1ngL5QmBYwGNd3AqMV0&#10;A6MW0w2MWkwcYPxf+g/YzoLjfwxHoDJEAgYGALsRMfTHLPn+AAAAAElFTkSuQmCCUEsDBAoAAAAA&#10;AAAAIQCapB7VQAQAAEAEAAAVAAAAZHJzL21lZGlhL2ltYWdlMTUucG5niVBORw0KGgoAAAANSUhE&#10;UgAAACkAAAAbCAYAAADh0qZQAAAAAXNSR0IArs4c6QAAAARnQU1BAACxjwv8YQUAAAAJcEhZcwAA&#10;LiMAAC4jAXilP3YAAAPVSURBVFhH1ZY/bFNXFMbvvTbIqKj8USgZOiDmDqkEGxIMDCwURbVTUBsF&#10;D2maEMdOBVI7oAi1VRZE4tiyoVRykalKsVOohFhAAiQGRiQWBgYGhiAikkppCfV79/S79x2HvPhP&#10;np1k4CfZz9+R/fzd+8473xPvA9K8RUcv79QV5zNbASE+CqWelaYGHrLaUGKns52iEjrCcsnEjgX1&#10;mzX5eTJ/SJC4Z6vAFgEJsUBa7f8zO/CUSxtGNJm/I6U4zNIiUcD/f6pY1wVmtyrlFg+OjYW5tCFE&#10;k7nUSoNVVFjvrWsSO7gMua9jrnOMxbrTM5L7BIdxT9WiiT5supNVJInvYiOXDrBcN/rGChGtZBGX&#10;NcIlH0TedgUyiese1uQWY0PZrVxZF/6Zf/MDWqqLZUMamtQkrvFHC1a7R4dVhuWaMTcrznmapYUE&#10;YZLQC5ZLNDSpwu5Z7PZjlhYp5MloIh9l2TbHkhPblaQiS4uZJCGSvTg6XPJwm5is6JBDpE5gdYtc&#10;skDnuxM/f8yyLTaLSB5L9p0DfZ/4Iz34nKWPpj1p5iN+/D1LCy5Rh5LOZZYtEx3JHcclOc7Sgt27&#10;WUoP/sqyhlVvnHJmaBKHu57ywGU/Ek3kUiwD80Uyvwe/zRtXVdBSM5uU6mdZl1VNGlwKxXHieZYW&#10;kmK825txgTCBgJlXwAq3c8mCMdP/+4WBWZZ1CWTyRuZrc8f5VosdiSiSgdPoo9edKfTKIZYW9Hd2&#10;emroFsuGBDJpKGcGyzjrVZYWRFnXrrndDdOiSiyZ7cKq/N8jeir/075+b0Rgk4aKWkzg7P45RjJl&#10;H1Aa0NdXiJAIFWHy3Y6TcKQW8VJueIErTWnJ5F/p0XmSspelh/lzTQUz+7ji499ti+NIFV/v4jL/&#10;eD0z9IjlqrRk0jCdHryPvznP0mLSaJOO1KRRTyp3GIvwTQHc2I9e7Xj5E8tAtGzS8MHfW2rSCGa+&#10;sjOQOfHtpQ58p8DSYlJFKLf3wblz/lRZhbZMXrkSX8RzZnxlGqE/l9Ko4rh1UkWeKU8MP2MZmLZM&#10;Gkrp4ccwdZalB2ZgSDjF2HD+JFpgZcbfKk19c5E/t0TbJg2zO2cmMUrQo8vALMSg98UmBvasqLhN&#10;U6UZazJpeiukZE0amTuen1cteOLpx7iZYdkynsmW2tiPeXIhqTE/G0Dil+vpUzdZtcWadrLK9NSp&#10;q7iJyiyX0JqeC8cdZdk262LS4Mi36LllaYRU0ZhEQVOlGdakK5wnpDFSEFXV1+aK2/TJZCUmjaTU&#10;R03cmRca8+iNFlLlHfIMFmj6PE6SvnTCdPt/y3BcKVuN3osAAAAASUVORK5CYIJQSwMECgAAAAAA&#10;AAAhAP//L+aGAQAAhgEAABUAAABkcnMvbWVkaWEvaW1hZ2UxNi5wbmeJUE5HDQoaCgAAAA1JSERS&#10;AAAAGwAAABsIBgAAAI3U9FUAAAABc1JHQgCuzhzpAAAABGdBTUEAALGPC/xhBQAAAAlwSFlzAAAu&#10;IwAALiMBeKU/dgAAARtJREFUSEtjoCdgBBEhlXNFGX/+8gaLAAETlCYOMENp/OD//7/nwZaF5093&#10;+M/EuB8sCgVgCSIBIyMxqv83kOYJCgFdLcMZjP8Z/ydSM+6Y/zJcwGnZqv4MUqKNKDB842wEpkbG&#10;f/8doUzSAAuURgLMf5g/LJuYhjs1IgNSkiXW0uQ/w4EV/emORAXjfyhNKaB6nP3/j9tpOIMRVIJA&#10;mWBAmqtQSxPG//9erOjP2IHTstEShBQwzC37A2bSHoBTXDAwNTITSPrIgLTggGQDJob/d3Bahg+Q&#10;kifgxdf//wvgjsSX89EBucUX2DJmYBkP5tEAwDzxn5HhN9iP/vnzBdgYfgSARYlrcxIVb0B7/jH+&#10;Z3zxl5H5HuMT/vsAyg5gEEzLDcQAAAAASUVORK5CYIJQSwMECgAAAAAAAAAhAL8sy9+cAgAAnAIA&#10;ABUAAABkcnMvbWVkaWEvaW1hZ2UxNy5wbmeJUE5HDQoaCgAAAA1JSERSAAAAIAAAABsIBgAAAB3H&#10;jZoAAAABc1JHQgCuzhzpAAAABGdBTUEAALGPC/xhBQAAAAlwSFlzAAAuIwAALiMBeKU/dgAAAjFJ&#10;REFUSEvFl71LI1EQwN+ssRAiWFwhqSwsbPwDxMidhcX1Cn4cqBDROwQvnr3Y62khfkOui6CdhYWF&#10;ihH/BQvxOrG4Qr3AcSSbcWZ33mri7ia72eAPkvdmmv3tzNv3dtV7A/w3/GNz0MCmuJURSmDm91e+&#10;HkoYCV/Su50lwCTPDUMpE8xLS2Bkfvs3DR08r2At+3M6LfO6GZ3fmQDADM8BQGFJHZGHL9+H01u7&#10;HxcXYxJHBiJy/burCbBpKvGUyDZCgqkqYAFqMPG3MRKuAlSePRrydmRDLWuABLoLGGBc0vCZfo6E&#10;1TJb4mTo23rZE1MPni2g1Z+joUyCIYlPzS2x46gkfNeAlkCFD3ZGA8moJKouQpYABT3Urntuwwu2&#10;xPhcpk0SoagqwJDENT0J/SwhKQGShdj/q6GF9XZJBMYSKLsxD3wkupoxdhpWoqYKaFiCZPtJ+VpS&#10;QniJQAIMSxSg6ClB50qXJGrCEailDZqD5dl7Lwk63QJJBK6AxlMCVHsQidACDEsgQh9J8H7xQgCJ&#10;MoEgbdDQmvhT+FekHdNFAvCCJKwXEC/qqoDmYGM27yqh4ANt3cd+EpEIMFqCdsszSWnifhJvBMK0&#10;QcMSd613AyRR+S4ZN0hCQalXYofIKqA5X1oqksRIpQTdWJzOlJSEDpELMF4SbrgKmDLWgyOh8Jek&#10;XGlIBTQskV2ZmaRKrHHstr6cDxN89WFiIuQOV6duJIyEsVfXAEM9gmneKiN/8wwjpu9h4dbN5wAA&#10;AABJRU5ErkJgglBLAwQKAAAAAAAAACEAATmoiSEBAAAhAQAAFQAAAGRycy9tZWRpYS9pbWFnZTE4&#10;LnBuZ4lQTkcNChoKAAAADUlIRFIAAAAeAAAAGwgGAAAAa/0/EQAAAAFzUkdCAK7OHOkAAAAEZ0FN&#10;QQAAsY8L/GEFAAAACXBIWXMAAC4jAAAuIwF4pT92AAAAtklEQVRIS2MYKMAIIqKLZ4UwMjLwgEVo&#10;DJiYmF8u6kreDrP4PtBiBbAMNgBWRRxgBBpECDzifMLKBGXjB/+hNJWAwgcBHuIsJgH8/0/Ylcxs&#10;vFzkxTEjw3woCwL+M8wBkkchHMLgJ/evNSTEHgLElM5C9dZ/hsQlPWkLoDyiANWDmlgwajHdwKjF&#10;dANDzGIqlN1DMKgp9PVo4iINUBDco0FNOiAzuEeDmliQiIL/Mh4BCRIPGBgA+ZUjcJ/VljMAAAAA&#10;SUVORK5CYIJQSwMECgAAAAAAAAAhALDQaa0HBAAABwQAABUAAABkcnMvbWVkaWEvaW1hZ2UxOS5w&#10;bmeJUE5HDQoaCgAAAA1JSERSAAAAHgAAABsIBgAAAGv9PxEAAAABc1JHQgCuzhzpAAAABGdBTUEA&#10;ALGPC/xhBQAAAAlwSFlzAAAuIwAALiMBeKU/dgAAA5xJREFUSEvFlk1oU0EQgGf2vdgIPUSoUFCx&#10;YMQKHir0qOhBwYNXwdJoKPSHgiJqTSsooXho0woqFLRpIU1bsGDvCgoqCCoKCnoomENFxYI9KLQa&#10;6Xs7zu7bvDQmbZNW8IMkO7OTN/tmdmYX/hdofksSjaeCsLhUTwLChBhGoioAwTNU51mUAmcR8Aeh&#10;nEchX6f7OmbMRAFFjpUz+ulEAKkDCBvYwjZTPoirrjcPmxHRd17IpIt0a7K/LWNmCh1HLw/XkyMe&#10;sna7UZWkbMeKnCnBAn+fTSdax5ToP6E5ltzOQXzFq6s1qhVZl2MFgeMK2D/Z1/reV0cuJfsEYo8R&#10;8xBlCPAtAqkwLUqCz0ptWSrXxRDBTk5TCAkaCaARBQbNlIaAxsb721ryjmPJr2L52yqHglomEh3P&#10;jKZimi4M1wRsawIFHDMqxXy6v3WrdhztStVK4XxV49xKJMimyYGOKSOum2hXsgFs8caIHlXWFh0v&#10;RywVlYclsWQZVIwV+G5GebIQ8hKFhXnQWG7xH9aDC1mS8ITz7X+UTke2uXvksCB4rA0ZpeT665wY&#10;bL/jaf49Xo7PpUJyk/ONJd0stJK3Pn8PScCnnPCMZS+pOiyBCVYQ5tK9LVlPWJvcXoJTseR9FvXu&#10;85VlsFJNc8RmeTbLpTXDFi/BtcfS11vmzHTeR7T7dp1L1vNcAynXebnNhBeSBYFXP1Z9uvm0t9fx&#10;u0A60TlrycB+NnlgVGXBDzSj1eEFBrmpDO78veOalrX2LyIXR/ehTcfZcA93mlrOd5D/GeLfkDEp&#10;IPfS/HC1R1bt88qjC7S73IhWjOpa9ia7QUgZ5xUdMGrtmIN0VTuO9IyEwSF/UghYGB9onzbihonG&#10;Rj+ww7ARFdNejtkpN/NU7iMJB7X+X4Hw1ow0hFBT8ojhMKyepwrhfVJ0mdCOyUKuuWVwI1FNxUgb&#10;puhFiOa0YxucQseMrHJu6DvXBjgUj9unu0evsOtGo9JwtWT8Xc2d6x2r9hnRgw99rtIXQl0CEL9I&#10;SQtq43HZzBsLH1eqcpMhfUEg2sV5DHMzOsJTNZ7FMoS713cciQ2fRBB3jViAb1QGa3UyzvfUeKKt&#10;yd9c3qFP541YQHm9aW24fp/8Cv5uU+OCXT0x0H4TUB5kR4/YmzqdKqZUC9UHBkLnx82fjt7rPaNP&#10;uRXjciI+VB3MBhqkFPWItI03RDWHsThff8GhdDhl6kK4qDYR2O5M8aUe4A/UAT96ZXaoPAAAAABJ&#10;RU5ErkJgglBLAwQUAAYACAAAACEAURAqA90AAAAFAQAADwAAAGRycy9kb3ducmV2LnhtbEyPQWvC&#10;QBSE74X+h+UVetNNtFpJ8yIibU9SqBZKb8/kmQSzb0N2TeK/7/ZUj8MMM9+k69E0qufO1VYQ4mkE&#10;iiW3RS0lwtfhbbIC5TxJQY0VRriyg3V2f5dSUthBPrnf+1KFEnEJIVTet4nWLq/YkJvaliV4J9sZ&#10;8kF2pS46GkK5afQsipbaUC1hoaKWtxXn5/3FILwPNGzm8Wu/O5+215/D4uN7FzPi48O4eQHlefT/&#10;YfjDD+iQBaajvUjhVIMQjniESQwqmLPV/AnUEWG5eAadpfqWPvsFAAD//wMAUEsDBBQABgAIAAAA&#10;IQAmoa6IKAEAAH0KAAAZAAAAZHJzL19yZWxzL2Uyb0RvYy54bWwucmVsc7yWy2rDMBBF94X+g9G+&#10;lsdJnKREzqYUsi3pBwh7bItYDyy1NH9fQaE0EKa7WUpCdw7nLqTD8cvOxScu0XinBJSVKNB1vjdu&#10;VOL9/Pq0E0VM2vV69g6VuGIUx/bx4fCGs075UpxMiEVOcVGJKaXwLGXsJrQ6lj6gyyeDX6xOebmM&#10;MujuokeUdVU1cvmbIdqbzOLUK7Gc+jz/fA158v/ZfhhMhy+++7Do0p0R0tg8OwfqZcSkhMXe6J/N&#10;XRncKOR9BljxQMCKpGBSAaQLJhWkiS1PHVuyjZoHAmqSgkkFkC6YVNAmGqY+GrIPJgiKgUkE7QGY&#10;RABlYsMDsaEYgAkCaIr8rnM8o1CRLvZMFHuKYs0DsaYYmESQHoBJBPyakDefxvYbAAD//wMAUEsB&#10;Ai0AFAAGAAgAAAAhALGCZ7YKAQAAEwIAABMAAAAAAAAAAAAAAAAAAAAAAFtDb250ZW50X1R5cGVz&#10;XS54bWxQSwECLQAUAAYACAAAACEAOP0h/9YAAACUAQAACwAAAAAAAAAAAAAAAAA7AQAAX3JlbHMv&#10;LnJlbHNQSwECLQAUAAYACAAAACEAWb624vMEAAC/NgAADgAAAAAAAAAAAAAAAAA6AgAAZHJzL2Uy&#10;b0RvYy54bWxQSwECLQAKAAAAAAAAACEAff3rxd8LAADfCwAAFAAAAAAAAAAAAAAAAABZBwAAZHJz&#10;L21lZGlhL2ltYWdlMS5wbmdQSwECLQAKAAAAAAAAACEArcfyWvIGAADyBgAAFAAAAAAAAAAAAAAA&#10;AABqEwAAZHJzL21lZGlhL2ltYWdlMi5wbmdQSwECLQAKAAAAAAAAACEAtFEEMtQBAADUAQAAFAAA&#10;AAAAAAAAAAAAAACOGgAAZHJzL21lZGlhL2ltYWdlMy5wbmdQSwECLQAKAAAAAAAAACEA/oc4LuwC&#10;AADsAgAAFAAAAAAAAAAAAAAAAACUHAAAZHJzL21lZGlhL2ltYWdlNC5wbmdQSwECLQAKAAAAAAAA&#10;ACEACMxYlAsHAAALBwAAFAAAAAAAAAAAAAAAAACyHwAAZHJzL21lZGlhL2ltYWdlNS5wbmdQSwEC&#10;LQAKAAAAAAAAACEAHH6QfVEDAABRAwAAFAAAAAAAAAAAAAAAAADvJgAAZHJzL21lZGlhL2ltYWdl&#10;Ni5wbmdQSwECLQAKAAAAAAAAACEAFnxB4CEGAAAhBgAAFAAAAAAAAAAAAAAAAAByKgAAZHJzL21l&#10;ZGlhL2ltYWdlNy5wbmdQSwECLQAKAAAAAAAAACEA3WjkCPUJAAD1CQAAFAAAAAAAAAAAAAAAAADF&#10;MAAAZHJzL21lZGlhL2ltYWdlOC5wbmdQSwECLQAKAAAAAAAAACEAlM2iALYAAAC2AAAAFAAAAAAA&#10;AAAAAAAAAADsOgAAZHJzL21lZGlhL2ltYWdlOS5wbmdQSwECLQAKAAAAAAAAACEAS9+cAIwCAACM&#10;AgAAFQAAAAAAAAAAAAAAAADUOwAAZHJzL21lZGlhL2ltYWdlMTAucG5nUEsBAi0ACgAAAAAAAAAh&#10;ALIySNDxAwAA8QMAABUAAAAAAAAAAAAAAAAAkz4AAGRycy9tZWRpYS9pbWFnZTExLnBuZ1BLAQIt&#10;AAoAAAAAAAAAIQCFBMTZfwEAAH8BAAAVAAAAAAAAAAAAAAAAALdCAABkcnMvbWVkaWEvaW1hZ2Ux&#10;Mi5wbmdQSwECLQAKAAAAAAAAACEANA5RZd0DAADdAwAAFQAAAAAAAAAAAAAAAABpRAAAZHJzL21l&#10;ZGlhL2ltYWdlMTMucG5nUEsBAi0ACgAAAAAAAAAhAPrik7o3AQAANwEAABUAAAAAAAAAAAAAAAAA&#10;eUgAAGRycy9tZWRpYS9pbWFnZTE0LnBuZ1BLAQItAAoAAAAAAAAAIQCapB7VQAQAAEAEAAAVAAAA&#10;AAAAAAAAAAAAAONJAABkcnMvbWVkaWEvaW1hZ2UxNS5wbmdQSwECLQAKAAAAAAAAACEA//8v5oYB&#10;AACGAQAAFQAAAAAAAAAAAAAAAABWTgAAZHJzL21lZGlhL2ltYWdlMTYucG5nUEsBAi0ACgAAAAAA&#10;AAAhAL8sy9+cAgAAnAIAABUAAAAAAAAAAAAAAAAAD1AAAGRycy9tZWRpYS9pbWFnZTE3LnBuZ1BL&#10;AQItAAoAAAAAAAAAIQABOaiJIQEAACEBAAAVAAAAAAAAAAAAAAAAAN5SAABkcnMvbWVkaWEvaW1h&#10;Z2UxOC5wbmdQSwECLQAKAAAAAAAAACEAsNBprQcEAAAHBAAAFQAAAAAAAAAAAAAAAAAyVAAAZHJz&#10;L21lZGlhL2ltYWdlMTkucG5nUEsBAi0AFAAGAAgAAAAhAFEQKgPdAAAABQEAAA8AAAAAAAAAAAAA&#10;AAAAbFgAAGRycy9kb3ducmV2LnhtbFBLAQItABQABgAIAAAAIQAmoa6IKAEAAH0KAAAZAAAAAAAA&#10;AAAAAAAAAHZZAABkcnMvX3JlbHMvZTJvRG9jLnhtbC5yZWxzUEsFBgAAAAAYABgAKgYAANVa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45" o:spid="_x0000_s1027" type="#_x0000_t75" style="position:absolute;left:-47;top:603;width:3779;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CnJxgAAANsAAAAPAAAAZHJzL2Rvd25yZXYueG1sRI9Pa8JA&#10;FMTvgt9heUJvurGFUlNXsZaCUPBP2h68PbPPbDD7NmQ3Gvvpu0LB4zAzv2Gm885W4kyNLx0rGI8S&#10;EMS50yUXCr6/PoYvIHxA1lg5JgVX8jCf9XtTTLW78I7OWShEhLBPUYEJoU6l9Lkhi37kauLoHV1j&#10;MUTZFFI3eIlwW8nHJHmWFkuOCwZrWhrKT1lrFSy3n5syN+Z99zNpf4/rfbt6O5BSD4Nu8QoiUBfu&#10;4f/2Sit4GsPtS/wBcvYHAAD//wMAUEsBAi0AFAAGAAgAAAAhANvh9svuAAAAhQEAABMAAAAAAAAA&#10;AAAAAAAAAAAAAFtDb250ZW50X1R5cGVzXS54bWxQSwECLQAUAAYACAAAACEAWvQsW78AAAAVAQAA&#10;CwAAAAAAAAAAAAAAAAAfAQAAX3JlbHMvLnJlbHNQSwECLQAUAAYACAAAACEAPFwpycYAAADbAAAA&#10;DwAAAAAAAAAAAAAAAAAHAgAAZHJzL2Rvd25yZXYueG1sUEsFBgAAAAADAAMAtwAAAPoCAAAAAA==&#10;">
                <v:imagedata r:id="rId21" o:title=""/>
                <o:lock v:ext="edit" aspectratio="f"/>
              </v:shape>
              <v:shape id="Picture 1746" o:spid="_x0000_s1028" type="#_x0000_t75" style="position:absolute;left:4494;top:603;width:2834;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EJ1wwAAANsAAAAPAAAAZHJzL2Rvd25yZXYueG1sRI9BawIx&#10;FITvBf9DeIK3mlWLlNUoIpQKgrRa8Pp289xd3LyEJLrrvzeFQo/DzHzDLNe9acWdfGgsK5iMMxDE&#10;pdUNVwp+Th+v7yBCRNbYWiYFDwqwXg1elphr2/E33Y+xEgnCIUcFdYwulzKUNRkMY+uIk3ex3mBM&#10;0ldSe+wS3LRymmVzabDhtFCjo21N5fV4Mwrmh5PrP6+z8nzoCv8V33yxd4VSo2G/WYCI1Mf/8F97&#10;pxXMpvD7Jf0AuXoCAAD//wMAUEsBAi0AFAAGAAgAAAAhANvh9svuAAAAhQEAABMAAAAAAAAAAAAA&#10;AAAAAAAAAFtDb250ZW50X1R5cGVzXS54bWxQSwECLQAUAAYACAAAACEAWvQsW78AAAAVAQAACwAA&#10;AAAAAAAAAAAAAAAfAQAAX3JlbHMvLnJlbHNQSwECLQAUAAYACAAAACEAL3hCdcMAAADbAAAADwAA&#10;AAAAAAAAAAAAAAAHAgAAZHJzL2Rvd25yZXYueG1sUEsFBgAAAAADAAMAtwAAAPcCAAAAAA==&#10;">
                <v:imagedata r:id="rId22" o:title=""/>
                <o:lock v:ext="edit" aspectratio="f"/>
              </v:shape>
              <v:shape id="Picture 1747" o:spid="_x0000_s1029" type="#_x0000_t75" style="position:absolute;left:3762;top:-56;width:396;height: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nojxAAAANsAAAAPAAAAZHJzL2Rvd25yZXYueG1sRI9BawIx&#10;FITvhf6H8Aq91awKUlejSIvgRYq6B709N8/N4uZlTVJd++tNodDjMDPfMNN5ZxtxJR9qxwr6vQwE&#10;cel0zZWCYrd8ewcRIrLGxjEpuFOA+ez5aYq5djfe0HUbK5EgHHJUYGJscylDachi6LmWOHkn5y3G&#10;JH0ltcdbgttGDrJsJC3WnBYMtvRhqDxvv62Cw+qzOP74wozGC7vm/pfZXy5GqdeXbjEBEamL/+G/&#10;9korGA7h90v6AXL2AAAA//8DAFBLAQItABQABgAIAAAAIQDb4fbL7gAAAIUBAAATAAAAAAAAAAAA&#10;AAAAAAAAAABbQ29udGVudF9UeXBlc10ueG1sUEsBAi0AFAAGAAgAAAAhAFr0LFu/AAAAFQEAAAsA&#10;AAAAAAAAAAAAAAAAHwEAAF9yZWxzLy5yZWxzUEsBAi0AFAAGAAgAAAAhAN6GeiPEAAAA2wAAAA8A&#10;AAAAAAAAAAAAAAAABwIAAGRycy9kb3ducmV2LnhtbFBLBQYAAAAAAwADALcAAAD4AgAAAAA=&#10;">
                <v:imagedata r:id="rId23" o:title=""/>
                <o:lock v:ext="edit" aspectratio="f"/>
              </v:shape>
              <v:shape id="Picture 1748" o:spid="_x0000_s1030" type="#_x0000_t75" style="position:absolute;left:3600;top:603;width:701;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bSKxAAAANsAAAAPAAAAZHJzL2Rvd25yZXYueG1sRI9Pa8JA&#10;FMTvBb/D8oTe6sY/hBBdRQJCkSI09tLbM/vMRrNvQ3ar8du7hUKPw8z8hlltBtuKG/W+caxgOklA&#10;EFdON1wr+Dru3jIQPiBrbB2Tggd52KxHLyvMtbvzJ93KUIsIYZ+jAhNCl0vpK0MW/cR1xNE7u95i&#10;iLKvpe7xHuG2lbMkSaXFhuOCwY4KQ9W1/LEKDockOxap3Jen4vHxnW5Nl10GpV7Hw3YJItAQ/sN/&#10;7XetYL6A3y/xB8j1EwAA//8DAFBLAQItABQABgAIAAAAIQDb4fbL7gAAAIUBAAATAAAAAAAAAAAA&#10;AAAAAAAAAABbQ29udGVudF9UeXBlc10ueG1sUEsBAi0AFAAGAAgAAAAhAFr0LFu/AAAAFQEAAAsA&#10;AAAAAAAAAAAAAAAAHwEAAF9yZWxzLy5yZWxzUEsBAi0AFAAGAAgAAAAhAE/FtIrEAAAA2wAAAA8A&#10;AAAAAAAAAAAAAAAABwIAAGRycy9kb3ducmV2LnhtbFBLBQYAAAAAAwADALcAAAD4AgAAAAA=&#10;">
                <v:imagedata r:id="rId24" o:title=""/>
                <o:lock v:ext="edit" aspectratio="f"/>
              </v:shape>
              <v:shape id="Picture 1749" o:spid="_x0000_s1031" type="#_x0000_t75" style="position:absolute;left:3600;top:603;width:701;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RERxAAAANsAAAAPAAAAZHJzL2Rvd25yZXYueG1sRI9Ba8JA&#10;FITvBf/D8oTe6kbFEKKrSEAoUoTGXnp7Zp/ZaPZtyG41/nu3UOhxmJlvmNVmsK24Ue8bxwqmkwQE&#10;ceV0w7WCr+PuLQPhA7LG1jEpeJCHzXr0ssJcuzt/0q0MtYgQ9jkqMCF0uZS+MmTRT1xHHL2z6y2G&#10;KPta6h7vEW5bOUuSVFpsOC4Y7KgwVF3LH6vgcEiyY5HKfXkqHh/f6dZ02WVQ6nU8bJcgAg3hP/zX&#10;ftcK5gv4/RJ/gFw/AQAA//8DAFBLAQItABQABgAIAAAAIQDb4fbL7gAAAIUBAAATAAAAAAAAAAAA&#10;AAAAAAAAAABbQ29udGVudF9UeXBlc10ueG1sUEsBAi0AFAAGAAgAAAAhAFr0LFu/AAAAFQEAAAsA&#10;AAAAAAAAAAAAAAAAHwEAAF9yZWxzLy5yZWxzUEsBAi0AFAAGAAgAAAAhACCJERHEAAAA2wAAAA8A&#10;AAAAAAAAAAAAAAAABwIAAGRycy9kb3ducmV2LnhtbFBLBQYAAAAAAwADALcAAAD4AgAAAAA=&#10;">
                <v:imagedata r:id="rId24" o:title=""/>
                <o:lock v:ext="edit" aspectratio="f"/>
              </v:shape>
              <v:shape id="Picture 1750" o:spid="_x0000_s1032" type="#_x0000_t75" style="position:absolute;left:7440;top:603;width:2835;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22QxgAAANsAAAAPAAAAZHJzL2Rvd25yZXYueG1sRI9Ba8JA&#10;FITvgv9heUIvQTepkmrMKlIqVCpItfT8yD6TaPZtyG41/ffdQqHHYWa+YfJ1bxpxo87VlhUkkxgE&#10;cWF1zaWCj9N2PAfhPLLGxjIp+CYH69VwkGOm7Z3f6Xb0pQgQdhkqqLxvMyldUZFBN7EtcfDOtjPo&#10;g+xKqTu8B7hp5GMcp9JgzWGhwpaeKyquxy+jIGqSl8vnfrvQT9Mo3UWH2Vt5min1MOo3SxCeev8f&#10;/mu/agXTFH6/hB8gVz8AAAD//wMAUEsBAi0AFAAGAAgAAAAhANvh9svuAAAAhQEAABMAAAAAAAAA&#10;AAAAAAAAAAAAAFtDb250ZW50X1R5cGVzXS54bWxQSwECLQAUAAYACAAAACEAWvQsW78AAAAVAQAA&#10;CwAAAAAAAAAAAAAAAAAfAQAAX3JlbHMvLnJlbHNQSwECLQAUAAYACAAAACEAJLNtkMYAAADbAAAA&#10;DwAAAAAAAAAAAAAAAAAHAgAAZHJzL2Rvd25yZXYueG1sUEsFBgAAAAADAAMAtwAAAPoCAAAAAA==&#10;">
                <v:imagedata r:id="rId25" o:title=""/>
                <o:lock v:ext="edit" aspectratio="f"/>
              </v:shape>
              <v:shape id="Picture 1751" o:spid="_x0000_s1033" type="#_x0000_t75" style="position:absolute;left:10397;top:603;width:2286;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dVuxAAAANsAAAAPAAAAZHJzL2Rvd25yZXYueG1sRI9Ba8JA&#10;FITvQv/D8gredNOmVIlZpRQKotCSRO+P7Es2mH0bsluN/75bKPQ4zMw3TL6bbC+uNPrOsYKnZQKC&#10;uHa641bBqfpYrEH4gKyxd0wK7uRht32Y5Zhpd+OCrmVoRYSwz1CBCWHIpPS1IYt+6Qbi6DVutBii&#10;HFupR7xFuO3lc5K8SosdxwWDA70bqi/lt1XweT/7Kjmkp7R46Y5TdWyKg/lSav44vW1ABJrCf/iv&#10;vdcK0hX8fok/QG5/AAAA//8DAFBLAQItABQABgAIAAAAIQDb4fbL7gAAAIUBAAATAAAAAAAAAAAA&#10;AAAAAAAAAABbQ29udGVudF9UeXBlc10ueG1sUEsBAi0AFAAGAAgAAAAhAFr0LFu/AAAAFQEAAAsA&#10;AAAAAAAAAAAAAAAAHwEAAF9yZWxzLy5yZWxzUEsBAi0AFAAGAAgAAAAhAMgx1W7EAAAA2wAAAA8A&#10;AAAAAAAAAAAAAAAABwIAAGRycy9kb3ducmV2LnhtbFBLBQYAAAAAAwADALcAAAD4AgAAAAA=&#10;">
                <v:imagedata r:id="rId26" o:title=""/>
                <o:lock v:ext="edit" aspectratio="f"/>
              </v:shape>
              <v:shape id="Picture 1752" o:spid="_x0000_s1034" type="#_x0000_t75" style="position:absolute;left:12774;top:603;width:2560;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AVrwgAAANsAAAAPAAAAZHJzL2Rvd25yZXYueG1sRE/Pa8Iw&#10;FL4L+x/CG+xmUycMqUZRwTLYYUwF8fZsnk2xealNZuv++uUgePz4fs8Wva3FjVpfOVYwSlIQxIXT&#10;FZcK9rvNcALCB2SNtWNScCcPi/nLYIaZdh3/0G0bShFD2GeowITQZFL6wpBFn7iGOHJn11oMEbal&#10;1C12MdzW8j1NP6TFimODwYbWhorL9tcqkF9XP7mfDvq7O/7lY3vNV9LkSr299sspiEB9eIof7k+t&#10;YBzHxi/xB8j5PwAAAP//AwBQSwECLQAUAAYACAAAACEA2+H2y+4AAACFAQAAEwAAAAAAAAAAAAAA&#10;AAAAAAAAW0NvbnRlbnRfVHlwZXNdLnhtbFBLAQItABQABgAIAAAAIQBa9CxbvwAAABUBAAALAAAA&#10;AAAAAAAAAAAAAB8BAABfcmVscy8ucmVsc1BLAQItABQABgAIAAAAIQBtpAVrwgAAANsAAAAPAAAA&#10;AAAAAAAAAAAAAAcCAABkcnMvZG93bnJldi54bWxQSwUGAAAAAAMAAwC3AAAA9gIAAAAA&#10;">
                <v:imagedata r:id="rId27" o:title=""/>
                <o:lock v:ext="edit" aspectratio="f"/>
              </v:shape>
              <v:shape id="Picture 1753" o:spid="_x0000_s1035" type="#_x0000_t75" style="position:absolute;left:12774;top:603;width:2560;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KDwxQAAANsAAAAPAAAAZHJzL2Rvd25yZXYueG1sRI9Ba8JA&#10;FITvQv/D8oTe6sYKRaOr2EJDoQepCuLtmX1mg9m3Mbs10V/fLQgeh5n5hpktOluJCzW+dKxgOEhA&#10;EOdOl1wo2G4+X8YgfEDWWDkmBVfysJg/9WaYatfyD13WoRARwj5FBSaEOpXS54Ys+oGriaN3dI3F&#10;EGVTSN1gG+G2kq9J8iYtlhwXDNb0YSg/rX+tAvl99uPrYadX7f6Wjew5e5cmU+q53y2nIAJ14RG+&#10;t7+0gtEE/r/EHyDnfwAAAP//AwBQSwECLQAUAAYACAAAACEA2+H2y+4AAACFAQAAEwAAAAAAAAAA&#10;AAAAAAAAAAAAW0NvbnRlbnRfVHlwZXNdLnhtbFBLAQItABQABgAIAAAAIQBa9CxbvwAAABUBAAAL&#10;AAAAAAAAAAAAAAAAAB8BAABfcmVscy8ucmVsc1BLAQItABQABgAIAAAAIQAC6KDwxQAAANsAAAAP&#10;AAAAAAAAAAAAAAAAAAcCAABkcnMvZG93bnJldi54bWxQSwUGAAAAAAMAAwC3AAAA+QIAAAAA&#10;">
                <v:imagedata r:id="rId27" o:title=""/>
                <o:lock v:ext="edit" aspectratio="f"/>
              </v:shape>
              <v:shape id="Picture 1754" o:spid="_x0000_s1036" type="#_x0000_t75" style="position:absolute;left:15416;top:603;width:2591;height:2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GqPwQAAANsAAAAPAAAAZHJzL2Rvd25yZXYueG1sRE+7bsIw&#10;FN0r8Q/WRepWHGiLIGAQQk3pwsBDzFfxJYmIryPbTcLf4wGJ8ei8l+ve1KIl5yvLCsajBARxbnXF&#10;hYLzKfuYgfABWWNtmRTcycN6NXhbYqptxwdqj6EQMYR9igrKEJpUSp+XZNCPbEMcuat1BkOErpDa&#10;YRfDTS0nSTKVBiuODSU2tC0pvx3/jYLr/se12eelux922femuk3ml+mvUu/DfrMAEagPL/HT/acV&#10;fMX18Uv8AXL1AAAA//8DAFBLAQItABQABgAIAAAAIQDb4fbL7gAAAIUBAAATAAAAAAAAAAAAAAAA&#10;AAAAAABbQ29udGVudF9UeXBlc10ueG1sUEsBAi0AFAAGAAgAAAAhAFr0LFu/AAAAFQEAAAsAAAAA&#10;AAAAAAAAAAAAHwEAAF9yZWxzLy5yZWxzUEsBAi0AFAAGAAgAAAAhABGoao/BAAAA2wAAAA8AAAAA&#10;AAAAAAAAAAAABwIAAGRycy9kb3ducmV2LnhtbFBLBQYAAAAAAwADALcAAAD1AgAAAAA=&#10;">
                <v:imagedata r:id="rId28" o:title=""/>
                <o:lock v:ext="edit" aspectratio="f"/>
              </v:shape>
              <v:shape id="Picture 1755" o:spid="_x0000_s1037" type="#_x0000_t75" style="position:absolute;left:8019;top:3377;width:183;height:7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0WQxAAAANsAAAAPAAAAZHJzL2Rvd25yZXYueG1sRI9BawIx&#10;FITvQv9DeAVvmlVU6moUKRU9SbUe9PbcvO4u3bwsm7jGf28KgsdhZr5h5stgKtFS40rLCgb9BARx&#10;ZnXJuYLjz7r3AcJ5ZI2VZVJwJwfLxVtnjqm2N95Te/C5iBB2KSoovK9TKV1WkEHXtzVx9H5tY9BH&#10;2eRSN3iLcFPJYZJMpMGS40KBNX0WlP0drkbB7lSfR2N7aTdyeryvzl9h+D0JSnXfw2oGwlPwr/Cz&#10;vdUKRgP4/xJ/gFw8AAAA//8DAFBLAQItABQABgAIAAAAIQDb4fbL7gAAAIUBAAATAAAAAAAAAAAA&#10;AAAAAAAAAABbQ29udGVudF9UeXBlc10ueG1sUEsBAi0AFAAGAAgAAAAhAFr0LFu/AAAAFQEAAAsA&#10;AAAAAAAAAAAAAAAAHwEAAF9yZWxzLy5yZWxzUEsBAi0AFAAGAAgAAAAhAI+jRZDEAAAA2wAAAA8A&#10;AAAAAAAAAAAAAAAABwIAAGRycy9kb3ducmV2LnhtbFBLBQYAAAAAAwADALcAAAD4AgAAAAA=&#10;">
                <v:imagedata r:id="rId29" o:title=""/>
                <o:lock v:ext="edit" aspectratio="f"/>
              </v:shape>
              <v:shape id="Picture 1756" o:spid="_x0000_s1038" type="#_x0000_t75" style="position:absolute;left:8304;top:3367;width:100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T5jwQAAANsAAAAPAAAAZHJzL2Rvd25yZXYueG1sRI9Bi8Iw&#10;FITvgv8hPGFvmiqySDWKCEJR9qBbPD+aZ1ttXkoS2+6/3wgLexxm5htmsxtMIzpyvrasYD5LQBAX&#10;VtdcKsi/j9MVCB+QNTaWScEPedhtx6MNptr2fKHuGkoRIexTVFCF0KZS+qIig35mW+Lo3a0zGKJ0&#10;pdQO+wg3jVwkyac0WHNcqLClQ0XF8/oyCm5+xedj8ezk6fFFubxnfe8ypT4mw34NItAQ/sN/7Uwr&#10;WC7g/SX+ALn9BQAA//8DAFBLAQItABQABgAIAAAAIQDb4fbL7gAAAIUBAAATAAAAAAAAAAAAAAAA&#10;AAAAAABbQ29udGVudF9UeXBlc10ueG1sUEsBAi0AFAAGAAgAAAAhAFr0LFu/AAAAFQEAAAsAAAAA&#10;AAAAAAAAAAAAHwEAAF9yZWxzLy5yZWxzUEsBAi0AFAAGAAgAAAAhAHB9PmPBAAAA2wAAAA8AAAAA&#10;AAAAAAAAAAAABwIAAGRycy9kb3ducmV2LnhtbFBLBQYAAAAAAwADALcAAAD1AgAAAAA=&#10;">
                <v:imagedata r:id="rId30" o:title=""/>
                <o:lock v:ext="edit" aspectratio="f"/>
              </v:shape>
              <v:shape id="Picture 1757" o:spid="_x0000_s1039" type="#_x0000_t75" style="position:absolute;left:9259;top:3367;width:103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64wxAAAANsAAAAPAAAAZHJzL2Rvd25yZXYueG1sRI9PawIx&#10;FMTvBb9DeIK3mu0fRFajVEvV6qlrwetj89wNbl6WTdTUT98UhB6HmfkNM51H24gLdd44VvA0zEAQ&#10;l04brhR87z8exyB8QNbYOCYFP+RhPus9TDHX7spfdClCJRKEfY4K6hDaXEpf1mTRD11LnLyj6yyG&#10;JLtK6g6vCW4b+ZxlI2nRcFqosaVlTeWpOFsF74cYzfa4Lcxhsfpcj/bB3XZaqUE/vk1ABIrhP3xv&#10;b7SC1xf4+5J+gJz9AgAA//8DAFBLAQItABQABgAIAAAAIQDb4fbL7gAAAIUBAAATAAAAAAAAAAAA&#10;AAAAAAAAAABbQ29udGVudF9UeXBlc10ueG1sUEsBAi0AFAAGAAgAAAAhAFr0LFu/AAAAFQEAAAsA&#10;AAAAAAAAAAAAAAAAHwEAAF9yZWxzLy5yZWxzUEsBAi0AFAAGAAgAAAAhAPlHrjDEAAAA2wAAAA8A&#10;AAAAAAAAAAAAAAAABwIAAGRycy9kb3ducmV2LnhtbFBLBQYAAAAAAwADALcAAAD4AgAAAAA=&#10;">
                <v:imagedata r:id="rId31" o:title=""/>
                <o:lock v:ext="edit" aspectratio="f"/>
              </v:shape>
              <v:shape id="Picture 1758" o:spid="_x0000_s1040" type="#_x0000_t75" style="position:absolute;left:10305;top:3367;width:823;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85VxAAAANsAAAAPAAAAZHJzL2Rvd25yZXYueG1sRI9Ba8JA&#10;FITvQv/D8gq9mU2LSEizSmm1lOJFW+j1uftMQrNvQ3ZNor/eFQSPw8x8wxTL0Taip87XjhU8JykI&#10;Yu1MzaWC35/1NAPhA7LBxjEpOJGH5eJhUmBu3MBb6nehFBHCPkcFVQhtLqXXFVn0iWuJo3dwncUQ&#10;ZVdK0+EQ4baRL2k6lxZrjgsVtvRekf7fHa2Cv/MnbTerjdSn71XZZ8NHZvdnpZ4ex7dXEIHGcA/f&#10;2l9GwWwG1y/xB8jFBQAA//8DAFBLAQItABQABgAIAAAAIQDb4fbL7gAAAIUBAAATAAAAAAAAAAAA&#10;AAAAAAAAAABbQ29udGVudF9UeXBlc10ueG1sUEsBAi0AFAAGAAgAAAAhAFr0LFu/AAAAFQEAAAsA&#10;AAAAAAAAAAAAAAAAHwEAAF9yZWxzLy5yZWxzUEsBAi0AFAAGAAgAAAAhANjvzlXEAAAA2wAAAA8A&#10;AAAAAAAAAAAAAAAABwIAAGRycy9kb3ducmV2LnhtbFBLBQYAAAAAAwADALcAAAD4AgAAAAA=&#10;">
                <v:imagedata r:id="rId32" o:title=""/>
                <o:lock v:ext="edit" aspectratio="f"/>
              </v:shape>
              <v:shape id="Picture 1759" o:spid="_x0000_s1041" type="#_x0000_t75" style="position:absolute;left:11159;top:3367;width:91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9cAxAAAANsAAAAPAAAAZHJzL2Rvd25yZXYueG1sRI/LasMw&#10;EEX3gf6DmEI3oZFTnFCcKCGElhaaRV6b7AZpYptYIyOptvv3VaGQ5eU+Dne5HmwjOvKhdqxgOslA&#10;EGtnai4VnE/vz68gQkQ22DgmBT8UYL16GC2xMK7nA3XHWIo0wqFABVWMbSFl0BVZDBPXEifv6rzF&#10;mKQvpfHYp3HbyJcsm0uLNSdChS1tK9K347dN3B51vX8b80Xq2+7rY77JY9gr9fQ4bBYgIg3xHv5v&#10;fxoF+Qz+vqQfIFe/AAAA//8DAFBLAQItABQABgAIAAAAIQDb4fbL7gAAAIUBAAATAAAAAAAAAAAA&#10;AAAAAAAAAABbQ29udGVudF9UeXBlc10ueG1sUEsBAi0AFAAGAAgAAAAhAFr0LFu/AAAAFQEAAAsA&#10;AAAAAAAAAAAAAAAAHwEAAF9yZWxzLy5yZWxzUEsBAi0AFAAGAAgAAAAhAF8P1wDEAAAA2wAAAA8A&#10;AAAAAAAAAAAAAAAABwIAAGRycy9kb3ducmV2LnhtbFBLBQYAAAAAAwADALcAAAD4AgAAAAA=&#10;">
                <v:imagedata r:id="rId33" o:title=""/>
                <o:lock v:ext="edit" aspectratio="f"/>
              </v:shape>
              <v:shape id="Picture 1760" o:spid="_x0000_s1042" type="#_x0000_t75" style="position:absolute;left:12053;top:3367;width:91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16ywgAAANsAAAAPAAAAZHJzL2Rvd25yZXYueG1sRI9Bi8Iw&#10;FITvC/6H8IS9LDatiGg1ii4IXjysCl6fzbMtNi+1ybb1328WBI/DzHzDLNe9qURLjSstK0iiGARx&#10;ZnXJuYLzaTeagXAeWWNlmRQ8ycF6NfhYYqptxz/UHn0uAoRdigoK7+tUSpcVZNBFtiYO3s02Bn2Q&#10;TS51g12Am0qO43gqDZYcFgqs6bug7H78NQrmLF1PX8k2S+h5PezvzOXjotTnsN8sQHjq/Tv8au+1&#10;gskU/r+EHyBXfwAAAP//AwBQSwECLQAUAAYACAAAACEA2+H2y+4AAACFAQAAEwAAAAAAAAAAAAAA&#10;AAAAAAAAW0NvbnRlbnRfVHlwZXNdLnhtbFBLAQItABQABgAIAAAAIQBa9CxbvwAAABUBAAALAAAA&#10;AAAAAAAAAAAAAB8BAABfcmVscy8ucmVsc1BLAQItABQABgAIAAAAIQC0616ywgAAANsAAAAPAAAA&#10;AAAAAAAAAAAAAAcCAABkcnMvZG93bnJldi54bWxQSwUGAAAAAAMAAwC3AAAA9gIAAAAA&#10;">
                <v:imagedata r:id="rId34" o:title=""/>
                <o:lock v:ext="edit" aspectratio="f"/>
              </v:shape>
              <v:shape id="Picture 1761" o:spid="_x0000_s1043" type="#_x0000_t75" style="position:absolute;left:12967;top:3367;width:1250;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6zxQAAANsAAAAPAAAAZHJzL2Rvd25yZXYueG1sRI9BawIx&#10;FITvBf9DeIK3mlUWbbdGsUKlVqFUPbS3x+Z1s5i8LJtU139vCoUeh5n5hpktOmfFmdpQe1YwGmYg&#10;iEuva64UHA8v9w8gQkTWaD2TgisFWMx7dzMstL/wB533sRIJwqFABSbGppAylIYchqFviJP37VuH&#10;Mcm2krrFS4I7K8dZNpEOa04LBhtaGSpP+x+n4HGV2+5t+/lscnua0uZ9vfuqx0oN+t3yCUSkLv6H&#10;/9qvWkE+hd8v6QfI+Q0AAP//AwBQSwECLQAUAAYACAAAACEA2+H2y+4AAACFAQAAEwAAAAAAAAAA&#10;AAAAAAAAAAAAW0NvbnRlbnRfVHlwZXNdLnhtbFBLAQItABQABgAIAAAAIQBa9CxbvwAAABUBAAAL&#10;AAAAAAAAAAAAAAAAAB8BAABfcmVscy8ucmVsc1BLAQItABQABgAIAAAAIQBh/L6zxQAAANsAAAAP&#10;AAAAAAAAAAAAAAAAAAcCAABkcnMvZG93bnJldi54bWxQSwUGAAAAAAMAAwC3AAAA+QIAAAAA&#10;">
                <v:imagedata r:id="rId35" o:title=""/>
                <o:lock v:ext="edit" aspectratio="f"/>
              </v:shape>
              <v:shape id="Picture 1762" o:spid="_x0000_s1044" type="#_x0000_t75" style="position:absolute;left:14298;top:3367;width:823;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i/ywQAAANsAAAAPAAAAZHJzL2Rvd25yZXYueG1sRE/LagIx&#10;FN0X/IdwhW6kk+kDldHMUIRit1XB7e3kzkMnN2MSderXm0XB5eG8l8VgOnEh51vLCl6TFARxaXXL&#10;tYLd9utlDsIHZI2dZVLwRx6KfPS0xEzbK//QZRNqEUPYZ6igCaHPpPRlQwZ9YnviyFXWGQwRulpq&#10;h9cYbjr5lqZTabDl2NBgT6uGyuPmbBRUOGvPt9PvZB5W28l+Te/uUK+Veh4PnwsQgYbwEP+7v7WC&#10;jzg2fok/QOZ3AAAA//8DAFBLAQItABQABgAIAAAAIQDb4fbL7gAAAIUBAAATAAAAAAAAAAAAAAAA&#10;AAAAAABbQ29udGVudF9UeXBlc10ueG1sUEsBAi0AFAAGAAgAAAAhAFr0LFu/AAAAFQEAAAsAAAAA&#10;AAAAAAAAAAAAHwEAAF9yZWxzLy5yZWxzUEsBAi0AFAAGAAgAAAAhAJZ2L/LBAAAA2wAAAA8AAAAA&#10;AAAAAAAAAAAABwIAAGRycy9kb3ducmV2LnhtbFBLBQYAAAAAAwADALcAAAD1AgAAAAA=&#10;">
                <v:imagedata r:id="rId36" o:title=""/>
                <o:lock v:ext="edit" aspectratio="f"/>
              </v:shape>
              <v:shape id="Picture 1763" o:spid="_x0000_s1045" type="#_x0000_t75" style="position:absolute;left:15192;top:3367;width:97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hvmwwAAANsAAAAPAAAAZHJzL2Rvd25yZXYueG1sRI/disIw&#10;FITvF3yHcARvFk0VV7QaRQuCyN748wCH5tgWm5PSxFp9eiMIXg4z8w2zWLWmFA3VrrCsYDiIQBCn&#10;VhecKTiftv0pCOeRNZaWScGDHKyWnZ8Fxtre+UDN0WciQNjFqCD3voqldGlOBt3AVsTBu9jaoA+y&#10;zqSu8R7gppSjKJpIgwWHhRwrSnJKr8ebUdDQc38t9+dk+P83Mslvs95ubplSvW67noPw1Ppv+NPe&#10;aQXjGby/hB8gly8AAAD//wMAUEsBAi0AFAAGAAgAAAAhANvh9svuAAAAhQEAABMAAAAAAAAAAAAA&#10;AAAAAAAAAFtDb250ZW50X1R5cGVzXS54bWxQSwECLQAUAAYACAAAACEAWvQsW78AAAAVAQAACwAA&#10;AAAAAAAAAAAAAAAfAQAAX3JlbHMvLnJlbHNQSwECLQAUAAYACAAAACEA+9Ib5sMAAADbAAAADwAA&#10;AAAAAAAAAAAAAAAHAgAAZHJzL2Rvd25yZXYueG1sUEsFBgAAAAADAAMAtwAAAPcCAAAAAA==&#10;">
                <v:imagedata r:id="rId37" o:title=""/>
                <o:lock v:ext="edit" aspectratio="f"/>
              </v:shape>
              <v:shape id="Picture 1764" o:spid="_x0000_s1046" type="#_x0000_t75" style="position:absolute;left:16208;top:3367;width:915;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AaqwQAAANsAAAAPAAAAZHJzL2Rvd25yZXYueG1sRE/LasJA&#10;FN0L/sNwhW6kTlJQJHUSRGwRNz7aQpeXzG0mNHMnzUxj/HtnIbg8nPeqGGwjeup87VhBOktAEJdO&#10;11wp+Px4e16C8AFZY+OYFFzJQ5GPRyvMtLvwifpzqEQMYZ+hAhNCm0npS0MW/cy1xJH7cZ3FEGFX&#10;Sd3hJYbbRr4kyUJarDk2GGxpY6j8Pf9bBe+Hg71W+/7rb7tJ0+8pMh0NK/U0GdavIAIN4SG+u3da&#10;wTyuj1/iD5D5DQAA//8DAFBLAQItABQABgAIAAAAIQDb4fbL7gAAAIUBAAATAAAAAAAAAAAAAAAA&#10;AAAAAABbQ29udGVudF9UeXBlc10ueG1sUEsBAi0AFAAGAAgAAAAhAFr0LFu/AAAAFQEAAAsAAAAA&#10;AAAAAAAAAAAAHwEAAF9yZWxzLy5yZWxzUEsBAi0AFAAGAAgAAAAhAG3QBqrBAAAA2wAAAA8AAAAA&#10;AAAAAAAAAAAABwIAAGRycy9kb3ducmV2LnhtbFBLBQYAAAAAAwADALcAAAD1AgAAAAA=&#10;">
                <v:imagedata r:id="rId38" o:title=""/>
                <o:lock v:ext="edit" aspectratio="f"/>
              </v:shape>
              <v:shape id="Picture 1765" o:spid="_x0000_s1047" type="#_x0000_t75" style="position:absolute;left:17092;top:3367;width:915;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WVrxAAAANsAAAAPAAAAZHJzL2Rvd25yZXYueG1sRI9Ba4NA&#10;FITvhfyH5QV6q2tKG4LNKqE0tAg5xISCt4f7ohL3rbhbtf++WwjkOMzMN8w2m00nRhpca1nBKopB&#10;EFdWt1wrOJ/2TxsQziNr7CyTgl9ykKWLhy0m2k58pLHwtQgQdgkqaLzvEyld1ZBBF9meOHgXOxj0&#10;QQ611ANOAW46+RzHa2mw5bDQYE/vDVXX4sco+Bxtrb8/Kluu95e8y19KPIylUo/LefcGwtPs7+Fb&#10;+0sreF3B/5fwA2T6BwAA//8DAFBLAQItABQABgAIAAAAIQDb4fbL7gAAAIUBAAATAAAAAAAAAAAA&#10;AAAAAAAAAABbQ29udGVudF9UeXBlc10ueG1sUEsBAi0AFAAGAAgAAAAhAFr0LFu/AAAAFQEAAAsA&#10;AAAAAAAAAAAAAAAAHwEAAF9yZWxzLy5yZWxzUEsBAi0AFAAGAAgAAAAhAKptZWvEAAAA2wAAAA8A&#10;AAAAAAAAAAAAAAAABwIAAGRycy9kb3ducmV2LnhtbFBLBQYAAAAAAwADALcAAAD4AgAAAAA=&#10;">
                <v:imagedata r:id="rId39" o:title=""/>
                <o:lock v:ext="edit" aspectratio="f"/>
              </v:shap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C56C75" w14:textId="2531658E" w:rsidR="003119ED" w:rsidRDefault="003119ED">
    <w:pPr>
      <w:pStyle w:val="Hlavika"/>
    </w:pPr>
    <w:r>
      <w:rPr>
        <w:noProof/>
        <w:lang w:val="sk-SK" w:eastAsia="sk-SK"/>
      </w:rPr>
      <mc:AlternateContent>
        <mc:Choice Requires="wpg">
          <w:drawing>
            <wp:anchor distT="0" distB="0" distL="114300" distR="114300" simplePos="0" relativeHeight="251658243" behindDoc="0" locked="0" layoutInCell="1" allowOverlap="1" wp14:anchorId="7311BCFE" wp14:editId="79F479F4">
              <wp:simplePos x="0" y="0"/>
              <wp:positionH relativeFrom="margin">
                <wp:posOffset>-57785</wp:posOffset>
              </wp:positionH>
              <wp:positionV relativeFrom="paragraph">
                <wp:posOffset>34290</wp:posOffset>
              </wp:positionV>
              <wp:extent cx="1799590" cy="417830"/>
              <wp:effectExtent l="0" t="0" r="0" b="1270"/>
              <wp:wrapNone/>
              <wp:docPr id="27" name="Skupina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9590" cy="417830"/>
                        <a:chOff x="-47" y="-56"/>
                        <a:chExt cx="18054" cy="4246"/>
                      </a:xfrm>
                    </wpg:grpSpPr>
                    <pic:pic xmlns:pic="http://schemas.openxmlformats.org/drawingml/2006/picture">
                      <pic:nvPicPr>
                        <pic:cNvPr id="53" name="Picture 1745"/>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47" y="603"/>
                          <a:ext cx="3779"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5" name="Picture 1746"/>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4494" y="603"/>
                          <a:ext cx="2834"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6" name="Picture 1747"/>
                        <pic:cNvPicPr>
                          <a:picLocks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3762" y="-56"/>
                          <a:ext cx="396" cy="54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7" name="Picture 1748"/>
                        <pic:cNvPicPr>
                          <a:picLocks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600" y="603"/>
                          <a:ext cx="701"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8" name="Picture 1749"/>
                        <pic:cNvPicPr>
                          <a:picLocks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600" y="603"/>
                          <a:ext cx="701"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9" name="Picture 1750"/>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7440" y="603"/>
                          <a:ext cx="2835"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0" name="Picture 1751"/>
                        <pic:cNvPicPr>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0397" y="603"/>
                          <a:ext cx="2286"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1" name="Picture 1752"/>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12774" y="603"/>
                          <a:ext cx="2560"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2" name="Picture 175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12774" y="603"/>
                          <a:ext cx="2560"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3" name="Picture 175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5416" y="603"/>
                          <a:ext cx="2591" cy="213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2" name="Picture 1755"/>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8019" y="3377"/>
                          <a:ext cx="183" cy="79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3" name="Picture 1756"/>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8304" y="3367"/>
                          <a:ext cx="100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4" name="Picture 1757"/>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9259" y="3367"/>
                          <a:ext cx="103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5" name="Picture 1758"/>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0305" y="3367"/>
                          <a:ext cx="823"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6" name="Picture 1759"/>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1159" y="3367"/>
                          <a:ext cx="914"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7" name="Picture 1760"/>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2053" y="3367"/>
                          <a:ext cx="914"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8" name="Picture 176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2967" y="3367"/>
                          <a:ext cx="1250"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9" name="Picture 1762"/>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4298" y="3367"/>
                          <a:ext cx="823"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00" name="Picture 1763"/>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5192" y="3367"/>
                          <a:ext cx="97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01" name="Picture 1764"/>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6208" y="3367"/>
                          <a:ext cx="915"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02" name="Picture 1765"/>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7092" y="3367"/>
                          <a:ext cx="915" cy="82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arto="http://schemas.microsoft.com/office/word/2006/arto" xmlns:w16du="http://schemas.microsoft.com/office/word/2023/wordml/word16du">
          <w:pict>
            <v:group w14:anchorId="73A38D92" id="Skupina 27" o:spid="_x0000_s1026" style="position:absolute;margin-left:-4.55pt;margin-top:2.7pt;width:141.7pt;height:32.9pt;z-index:251660289;mso-position-horizontal-relative:margin" coordorigin="-47,-56" coordsize="18054,42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B2nz6QQAAMo2AAAOAAAAZHJzL2Uyb0RvYy54bWzsW1tvozgUfl9p/wPi&#10;vQVzjVHT0Wq7U600u1vt5Qc4xAQ0gJFNmvbf77ExmSS4mqoPlsjwkAgwNsfHn8/tg7tPL03tPFMu&#10;KtauXXTruw5tc7at2t3a/e/fzzcr1xE9abekZi1du69UuJ/uf/7p7tBlNGAlq7eUOzBIK7JDt3bL&#10;vu8yzxN5SRsibllHW2gsGG9ID6d85205OcDoTe0Fvp94B8a3HWc5FQKuPgyN7r0avyho3v9VFIL2&#10;Tr12QbZe/XP1v5H/3v0dyXacdGWVazHIB6RoSNXCQ49DPZCeOHteTYZqqpwzwYr+NmeNx4qiyqma&#10;A8wG+RezeeRs36m57LLDrjuqCVR7oacPD5v/+fzIu3+6Jz5ID4dfWP5VgF68Q7fLTtvl+W642dkc&#10;/mBbWE+y75ma+EvBGzkETMl5Ufp9PeqXvvRODhdRinGMYRlyaItQugr1AuQlrJLsdhOlrgONN3Ey&#10;LE1e/jZ2XvlxpLsGkWr2SDY8VomqRbu/66o8g59WFxxN1PV9WEGvfs+pqwdp3jVGQ/jXfXcDK9uR&#10;vtpUddW/KpSChqRQ7fNTlUtNyxPQ7BN3qu3ajUPXaUkD2oRm+VQHpVEs5z/eN/QiclZqdZyW/VqS&#10;dkd/4ZwdSkq2ArQre3jnXdTp2WM3ddV9ruparpU81hOELXEBKYOOBrg+sHzf0LYf9h+nNcyVtaKs&#10;OuE6PKPNhsKk+O9bJRDJBM//hn2odproOe3zUj68ACH0dVjHY4OS+JuQcjoC0PldwI3ISfxwQM4I&#10;ujBN8QCbAPmR0tEIG1AoF/0jZY0jD0BokFOhmTx/EVJikGy8RcrcMqm6Uc1SLq1xEHOGuIsNuFMb&#10;6xxEc8NdMADADu6iCINVApM1AV6wCrW9WoA3AkobvMQAvFSu2njfPA2etjx2gBemSXDuK48WD4N+&#10;pYuNo9Vi7078LMQWEz+rNDRv2CmnZsvPhokPAZzJ3qU+WvysMb6DHGiCOzx/c7fg7h0x80W6CpbG&#10;Xl4Bce8l7mKVcc3b3qnUyJa9S6PoDXsH8R0E0NLPLvHdCKghvktAYxPgqWxwvG+e8Z2uSdiJ75Af&#10;4qEYMs0sgpWO8BbkjYjSyIMQZII8lQ+O980TeSo5smXyUJCmb+W0sdzbi82bFvFkMjZBnkoIF+RJ&#10;DbyriLcg7wPl48RQPoZK+eyrKSozt2bz4giBTzXltUGMj4ktVPSGqvBId4zV4R+ygIywyehdAXOh&#10;knNb0Fv5CBI1QF4IVIWEF8nGSh5awd6W3jbFypUcCa9vtMQPCjyTzbsC6gJpQtROigH86xDnhWFy&#10;iTzg1gforYIFeidkLZJ0zyTQuwLyAlmlazF4VW30ptALF+iZ6sgIGwjb+AoIDGSVsYXCig+KVA73&#10;EnvS2CmHu1i9s1dUkKQUJ1bvCjgMZJWzRQi9afYw0m8LLNC7gJ6BtoUq1OzzW1hvFezbifVQ4Mv3&#10;zIxWb4Ge+cU8hA3MbXIFRAaySqGhAIOfNUMPBcBILh53Wk9G2MDeQpF5/mbPLosWBXITG83eEuyZ&#10;zR68Vz8N9qDKPH/o2aXRYlUfNUIPp0uKa0px4SMIA/SugMxAdtmMJPDfsnoYnP/icKcON/ANZEZy&#10;BWQGsAs284zUl6yQ2epZgp76HAg+mFLfb+iPu+QXWafncHz6Cdr9/wAAAP//AwBQSwMECgAAAAAA&#10;AAAhAH3968XfCwAA3wsAABQAAABkcnMvbWVkaWEvaW1hZ2UxLnBuZ4lQTkcNChoKAAAADUlIRFIA&#10;AAB8AAAARQgGAAAAiGuC2wAAAAFzUkdCAK7OHOkAAAAEZ0FNQQAAsY8L/GEFAAAACXBIWXMAAC4j&#10;AAAuIwF4pT92AAALdElEQVR4Xu2dT2wcVxnA3ze7tnHtqD340BSr4mAkBJVIRdJYkSXnEIlIRCKI&#10;VDFxKl964MCJllIhoSoXKIlLLtw4VbgE1FQyUpCKQCJRo9JCq/SEkOgBta4EwoeW2vHa3n0f3zfz&#10;dr1/5s28P9+MD/CTkn3P3uzOzPfeb97fifo//1sA//WVb63OgOp8CXWS5r1pmtcuGtrv3nj2rsnV&#10;zsnla6dNMopG0th68xfffcdka2Vx5fpD7Xb7mGoOX9xwOtv6bRPwFxcUJm+kP+0DPMIPQ29uJ8nn&#10;7609877J1gYHGxT80WRzcT0vpNPY76ijVHg3zY9q49Ty6tOQwM+Hr2sRRe9EVK1J7MwknHn3xvN3&#10;6Qcb6W+ESDr6rEnWC6plk4qGLmBzLFHnTbZeEvVNkxIBAF///dr3ttOAp4BaN6keVAicwaE3U8H8&#10;mknWxuLKC5+hlwtZzo7PeVHQL5pkbSw++bNphZDeloavaxFF76TfvcavvYAnWv3GJGVAdfqLfOA1&#10;stOePkcKfMhkRUBQp7mNY7K1sDe5c5YqDBdeEajMtBo7E2mF7gV86l/bt6k0id2r+ICnxrZFGk+u&#10;gKDOuxyG1hMNXzfJFJ9angfr/M6r39nidC/gd+5cadOvRLWOCLVpnWshKnBuN/icFxVe8YJkY3Hx&#10;hSaC+3kMk3da9LNU58zBPZyABH9rkkLAOZOonATwgqQGhzj9xPKLsyZdKZ1HH6RehhK7hfTrnBkI&#10;+PT4/dfpJa36ElAAZo9fvvaYyVZKtxZ6VFwvEpWUNgYl0KhzrRiq9X6dMwMBv/PylRZ9smxrvYOV&#10;1/L5yy/NUd97wWSd8dK6AtFukg2q3dHthf7TonRP58xAwBkN8DuTlOKr5rUyUOslk6wOgIWqtX5q&#10;5fox+p7PmWw0wzpnRgK+29le5zeabA+f2tAPNUAWvrxyXbSrNAwd2opJpvgcqs95Va116OhCG/pq&#10;fVjnzEjA//rqFX4D38uD6T+wtFuz165s1O2J5Zfmqe89Z7LVAslAwZIHxW4bHAH6M6BzZiTgKeKt&#10;9eq0Doi1jYRR4T3G7QWTFSW9XQAcM9lo2NLDOmdyAw6qsU6lg/rlg4RqndRSScON+6wU8csmO4DP&#10;ofqcF6hq2gtjMObUWHPWeo7OmdyAZ7NDeNtkgxg8MJhh9ZqMGPc/e4RuFVDrsCdW1FpHhQOja7GQ&#10;jUZ0zuQrPQVEta6xI651UMU6DxRSIVVonSdLqHErNgxt0zljDXizoW+a5AChWqerL9pwS2eUFIi1&#10;mv3OC0WHWvcnd89z49ZkSynXOt7K0zljDfifX3l+gz43atXKQGsdYP7Ek1cfNtloWmOtKodSC6GG&#10;Ym67IRTUKGo/wOQVkxyhQOkcJJQdhBmTq+XoOKFRhdbpwsydunRVpEWdzuFDNrrmc6y2Wk5tga1G&#10;42Nrt7ow4Lrd+ZVJDuCjv6EDEynJ3IUhBZ4xWTF8zktDItJ429UPLoACuXUDCOvpELmFwoDfu/mD&#10;9ylg75msBOfSrlQsmCyV38eKoX9uvSguUINRpHsGqGWXMiHkts67FAY8A26ZhAAwvTU77T3JMQKC&#10;V6NppGig2qD7/6rJhSGkdWrbDIxR+BTj4UJfpnOmNOCNRn5/zqeC9R8YYJzWT/BFBhV1oelobiao&#10;o89Lg1/BG+bUUz89Ti9yEzIlOmdKA/6XXz7HShdbbkwt3KhRN7rf9frewVpH9dqbdF7076POi2pn&#10;pNZ17mBL4FmV6pxxUDozOkfOBF1vgMdOXvxx8BQgfWdQl6h3qKTzt80mCQpYbKN09uRTqxG3KIif&#10;+zYH66Jzxi3ggNErWvtro240g7pnxy9dPcOraEw2CDqK3oCSTes+JBi2ftyM1smtBnLQOeMUcOmN&#10;CvRZQYsb6WBHhlJ9td5Q+mWTVBJaJ8JG+0AVz32bV1dcdM44Kj0lt7Xueb27nDGbBpzh99NXRd0z&#10;NQWXg2yyKYeldVBKbLJEo3bSOeMccFJXtP66tZGHRO/vTnlNFrT2ps9HD1DkBFdG6+i1MGIx29gQ&#10;3z01UM/HSeeMc8ClNyrQN3tpnYqKtQvkqnXMCa6Q1s/7DCjtj8FZl8kSV8nQZzkXWueA80YF+uBc&#10;bQRp3WP2LN1kAHHj8BxU08UcIV7rMLP7qIexAht6eWSt80+ddM743MP53WJap6s8R4H8QpYppqFw&#10;yaVGFANrJjGChNap0eS01IrbInTPFZsH8NE54xVw+Y0Kxas0u1ApLh3RKtN6koB1yrBOre/tHznj&#10;0xYpk4yPzhmvgHNJousarfVucKhWlA6zppsMAGKXR733VsnDCSS0vpcuuSohkVvK5Ktzxk/pBN1L&#10;xbYV81bcsi3Fbd1xHq+21nLE0logoXVMHFbQYjZZUmYkF3x1zngH3LZRIQS+L0+O7xTWCjqp6NUl&#10;kCS5tbcfMa0XjC+k/XVQ3qt+bEXDV+eMd8B5owJYVrT6FNoDrduX91Cjji5Q9CaDUp13idU635v3&#10;Onat07mKbZ8O0TnjHXAGBVrrPdC+FzoBnSrSR37DqsS+odQyRLResHuEbDUwDOuj9eF3huicCQq4&#10;baMC41PLGZ4MObH0E54XHsC0eAVWleSvvs2jSOse55Wr9XSyRHBLVIjOmaCAm40K0c9h65XwJBmp&#10;5TuPHKHGTdwmA6ptd3n1rcm64myEPDKtT49Me5LO5ZZUB+qcCQp4Bgg+BGj0Po5G5118xHGgyvLW&#10;+TAuDbwy6OtzWuv59+8QrYfqnAkOuG2jAuNxDgZY6H9SEnfVEOMXB/jovAs38Ojwc4dg3c8LzmYb&#10;JTLScwP/BxbYCNU5Exxwo8q3slw43RIOePAgv6lmaylvk4FPOaKPvR2g8wyHfnsRfOz747u9Alv2&#10;FCi/Wh6ucyZC6YzctmJI+kfddNTiQIauoXUotQwJrWvVt/wYBEfXInTOkB3CefzCj+aSZvPvJjsC&#10;lXQnqP9Lf+PmAx9tH92ZnXwYsfFh9ptRXD6S6ktbIxyNeUbqyeXVe/RduatjXc6LAtOaaDaOqvtj&#10;7d3x1r/zjNVPdg3KIRt8409rz+auMXQhqoabjQp/M9lgMqXBzNYjR+ZRJ4Ujay7yo0bN7egH4gpo&#10;fbfdubA30eJ1eKWre1y0zjofj9A5E6l0BrwbRjZAadZ6vM4V/Nokg5HQOtXZixRJuX3fkTpnogNu&#10;26jAOBTaHmkJB3ia/kSt5KRPaWs1+qBgXyRa6zw5RFGPWoc/RJR1mOiAm1Uk/8hycVCNcJpYKL7e&#10;eEvs+eaxWk8XbbgPHhVpXULnjIDSiZyH+R0WqOXG+SW0LoaAzhmZgCf2muCt9Qjon7emOg+IFT6Z&#10;QRgZqF0S3M3sRyTg6UYFhf802VrIvd6WJxdFEal1X/IKPf1kc+LD//zBZKOQqeEM2rcV11UbJHXe&#10;pUjrNdby9ezx5vGIBTxBFd0VYkK1zo2aqYltsS5ilyKt14VEN7OLWMB5owJF62OTrYX+ogHKbTNd&#10;EIeodUptTnzwSdQz8/oRC7hRzuFp3XEzXQiHrHUxnTNy93BGaOmTj9b5nazzyfH4PqqNw9B69xpI&#10;6pwRDbj0RgVXKtX5AaIX3gUKuajOGdGA80WngmntPlSlP1S68mCgalu3KlWodVGdM7JKJxDq1jpP&#10;q6ZmqZRsMUX8Oj4fUHXEC7J4wNONCpYVrVVA3yVeC+zU2VpH0jn1fIQRD3j2PyrYH73toz/HWl7b&#10;vVUXrJGrQOuVFGTxgKdAXUHAzamP5GuBjTq1joCVXMNKAs4bFUyyUurVeZc6tF6NzplKAs7z0aQ4&#10;a02Q0jpiErVpIISatF5ZQa5G6YxQa90GXdwNKli1tpqZOrRelc4Zt6WSAfAjrjud5A2Tzcfx23NX&#10;dCKuvXPjuR+aXK3MX7r2bTr275vsALEXFBVsTWx8+ng1NVyp/wLMeDKktURAYgAAAABJRU5ErkJg&#10;glBLAwQKAAAAAAAAACEArcfyWvIGAADyBgAAFAAAAGRycy9tZWRpYS9pbWFnZTIucG5niVBORw0K&#10;GgoAAAANSUhEUgAAAF0AAABFCAYAAAAo9Oo1AAAAAXNSR0IArs4c6QAAAARnQU1BAACxjwv8YQUA&#10;AAAJcEhZcwAALiMAAC4jAXilP3YAAAaHSURBVHhe7ZxPaBRXHMffb2a3GM0hggcPSoX24MFDDx48&#10;WNbGtBTaQoUKFRRNNgoW/yRRoYeKBg8VrMlapArGrEsPKXhIIT1Y0Oi2HnrowUMPHjxIm4MHoREC&#10;ps3Me/292d9sN3E3O2/nvdk3234gyfzeju687/vOb97+3syy/0kekL9yg1c2ge+9IbgTxHHJZGij&#10;CZ4QC+XJkV8ptI7cwfEe7MtbFAZE7BqxYm8Q/o8TJ34ORN51aKyILYeCFxoACsMBKjsz0T87OXyL&#10;AqvYnR/f5YBzn8IqUXtXTwf+8q9uh7abIgRtRECo7MzYNTzTdtB2R1FXh+516yKLbg5Y43I+nTt4&#10;dSM1dDTZv3mXkuhqBlYBNrrOEgpfXEMNVhNHBj+7BMacrphiZALc4TgvrlHUMdTTwYL08i943TnU&#10;2z8+RGHHEojOebAdCXMpJgQu7e4f66PAWuLIYNTpyilGAiwjmDOVy19+k1pSz0odrEovVYBtcLkz&#10;nfvsaje1dBRV0VVcaT7FIADbnJfetxRZiYoMtfoad3pLKYbAC+vHvQOFcxR2DMtEjyOQQc739o99&#10;QtsdQctOVxmf+IMJxdxAYRsFVqHSs1AHOy+kKwHodhmbyR35agO1pJpXRLc0xUi2OF5mKnfunFp1&#10;NQFUFYvl9GRTjJxJsj7n955xClNLOtJLDQBwrHdgfNXav+3UFd3iFFNBwA3bavAqisV2et3xEWIO&#10;f36gqIq2wQSWSXMN3kx6Aebxta/tQ5V/oxYDyBq8N2O6Bm/irG8ousqb1du1/M2xBS7gIzzvnlOT&#10;foBtt6kGH1UxoxfScmn4KRdsLx6NR03anSNr8O8MXDlNYSowKroEhX/AmThKoRFAiC9356+8T6F2&#10;dBtlVdHjppiQ8q2RCXz9OoX6kTV4IayowUdRzLjTQ8Tr88fxiO4G25qdQ/S4wplJQw2+qei6BCqP&#10;jnqU359QkwFgq7u4NEWBVnQaRavTmx0X5vd5Lnyc0YgFQ26Xn1g/7M0XLlDYFpr1LLH0ElIunX7M&#10;hVg2o9ENMPZF76C9NfhIout2Zbl06g5OOc5SqJXwUIFD8d3B8WU3f8ZFRYfV9tTu9KjHdb84clFw&#10;bu7GUYBu/HA2bWMNPvH0UgsXL47iKP1CoTZqBn6L62Vu21aDjyy6iQtfuTS66PPsHvzP56hJO/iJ&#10;dVfmD301eB0pxojTVcanXDr2zOcsmNFQk35kDT4/NkhR22lregnBqeQjFOYwhVpYOfAgnGt9/YWd&#10;FMYi7lmvJLqJFBMyOzn0Hf45X4kMIEsFjrgtH/WhlkSop5gVTg9B4UdxXL+n0ACw0RWi7bfrWSW6&#10;hHdlDuCfR5UoHvVOTPzgtD2zuBS7Bh/nrFcW3WSKkcjFD98Xe/CdnlGTfgD29+ULn1NknJWKWed0&#10;iVz8cAQYLRWgdy6YrMGvRlV0Ff+adrvkbnHoIU45Ys9oGh4qXljx1an3jny9lVqUaVUHK50eIp8v&#10;xW4VKDRBj+f5iVxYa4fHatElfPOfZ9BRdyjUDkClBp9kqWCZ6ConSxIpRhIsfnC2D9/xMTUp0+xQ&#10;ZQ3enVvf0n3wKjqEe1rvdIlc/PB9F2c0bL7Sop+gBj9Q+JRCo7wiejL+VadcOvEYHbkPD7ClGU0U&#10;QwITN3TX4OsRy+lJpZiQezdPYm4XZyjUj6zBczajerueqg6pSC+1zBaHC9jFCQr1A7DJdT2jF9a6&#10;otuaYkJwRnNUMPGQwshENWSlBr9eqVSg4vbYTk86xUiCGY2f3YubTystBgA2iO7LU6SV1KWXkGDx&#10;Q9ZoDC5+4IV7P21qpaHotqcYSWXxg8mqZGRMnphRz3otTm9HigmZnRyW9Xcjix+mepXa9FJLZfFD&#10;yJWnVLCq6Coj3U63S3hX9jAecKRvvlM5VNVeRdGhI5wuCRY/XDC7+KGJjhFdUp44Oec7jhR+kZqs&#10;pKnoaUoxEhRe3jHW9MmPdqaYjnJ6SOXLNcVFCq0jkujt9686/ub5s+g4Y4sfcdDudBtSjCQoFXTJ&#10;UkHjxY92pZiOTC8hwYwGuNlnWVsgsuhpTDGS8s1TT4DxhosfJk/MRm434nTO7Rqie8WRuwzYcQpb&#10;RlevOjq91DI7OXQdRTO3+KGAkuh2+VedYPFDsAcUVkk6xfxnnC4JZjRZL9bih47xCb7KfueBy5cA&#10;WKRHAIN/0AyAuZ9KI29TZB3ym+9cwaaxM9V1UOy/MYBUwwGby65lH/wDJ5Sm02spudQAAAAASUVO&#10;RK5CYIJQSwMECgAAAAAAAAAhALRRBDLUAQAA1AEAABQAAABkcnMvbWVkaWEvaW1hZ2UzLnBuZ4lQ&#10;TkcNChoKAAAADUlIRFIAAAANAAAAEggGAAAAgGtUMgAAAAFzUkdCAK7OHOkAAAAEZ0FNQQAAsY8L&#10;/GEFAAAACXBIWXMAAC4jAAAuIwF4pT92AAABaUlEQVQ4T62SP0jDUBDG714CghS6Ogh26F6HijjI&#10;cyhOrm6VODoqiouIdBL8UxfBRZBCB7cOCoJbwMGhi1LBwaGCQ0cL4qLJeffyGhOr1cHfcu++L19y&#10;Lxz8K1pvufbYh2NrCglQLtvIFWadx5vLWyvHKFtT0Fh2FwHmCPFEewczVo5hL820V11i8ahnENAL&#10;Ak34tbV7K6VDeqFaChVcsOgmDQ4+IQQcXO9IH4+nvZ2RUFFDAtKTUSMQcJTAObPtZ4jI3WYzY9s+&#10;2Ctqb29Rziaky/t5QijLeRAEakOqCQUOFHtjJUmOKPAzebmGCSmCglH/hDMe3Qn7v/IjIbkmxL/0&#10;zgjf8HVEUE4rGi9wm0b4BSLo+LWVtgn59eUWv/LUOANAhIrU6E4MhrQpK2PbFDIiey1od4+lj0N+&#10;ffVB8Y7xCPGOJTjH16Ep36+8S5NcMYOeP8wEw28lReEkb3lXAV5D+/mqFwAA+AAjqmxn7CWwdwAA&#10;AABJRU5ErkJgglBLAwQKAAAAAAAAACEA/oc4LuwCAADsAgAAFAAAAGRycy9tZWRpYS9pbWFnZTQu&#10;cG5niVBORw0KGgoAAAANSUhEUgAAABcAAABFCAYAAAChbH1cAAAAAXNSR0IArs4c6QAAAARnQU1B&#10;AACxjwv8YQUAAAAJcEhZcwAALiMAAC4jAXilP3YAAAKBSURBVFhH5Zg/b9NAGMbvNSjKAKHiA0A3&#10;EOrQgQEmM7AyoUowoKpDJQYYaFrWgBiY+CPBF0hhqERHvoAhYyUWhgxIiI2BoQOCDr17ec95Y/nf&#10;ne9qxyXwk5K792w/9/g5xydFzBLQX5dWBp2z3d5VDIK4nnKS2yPxa38vFgtXXywqxK/xYArITGUn&#10;fyoC3Ay4XwoidxzInwooe1bxuhyveDoaFPiTyi9cFshH4+WcLl4PhLpBE37nIStO4rF7FI9Gw/5O&#10;NNwcB6hW9F1Mjppxdb7zYXvjMfdF9GZzhAhrNOchDyWko3EQx73gd2edi4TR9sYuHdvishSrOMVx&#10;EChxO3p3rzSCj8P+S2reT6oiFc7xdfS2b3w6NCDxQT6eaTRW8ROBfMZdI3pyQEERFTGK0+w/ouFD&#10;p0eOGHObwSgOiJ+5WwmC+sbdBEUfWywL3FaDcIp7GcyxACyF4cDplQ4AF7ibwRwL7RVysXedSyPa&#10;AP1ar3GZwRaLACWeVrlX53t3QcASlxms4nS/y/LcmQFXBcI7zy9T82RSFbFucwmIu0Eg708fzXB1&#10;0FXi9C26/BW5Ll1MFGrNTZyh18GYLtin38Ay7a9d2x6rxZNY0m8zEyR2ke71ihbmISv2zGtSSzy9&#10;BZaREXeJxod2Y/F1b4vm713QKkrFm4rmH4tF00Q08xNL3r1V3DeaPPMTiyYdTaV4nWiOPxZf99No&#10;5mtB0ziLey+s/C9i0fhGM3vnB3G3ebyd+0TTzoKiaQuvwZGcu9poJxaNTzQuZ7bnvGkK4k1G034s&#10;TT3ztZ3bbLQfi6aJaBpxbrIx+1g6IGmvLlI3mum/FguHUn6KR/J4/P2fORNg6w/GhcyJiJx31wAA&#10;AABJRU5ErkJgglBLAwQKAAAAAAAAACEACMxYlAsHAAALBwAAFAAAAGRycy9tZWRpYS9pbWFnZTUu&#10;cG5niVBORw0KGgoAAAANSUhEUgAAAF0AAABFCAYAAAAo9Oo1AAAAAXNSR0IArs4c6QAAAARnQU1B&#10;AACxjwv8YQUAAAAJcEhZcwAALiMAAC4jAXilP3YAAAagSURBVHhe7ZxPaBRXHMffb3ah0YYiGOgW&#10;PFjIoQcPPfTgpXgJNeYPNmAOQksVTLLaZJNAvFUSaUHBlpg1mM0a0NJCCgpp0ZqN7aFCDx48eOjB&#10;g9AWPESIQUpc05id19+b/CbZbPbPvNn3Zt8s/QjO/J6b2Tff95vvTn77c9j/BA+Iv44Nf7Prn9WG&#10;JrDXIs5ogCxMD/9Fu8ZxaHQ0umcxto9CJfyUiv/tiN7amxzFzZjYrwQ4P6EOzvjZzPTg1xQaxdG+&#10;qf22lfuTwm141aHwZZZtvW2JHdt2Yk9wTjuKAA4XDvckWygMDX51AMve5YheU4BFwWI3Pzoz2Uwj&#10;dUXh2uRyETxdQnUGy4CX4B5r3Z47dGaykYbqGl+ZrmOB0CMPvJmzZykMBX51qL295IHn0NEWdz7U&#10;64rCtdkmei0tZgsYa+2bOEZBXeI703UukMXgenv88gEKjcaPDkbZi4CLswBo5Nya6+idbqLh0JO/&#10;NjtEN8NiEIDmHKzNit8KacRYZDWrKtN1LxDe0bTsXtx7icK6wTh7ETgWQwDAUFtf8gSFocY9q6Ki&#10;y2RwIHYEbKo1PnGQIiOR0cHITN8JNACHubYzkzEaCDXGip5vMQK0mRjL8blDn11voKFA0HEhlxTd&#10;OIsRADu4e9fKFEXG4VUHo+2lMNsFwNiJ9viVIQpDSVnRA8tgSXBel9pPB1eDVy2DskzfsUCc36A9&#10;9QCL2pzNmliD95Ko2uwl+85yD6bIAwp9U8xiBMCgKSI+WENYg68oul+LuX/+/DpErS7cfboxop6N&#10;Gjz/jkKtqLQYpZleuEB3r/YvQi7Xif+wQkPqAfaxaTX4SomqzV5c7s4MP+LATlLoi1IWswWMHYlf&#10;6aDAeDyJ7tdiXDLTg7fwGJ5aPPwCnM/qrsHLyFBOM+WZXurNMunEeZz1LQrVQzX4o4Pje2jEWLTb&#10;Sz7ZqHUS1+QRhVJUthgEoHltNXrT9Bq8Z9FlLKbUa+9f7V9hOd6JAi7SkHKcGvyzvRcoVI6EDCV1&#10;CDTTBZmZwaf4rl04+3UaUg7ew4+YXIMPXHRBJjX4wAbWQ6FnPFmMC7CpI71XPqBIKTLZXgwp0WXO&#10;uRIL04kbeMSLFGoAGizgt2tdgy+mWU0y3SUbWz6Hc8pQ6Am5bIcYiFKBYR+sJLr3tl2V2S5KBa8i&#10;Vjce9TENKcWZKrCDjc+arjkDCqlGhppmukDc0eQikU48iSUa0sGJ9r5kP+0HTmGi1lx0wb2r/U+4&#10;zY57vaORsphNYDzIGnw5NkWXORGVFuOycC3xKwozQKEyNqcKLIrznj3cN76fRqrGrwxGZLrLfHog&#10;xRlPUagcUYOPsshcdw1q8PmJuk10f5etWl7FlgdwIr9RWBLfcwV4/6XNr1NUE3xnuq71EXc0Efa6&#10;G9/gCQ1VTeFUgbFjbfHkFxRWhYwMrmZG2YvLnfTIkmXxLpylti8/0Gq+rFUNfofoJliM4OfU0B/M&#10;ssre0Uh9+NM2H1GD7+hNvkdhYFSV6brXZz41cAff4hyFygGARhvY7Wpr8LIyGGkv+WTSiYt4Wt9T&#10;qBwUvnn930igffBFRTfFYlyyq2+VbOeo1mI2gNbGIjX4VfzjFRnFqs70INbn/rcnV3W3c6DwI22n&#10;k59QoBXj7cVFtHMwDkXvaFRdmcDZNV01+HxKii512QaQ7QL8jfUht7j0lx/5lJ8qNFgW29YHr8a+&#10;thOaTHfJpIZ+QB10tnPs012DD53oAtHOwRn/kUIHpR/+oga/uHezD17psZGyoptoMS6vIpFP8S39&#10;tXPQtiwAp6IQ+Zwiz3g5digzXSC+/OAs14WJoa2dQ9zR0I5SQiu6YONRVLwb08spFai2gXxUHrui&#10;6CZbjCCTHvrdVzsHbXVQ6dihznSXjXYOdnkjMh9Pouu8bFWRjT0/i7PMSF2ZtPWKKh2UZ3qt1kd3&#10;O4cs5WSoC3txcdo5OOAdDXtBQ0biWfQwWIzgXjrx2La37mgqodNiSr1SS6bXen1EOwf+xjpMoXHU&#10;lb3kMz+dmMTVn6HQKKRED4vFuLyMPT+NGV+5nYO2XqnWYuo20wVOO4f9Bt7RMKMeouyILvGo3dBx&#10;J923BEz9/2Wt5qqXzvSwWYxAtHNwgOMUFkXnWRUeu67tJR/RzoGnr62dQ4ZN0cOXv/LcTSW+wgtV&#10;WTuH36veV6aH0WJcsquNPXgGDyncRlAW4zzIvuXUxBCODhY+1b4cUOFR+fdmEu/SrnGIL555jv+C&#10;p7CjZVpGAweJHwDOsmuv1z78Dw7HmPmBAICYAAAAAElFTkSuQmCCUEsDBAoAAAAAAAAAIQAcfpB9&#10;UQMAAFEDAAAUAAAAZHJzL21lZGlhL2ltYWdlNi5wbmeJUE5HDQoaCgAAAA1JSERSAAAASwAAAEUI&#10;BgAAAAJEG5oAAAABc1JHQgCuzhzpAAAABGdBTUEAALGPC/xhBQAAAAlwSFlzAAAuIwAALiMBeKU/&#10;dgAAAuZJREFUeF7tmzFWAjEQhhOw4BIWHsXep7VHwMch8Ag+lVpLHxR4DDtvICWlhYWFbiQxosuy&#10;7PyYhJklX+FufHnj7D/zL0l4qgwdbX+c9W8PVdHput9Q6PmrEEKk23vtzb/Furgx9qq1G9JAphLj&#10;AiGhXLG4/maFQqnjjr9ngasYY0piGcM93V+QXEM91fadBWQgqwj+Zg2sbGhBZE1dhIpYUAJyGiZI&#10;qsk6qw1WZGdDCyJryiKsFStb0Wrgb/6QtLOQInCsAUsboqSyYq1Y2YpWA3/jSd5Zkq24UaxU7R2C&#10;FEUI11lABrKK4G8WsH/Bc5LVnd78nGfVQT47+plm1J1Rxb0f1XDgr83QZy6AJtP5UO/PYcWyuKlm&#10;OL0ZXLpxi2BvQ06QxGrrmgsldxZAFguALBZkxcJfW0buLIAsFgAklqRtSgxIi9K/0BaoZqaMniGl&#10;QNa9VPRyS9HMulT1Z3E+Hg3mfoiLZYG3PwTifR2/fdyuVkcPV/2ZH0Z+ZwElkGBxkS/4Xcm6lViy&#10;zqPouTbNdGJFfXQgOPciiLShBZE1VBGWYqHhJFkRYdNTpeksQFfORRBrQwsia4gilMRCw0EJ8G2Y&#10;CnWpsuwspAgpayDahij/tWJFLDTcPlnR7R1PVzbSyEbVUtmsGjNdBHz0ozKRepn+Hw/AzOJzMh4N&#10;3vwwjFiWkmDGDKejPfneUJBbkrJXL/j/EkysEIs+7tSKla1YJdsQYKNYaHe13Yq5swCyWABrF6Wr&#10;oIvUxfz6FfwqEcpFX6Nb6LPjiAV8V4cEp8ZF8kVybaUNkY8Z5EOJJBbyxy1tPYkQ1VlIEWLUIJpY&#10;ktZc1FzJYkV9dCG6OrEENcFOrRj1ndU2K0JiRX10IPiuirAUS5IVEZDHaioCbENUU0lWbCLqOwsG&#10;0HUXRSiJla24uQhbdRaqKdQFjAtWEUtSd6W2ojufOOlfv7iRh3JqgRyDWDrIsQ0AcsSCZPAbV38Y&#10;bZ6UNpMvc40cxb+3764AAAAASUVORK5CYIJQSwMECgAAAAAAAAAhABZ8QeAhBgAAIQYAABQAAABk&#10;cnMvbWVkaWEvaW1hZ2U3LnBuZ4lQTkcNChoKAAAADUlIRFIAAABUAAAARQgGAAAA1OHB/wAAAAFz&#10;UkdCAK7OHOkAAAAEZ0FNQQAAsY8L/GEFAAAACXBIWXMAAC4jAAAuIwF4pT92AAAFtklEQVR4Xu2c&#10;XWhcRRTHZ242JQ+L9CGCljykGEHwpQVBBKU++CpUaiDZRmJAs9sYCPnQvihp8UHUJiZYzIeClKYx&#10;/QDzZsRCC/rggw8F65MVF0yhD0orBkw0947nTE+2u9mvOZu57p29+wub+djZu3P/c87MvedOIprY&#10;ReKv7slL+7x7fxzQNQ3KxdkTWcqGihb02Mjc854U13SNAVLqj1XFrNV9TI+J8I5LmWI2lBJZIVVW&#10;Qio98YsMJJT9W0tTQzepDRv9dWEJivBO3qw175iUMWCnqVJqHQprUqiv//nbX7v8yfAGvVUVj1Kn&#10;UJSaAFbIBga2Qwr5GshzeV9b693U+PyXvWMLT9DbFalJUBhByjUWJc9KigSIexSE+jE1Nv9x/8jn&#10;++mdkoRuoTxrivBAobBSDv+b2PoVrPVZqi3CSZdHeANFGQuAte6H9earcqI+EJT5pRxrirDdFWHY&#10;12Q5USNnoQ7Nz1rU/omzj1BZ46zLIxzpQxqnpK9aT1JeUygo80tj7vaaQKlMvpVG0kJdGihY+dvy&#10;rXTPgjo057HcnnVWUvZRroSgIerjjvQ8wKja+0/OdWI+souSa/Pz9nbLU5haEbTp9pqn8VdpQUPU&#10;h3NolwZKqOAQJjpipcN3Ylf4jhMjA3aH3kCK61KJ61SsGW9vPtQOt4pdSqguTKmuppCeAdkLU+mD&#10;5QVF9iKqEqcuzWROU6nuHH9rscPfDj4EYXuwHIKoWlArc6gLXPhgcH1lOtOrZNBNVVaB6Ulf3MdG&#10;0B1Wpk5cgSngqu3pGS/wMa0sKPNLXVlEPN97k7JGmJ5V99DZZOwsFFmeHbwBg79JRWt4rS3tsRQU&#10;gcXpVhgOVV3QBnV7mEdZz+lNzqqt1d+MrYWCiRo/Gjbl3JnhO6EI6oKVSiX1ZY7trpoJ6oYXs1BS&#10;dVDWmEoygBGtYxpfl4fbUkqtAHdeek4OTdAAfqJK3+ineG+f27DAcftyTZWQTEEbyO19GbxBWWtI&#10;JX7CNHYuj1tp4JLpVSraQ0kdWeMJ6riVpkYWD221bF3Ld/cd9uj2G+sP3f4BM5XDd6UwD3vNeErM&#10;Ur4u+F4ikRB+FyjQCabzJFwqZaD/CXq7iFpDemDxny1PZV7HfJiCanYHnivBOXR4x6VMFfKbKSkP&#10;L58ZvIF5/hzKdHvORb5LM0qur0pd3RETcXZRisLdGLj6PZHwBqioyQkagf6FBufUjHVQYttTcgCf&#10;BFCNpjYLZYrfgG6/ESj14tJ0epXKOZx1eaQ+A6VWPeE/s/JRZo0qCigQNEy3j8KcZ0qJrmKobwku&#10;AQ7D5dFLlf7spnYLDVN8SqOBWgWBDy5PpV/JX83L4bTLI+G7vTwKn/wtNb5wPjWx8AJVlqVI0Kbb&#10;3ye/q/SIuA9G5Jve8fmfUxOLettNKfZmoWGKT6kJ/+dA6S09Sn3bMzqf2xOaj/Muz8WS9EnPk+d7&#10;xxbepXKOkoKyBpzZQ8dX+wLgvv/t4+NzL1NRE2kLZY1rnQYqEPK9I5OTuQhW7Fwe4Q0UZcqAc+qB&#10;vx7NBazLChoVt2ceui6AqLm5VIf1MB4qVXE8lBNwLQgQArgzA6rK786Q5s7B6YaX1xr6gM/eO3d2&#10;xuXDOjWDxmAjD38xnf5dNy0nKGIs6q52cDKnrswMRWLDLT768FvUMSlUD3T0wU5mSk2opgMI+hwI&#10;+p29OTTCvom77S5Op99Zmc48Dt2coWrLKP0PCmK3KIGwoyCqjhTZtAGw4McwrSooa3FyBRm8Tzlj&#10;qukAb4ewJdwR8duSbd/DlYb1DbdI7FweOXd6YBNW/juYt20DRoI2pNvXgIkO9i005uLH0uV3Y9MG&#10;jAVluX0DW2k1HZoWapmmoATLASs0ZgnKcvvobmAOlaaFWoYtKMtKHcOG2zct1DJa0CBQm3Bvm7X5&#10;ElL8qb8hokAfcdccBsALXmB4RXUmL/jcTSGE+A+FH16DG/UIlAAAAABJRU5ErkJgglBLAwQKAAAA&#10;AAAAACEA3WjkCPUJAAD1CQAAFAAAAGRycy9tZWRpYS9pbWFnZTgucG5niVBORw0KGgoAAAANSUhE&#10;UgAAAFUAAABGCAYAAAC9t9hvAAAAAXNSR0IArs4c6QAAAARnQU1BAACxjwv8YQUAAAAJcEhZcwAA&#10;LiMAAC4jAXilP3YAAAmKSURBVHhe7ZxfaBzHHcdn9iRZrvSQgsCCyNiFPOjBhYb6wQ8tTUDFCY1p&#10;Cw60lhxVSLJo4hL/kWK5jVGEUyRHdpyCm0iygqJKrlvcB0NbmtKW2CCoH1TiggsqGOIkl1QFPahU&#10;ifXnbn/9zuzc+vbudm/mbk+7svoBaWfmZud++52Z38zszh77P+HD1bEk2vovP0bEmhKMNdnEGznZ&#10;O4ixRhTaJDNw1sCI18swkOmcValoHpwbmKOZtVCZsHmZc1p0InyBOC0j5zzs/ydZNFdXvXbnzcGj&#10;SCsNg6tg7NmBS/U192ue4jbbzyz2DGe8UX3ki8kXVEJUgUm5bk6i22ggV6ps+1cTrx1JqlQttL6t&#10;9aXxfYzYWXzR12BgrUgryVANtMs1KLRcW4nRLLf56clznbMqKZDAb2sfmKxNfb5+lhM7hpyebhu5&#10;qAKTrJrlBuUiohlKJfqmzncsqKSC+JYhWifEnESw2UnJJwxDc4laVEFgTqIl+OEDQa224PltfWPf&#10;wYnX8KnvoCIIzdActMs1KDRcW2nBZoknp4Y65lWCh7zz20+9tTtlW+9jEHpEJfkSuagCk6ya5erl&#10;grDriccLuQJLHSXfGBioSqUS13QEFcDHqFBx9HNGj56tmEJW2wMq4sEjatNnjx5FZe5V0cgwqaxI&#10;a4tYVyfm6irm4hEVuV5wDvL/Q4dRZWmABliVZtZPVNTFFfVQ37iYzOepXoyt7QIkBwfgNlVY4opq&#10;2dSjgrFgs7gAtNb6e+uPelzmg+7P+T4VcjC5ppC7VSWpRM/itrVfBSVS1O+fGGvAQfxVHBP5N0tl&#10;YarmaZByStbWO/oU9P2DTMmmAnNAqCru/og7RCuIBC73BJznjKVB5GethVVinPA0mLDn16j7O+8M&#10;d35ZRZ1zWnvHjyFwUabkov/9BY3FF85Cl9/bjN1aq12du1bGLbVSaR+YfIStpZ9gNhvB9cjBOFxh&#10;6d7kUNeXVMTJ39Y7Liaxr4hwHmWICkHf+PgLyb6bg4MplRQpYnGza6VpBHYeC1VUopXJ4a7tKuZ0&#10;GPiu3TJWiBLdGk773cxI9/G4CCoQtnxYm+xDZc+H6q/V7dAMBg6rOF5D+U0ViBVCWLij0yqqhan8&#10;jqhcb61vAnGaU8H4sZ64pUIVQYrKGQWLWkJPsWy+4QOSLvLOEmYhlZqyqYFq7D0En5ApfhgOWDD3&#10;RzOvdV9SSbGj/dTlEeKswQrJA2JK1aGCStSTY9NQok2m+GEqKtHMzMiRwyppS+GM/owVH6ENewqE&#10;bcNU7QcquqVwfCrnoU57Mr4K5V4+/NLls20nJ/bIhC2C8qkBk/9sDF2AF7qDf0l8skBYgXBi/4b2&#10;WKo+AKcsWpZ3gLMx4FnWurPxQYIpYZqtFHuiGSVK1LFeBEdkSjHKErYwBkUGlokeck8FHdAPkTtJ&#10;LLcnynsOskI58WUMWIsWWZ9wi5Zs216sJrpruoEiG2mhuEFtEfutTCmGgQK6ogp0c5qUWY6tcGCL&#10;6E2zUP1vEP7W5HDnn9VHRZEliSeo6XTiA5lSjDIMDcKg2IoIW6xMiHwX/35et+3+RLF9Vm5J8Kv/&#10;xcHdTBaIyTVpCmBQZEVEFWiVS7QEdzI4Ndz5hkrJI2vmKweSyDCZsVVqJaQFlvTQ/mJH/9tXnx+4&#10;VLARuqLCb0ypYHEivCZjDGw1qizOvvf56va/tvdO5u18dEVdub82g0Po6/VIW1UFEVeFFruHV6en&#10;fZ+mXnvz6DLmj0LYyDCRPy6VxRlv+XB1p+fZf5ZPFRNtdga2eud6fmymBmhga2mVxV9u//G4+/DP&#10;I+rV13sWMRH+Lgr2rHTKxcTQzVhXcANV3E64+yY8ogp+ef7IbWQTd5diez80Q8z89cHMbCBPVMGV&#10;C0d+w9L8cZgdfId8MzYrDUqpLLTW+pX12oMiXFBUwczF7rsf1336dRR/HANY2XPYh90FCMjm3xZH&#10;7fXG4b7RvTipFT63BXPaZpzpTCPCXrEoDIo1Kle34NJsdZ7/m9juIp6f71ze2UzMbkYBzRB6B1YP&#10;8Ce8CVUnHtfK96hEl8ChpN0hJoZVQlRBKcLaNdYXTWwvG7Fnq6badpd2KUo0wnL3mTlPP9h/gOup&#10;xd8OFYX7YPW4yOwKaoBLkWWJrUG4kCa4Kdl7kE8cnRfkcqmwqGhU39xQUaOi/dQkKiu1m4jv54ye&#10;YRbXehJRiqio6L4tIWou7afHmhlZ05Ci6FZ8Y2GJveo7+j/MTA31zLNU1QEEsx7ThANmA01S3EMn&#10;xFNPe5dMVVhW6Xqjm928cqH7horGluf6J4YgQL+KFsS0pcL3v6NEHXsP5+ZtpjApUKKyw6+8euV8&#10;zxknFl8O97/dYjH6k4r6YijsjUxzDHcXNfcZeWMGpoR6N48MkaKiItxpTlm4ywvv1sK4knB2WRfF&#10;dNmaaakF96eaFuZCFPkLbnpYvi8zl4pQrCKjP3zQY/Kl4bhD9rdUKDTQEJNSVAR8758at9ZMduLT&#10;h3rHv6JiseO5UxMvo/pbVLQoujpwxlNyWGs9OSae+ftuUS91FgCBlxmn60TWH9fqVq9H8RJFNnKZ&#10;XJVoIc5ehInOnXqDS9PSgegVmav1xOj7OMO3VZUsai5io23OhNtwuqJNbrFoQf4/iqNZsJ6tdEbm&#10;8punZhOasAXQLdvEAiN7Q7SVyH7aGai42I0Xfwy9+4YDt5uq27Y668xTif1Dpj5EGA2wIdUW2vCc&#10;2GclRbUZuy5TAyh5FqCBcdkREmwryfsdUtSrr/fME6O7Ihx3TOTf6MrCYPgXcXR8qoDYuyoUHpun&#10;AZZvK9HtzB5WV9R0mi6gZgM3UVSy5je7C0BPd98idEX99c9+eA/t96cqGmtM5N+gyhqdGu52e/qD&#10;7g8+qf/XMMwo+ANWJbN5GqCRrVmV9S7VWMdVWOIRVbwMm0rR0zjjtkrKIy4uIBZ1RTS8q+ajA1OD&#10;HR63WXB58Ozzl+qrt1e/hQ8LvgUYh9WVwMQK7XI1sqHyhYjdvzjXXXDraWARrSdGu3B4ARbl3Reo&#10;lLCRiyoIyIoecoPSrG96pMv3LXGtb2o9Pr6PcftFZD+IMzIbFuRn2phcUwWELVdUISYnGpw6V/yB&#10;psE3yd8iqbX/s7qHEnwfvuSrOHsvJrx6r0iaXFPUrRVreOLsDrLPYar0d5vzGzNDXdqb9IxE9UPc&#10;p0zwRCMMaOBcbN2hBhRdJz6D+A1wQs4zMM+wGIyl+Ss/5V0AX0ABn6GMJNbqS8yipTRnycS2qmTu&#10;4KMPY/8DSP01SOzr4AIAAAAASUVORK5CYIJQSwMECgAAAAAAAAAhAJTNogC2AAAAtgAAABQAAABk&#10;cnMvbWVkaWEvaW1hZ2U5LnBuZ4lQTkcNChoKAAAADUlIRFIAAAAGAAAAGggGAAAAlNgtqAAAAAFz&#10;UkdCAK7OHOkAAAAEZ0FNQQAAsY8L/GEFAAAACXBIWXMAAC4jAAAuIwF4pT92AAAAS0lEQVQoU2PA&#10;BRhBhGvKxPWM/xl8gDwWRkawEAMTiAAyA0CCYBEoAEtgAxgS////B9PE6wABkC7SdIDAqAQGGHgJ&#10;YEweAfPggIEBANJRDIEjSxUqAAAAAElFTkSuQmCCUEsDBAoAAAAAAAAAIQBL35wAjAIAAIwCAAAV&#10;AAAAZHJzL21lZGlhL2ltYWdlMTAucG5niVBORw0KGgoAAAANSUhEUgAAACEAAAAbCAYAAADyBeak&#10;AAAAAXNSR0IArs4c6QAAAARnQU1BAACxjwv8YQUAAAAJcEhZcwAALiMAAC4jAXilP3YAAAIhSURB&#10;VEhLzZc9TxtBEIZnjCsLCSlpgDo/IU0kIpIG31FRuKFDSnyWKPxRIKWjTBMBttxgLJnOBWkTfEmk&#10;NPwAd6GI0iYNKEhUKLebmfXYsjn7uLMXxFPYM68s7+Pd1e0aHgPIL2tv6s8Q1YpJhpiDoPu5WelK&#10;a4V1r+oEiIvSAt7oT0Yi+7a2RTotkxJoUkLra0DtdhrlM0lmxvWq32mAV9IyXkqKEbSWAnEeNJ46&#10;3kFolmxBYy2PlRjhAUQmSgxmgxER16ttSGKVqJk4kPceJEJiJ06hmpPEGhMl/KNihQa9JQJpUNi2&#10;LRK5Jx5K5M6NaUQAPkjbg0U0njhetSzJTNwpwfiN4g5t1Yq0Q+C+DZFYEkynUaJluR+R2BJMtEjt&#10;nTSJSSTBsIjWOg8a/knU5302X9uXOhGJJRj/qNSElN68LUJnTnkakakkmM5h6eMkEbeQTGRqCWaS&#10;CFGm07K1urublj6SmSQYFqHniGuOfcGcO4hbmd9P23FEZpZg6IH2je8dwyIGhFwcESsSjLn4TCli&#10;TYLpi9Bq/B29CrDIk6+r2/V5SUawKsGwCI3/gp4lfyTqQVe6TKBONUJIxEgoU9rjS6N4rhFfh0QA&#10;VhDwudQDrM9EHxZRMFYkxECCPiyVPfoi9OU/JRqLkaAbvu0VGcAimJ57ST/zXKIQvf8d+b0lpdPZ&#10;4bXxm8VjKa2wvl1fDALlSEsDqysFqV8Llxc//gOv3eF4uX8EWwAAAABJRU5ErkJgglBLAwQKAAAA&#10;AAAAACEAsjJI0PEDAADxAwAAFQAAAGRycy9tZWRpYS9pbWFnZTExLnBuZ4lQTkcNChoKAAAADUlI&#10;RFIAAAAiAAAAGwgGAAAAGTJdpwAAAAFzUkdCAK7OHOkAAAAEZ0FNQQAAsY8L/GEFAAAACXBIWXMA&#10;AC4jAAAuIwF4pT92AAADhklEQVRIS82WwUvTYRjH3+fdEsmEoA4ePSwoKJBOHgQ7BLk06tDBQxAd&#10;2jTmVEJCRGRIhZjYdOgUoYT+gdAtsaCkQ4cKPHTo4KGDhEGCkOay7ff0PO8e537b3H5OD30G2+/7&#10;8tv7+z7P73mf91X/C8BfPt/UsVWdaE0huMwo4UK9Fp8OLIg8Ulrax24A6JMiVQqtpDHCNPnCcwDQ&#10;IlIpVElydWF+OvhVRo6EFl+kQbnUe5ECRrRcKUtBDz9cJOfKbYEaFnVkIOAwIooijWpDpSpCGSOL&#10;FDmCei4yDWWo2T9+SdShaW4bb6UA60Ua6JUMzU/7f2aMMNql+8nipki6RMoUjoo8FI23n1XSfIMi&#10;zdz0+fZru+opa5uR+ERgDRU8EWmguqm72j52S2TZVFVuBmguj0iDBggtzd5JmGszksX2n+ohcrsm&#10;Mg3CIEck6sBc7xzlFdKXVgLi8txEIFMKeUbYIQL0ijQpJGo5IjNQBn8TrgEAlVmuaaBbLgx5RphE&#10;zfoLev4XkQay0yeRHYhr9yIeMtEmMg3ifGyq450oQ0EjS6FQUivsEWngiHYoMpGOSaUsKlDYe63U&#10;IgCVbW4m09AK4fWHX9Mtl/maCs1MknTBucWJwIq5oQRNbeF6l9IfRBpopUTj0WC7yAwFM7ILpCy7&#10;c2pyLhOhM7QCW0M0zUvrkEgbRY3EZ7qX6d+2JkeZaeVIRe5Lsz98ExQ0iEwDOMItQpSNokYYtFQ/&#10;fSdk9RhyI82lcWDATf3oschdVre2q209KpuSRhZmOlfpJ2cCaPDSDioijxM/Tuc1Lwqkf7d5FaKk&#10;EaYiYY3kNjmw1DBHLjIDL3HaFvKaV3wqaN/HcnBk5OVs9wZF+DD79VCxeI6vnbL3B2In4X5AtXE6&#10;605+St5yzcWREeZ3zXqUIrMvW1AD2U3uin+0FgC7RAq4EJsMvhGxL46NcJOjJ/dkZ4UjpwzcF0mT&#10;ufOaF510SmaDKdrQCuH1hd+C1llnFExYSTxDYzWg1UcZTIM4Q7VxV1RRHGdkD50TIVSCWw8qjfYl&#10;zecaPt84JHNYdsrK51ffPRe9Z6l4z8sQp7WOXlOtyDSgHsUnO2KiSlJGRmgjc3OkuG9P4KVOzWtI&#10;pCPKMsKbHpVsRGQelKHeYs2rEGUZYSq2U9RXaBPLgbKxvEXnGZGOOfCqyYZP+LSt22oDwPoUi3bZ&#10;DlWlUeofSZ9HRFbOP4EAAAAASUVORK5CYIJQSwMECgAAAAAAAAAhAIUExNl/AQAAfwEAABUAAABk&#10;cnMvbWVkaWEvaW1hZ2UxMi5wbmeJUE5HDQoaCgAAAA1JSERSAAAAGwAAABsIBgAAAI3U9FUAAAAB&#10;c1JHQgCuzhzpAAAABGdBTUEAALGPC/xhBQAAAAlwSFlzAAAuIwAALiMBeKU/dgAAARRJREFUSEtj&#10;oCdgBBHeGdN0mJj+mYBFaAVY/mwHW+aTMaUeaG0DWBAKwBJEAkYiFDMy/ndkgrLpAnBa9h9KUxNg&#10;DUagRTeYGBk6oVyqgL8MDDtwxdmBLdNzHKFsqoHBEWe0AMPXMuwJ5P//C///MxRCeSQBFhYoAxn8&#10;YXmwcWbmA1ypEQUQUUDAAY7SpGHTtJxGooKRlAwODBGcYODjjNolCNBHFzZOy7mAK85GSxCSAP0t&#10;+weE9AB09Rk4NXplTKpnYmSiWdKHgiNwyxgZGBsYiWm5AAFxqiAAZiTQA4lkBSO5xRfEsv+Mf8A0&#10;DQHQg7/BnnRPn67AzPDbAcRmZqZemmH8z/jvH+P/pyy//z7Ql3p3HwDJBlL/Hc6K7gAAAABJRU5E&#10;rkJgglBLAwQKAAAAAAAAACEANA5RZd0DAADdAwAAFQAAAGRycy9tZWRpYS9pbWFnZTEzLnBuZ4lQ&#10;TkcNChoKAAAADUlIRFIAAAAeAAAAGwgGAAAAa/0/EQAAAAFzUkdCAK7OHOkAAAAEZ0FNQQAAsY8L&#10;/GEFAAAACXBIWXMAAC4jAAAuIwF4pT92AAADcklEQVRIS8WWTUhUURTH73kzmpDQgEazEBJyIaS0&#10;qV1gCwMLdRISCgpqVT4HWlSrApGWBoI+x0WI28CFn5ULoQIXgYtmMQuhFgpGVoYuXJjOvNP/3Hfn&#10;OV8OIzPUD2bOvefdd8+9555z7lP/CzKyINdtJxxktwXDmiyiM56WQngr5LVzYLWDvx221Lrlqs2g&#10;UstTseiueZpFnuHO6EizlbIek+JORRQ2ajSLrjGbjKHM/Anvjm3X/Xz9cXAwadTZhrttZwiKJ6ab&#10;R8nGCw1jXqpidRce2JSupZUg0jf6opjRY8FGZkLUvm/RK9Pz1hZ5NBxSB8Hv6NZorQ/vMRNcpVYx&#10;1yZW+Ruy4JkJmKwWog5jmmDoIt5r9p4cQha1To/YCZw/pt8P3oIbs4zi5ZcnFA1OjRcOjlLosZ0O&#10;JprHirQdwU2l2iES2tUwekGkD6vVuVj06VERWSrTsegixIzX8yCyzor0zpi5UUsDw7WmWT7ECdPy&#10;YC8VtWHOO9vKgSNbh/jg/0hyXccD0qjPeY9AuCJtgRWv4Xxby3V1MbyoRirB+c+1xoDEjyMwJgJK&#10;xTkV2DDqglQHUnvp/CwVbdirVrSCIJN0KImixURKJ6F0IgXRjhPxm+36rcWCletG/2gnuzQNjR/6&#10;xSi5igne0Di7fH82Fo0fqgwR27nHrIYxZ+FLIIeSjaeHwRMp5kvzsejXvDd7baf2j1IdxNyGMw5h&#10;cIN+QNkpJ+DGMi0PZEc9NIWPywyF+xdmnf6uPMOVoudhrMUNMDagnsGoXKUaZMxetatO6y5upZtY&#10;Sa1/Y+A80mdRLqZsvss8VKnXpoCwXIeTMD6JrsiI6CuBmwp4VRCTpkG9rs/Y5L/F1Gpa0xLIwrB7&#10;/8ujbILJvKAMEMsVK4bYNyygat3p7huR66ssIg/GG4mtIdPVu5LgCrjWhh9cEFPSFrSSVRKD5Hsp&#10;gfHfoNNlk9ndQHD4FSgNrrsGFIgg0g41wDqHaMZHorqMyXIKEs/MjEV7tI22gYHgqV/1n/G6DNbo&#10;B8egpGKCzbgWXZtz7CXtaqmhSUVX8aBy93AO4mJX8W0xKn1cPh5fVt7uhs/3TtRUH4iLG0m+n4/B&#10;UTsWg3D7gouURqlcNuqjPdplO02W+ZhHATiJgWEEXdEPBsuCA5m30NzFSn6gnahCMcq/15X6C1oZ&#10;OqJtKtUyAAAAAElFTkSuQmCCUEsDBAoAAAAAAAAAIQD64pO6NwEAADcBAAAVAAAAZHJzL21lZGlh&#10;L2ltYWdlMTQucG5niVBORw0KGgoAAAANSUhEUgAAAB4AAAAbCAYAAABr/T8RAAAAAXNSR0IArs4c&#10;6QAAAARnQU1BAACxjwv8YQUAAAAJcEhZcwAALiMAAC4jAXilP3YAAADMSURBVEhLYxgowAgiArOm&#10;ePxjYpAAixABmKE0cQBVNRMzwz9tgRdLwBYH5EzdD6QcGBnBXIKAOFUQgM1MRmYGGSYomyTwH0qT&#10;C/7/+S9GlsWkgP//sTiTiZGfrDhmYmDsBgahCJQLMn0OkDgK5WEBqPHM/O/vDlKiCw4Cc6beB0ae&#10;Alzz/3+J66bkLIDyiAI0D2pcYGhaTEnqHrpBTa6vRxMXWeAvlCYFjAY13cCoxXQDoxbTDYxaTBxg&#10;/F/6D9jOguN/DEegMkQCBgYAuxEx9Mcs+f4AAAAASUVORK5CYIJQSwMECgAAAAAAAAAhAJqkHtVA&#10;BAAAQAQAABUAAABkcnMvbWVkaWEvaW1hZ2UxNS5wbmeJUE5HDQoaCgAAAA1JSERSAAAAKQAAABsI&#10;BgAAAOHSplAAAAABc1JHQgCuzhzpAAAABGdBTUEAALGPC/xhBQAAAAlwSFlzAAAuIwAALiMBeKU/&#10;dgAAA9VJREFUWEfVlj9sU1cUxu+9NsioqPxRKBk6IOYOqQQbEgwMLBRFtVNQGwUPaZoQx04FUjug&#10;CLVVFkTi2LKhVHKRqUqxU6iEWEACJAZGJBYGBgaGICKSSmkJ9Xv39Lv3HYe8+E+enWTgJ9nP35H9&#10;/N37zjvfE+8D0rxFRy/v1BXnM1sBIT4KpZ6VpgYestpQYqeznaISOsJyycSOBfWbNfl5Mn9IkLhn&#10;q8AWAQmxQFrt/zM78JRLG0Y0mb8jpTjM0iJRwP9/qljXBWa3KuUWD46Nhbm0IUSTudRKg1VUWO+t&#10;axI7uAy5r2Ouc4zFutMzkvsEh3FP1aKJPmy6k1Ukie9iI5cOsFw3+sYKEa1kEZc1wiUfRN52BTKJ&#10;6x7W5BZjQ9mtXFkX/pl/8wNaqotlQxqa1CSu8UcLVrtHh1WG5ZoxNyvOeZqlhQRhktALlks0NKnC&#10;7lns9mOWFinkyWgiH2XZNseSE9uVpCJLi5kkIZK9ODpc8nCbmKzokEOkTmB1i1yyQOe7Ez9/zLIt&#10;NotIHkv2nQN9n/gjPficpY+mPWnmI378PUsLLlGHks5lli0THckdxyU5ztKC3btZSg/+yrKGVW+c&#10;cmZoEoe7nvLAZT8STeRSLAPzRTK/B7/NG1dV0FIzm5TqZ1mXVU0aXArFceJ5lhaSYrzbm3GBMIGA&#10;mVfACrdzyYIx0//7hYFZlnUJZPJG5mtzx/lWix2JKJKB0+ij150p9Mohlhb0d3Z6augWy4YEMmko&#10;ZwbLOOtVlhZEWdeuud0N06JKLJntwqr83yN6Kv/Tvn5vRGCThopaTODs/jlGMmUfUBrQ11eIkAgV&#10;YfLdjpNwpBbxUm54gStNacnkX+nReZKyl6WH+XNNBTP7uOLj322L40gVX+/iMv94PTP0iOWqtGTS&#10;MJ0evI+/Oc/SYtJok47UpFFPKncYi/BNAdzYj17tePkTy0C0bNLwwd9batIIZr6yM5A58e2lDnyn&#10;wNJiUkUot/fBuXP+VFmFtkxeuRJfxHNmfGUaoT+X0qjiuHVSRZ4pTww/YxmYtkwaSunhxzB1lqUH&#10;ZmBIOMXYcP4kWmBlxt8qTX1zkT+3RNsmDbM7ZyYxStCjy8AsxKD3xSYG9qyouE1TpRlrMml6K6Rk&#10;TRqZO56fVy144unHuJlh2TKeyZba2I95ciGpMT8bQOKX6+lTN1m1xZp2ssr01KmruInKLJfQmp4L&#10;xx1l2TbrYtLgyLfouWVphFTRmERBU6UZ1qQrnCekMVIQVdXX5orb9MlkJSaNpNRHTdyZFxrz6I0W&#10;UuUd8gwWaPo8TpK+dMJ0+3/LcFwpW43eiwAAAABJRU5ErkJgglBLAwQKAAAAAAAAACEA//8v5oYB&#10;AACGAQAAFQAAAGRycy9tZWRpYS9pbWFnZTE2LnBuZ4lQTkcNChoKAAAADUlIRFIAAAAbAAAAGwgG&#10;AAAAjdT0VQAAAAFzUkdCAK7OHOkAAAAEZ0FNQQAAsY8L/GEFAAAACXBIWXMAAC4jAAAuIwF4pT92&#10;AAABG0lEQVRIS2OgJ2AEESGVc0UZf/7yBosAAROUJg4wQ2n84P//v+fBloXnT3f4z8S4HywKBWAJ&#10;IgEjIzGq/zeQ5gkKAV0twxmM/xn/J1Iz7pj/MlzAadmq/gxSoo0oMHzjbASmRsZ//x2hTNIAC5RG&#10;Asx/mD8sm5iGOzUiA1KSJdbS5D/DgRX96Y5EBeN/KE0poHqc/f+P22k4gxFUgkCZYECaq1BLE8b/&#10;/16s6M/YgdOy0RKEFDDMLfsDZtIegFNcMDA1MhNI+siAtOCAZAMmhv93cFqGD5CSJ+DF1///C+CO&#10;xJfz0QG5xRfYMmZgGQ/m0QDAPPGfkeE32I/++fMF2Bh+BIBFiWtzEhVvQHv+Mf5nfPGXkfke4xP+&#10;+wDKDmAQTMsNxAAAAABJRU5ErkJgglBLAwQKAAAAAAAAACEAvyzL35wCAACcAgAAFQAAAGRycy9t&#10;ZWRpYS9pbWFnZTE3LnBuZ4lQTkcNChoKAAAADUlIRFIAAAAgAAAAGwgGAAAAHceNmgAAAAFzUkdC&#10;AK7OHOkAAAAEZ0FNQQAAsY8L/GEFAAAACXBIWXMAAC4jAAAuIwF4pT92AAACMUlEQVRIS8WXvUsj&#10;URDA36yxECJYXCGpLCxs/APEyJ2FxfUKfhyoENE7BC+evdjraSF+Q66LoJ2FhYWKEf8FC/E6sbhC&#10;vcBxJJtxZnfeauLuJrvZ4A+S92aa/e3M2/d21XsD/Df8Y3PQwKa4lRFKYOb3V74eShgJX9K7nSXA&#10;JM8NQykTzEtLYGR++zcNHTyvYC37czot87oZnd+ZAMAMzwFAYUkdkYcv34fTW7sfFxdjEkcGInL9&#10;u6sJsGkq8ZTINkKCqSpgAWow8bcxEq4CVJ49GvJ2ZEMta4AEugsYYFzS8Jl+joTVMlviZOjbetkT&#10;Uw+eLaDVn6OhTIIhiU/NLbHjqCR814CWQIUPdkYDyagkqi5ClgAFPdSue27DC7bE+FymTRKhqCrA&#10;kMQ1PQn9LCEpAZKF2P+roYX1dkkExhIouzEPfCS6mjF2GlaipgpoWIJk+0n5WlJCeIlAAgxLFKDo&#10;KUHnSpckasIRqKUNmoPl2XsvCTrdAkkEroDGUwJUexCJ0AIMSyBCH0nwfvFCAIkygSBt0NCa+FP4&#10;V6Qd00UC8IIkrBcQL+qqgOZgYzbvKqHgA23dx34SkQgwWoJ2yzNJaeJ+Em8EwrRBwxJ3rXcDJFH5&#10;Lhk3SEJBqVdih8gqoDlfWiqSxEilBN1YnM6UlIQOkQswXhJuuAqYMtaDI6Hwl6RcaUgFNCyRXZmZ&#10;pEqscey2vpwPE3z1YWIi5A5Xp24kjISxV9cAQz2Cad4qI3/zDCOm72Hh1s3nAAAAAElFTkSuQmCC&#10;UEsDBAoAAAAAAAAAIQABOaiJIQEAACEBAAAVAAAAZHJzL21lZGlhL2ltYWdlMTgucG5niVBORw0K&#10;GgoAAAANSUhEUgAAAB4AAAAbCAYAAABr/T8RAAAAAXNSR0IArs4c6QAAAARnQU1BAACxjwv8YQUA&#10;AAAJcEhZcwAALiMAAC4jAXilP3YAAAC2SURBVEhLYxgowAgiootnhTAyMvCARWgMmJiYXy7qSt4O&#10;s/g+0GIFsAw2AFZFHGAEGkQIPOJ8wsoEZeMH/6E0lYDCBwEe4iwmAfz/T9iVzGy8XOTFMSPDfCgL&#10;Av4zzAGSRyEcwuAn9681JMQeAsSUzkL11n+GxCU9aQugPKIA1YOaWDBqMd3AqMV0A0PMYiqU3UMw&#10;qCn09WjiIg1QENyjQU06IDO4R4OaWJCIgv8yHgEJEg8YGAD5lSNwn9WWMwAAAABJRU5ErkJgglBL&#10;AwQKAAAAAAAAACEAsNBprQcEAAAHBAAAFQAAAGRycy9tZWRpYS9pbWFnZTE5LnBuZ4lQTkcNChoK&#10;AAAADUlIRFIAAAAeAAAAGwgGAAAAa/0/EQAAAAFzUkdCAK7OHOkAAAAEZ0FNQQAAsY8L/GEFAAAA&#10;CXBIWXMAAC4jAAAuIwF4pT92AAADnElEQVRIS8WWTWhTQRCAZ/a92Ag9RKhQULFgxAoeKvSo6EHB&#10;g1fB0mgo9IeCImpNKyiheGjTCioUtGkhTVuwYO8KCioIKgoKeiiYQ0XFgj0otBrpezvO7tu8NCZt&#10;k1bwgyQ7s5M3+2Z2Zhf+F2h+SxKNp4KwuFRPAsKEGEaiKgDBM1TnWZQCZxHwB6GcRyFfp/s6ZsxE&#10;AUWOlTP66UQAqQMIG9jCNlM+iKuuNw+bEdF3Xsiki3Rrsr8tY2YKHUcvD9eTIx6ydrtRlaRsx4qc&#10;KcECf59NJ1rHlOg/oTmW3M5BfMWrqzWqFVmXYwWB4wrYP9nX+t5XRy4l+wRijxHzEGUI8C0CqTAt&#10;SoLPSm1ZKtfFEMFOTlMICRoJoBEFBs2UhoDGxvvbWvKOY8mvYvnbKoeCWiYSHc+MpmKaLgzXBGxr&#10;AgUcMyrFfLq/dat2HO1K1UrhfFXj3EokyKbJgY4pI66baFeyAWzxxogeVdYWHS9HLBWVhyWxZBlU&#10;jBX4bkZ5shDyEoWFedBYbvEf1oMLWZLwhPPtf5ROR7a5e+SwIHisDRml5PrrnBhsv+Np/j1ejs+l&#10;QnKT840l3Sy0krc+fw9JwKec8IxlL6k6LIEJVhDm0r0tWU9Ym9xeglOx5H0W9e7zlWWwUk1zxGZ5&#10;NsulNcMWL8G1x9LXW+bMdN5HtPt2nUvW81wDKdd5uc2EF5IFgVc/Vn26+bS31/G7QDrROWvJwH42&#10;eWBUZcEPNKPV4QUGuakM7vy945qWtfYvIhdH96FNx9lwD3eaWs53kP8Z4t+QMSkg99L8cLVHVu3z&#10;yqMLtLvciFaM6lr2JrtBSBnnFR0wau2Yg3RVO470jITBIX9SCFgYH2ifNuKGicZGP7DDsBEV016O&#10;2Sk381TuIwkHtf5fgfDWjDSEUFPyiOEwrJ6nCuF9UnSZ0I7JQq65ZXAjUU3FSBum6EWI5rRjG5xC&#10;x4yscm7oO9cGOBSP26e7R6+w60aj0nC1ZPxdzZ3rHav2GdGDD32u0hdCXQIQv0hJC2rjcdnMGwsf&#10;V6pykyF9QSDaxXkMczM6wlM1nsUyhLvXdxyJDZ9EEHeNWIBvVAZrdTLO99R4oq3J31zeoU/njVhA&#10;eb1pbbh+n/wK/m5T44JdPTHQfhNQHmRHj9ibOp0qplQL1QcGQufHzZ+O3us9o0+5FeNyIj5UHcwG&#10;GqQU9Yi0jTdENYexOF9/waF0OGXqQrioNhHY7kzxpR7gD9QBP3pldqg8AAAAAElFTkSuQmCCUEsD&#10;BBQABgAIAAAAIQDoorop3wAAAAcBAAAPAAAAZHJzL2Rvd25yZXYueG1sTI7BasJAFEX3hf7D8Ard&#10;6WSiVpvmRUTarqRQLRR3z+SZBDMzITMm8e87XbXLy72ce9L1qBvRc+dqaxDUNALBJrdFbUqEr8Pb&#10;ZAXCeTIFNdYwwo0drLP7u5SSwg7mk/u9L0WAGJcQQuV9m0jp8oo1ualt2YTubDtNPsSulEVHQ4Dr&#10;RsZR9CQ11SY8VNTytuL8sr9qhPeBhs1Mvfa7y3l7Ox4WH987xYiPD+PmBYTn0f+N4Vc/qEMWnE72&#10;agonGoTJswpLhMUcRKjj5XwG4oSwVDHILJX//bMfAAAA//8DAFBLAwQUAAYACAAAACEAJqGuiCgB&#10;AAB9CgAAGQAAAGRycy9fcmVscy9lMm9Eb2MueG1sLnJlbHO8lstqwzAQRfeF/oPRvpbHSZykRM6m&#10;FLIt6QcIe2yLWA8stTR/X0GhNBCmu1lKQncO5y6kw/HLzsUnLtF4pwSUlSjQdb43blTi/fz6tBNF&#10;TNr1evYOlbhiFMf28eHwhrNO+VKcTIhFTnFRiSml8Cxl7Ca0OpY+oMsng1+sTnm5jDLo7qJHlHVV&#10;NXL5myHam8zi1CuxnPo8/3wNefL/2X4YTIcvvvuw6NKdEdLYPDsH6mXEpITF3uifzV0Z3CjkfQZY&#10;8UDAiqRgUgGkCyYVpIktTx1bso2aBwJqkoJJBZAumFTQJhqmPhqyDyYIioFJBO0BmEQAZWLDA7Gh&#10;GIAJAmiK/K5zPKNQkS72TBR7imLNA7GmGJhEkB6ASQT8mpA3n8b2GwAA//8DAFBLAQItABQABgAI&#10;AAAAIQCxgme2CgEAABMCAAATAAAAAAAAAAAAAAAAAAAAAABbQ29udGVudF9UeXBlc10ueG1sUEsB&#10;Ai0AFAAGAAgAAAAhADj9If/WAAAAlAEAAAsAAAAAAAAAAAAAAAAAOwEAAF9yZWxzLy5yZWxzUEsB&#10;Ai0AFAAGAAgAAAAhAOsHafPpBAAAyjYAAA4AAAAAAAAAAAAAAAAAOgIAAGRycy9lMm9Eb2MueG1s&#10;UEsBAi0ACgAAAAAAAAAhAH3968XfCwAA3wsAABQAAAAAAAAAAAAAAAAATwcAAGRycy9tZWRpYS9p&#10;bWFnZTEucG5nUEsBAi0ACgAAAAAAAAAhAK3H8lryBgAA8gYAABQAAAAAAAAAAAAAAAAAYBMAAGRy&#10;cy9tZWRpYS9pbWFnZTIucG5nUEsBAi0ACgAAAAAAAAAhALRRBDLUAQAA1AEAABQAAAAAAAAAAAAA&#10;AAAAhBoAAGRycy9tZWRpYS9pbWFnZTMucG5nUEsBAi0ACgAAAAAAAAAhAP6HOC7sAgAA7AIAABQA&#10;AAAAAAAAAAAAAAAAihwAAGRycy9tZWRpYS9pbWFnZTQucG5nUEsBAi0ACgAAAAAAAAAhAAjMWJQL&#10;BwAACwcAABQAAAAAAAAAAAAAAAAAqB8AAGRycy9tZWRpYS9pbWFnZTUucG5nUEsBAi0ACgAAAAAA&#10;AAAhABx+kH1RAwAAUQMAABQAAAAAAAAAAAAAAAAA5SYAAGRycy9tZWRpYS9pbWFnZTYucG5nUEsB&#10;Ai0ACgAAAAAAAAAhABZ8QeAhBgAAIQYAABQAAAAAAAAAAAAAAAAAaCoAAGRycy9tZWRpYS9pbWFn&#10;ZTcucG5nUEsBAi0ACgAAAAAAAAAhAN1o5Aj1CQAA9QkAABQAAAAAAAAAAAAAAAAAuzAAAGRycy9t&#10;ZWRpYS9pbWFnZTgucG5nUEsBAi0ACgAAAAAAAAAhAJTNogC2AAAAtgAAABQAAAAAAAAAAAAAAAAA&#10;4joAAGRycy9tZWRpYS9pbWFnZTkucG5nUEsBAi0ACgAAAAAAAAAhAEvfnACMAgAAjAIAABUAAAAA&#10;AAAAAAAAAAAAyjsAAGRycy9tZWRpYS9pbWFnZTEwLnBuZ1BLAQItAAoAAAAAAAAAIQCyMkjQ8QMA&#10;APEDAAAVAAAAAAAAAAAAAAAAAIk+AABkcnMvbWVkaWEvaW1hZ2UxMS5wbmdQSwECLQAKAAAAAAAA&#10;ACEAhQTE2X8BAAB/AQAAFQAAAAAAAAAAAAAAAACtQgAAZHJzL21lZGlhL2ltYWdlMTIucG5nUEsB&#10;Ai0ACgAAAAAAAAAhADQOUWXdAwAA3QMAABUAAAAAAAAAAAAAAAAAX0QAAGRycy9tZWRpYS9pbWFn&#10;ZTEzLnBuZ1BLAQItAAoAAAAAAAAAIQD64pO6NwEAADcBAAAVAAAAAAAAAAAAAAAAAG9IAABkcnMv&#10;bWVkaWEvaW1hZ2UxNC5wbmdQSwECLQAKAAAAAAAAACEAmqQe1UAEAABABAAAFQAAAAAAAAAAAAAA&#10;AADZSQAAZHJzL21lZGlhL2ltYWdlMTUucG5nUEsBAi0ACgAAAAAAAAAhAP//L+aGAQAAhgEAABUA&#10;AAAAAAAAAAAAAAAATE4AAGRycy9tZWRpYS9pbWFnZTE2LnBuZ1BLAQItAAoAAAAAAAAAIQC/LMvf&#10;nAIAAJwCAAAVAAAAAAAAAAAAAAAAAAVQAABkcnMvbWVkaWEvaW1hZ2UxNy5wbmdQSwECLQAKAAAA&#10;AAAAACEAATmoiSEBAAAhAQAAFQAAAAAAAAAAAAAAAADUUgAAZHJzL21lZGlhL2ltYWdlMTgucG5n&#10;UEsBAi0ACgAAAAAAAAAhALDQaa0HBAAABwQAABUAAAAAAAAAAAAAAAAAKFQAAGRycy9tZWRpYS9p&#10;bWFnZTE5LnBuZ1BLAQItABQABgAIAAAAIQDoorop3wAAAAcBAAAPAAAAAAAAAAAAAAAAAGJYAABk&#10;cnMvZG93bnJldi54bWxQSwECLQAUAAYACAAAACEAJqGuiCgBAAB9CgAAGQAAAAAAAAAAAAAAAABu&#10;WQAAZHJzL19yZWxzL2Uyb0RvYy54bWwucmVsc1BLBQYAAAAAGAAYACoGAADNW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45" o:spid="_x0000_s1027" type="#_x0000_t75" style="position:absolute;left:-47;top:603;width:3779;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eFxgAAANsAAAAPAAAAZHJzL2Rvd25yZXYueG1sRI9PawIx&#10;FMTvhX6H8Aq91Wwtil2N0iqCINQ/rQdvz81zs3TzsmyyuvrpTUHocZiZ3zCjSWtLcaLaF44VvHYS&#10;EMSZ0wXnCn6+5y8DED4gaywdk4ILeZiMHx9GmGp35g2dtiEXEcI+RQUmhCqV0meGLPqOq4ijd3S1&#10;xRBlnUtd4znCbSm7SdKXFguOCwYrmhrKfreNVTBdL1dFZsxss3tvrsevfbP4PJBSz0/txxBEoDb8&#10;h+/thVbQe4O/L/EHyPENAAD//wMAUEsBAi0AFAAGAAgAAAAhANvh9svuAAAAhQEAABMAAAAAAAAA&#10;AAAAAAAAAAAAAFtDb250ZW50X1R5cGVzXS54bWxQSwECLQAUAAYACAAAACEAWvQsW78AAAAVAQAA&#10;CwAAAAAAAAAAAAAAAAAfAQAAX3JlbHMvLnJlbHNQSwECLQAUAAYACAAAACEAfh33hcYAAADbAAAA&#10;DwAAAAAAAAAAAAAAAAAHAgAAZHJzL2Rvd25yZXYueG1sUEsFBgAAAAADAAMAtwAAAPoCAAAAAA==&#10;">
                <v:imagedata r:id="rId40" o:title=""/>
                <o:lock v:ext="edit" aspectratio="f"/>
              </v:shape>
              <v:shape id="Picture 1746" o:spid="_x0000_s1028" type="#_x0000_t75" style="position:absolute;left:4494;top:603;width:2834;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j+hxAAAANsAAAAPAAAAZHJzL2Rvd25yZXYueG1sRI9Ra8Iw&#10;FIXfhf2HcAd703SbyqhGEWFsIIjWga+3zV1bbG5Cktnu3y8DwcfDOec7nOV6MJ24kg+tZQXPkwwE&#10;cWV1y7WCr9P7+A1EiMgaO8uk4JcCrFcPoyXm2vZ8pGsRa5EgHHJU0MTocilD1ZDBMLGOOHnf1huM&#10;Sfpaao99gptOvmTZXBpsOS006GjbUHUpfoyC+f7kho/La3Xe96U/xKkvd65U6ulx2CxARBriPXxr&#10;f2oFsxn8f0k/QK7+AAAA//8DAFBLAQItABQABgAIAAAAIQDb4fbL7gAAAIUBAAATAAAAAAAAAAAA&#10;AAAAAAAAAABbQ29udGVudF9UeXBlc10ueG1sUEsBAi0AFAAGAAgAAAAhAFr0LFu/AAAAFQEAAAsA&#10;AAAAAAAAAAAAAAAAHwEAAF9yZWxzLy5yZWxzUEsBAi0AFAAGAAgAAAAhAH1OP6HEAAAA2wAAAA8A&#10;AAAAAAAAAAAAAAAABwIAAGRycy9kb3ducmV2LnhtbFBLBQYAAAAAAwADALcAAAD4AgAAAAA=&#10;">
                <v:imagedata r:id="rId41" o:title=""/>
                <o:lock v:ext="edit" aspectratio="f"/>
              </v:shape>
              <v:shape id="Picture 1747" o:spid="_x0000_s1029" type="#_x0000_t75" style="position:absolute;left:3762;top:-56;width:396;height: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jwbxQAAANsAAAAPAAAAZHJzL2Rvd25yZXYueG1sRI9BawIx&#10;FITvBf9DeEJvNavQpW6NIorgpRR1D/b2unndLG5e1iTqtr/eFAo9DjPzDTNb9LYVV/KhcaxgPMpA&#10;EFdON1wrKA+bpxcQISJrbB2Tgm8KsJgPHmZYaHfjHV33sRYJwqFABSbGrpAyVIYshpHriJP35bzF&#10;mKSvpfZ4S3DbykmW5dJiw2nBYEcrQ9Vpf7EKPrbr8vPHlyafLu0bj9/N8Xw2Sj0O++UriEh9/A//&#10;tbdawXMOv1/SD5DzOwAAAP//AwBQSwECLQAUAAYACAAAACEA2+H2y+4AAACFAQAAEwAAAAAAAAAA&#10;AAAAAAAAAAAAW0NvbnRlbnRfVHlwZXNdLnhtbFBLAQItABQABgAIAAAAIQBa9CxbvwAAABUBAAAL&#10;AAAAAAAAAAAAAAAAAB8BAABfcmVscy8ucmVsc1BLAQItABQABgAIAAAAIQATLjwbxQAAANsAAAAP&#10;AAAAAAAAAAAAAAAAAAcCAABkcnMvZG93bnJldi54bWxQSwUGAAAAAAMAAwC3AAAA+QIAAAAA&#10;">
                <v:imagedata r:id="rId42" o:title=""/>
                <o:lock v:ext="edit" aspectratio="f"/>
              </v:shape>
              <v:shape id="Picture 1748" o:spid="_x0000_s1030" type="#_x0000_t75" style="position:absolute;left:3600;top:603;width:701;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M9dxAAAANsAAAAPAAAAZHJzL2Rvd25yZXYueG1sRI9Ba8JA&#10;FITvBf/D8gRvdaNgGqKrSEAoIkJjL709s89sNPs2ZLca/323UOhxmJlvmNVmsK24U+8bxwpm0wQE&#10;ceV0w7WCz9PuNQPhA7LG1jEpeJKHzXr0ssJcuwd/0L0MtYgQ9jkqMCF0uZS+MmTRT11HHL2L6y2G&#10;KPta6h4fEW5bOU+SVFpsOC4Y7KgwVN3Kb6vgeEyyU5HKfXkunoevdGu67DooNRkP2yWIQEP4D/+1&#10;37WCxRv8fok/QK5/AAAA//8DAFBLAQItABQABgAIAAAAIQDb4fbL7gAAAIUBAAATAAAAAAAAAAAA&#10;AAAAAAAAAABbQ29udGVudF9UeXBlc10ueG1sUEsBAi0AFAAGAAgAAAAhAFr0LFu/AAAAFQEAAAsA&#10;AAAAAAAAAAAAAAAAHwEAAF9yZWxzLy5yZWxzUEsBAi0AFAAGAAgAAAAhAGLIz13EAAAA2wAAAA8A&#10;AAAAAAAAAAAAAAAABwIAAGRycy9kb3ducmV2LnhtbFBLBQYAAAAAAwADALcAAAD4AgAAAAA=&#10;">
                <v:imagedata r:id="rId43" o:title=""/>
                <o:lock v:ext="edit" aspectratio="f"/>
              </v:shape>
              <v:shape id="Picture 1749" o:spid="_x0000_s1031" type="#_x0000_t75" style="position:absolute;left:3600;top:603;width:701;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1svwAAAANsAAAAPAAAAZHJzL2Rvd25yZXYueG1sRE9Ni8Iw&#10;EL0L+x/CLOxNU4UtpWsUKSwsIoLVi7fZZmyqzaQ0Ueu/NwfB4+N9z5eDbcWNet84VjCdJCCIK6cb&#10;rhUc9r/jDIQPyBpbx6TgQR6Wi4/RHHPt7ryjWxlqEUPY56jAhNDlUvrKkEU/cR1x5E6utxgi7Gup&#10;e7zHcNvKWZKk0mLDscFgR4Wh6lJerYLtNsn2RSrX5X/x2BzTlemy86DU1+ew+gERaAhv8cv9pxV8&#10;x7HxS/wBcvEEAAD//wMAUEsBAi0AFAAGAAgAAAAhANvh9svuAAAAhQEAABMAAAAAAAAAAAAAAAAA&#10;AAAAAFtDb250ZW50X1R5cGVzXS54bWxQSwECLQAUAAYACAAAACEAWvQsW78AAAAVAQAACwAAAAAA&#10;AAAAAAAAAAAfAQAAX3JlbHMvLnJlbHNQSwECLQAUAAYACAAAACEAE1dbL8AAAADbAAAADwAAAAAA&#10;AAAAAAAAAAAHAgAAZHJzL2Rvd25yZXYueG1sUEsFBgAAAAADAAMAtwAAAPQCAAAAAA==&#10;">
                <v:imagedata r:id="rId43" o:title=""/>
                <o:lock v:ext="edit" aspectratio="f"/>
              </v:shape>
              <v:shape id="Picture 1750" o:spid="_x0000_s1032" type="#_x0000_t75" style="position:absolute;left:7440;top:603;width:2835;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xxCxgAAANsAAAAPAAAAZHJzL2Rvd25yZXYueG1sRI9Ba8JA&#10;FITvgv9heUIvwWxs1Wp0lVIqKBaKpnh+ZJ9J2uzbkN1q+u+7BcHjMDPfMMt1Z2pxodZVlhWM4gQE&#10;cW51xYWCz2wznIFwHlljbZkU/JKD9arfW2Kq7ZUPdDn6QgQIuxQVlN43qZQuL8mgi21DHLyzbQ36&#10;INtC6havAW5q+ZgkU2mw4rBQYkOvJeXfxx+jIKpHb1+n981cPz9F0130Md4X2Viph0H3sgDhqfP3&#10;8K291Qomc/j/En6AXP0BAAD//wMAUEsBAi0AFAAGAAgAAAAhANvh9svuAAAAhQEAABMAAAAAAAAA&#10;AAAAAAAAAAAAAFtDb250ZW50X1R5cGVzXS54bWxQSwECLQAUAAYACAAAACEAWvQsW78AAAAVAQAA&#10;CwAAAAAAAAAAAAAAAAAfAQAAX3JlbHMvLnJlbHNQSwECLQAUAAYACAAAACEAiPMcQsYAAADbAAAA&#10;DwAAAAAAAAAAAAAAAAAHAgAAZHJzL2Rvd25yZXYueG1sUEsFBgAAAAADAAMAtwAAAPoCAAAAAA==&#10;">
                <v:imagedata r:id="rId44" o:title=""/>
                <o:lock v:ext="edit" aspectratio="f"/>
              </v:shape>
              <v:shape id="Picture 1751" o:spid="_x0000_s1033" type="#_x0000_t75" style="position:absolute;left:10397;top:603;width:2286;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2IHvgAAANsAAAAPAAAAZHJzL2Rvd25yZXYueG1sRE9Ni8Iw&#10;EL0v+B/CCN7WVF1EqlFEEERBqdX70IxNsZmUJmr99+aw4PHxvherztbiSa2vHCsYDRMQxIXTFZcK&#10;Lvn2dwbCB2SNtWNS8CYPq2XvZ4Gpdi/O6HkOpYgh7FNUYEJoUil9YciiH7qGOHI311oMEbal1C2+&#10;Yrit5ThJptJixbHBYEMbQ8X9/LAKju+rz5P95DLJ/qpDlx9u2d6clBr0u/UcRKAufMX/7p1WMI3r&#10;45f4A+TyAwAA//8DAFBLAQItABQABgAIAAAAIQDb4fbL7gAAAIUBAAATAAAAAAAAAAAAAAAAAAAA&#10;AABbQ29udGVudF9UeXBlc10ueG1sUEsBAi0AFAAGAAgAAAAhAFr0LFu/AAAAFQEAAAsAAAAAAAAA&#10;AAAAAAAAHwEAAF9yZWxzLy5yZWxzUEsBAi0AFAAGAAgAAAAhAFRrYge+AAAA2wAAAA8AAAAAAAAA&#10;AAAAAAAABwIAAGRycy9kb3ducmV2LnhtbFBLBQYAAAAAAwADALcAAADyAgAAAAA=&#10;">
                <v:imagedata r:id="rId45" o:title=""/>
                <o:lock v:ext="edit" aspectratio="f"/>
              </v:shape>
              <v:shape id="Picture 1752" o:spid="_x0000_s1034" type="#_x0000_t75" style="position:absolute;left:12774;top:603;width:2560;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YPrxAAAANsAAAAPAAAAZHJzL2Rvd25yZXYueG1sRI9Ba8JA&#10;FITvQv/D8gredKOCSOoqbcEgeBC1UHp7zb5mQ7NvY3Y10V/vCoLHYWa+YebLzlbiTI0vHSsYDRMQ&#10;xLnTJRcKvg6rwQyED8gaK8ek4EIelouX3hxT7Vre0XkfChEh7FNUYEKoUyl9bsiiH7qaOHp/rrEY&#10;omwKqRtsI9xWcpwkU2mx5LhgsKZPQ/n//mQVyM3Rzy6/33rb/lyziT1mH9JkSvVfu/c3EIG68Aw/&#10;2mutYDqC+5f4A+TiBgAA//8DAFBLAQItABQABgAIAAAAIQDb4fbL7gAAAIUBAAATAAAAAAAAAAAA&#10;AAAAAAAAAABbQ29udGVudF9UeXBlc10ueG1sUEsBAi0AFAAGAAgAAAAhAFr0LFu/AAAAFQEAAAsA&#10;AAAAAAAAAAAAAAAAHwEAAF9yZWxzLy5yZWxzUEsBAi0AFAAGAAgAAAAhAO8tg+vEAAAA2wAAAA8A&#10;AAAAAAAAAAAAAAAABwIAAGRycy9kb3ducmV2LnhtbFBLBQYAAAAAAwADALcAAAD4AgAAAAA=&#10;">
                <v:imagedata r:id="rId46" o:title=""/>
                <o:lock v:ext="edit" aspectratio="f"/>
              </v:shape>
              <v:shape id="Picture 1753" o:spid="_x0000_s1035" type="#_x0000_t75" style="position:absolute;left:12774;top:603;width:2560;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2cxAAAANsAAAAPAAAAZHJzL2Rvd25yZXYueG1sRI9Ba8JA&#10;FITvQv/D8gredFMFkdRVWsEgeBC1UHp7zb5mQ7NvY3Y10V/vCoLHYWa+YWaLzlbiTI0vHSt4GyYg&#10;iHOnSy4UfB1WgykIH5A1Vo5JwYU8LOYvvRmm2rW8o/M+FCJC2KeowIRQp1L63JBFP3Q1cfT+XGMx&#10;RNkUUjfYRrit5ChJJtJiyXHBYE1LQ/n//mQVyM3RTy+/33rb/lyzsT1mn9JkSvVfu493EIG68Aw/&#10;2mutYDKC+5f4A+T8BgAA//8DAFBLAQItABQABgAIAAAAIQDb4fbL7gAAAIUBAAATAAAAAAAAAAAA&#10;AAAAAAAAAABbQ29udGVudF9UeXBlc10ueG1sUEsBAi0AFAAGAAgAAAAhAFr0LFu/AAAAFQEAAAsA&#10;AAAAAAAAAAAAAAAAHwEAAF9yZWxzLy5yZWxzUEsBAi0AFAAGAAgAAAAhAB//HZzEAAAA2wAAAA8A&#10;AAAAAAAAAAAAAAAABwIAAGRycy9kb3ducmV2LnhtbFBLBQYAAAAAAwADALcAAAD4AgAAAAA=&#10;">
                <v:imagedata r:id="rId46" o:title=""/>
                <o:lock v:ext="edit" aspectratio="f"/>
              </v:shape>
              <v:shape id="Picture 1754" o:spid="_x0000_s1036" type="#_x0000_t75" style="position:absolute;left:15416;top:603;width:2591;height:2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6iYxQAAANsAAAAPAAAAZHJzL2Rvd25yZXYueG1sRI/NasMw&#10;EITvhb6D2EBvjZyEmtS1EkKpm1x6SFpyXqz1D7FWRlJt5+2jQqDHYWa+YfLtZDoxkPOtZQWLeQKC&#10;uLS65VrBz3fxvAbhA7LGzjIpuJKH7ebxIcdM25GPNJxCLSKEfYYKmhD6TEpfNmTQz21PHL3KOoMh&#10;SldL7XCMcNPJZZKk0mDLcaHBnt4bKi+nX6Og+vpwQ7E6j9fjvnjZtZfl6zn9VOppNu3eQASawn/4&#10;3j5oBekK/r7EHyA3NwAAAP//AwBQSwECLQAUAAYACAAAACEA2+H2y+4AAACFAQAAEwAAAAAAAAAA&#10;AAAAAAAAAAAAW0NvbnRlbnRfVHlwZXNdLnhtbFBLAQItABQABgAIAAAAIQBa9CxbvwAAABUBAAAL&#10;AAAAAAAAAAAAAAAAAB8BAABfcmVscy8ucmVsc1BLAQItABQABgAIAAAAIQCqz6iYxQAAANsAAAAP&#10;AAAAAAAAAAAAAAAAAAcCAABkcnMvZG93bnJldi54bWxQSwUGAAAAAAMAAwC3AAAA+QIAAAAA&#10;">
                <v:imagedata r:id="rId47" o:title=""/>
                <o:lock v:ext="edit" aspectratio="f"/>
              </v:shape>
              <v:shape id="Picture 1755" o:spid="_x0000_s1037" type="#_x0000_t75" style="position:absolute;left:8019;top:3377;width:183;height:7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fNxAAAANwAAAAPAAAAZHJzL2Rvd25yZXYueG1sRE9Na8JA&#10;EL0L/Q/LFHrTTUMrGrOKlJb2JNV6aG5jdkyC2dmQ3cb137sFwds83ufkq2BaMVDvGssKnicJCOLS&#10;6oYrBfufj/EMhPPIGlvLpOBCDlbLh1GOmbZn3tKw85WIIewyVFB732VSurImg25iO+LIHW1v0EfY&#10;V1L3eI7hppVpkkylwYZjQ40dvdVUnnZ/RsHmtyteXu1h+JTz/WVdvIf0exqUenoM6wUIT8HfxTf3&#10;l47z5yn8PxMvkMsrAAAA//8DAFBLAQItABQABgAIAAAAIQDb4fbL7gAAAIUBAAATAAAAAAAAAAAA&#10;AAAAAAAAAABbQ29udGVudF9UeXBlc10ueG1sUEsBAi0AFAAGAAgAAAAhAFr0LFu/AAAAFQEAAAsA&#10;AAAAAAAAAAAAAAAAHwEAAF9yZWxzLy5yZWxzUEsBAi0AFAAGAAgAAAAhAD5gN83EAAAA3AAAAA8A&#10;AAAAAAAAAAAAAAAABwIAAGRycy9kb3ducmV2LnhtbFBLBQYAAAAAAwADALcAAAD4AgAAAAA=&#10;">
                <v:imagedata r:id="rId48" o:title=""/>
                <o:lock v:ext="edit" aspectratio="f"/>
              </v:shape>
              <v:shape id="Picture 1756" o:spid="_x0000_s1038" type="#_x0000_t75" style="position:absolute;left:8304;top:3367;width:100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KnGwAAAANwAAAAPAAAAZHJzL2Rvd25yZXYueG1sRE9Li8Iw&#10;EL4L+x/CLHjTdF0Q7RpFFoSy4sEHex6asa02k5LEtv57Iwje5uN7zmLVm1q05HxlWcHXOAFBnFtd&#10;caHgdNyMZiB8QNZYWyYFd/KwWn4MFphq2/Ge2kMoRAxhn6KCMoQmldLnJRn0Y9sQR+5sncEQoSuk&#10;dtjFcFPLSZJMpcGKY0OJDf2WlF8PN6Pg3894u8mvrfy77Ogkz1nXuUyp4We//gERqA9v8cud6Th/&#10;/g3PZ+IFcvkAAAD//wMAUEsBAi0AFAAGAAgAAAAhANvh9svuAAAAhQEAABMAAAAAAAAAAAAAAAAA&#10;AAAAAFtDb250ZW50X1R5cGVzXS54bWxQSwECLQAUAAYACAAAACEAWvQsW78AAAAVAQAACwAAAAAA&#10;AAAAAAAAAAAfAQAAX3JlbHMvLnJlbHNQSwECLQAUAAYACAAAACEAzNSpxsAAAADcAAAADwAAAAAA&#10;AAAAAAAAAAAHAgAAZHJzL2Rvd25yZXYueG1sUEsFBgAAAAADAAMAtwAAAPQCAAAAAA==&#10;">
                <v:imagedata r:id="rId49" o:title=""/>
                <o:lock v:ext="edit" aspectratio="f"/>
              </v:shape>
              <v:shape id="Picture 1757" o:spid="_x0000_s1039" type="#_x0000_t75" style="position:absolute;left:9259;top:3367;width:103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5D7wgAAANwAAAAPAAAAZHJzL2Rvd25yZXYueG1sRE9LawIx&#10;EL4L/ocwQm+abSmiq1H6oFr11LXgddiMu8HNZNmkmvbXN4LgbT6+58yX0TbiTJ03jhU8jjIQxKXT&#10;hisF3/uP4QSED8gaG8ek4Jc8LBf93hxz7S78ReciVCKFsM9RQR1Cm0vpy5os+pFriRN3dJ3FkGBX&#10;Sd3hJYXbRj5l2VhaNJwaamzprabyVPxYBe+HGM32uC3M4XW1WY/3wf3ttFIPg/gyAxEohrv45v7U&#10;af70Ga7PpAvk4h8AAP//AwBQSwECLQAUAAYACAAAACEA2+H2y+4AAACFAQAAEwAAAAAAAAAAAAAA&#10;AAAAAAAAW0NvbnRlbnRfVHlwZXNdLnhtbFBLAQItABQABgAIAAAAIQBa9CxbvwAAABUBAAALAAAA&#10;AAAAAAAAAAAAAB8BAABfcmVscy8ucmVsc1BLAQItABQABgAIAAAAIQB4T5D7wgAAANwAAAAPAAAA&#10;AAAAAAAAAAAAAAcCAABkcnMvZG93bnJldi54bWxQSwUGAAAAAAMAAwC3AAAA9gIAAAAA&#10;">
                <v:imagedata r:id="rId50" o:title=""/>
                <o:lock v:ext="edit" aspectratio="f"/>
              </v:shape>
              <v:shape id="Picture 1758" o:spid="_x0000_s1040" type="#_x0000_t75" style="position:absolute;left:10305;top:3367;width:823;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UpRwwAAANwAAAAPAAAAZHJzL2Rvd25yZXYueG1sRE9Na8JA&#10;EL0L/Q/LFLzppkIljW5Caa2IeDEt9Dpmp0lodjZk1yT6691Cwds83uess9E0oqfO1ZYVPM0jEMSF&#10;1TWXCr4+P2YxCOeRNTaWScGFHGTpw2SNibYDH6nPfSlCCLsEFVTet4mUrqjIoJvbljhwP7Yz6APs&#10;Sqk7HEK4aeQiipbSYM2hocKW3ioqfvOzUfB93dLxsDnI4rLflH08vMfmdFVq+ji+rkB4Gv1d/O/e&#10;6TD/5Rn+ngkXyPQGAAD//wMAUEsBAi0AFAAGAAgAAAAhANvh9svuAAAAhQEAABMAAAAAAAAAAAAA&#10;AAAAAAAAAFtDb250ZW50X1R5cGVzXS54bWxQSwECLQAUAAYACAAAACEAWvQsW78AAAAVAQAACwAA&#10;AAAAAAAAAAAAAAAfAQAAX3JlbHMvLnJlbHNQSwECLQAUAAYACAAAACEAuXVKUcMAAADcAAAADwAA&#10;AAAAAAAAAAAAAAAHAgAAZHJzL2Rvd25yZXYueG1sUEsFBgAAAAADAAMAtwAAAPcCAAAAAA==&#10;">
                <v:imagedata r:id="rId51" o:title=""/>
                <o:lock v:ext="edit" aspectratio="f"/>
              </v:shape>
              <v:shape id="Picture 1759" o:spid="_x0000_s1041" type="#_x0000_t75" style="position:absolute;left:11159;top:3367;width:91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cuIxQAAANwAAAAPAAAAZHJzL2Rvd25yZXYueG1sRI9Ba8JA&#10;EIXvgv9hGaEXqRulBBvdiIjSQj1Y7aW3YXdMQrKzIbua9N93C0JvM7w373uz3gy2EXfqfOVYwXyW&#10;gCDWzlRcKPi6HJ6XIHxANtg4JgU/5GGTj0drzIzr+ZPu51CIGMI+QwVlCG0mpdclWfQz1xJH7eo6&#10;iyGuXSFNh30Mt41cJEkqLVYcCSW2tCtJ1+ebjdwedXXaT/lb6vr48ZZuX4I/KfU0GbYrEIGG8G9+&#10;XL+bWP81hb9n4gQy/wUAAP//AwBQSwECLQAUAAYACAAAACEA2+H2y+4AAACFAQAAEwAAAAAAAAAA&#10;AAAAAAAAAAAAW0NvbnRlbnRfVHlwZXNdLnhtbFBLAQItABQABgAIAAAAIQBa9CxbvwAAABUBAAAL&#10;AAAAAAAAAAAAAAAAAB8BAABfcmVscy8ucmVsc1BLAQItABQABgAIAAAAIQCvccuIxQAAANwAAAAP&#10;AAAAAAAAAAAAAAAAAAcCAABkcnMvZG93bnJldi54bWxQSwUGAAAAAAMAAwC3AAAA+QIAAAAA&#10;">
                <v:imagedata r:id="rId52" o:title=""/>
                <o:lock v:ext="edit" aspectratio="f"/>
              </v:shape>
              <v:shape id="Picture 1760" o:spid="_x0000_s1042" type="#_x0000_t75" style="position:absolute;left:12053;top:3367;width:91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86ZwQAAANwAAAAPAAAAZHJzL2Rvd25yZXYueG1sRE9Li8Iw&#10;EL4L+x/CLHiRNa0H3VZTWQXBiwcfsNfZZmxLm0m3iVr/vREEb/PxPWex7E0jrtS5yrKCeByBIM6t&#10;rrhQcDpuvr5BOI+ssbFMCu7kYJl9DBaYanvjPV0PvhAhhF2KCkrv21RKl5dk0I1tSxy4s+0M+gC7&#10;QuoObyHcNHISRVNpsOLQUGJL65Ly+nAxChKWrqdRvMpjuv/ttjVz9f+r1PCz/5mD8NT7t/jl3uow&#10;P5nB85lwgcweAAAA//8DAFBLAQItABQABgAIAAAAIQDb4fbL7gAAAIUBAAATAAAAAAAAAAAAAAAA&#10;AAAAAABbQ29udGVudF9UeXBlc10ueG1sUEsBAi0AFAAGAAgAAAAhAFr0LFu/AAAAFQEAAAsAAAAA&#10;AAAAAAAAAAAAHwEAAF9yZWxzLy5yZWxzUEsBAi0AFAAGAAgAAAAhABrjzpnBAAAA3AAAAA8AAAAA&#10;AAAAAAAAAAAABwIAAGRycy9kb3ducmV2LnhtbFBLBQYAAAAAAwADALcAAAD1AgAAAAA=&#10;">
                <v:imagedata r:id="rId53" o:title=""/>
                <o:lock v:ext="edit" aspectratio="f"/>
              </v:shape>
              <v:shape id="Picture 1761" o:spid="_x0000_s1043" type="#_x0000_t75" style="position:absolute;left:12967;top:3367;width:1250;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3TAxwAAANwAAAAPAAAAZHJzL2Rvd25yZXYueG1sRI9PSwMx&#10;EMXvgt8hjNCbzVqKtmvTogWL2kLpn4Pehs24WZpMlk1s12/vHARvM7w37/1mtuiDV2fqUhPZwN2w&#10;AEVcRdtwbeB4eLmdgEoZ2aKPTAZ+KMFifn01w9LGC+/ovM+1khBOJRpwObel1qlyFDANY0ss2lfs&#10;AmZZu1rbDi8SHrweFcW9DtiwNDhsaemoOu2/g4Hpcuz79/XHsxv70wO9bVebz2ZkzOCmf3oElanP&#10;/+a/61cr+FOhlWdkAj3/BQAA//8DAFBLAQItABQABgAIAAAAIQDb4fbL7gAAAIUBAAATAAAAAAAA&#10;AAAAAAAAAAAAAABbQ29udGVudF9UeXBlc10ueG1sUEsBAi0AFAAGAAgAAAAhAFr0LFu/AAAAFQEA&#10;AAsAAAAAAAAAAAAAAAAAHwEAAF9yZWxzLy5yZWxzUEsBAi0AFAAGAAgAAAAhAKJjdMDHAAAA3AAA&#10;AA8AAAAAAAAAAAAAAAAABwIAAGRycy9kb3ducmV2LnhtbFBLBQYAAAAAAwADALcAAAD7AgAAAAA=&#10;">
                <v:imagedata r:id="rId54" o:title=""/>
                <o:lock v:ext="edit" aspectratio="f"/>
              </v:shape>
              <v:shape id="Picture 1762" o:spid="_x0000_s1044" type="#_x0000_t75" style="position:absolute;left:14298;top:3367;width:823;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DlfwwAAANwAAAAPAAAAZHJzL2Rvd25yZXYueG1sRE9Na8JA&#10;EL0L/Q/LFLxI3ahgNbqGIkh6rRZ6HbNjkjY7m+6uSeqv7xYK3ubxPmebDaYRHTlfW1YwmyYgiAur&#10;ay4VvJ8OTysQPiBrbCyTgh/ykO0eRltMte35jbpjKEUMYZ+igiqENpXSFxUZ9FPbEkfuYp3BEKEr&#10;pXbYx3DTyHmSLKXBmmNDhS3tKyq+jlej4ILP9fX2fZ6swv40+chp4T7LXKnx4/CyARFoCHfxv/tV&#10;x/nrNfw9Ey+Qu18AAAD//wMAUEsBAi0AFAAGAAgAAAAhANvh9svuAAAAhQEAABMAAAAAAAAAAAAA&#10;AAAAAAAAAFtDb250ZW50X1R5cGVzXS54bWxQSwECLQAUAAYACAAAACEAWvQsW78AAAAVAQAACwAA&#10;AAAAAAAAAAAAAAAfAQAAX3JlbHMvLnJlbHNQSwECLQAUAAYACAAAACEAzQw5X8MAAADcAAAADwAA&#10;AAAAAAAAAAAAAAAHAgAAZHJzL2Rvd25yZXYueG1sUEsFBgAAAAADAAMAtwAAAPcCAAAAAA==&#10;">
                <v:imagedata r:id="rId55" o:title=""/>
                <o:lock v:ext="edit" aspectratio="f"/>
              </v:shape>
              <v:shape id="Picture 1763" o:spid="_x0000_s1045" type="#_x0000_t75" style="position:absolute;left:15192;top:3367;width:97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eXXwAAAANwAAAAPAAAAZHJzL2Rvd25yZXYueG1sRI/NCsIw&#10;EITvgu8QVvAimiooUo2iBUHEiz8PsDRrW2w2pYm1+vRGEDwOM/MNs1y3phQN1a6wrGA8ikAQp1YX&#10;nCm4XnbDOQjnkTWWlknBixysV93OEmNtn3yi5uwzESDsYlSQe1/FUro0J4NuZCvi4N1sbdAHWWdS&#10;1/gMcFPKSRTNpMGCw0KOFSU5pffzwyho6H24l4drMj5OJyYZNJvd9pEp1e+1mwUIT63/h3/tvVYQ&#10;iPA9E46AXH0AAAD//wMAUEsBAi0AFAAGAAgAAAAhANvh9svuAAAAhQEAABMAAAAAAAAAAAAAAAAA&#10;AAAAAFtDb250ZW50X1R5cGVzXS54bWxQSwECLQAUAAYACAAAACEAWvQsW78AAAAVAQAACwAAAAAA&#10;AAAAAAAAAAAfAQAAX3JlbHMvLnJlbHNQSwECLQAUAAYACAAAACEAq+nl18AAAADcAAAADwAAAAAA&#10;AAAAAAAAAAAHAgAAZHJzL2Rvd25yZXYueG1sUEsFBgAAAAADAAMAtwAAAPQCAAAAAA==&#10;">
                <v:imagedata r:id="rId56" o:title=""/>
                <o:lock v:ext="edit" aspectratio="f"/>
              </v:shape>
              <v:shape id="Picture 1764" o:spid="_x0000_s1046" type="#_x0000_t75" style="position:absolute;left:16208;top:3367;width:915;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fpPxAAAANwAAAAPAAAAZHJzL2Rvd25yZXYueG1sRI9Pi8Iw&#10;FMTvC36H8AQvi6b1sCzVKCK6yF7c9Q94fDTPpti81CZb67ffCILHYWZ+w0znna1ES40vHStIRwkI&#10;4tzpkgsFh/16+AnCB2SNlWNScCcP81nvbYqZdjf+pXYXChEh7DNUYEKoMyl9bsiiH7maOHpn11gM&#10;UTaF1A3eItxWcpwkH9JiyXHBYE1LQ/ll92cVfG239l58t8frapmmp3dk+jGs1KDfLSYgAnXhFX62&#10;N1rBOEnhcSYeATn7BwAA//8DAFBLAQItABQABgAIAAAAIQDb4fbL7gAAAIUBAAATAAAAAAAAAAAA&#10;AAAAAAAAAABbQ29udGVudF9UeXBlc10ueG1sUEsBAi0AFAAGAAgAAAAhAFr0LFu/AAAAFQEAAAsA&#10;AAAAAAAAAAAAAAAAHwEAAF9yZWxzLy5yZWxzUEsBAi0AFAAGAAgAAAAhACll+k/EAAAA3AAAAA8A&#10;AAAAAAAAAAAAAAAABwIAAGRycy9kb3ducmV2LnhtbFBLBQYAAAAAAwADALcAAAD4AgAAAAA=&#10;">
                <v:imagedata r:id="rId57" o:title=""/>
                <o:lock v:ext="edit" aspectratio="f"/>
              </v:shape>
              <v:shape id="Picture 1765" o:spid="_x0000_s1047" type="#_x0000_t75" style="position:absolute;left:17092;top:3367;width:915;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jPgxAAAANwAAAAPAAAAZHJzL2Rvd25yZXYueG1sRI9Pi8Iw&#10;FMTvC36H8IS9rallEammIqLsInjQXYTeHs3rH2xeShNr/fZGEDwOM/MbZrkaTCN66lxtWcF0EoEg&#10;zq2uuVTw/7f7moNwHlljY5kU3MnBKh19LDHR9sZH6k++FAHCLkEFlfdtIqXLKzLoJrYlDl5hO4M+&#10;yK6UusNbgJtGxlE0kwZrDgsVtrSpKL+crkbBT29Lfd7mNpvtin2z/87w0GdKfY6H9QKEp8G/w6/2&#10;r1YQRzE8z4QjINMHAAAA//8DAFBLAQItABQABgAIAAAAIQDb4fbL7gAAAIUBAAATAAAAAAAAAAAA&#10;AAAAAAAAAABbQ29udGVudF9UeXBlc10ueG1sUEsBAi0AFAAGAAgAAAAhAFr0LFu/AAAAFQEAAAsA&#10;AAAAAAAAAAAAAAAAHwEAAF9yZWxzLy5yZWxzUEsBAi0AFAAGAAgAAAAhAPJaM+DEAAAA3AAAAA8A&#10;AAAAAAAAAAAAAAAABwIAAGRycy9kb3ducmV2LnhtbFBLBQYAAAAAAwADALcAAAD4AgAAAAA=&#10;">
                <v:imagedata r:id="rId58" o:title=""/>
                <o:lock v:ext="edit" aspectratio="f"/>
              </v:shape>
              <w10:wrap anchorx="margin"/>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1532B2" w14:textId="2EB142B0" w:rsidR="009911C0" w:rsidRDefault="003119ED">
    <w:pPr>
      <w:pStyle w:val="Hlavika"/>
    </w:pPr>
    <w:r>
      <w:rPr>
        <w:noProof/>
        <w:lang w:val="sk-SK" w:eastAsia="sk-SK"/>
      </w:rPr>
      <mc:AlternateContent>
        <mc:Choice Requires="wpg">
          <w:drawing>
            <wp:anchor distT="0" distB="0" distL="114300" distR="114300" simplePos="0" relativeHeight="251658241" behindDoc="0" locked="0" layoutInCell="1" allowOverlap="1" wp14:anchorId="6158216B" wp14:editId="0D06EAA7">
              <wp:simplePos x="0" y="0"/>
              <wp:positionH relativeFrom="margin">
                <wp:posOffset>0</wp:posOffset>
              </wp:positionH>
              <wp:positionV relativeFrom="paragraph">
                <wp:posOffset>-635</wp:posOffset>
              </wp:positionV>
              <wp:extent cx="1799590" cy="417830"/>
              <wp:effectExtent l="0" t="0" r="0" b="1270"/>
              <wp:wrapNone/>
              <wp:docPr id="226" name="Skupina 2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9590" cy="417830"/>
                        <a:chOff x="-47" y="-56"/>
                        <a:chExt cx="18054" cy="4246"/>
                      </a:xfrm>
                    </wpg:grpSpPr>
                    <pic:pic xmlns:pic="http://schemas.openxmlformats.org/drawingml/2006/picture">
                      <pic:nvPicPr>
                        <pic:cNvPr id="227" name="Picture 1745"/>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47" y="603"/>
                          <a:ext cx="3779"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8" name="Picture 1746"/>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4494" y="603"/>
                          <a:ext cx="2834"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9" name="Picture 1747"/>
                        <pic:cNvPicPr>
                          <a:picLocks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3762" y="-56"/>
                          <a:ext cx="396" cy="54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0" name="Picture 1748"/>
                        <pic:cNvPicPr>
                          <a:picLocks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600" y="603"/>
                          <a:ext cx="701"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1" name="Picture 1749"/>
                        <pic:cNvPicPr>
                          <a:picLocks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600" y="603"/>
                          <a:ext cx="701"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2" name="Picture 1750"/>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7440" y="603"/>
                          <a:ext cx="2835"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3" name="Picture 1751"/>
                        <pic:cNvPicPr>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0397" y="603"/>
                          <a:ext cx="2286"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4" name="Picture 1752"/>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12774" y="603"/>
                          <a:ext cx="2560"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5" name="Picture 175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12774" y="603"/>
                          <a:ext cx="2560"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6" name="Picture 175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5416" y="603"/>
                          <a:ext cx="2591" cy="213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7" name="Picture 1755"/>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8019" y="3377"/>
                          <a:ext cx="183" cy="79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8" name="Picture 1756"/>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8304" y="3367"/>
                          <a:ext cx="100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9" name="Picture 1757"/>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9259" y="3367"/>
                          <a:ext cx="103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0" name="Picture 1758"/>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0305" y="3367"/>
                          <a:ext cx="823"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1" name="Picture 1759"/>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1159" y="3367"/>
                          <a:ext cx="914"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2" name="Picture 1760"/>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2053" y="3367"/>
                          <a:ext cx="914"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3" name="Picture 176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2967" y="3367"/>
                          <a:ext cx="1250"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4" name="Picture 1762"/>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4298" y="3367"/>
                          <a:ext cx="823"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5" name="Picture 1763"/>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5192" y="3367"/>
                          <a:ext cx="97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6" name="Picture 1764"/>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6208" y="3367"/>
                          <a:ext cx="915"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7" name="Picture 1765"/>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7092" y="3367"/>
                          <a:ext cx="915" cy="82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arto="http://schemas.microsoft.com/office/word/2006/arto" xmlns:w16du="http://schemas.microsoft.com/office/word/2023/wordml/word16du">
          <w:pict>
            <v:group w14:anchorId="07708EE0" id="Skupina 226" o:spid="_x0000_s1026" style="position:absolute;margin-left:0;margin-top:-.05pt;width:141.7pt;height:32.9pt;z-index:251662337;mso-position-horizontal-relative:margin" coordorigin="-47,-56" coordsize="18054,42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BbMW5AQAANQ2AAAOAAAAZHJzL2Uyb0RvYy54bWzsW11vozgUfV9p/wPi&#10;vQXzDWoyWm13qpVmd6v9+AGOYwIawMiQpv33e21MJgmOOuqDJTI8tIIYzPX14Vzfe8zDp9e6sl4o&#10;70rWrGx079oWbQjbls1uZf/37+e7xLa6HjdbXLGGruw32tmf1j//9HBoM+qxglVbyi3opOmyQ7uy&#10;i75vM8fpSEFr3N2zljbQmDNe4x5O+c7ZcnyA3uvK8Vw3cg6Mb1vOCO06+PVxaLTXsv88p6T/K887&#10;2lvVygbbevmfy/8b8d9ZP+Bsx3FblESZgT9gRY3LBh567OoR99ja83LSVV0SzjqW9/eE1Q7L85JQ&#10;OQYYDXIvRvPE2b6VY9llh117dBO49sJPH+6W/PnyxNt/2mc+WA+HXxj52oFfnEO7y07bxfluuNja&#10;HP5gW5hPvO+ZHPhrzmvRBQzJepX+fTv6l772FoEfUZymYQrTQKAtQHHiqwkgBcySuO0uiG0LGu/C&#10;aJgaUvw23py4YaBu9QLZ7OBseKw0VZm2fmhLksGfchccTdz1Pqzgrn7Pqa06qb+rjxrzr/v2Dma2&#10;xX25Kauyf5MoBQ8Jo5qX55IIT4sT8Owzt8rtyvY8GHSDa3AntIvHWigOQuGA8cLhNiyGJafHativ&#10;BW529BfO2aGgeNuBe8Udzvkt8vTsuZuqbD+XVSUmSxyrEcI7cYEpjZMGvD4ysq9p0w8vIKcVDJY1&#10;XVG2nW3xjNYbCqPiv2+lQTjrOPkbXkT5qnU9pz0pxMNzMEL9DhN5bJAWfzNSDKcDeL6LuBE6kesP&#10;0BlR58dxOuDGQ24gfTTiBhzKu/6JstoSB2A02CnhjF++dMJisGy8RNjcMOG60c3CLuVxMHOOwAN2&#10;ngBPvlrnKJob8LwBAWaAFwQp8BKQ1gR5XuIrxlqQNwJqpDx4JSfIi8W0jRfOk/IU95hBnh9H3nm4&#10;PHJeGg2UFwbJwngnoRZWHFPcSRfNG3cyrpkKtX7kght1jBe7aAm12jWeD46ZEF46f8JbgPcd6+aL&#10;nBWoxlxy4UOIuAReKPOueTOezI9MMV4cBFcYD9Z44UJ5esrzNciTOeG8kadKE2bWeMj106EmMk0v&#10;vESt8pb0YkSUSi9E3jUhPZkVjhfOM72QGZIp0kNeHF/LbMNIlfEW6I2IGqEH4WACPZkWjhcu0Hu3&#10;mLdA7yN1ZB/CwQR6coE+b+jJ/NwY64UBAj/qslsvTI/pLUSYoTw8Ch9jmfjHrCT7GgkjvAEJQ2bo&#10;pqCXuAjKooA8HzQLAS+cjQU9lMBiWshmcSpjyVH6+qZP/KDA00gYg3g4b85DSho1k2WAEjus9Hw/&#10;ukQeqOwD9BJvgd6pbOtrNIzwBjQMZFS3TSGqKtKbQk+saATrLdA73zEgqlGTld4NyBjIqHILtRUX&#10;sjUZcC+xJxC3QE+zWSXQCBnwBs9euUVGpVuE0FXaS5HaNbCw3gXraaQMqEPNH3pGRTTkuSFwm5b1&#10;Fuhd2aIXaLSM6Aa0DGRURkNeCnFWDz3kgSq5RFxdxNWIGbDxZ/60Z1ZIC7wUagVa2lsWe9doTyNm&#10;RDcgZiCzQlqI0mGj3rS8ksZLiqvdPQBb/CcpbnQDYgYyq2ZEnnuN9VII/kvA1QVcjZgR3YCYAeqC&#10;FBXM1JRR7F5nPUPQkx8GwadT8kMO9ZmX+Dbr9ByOTz9GW/8PAAD//wMAUEsDBAoAAAAAAAAAIQB9&#10;/evF3wsAAN8LAAAUAAAAZHJzL21lZGlhL2ltYWdlMS5wbmeJUE5HDQoaCgAAAA1JSERSAAAAfAAA&#10;AEUIBgAAAIhrgtsAAAABc1JHQgCuzhzpAAAABGdBTUEAALGPC/xhBQAAAAlwSFlzAAAuIwAALiMB&#10;eKU/dgAAC3RJREFUeF7tnU9sHFcZwN83u7Zx7ag9+NAUq+JgJASVSEXSWJEl5xCJSEQiiFQxcSpf&#10;euDAiZZSIaEqFyiJSy7cOFW4BNRUMlKQikAiUaPSQqv0hJDoAbWuBMKHltrx2t59H98383a9f+bN&#10;vD/fjA/wk5J9z97szsz33m/e34n6P/9bAP/1lW+tzoDqfAl1kua9aZrXLhra79549q7J1c7J5Wun&#10;TTKKRtLYevMX333HZGtlceX6Q+12+5hqDl/ccDrb+m0T8BcXFCZvpD/tAzzCD0NvbifJ5++tPfO+&#10;ydYGBxsU/NFkc3E9L6TT2O+oo1R4N82PauPU8urTkMDPh69rEUXvRFStSezMJJx598bzd+kHG+lv&#10;hEg6+qxJ1guqZZOKhi5gcyxR5022XhL1TZMSAQBf//3a97bTgKeAWjepHlQInMGhN1PB/JpJ1sbi&#10;ygufoZcLWc6Oz3lR0C+aZG0sPvmzaYWQ3paGr2sRRe+k373Gr72AJ1r9xiRlQHX6i3zgNbLTnj5H&#10;CnzIZEVAUKe5jWOytbA3uXOWKgwXXhGozLQaOxNphe4FfOpf27epNIndq/iAp8a2RRpProCgzrsc&#10;htYTDV83yRSfWp4H6/zOq9/Z4nQv4HfuXGnTr0S1jgi1aZ1rISpwbjf4nBcVXvGCZGNx8YUmgvt5&#10;DJN3WvSzVOfMwT2cgAR/a5JCwDmTqJwE8IKkBoc4/cTyi7MmXSmdRx+kXoYSu4X065wZCPj0+P3X&#10;6SWt+hJQAGaPX772mMlWSrcWelRcLxKVlDYGJdCoc60YqvV+nTMDAb/z8pUWfbJsa72Dldfy+csv&#10;zVHfe8FknfHSugLRbpINqt3R7YX+06J0T+fMQMAZDfA7k5Tiq+a1MlDrJZOsDoCFqrV+auX6Mfqe&#10;z5lsNMM6Z0YCvtvZXuc3mmwPn9rQDzVAFr68cl20qzQMHdqKSab4HKrPeVWtdejoQhv6an1Y58xI&#10;wP/66hV+A9/Lg+k/sLRbs9eubNTtieWX5qnvPWey1QLJQMGSB8VuGxwB+jOgc2Yk4CnirfXqtA6I&#10;tY2EUeE9xu0FkxUlvV0AHDPZaNjSwzpncgMOqrFOpYP65YOEap3UUknDjfusFPHLJjuAz6H6nBeo&#10;atoLYzDm1Fhz1nqOzpncgGezQ3jbZIMYPDCYYfWajBj3P3uEbhVQ67AnVtRaR4UDo2uxkI1GdM7k&#10;Kz0FRLWusSOudVDFOg8UUiFVaJ0nS6hxKzYMbdM5Yw14s6FvmuQAoVqnqy/acEtnlBSItZr9zgtF&#10;h1r3J3fPc+PWZEsp1zreytM5Yw34n195foM+N2rVykBrHWD+xJNXHzbZaFpjrSqHUguhhmJuuyEU&#10;1ChqP8DkFZMcoUDpHCSUHYQZk6vl6DihUYXW6cLMnbp0VaRFnc7hQza65nOstlpObYGtRuNja7e6&#10;MOC63fmVSQ7go7+hAxMpydyFIQWeMVkxfM5LQyLSeNvVDy6AArl1Awjr6RC5hcKA37v5g/cpYO+Z&#10;rATn0q5ULJgsld/HiqF/br0oLlCDUaR7BqhllzIh5LbOuxQGPANumYQAML01O+09yTECglejaaRo&#10;oNqg+/+qyYUhpHVq2wyMUfgU4+FCX6ZzpjTgjUZ+f86ngvUfGGCc1k/wRQYVdaHpaG4mqKPPS4Nf&#10;wRvm1FM/PU4vchMyJTpnSgP+l18+x0oXW25MLdyoUTe63/X63sFaR/Xam3Re9O+jzotqZ6TWde5g&#10;S+BZleqccVA6MzpHzgRdb4DHTl78cfAUIH1nUJeod6ik87fNJgkKWGyjdPbkU6sRtyiIn/s2B+ui&#10;c8Yt4IDRK1r7a6NuNIO6Z8cvXT3Dq2hMNgg6it6Akk3rPiQYtn7cjNbJrQZy0DnjFHDpjQr0WUGL&#10;G+lgR4ZSfbXeUPplk1QSWifCRvtAFc99m1dXXHTOOCo9Jbe17nm9u5wxmwac4ffTV0XdMzUFl4Ns&#10;simHpXVQSmyyRKN20jnjHHBSV7T+urWRh0Tv7055TRa09qbPRw9Q5ARXRuvotTBiMdvYEN89NVDP&#10;x0nnjHPApTcq0Dd7aZ2KirUL5Kp1zAmukNbP+wwo7Y/BWZfJElfJ0Gc5F1rngPNGBfrgXG0Ead1j&#10;9izdZABx4/AcVNPFHCFe6zCz+6iHsQIbenlkrfNPnXTO+NzD+d1iWqerPEeB/EKWKaahcMmlRhQD&#10;ayYxgoTWqdHktNSK2yJ0zxWbB/DROeMVcPmNCsWrNLtQKS4d0SrTepKAdcqwTq3v7R8549MWKZOM&#10;j84Zr4BzSaLrGq31bnCoVpQOs6abDABil0e991bJwwkktL6XLrkqIZFbyuSrc8ZP6QTdS8W2FfNW&#10;3LItxW3dcR6vttZyxNJaIKF1TBxW0GI2WVJmJBd8dc54B9y2USEEvi9Pju8U1go6qejVJZAkubW3&#10;HzGtF4wvpP11UN6rfmxFw1fnjHfAeaMCWFa0+hTaA63bl/dQo44uUPQmg1Kdd4nVOt+b9zp2rdO5&#10;im2fDtE54x1wBgVa6z3Qvhc6AZ0q0kd+w6rEvqHUMkS0XrB7hGw1MAzro/Xhd4bonAkKuG2jAuNT&#10;yxmeDDmx9BOeFx7AtHgFVpXkr77No0jrHueVq/V0skRwS1SIzpmggJuNCtHPYeuV8CQZqeU7jxyh&#10;xk3cJgOqbXd59a3JuuJshDwyrU+PTHuSzuWWVAfqnAkKeAYIPgRo9D6ORuddfMRxoMry1vkwLg28&#10;Mujrc1rr+ffvEK2H6pwJDrhtowLjcQ4GWOh/UhJ31RDjFwf46LwLN/Do8HOHYN3PC85mGyUy0nMD&#10;/wcW2AjVORMccKPKt7JcON0SDnjwIL+pZmspb5OBTzmij70doPMMh357EXzs++O7vQJb9hQov1oe&#10;rnMmQumM3LZiSPpH3XTU4kCGrqF1KLUMCa1r1bf8GARH1yJ0zpAdwnn8wo/mkmbz7yY7ApV0J6j/&#10;S3/j5gMfbR/dmZ18GLHxYfabUVw+kupLWyMcjXlG6snl1Xv0XbmrY13OiwLTmmg2jqr7Y+3d8da/&#10;84zVT3YNyiEbfONPa8/mrjF0IaqGm40KfzPZYDKlwczWI0fmUSeFI2su8qNGze3oB+IKaH233bmw&#10;N9HidXilq3tctM46H4/QOROpdAa8G0Y2QGnWerzOFfzaJIOR0DrV2YsUSbl935E6Z6IDbtuowDgU&#10;2h5pCQd4mv5EreSkT2lrNfqgYF8kWus8OURRj1qHP0SUdZjogJtVJP/IcnFQjXCaWCi+3nhL7Pnm&#10;sVpPF224Dx4VaV1C54yA0omch/kdFqjlxvkltC6GgM4ZmYAn9prgrfUI6J+3pjoPiBU+mUEYGahd&#10;EtzN7Eck4OlGBYX/NNlayL3elicXRRGpdV/yCj39ZHPiw//8wWSjkKnhDNq3FddVGyR13qVI6zXW&#10;8vXs8ebxiAU8QRXdFWJCtc6NmqmJbbEuYpcirdeFRDezi1jAeaMCRetjk62F/qIBym0zXRCHqHVK&#10;bU588EnUM/P6EQu4Uc7had1xM10Ih6x1MZ0zcvdwRmjpk4/W+Z2s88nx+D6qjcPQevcaSOqcEQ24&#10;9EYFVyrV+QGiF94FCrmozhnRgPNFp4Jp7T5UpT9UuvJgoGpbtypVqHVRnTOySicQ6tY6T6umZqmU&#10;bDFF/Do+H1B1xAuyeMDTjQqWFa1VQN8lXgvs1NlaR9I59XyEEQ949j8q2B+97aM/x1pe271VF6yR&#10;q0DrlRRk8YCnQF1BwM2pj+RrgY06tY6AlVzDSgLOGxVMslLq1XmXOrRejc6ZSgLO89GkOGtNkNI6&#10;YhK1aSCEmrReWUGuRumMUGvdBl3cDSpYtbaamTq0XpXOGbelkgHwI647neQNk83H8dtzV3Qirr1z&#10;47kfmlytzF+69m069u+b7ACxFxQVbE1sfPp4NTVcqf8CzHgypLVEQGIAAAAASUVORK5CYIJQSwME&#10;CgAAAAAAAAAhAK3H8lryBgAA8gYAABQAAABkcnMvbWVkaWEvaW1hZ2UyLnBuZ4lQTkcNChoKAAAA&#10;DUlIRFIAAABdAAAARQgGAAAAKPTqNQAAAAFzUkdCAK7OHOkAAAAEZ0FNQQAAsY8L/GEFAAAACXBI&#10;WXMAAC4jAAAuIwF4pT92AAAGh0lEQVR4Xu2cT2gUVxzH329mtxjNIYIHD0qF9uDBQw8ePFjWxrQU&#10;2kKFChUUTTYKFv8kUaGHigYPFazJWqQKxqxLDyl4SCE9WNDoth566MFDDx48SJuDB6ERAqbNzHv9&#10;vdnfbDdxNztv573ZN9t+IMn83o7uvO/7zm/e/t7Msv9JHpC/coNXNoHvvSG4E8RxyWRoowmeEAvl&#10;yZFfKbSO3MHxHuzLWxQGROwasWJvEP6PEyd+DkTedWisiC2HghcaAArDASo7M9E/Ozl8iwKr2J0f&#10;3+WAc5/CKlF7V08H/vKvboe2myIEbURAqOzM2DU803bQdkdRV4fudesii24OWONyPp07eHUjNXQ0&#10;2b95l5LoagZWATa6zhIKX1xDDVYTRwY/uwTGnK6YYmQC3OE4L65R1DHU08GC9PIveN051Ns/PkRh&#10;xxKIznmwHQlzKSYELu3uH+ujwFriyGDU6copRgIsI5gzlctffpNaUs9KHaxKL1WAbXC5M5377Go3&#10;tXQUVdFVXGk+xSAA25yX3rcUWYmKDLX6Gnd6SymGwAvrx70DhXMUdgzLRI8jkEHO9/aPfULbHUHL&#10;TlcZn/iDCcXcQGEbBVah0rNQBzsvpCsB6HYZm8kd+WoDtaSaV0S3NMVItjheZip37pxadTUBVBWL&#10;5fRkU4ycSbI+5/eecQpTSzrSSw0AcKx3YHzV2r/t1BXd4hRTQcAN22rwKorFdnrd8RFiDn9+oKiK&#10;tsEElklzDd5MegHm8bWv7UOVf6MWA8gavDdjugZv4qxvKLrKm9XbtfzNsQUu4CM8755Tk36Abbep&#10;Bh9VMaMX0nJp+CkXbC8ejUdN2p0ja/DvDFw5TWEqMCq6BIV/wJk4SqERQIgvd+evvE+hdnQbZVXR&#10;46aYkPKtkQl8/TqF+pE1eCGsqMFHUcy400PE6/PH8YjuBtuanUP0uMKZSUMNvqnougQqj456lN+f&#10;UJMBYKu7uDRFgVZ0GkWr05sdF+b3eS58nNGIBUNul59YP+zNFy5Q2Baa9Syx9BJSLp1+zIVYNqPR&#10;DTD2Re+gvTX4SKLrdmW5dOoOTjnOUqiV8FCBQ/HdwfFlN3/GRUWH1fbU7vSox3W/OHJRcG7uxlGA&#10;bvxwNm1jDT7x9FILFy+O4ij9QqE2agZ+i+tlbttWg48suokLX7k0uujz7B78z+eoSTv4iXVX5g99&#10;NXgdKcaI01XGp1w69sznLJjRUJN+ZA0+PzZIUdtpa3oJwankIxTmMIVaWDnwIJxrff2FnRTGIu5Z&#10;ryS6iRQTMjs59B3+OV+JDCBLBY64LR/1oZZEqKeYFU4PQeFHcVy/p9AAsNEVou2361kluoR3ZQ7g&#10;n0eVKB71Tkz84LQ9s7gUuwYf56xXFt1kipHIxQ/fF3vwnZ5Rk34A9vflC59TZJyVilnndIlc/HAE&#10;GC0VoHcumKzBr0ZVdBX/mna75G5x6CFOOWLPaBoeKl5Y8dWp9458vZValGlVByudHiKfL8VuFSg0&#10;QY/n+YlcWGuHx2rRJXzzn2fQUXco1A5ApQafZKlgmegqJ0sSKUYSLH5wtg/f8TE1KdPsUGUN3p1b&#10;39J98Co6hHta73SJXPzwfRdnNGy+0qKfoAY/UPiUQqO8Inoy/lWnXDrxGB25Dw+wpRlNFEMCEzd0&#10;1+DrEcvpSaWYkHs3T2JuF2co1I+swXM2o3q7nqoOqUgvtcwWhwvYxQkK9QOwyXU9oxfWuqLbmmJC&#10;cEZzVDDxkMLIRDVkpQa/XqlUoOL22E5POsVIghmNn92Lm08rLQYANojuy1OkldSll5Bg8UPWaAwu&#10;fuCFez9taqWh6LanGEll8YPJqmRkTJ6YUc96LU5vR4oJmZ0clvV3I4sfpnqV2vRSS2XxQ8iVp1Sw&#10;qugqI91Ot0t4V/YwHnCkb75TOVTVXkXRoSOcLgkWP1wwu/ihiY4RXVKeODnnO44UfpGarKSp6GlK&#10;MRIUXt4x1vTJj3ammI5yekjlyzXFRQqtI5Lo7fevOv7m+bPoOGOLH3HQ7nQbUowkKBV0yVJB48WP&#10;dqWYjkwvIcGMBrjZZ1lbILLoaUwxkvLNU0+A8YaLHyZPzEZuN+J0zu0aonvFkbsM2HEKW0ZXrzo6&#10;vdQyOzl0HUUzt/ihgJLodvlXnWDxQ7AHFFZJOsX8Z5wuCWY0WS/W4oeO8Qm+yn7ngcuXAFikRwCD&#10;f9AMgLmfSiNvU2Qd8pvvXMGmsTPVdVDsvzGAVMMBm8uuZR/8AyeUptNrKbnUAAAAAElFTkSuQmCC&#10;UEsDBAoAAAAAAAAAIQC0UQQy1AEAANQBAAAUAAAAZHJzL21lZGlhL2ltYWdlMy5wbmeJUE5HDQoa&#10;CgAAAA1JSERSAAAADQAAABIIBgAAAIBrVDIAAAABc1JHQgCuzhzpAAAABGdBTUEAALGPC/xhBQAA&#10;AAlwSFlzAAAuIwAALiMBeKU/dgAAAWlJREFUOE+tkj9Iw1AQxu9eAoIUujoIduheh4o4yHMoTq5u&#10;lTg6KoqLiHQS/FMXwUWQQge3DgqCW8DBoYtSwcGhgkNHC+KiyXn38hoTq9XB33Lvvi9fci8c/Cta&#10;b7n22IdjawoJUC7byBVmnceby1srxyhbU9BYdhcB5gjxRHsHM1aOYS/NtFddYvGoZxDQCwJN+LW1&#10;eyulQ3qhWgoVXLDoJg0OPiEEHFzvSB+Pp72dkVBRQwLSk1EjEHCUwDmz7WeIyN1mM2PbPtgram9v&#10;Uc4mpMv7eUIoy3kQBGpDqgkFDhR7YyVJjijwM3m5hgkpgoJR/4QzHt0J+7/yIyG5JsS/9M4I3/B1&#10;RFBOKxovcJtG+AUi6Pi1lbYJ+fXlFr/y1DgDQISK1OhODIa0KStj2xQyInstaHePpY9Dfn31QfGO&#10;8QjxjiU4x9ehKd+vvEuTXDGDnj/MBMNvJUXhJG95VwFeQ/v5qhcAAPgAI6psZ+wlsHcAAAAASUVO&#10;RK5CYIJQSwMECgAAAAAAAAAhAP6HOC7sAgAA7AIAABQAAABkcnMvbWVkaWEvaW1hZ2U0LnBuZ4lQ&#10;TkcNChoKAAAADUlIRFIAAAAXAAAARQgGAAAAoWx9XAAAAAFzUkdCAK7OHOkAAAAEZ0FNQQAAsY8L&#10;/GEFAAAACXBIWXMAAC4jAAAuIwF4pT92AAACgUlEQVRYR+WYP2/TQBjG7zUoygCh4gNANxDq0IEB&#10;JjOwMqFKMKCqQyUGGGha1oAYmPgjwRdIYahER76AIWMlFoYMSIiNgaEDgg69e3nPeWP5353vascl&#10;8JOSu/dsP/f4OccnRcwS0F+XVgads93eVQyCuJ5yktsj8Wt/LxYLV18sKsSv8WAKyExlJ38qAtwM&#10;uF8KInccyJ8KKHtW8bocr3g6GhT4k8ovXBbIR+PlnC5eD4S6QRN+5yErTuKxexSPRsP+TjTcHAeo&#10;VvRdTI6acXW+82F74zH3RfRmc4QIazTnIQ8lpKNxEMe94HdnnYuE0fbGLh3b4rIUqzjFcRAocTt6&#10;d680go/D/ktq3k+qIhXO8XX0tm98OjQg8UE+nmk0VvETgXzGXSN6ckBBERUxitPsP6LhQ6dHjhhz&#10;m8EoDoifuVsJgvrG3QRFH1ssC9xWg3CKexnMsQAsheHA6ZUOABe4m8EcC+0VcrF3nUsj2gD9Wq9x&#10;mcEWiwAlnla5V+d7d0HAEpcZrOJ0v8vy3JkBVwXCO88vU/NkUhWxbnMJiLtBIO9PH81wddBV4vQt&#10;uvwVuS5dTBRqzU2codfBmC7Yp9/AMu2vXdseq8WTWNJvMxMkdpHu9YoW5iEr9sxrUks8vQWWkRF3&#10;icaHdmPxdW+L5u9d0CpKxZuK5h+LRdNENPMTS969Vdw3mjzzE4smHU2leJ1ojj8WX/fTaOZrQdM4&#10;i3svrPwvYtH4RjN75wdxt3m8nftE086ComkLr8GRnLvaaCcWjU80Lme257xpCuJNRtN+LE0987Wd&#10;22y0H4umiWgacW6yMftYOiBpry5SN5rpvxYLh1J+ikfyePz9nzkTYOsPxoXMiYicd9cAAAAASUVO&#10;RK5CYIJQSwMECgAAAAAAAAAhAAjMWJQLBwAACwcAABQAAABkcnMvbWVkaWEvaW1hZ2U1LnBuZ4lQ&#10;TkcNChoKAAAADUlIRFIAAABdAAAARQgGAAAAKPTqNQAAAAFzUkdCAK7OHOkAAAAEZ0FNQQAAsY8L&#10;/GEFAAAACXBIWXMAAC4jAAAuIwF4pT92AAAGoElEQVR4Xu2cT2gUVxzH3292odGGIhjoFjxYyKEH&#10;Dz304KV4CTXmDzZgDkJLFUyy2mSTQLxVEmlBwZaYNZjNGtDSQgoKadGaje2hQg8ePHjowYPQFjxE&#10;iEFKXNOYndffm/wm2Wz2z7zZ92bfLP0Izvyem9k33/eb705++3PY/wQPiL+ODX+z65/Vhiaw1yLO&#10;aIAsTA//RbvGcWh0NLpnMbaPQiX8lIr/7Yje2pscxc2Y2K8EOD+hDs742cz04NcUGsXRvqn9tpX7&#10;k8JteNWh8GWWbb1tiR3bdmJPcE47igAOFw73JFsoDA1+dQDL3uWIXlOARcFiNz86M9lMI3VF4drk&#10;chE8XUJ1BsuAl+Aea92eO3RmspGG6hpfma5jgdAjD7yZs2cpDAV+dai9veSB59DRFnc+1OuKwrXZ&#10;JnotLWYLGGvtmzhGQV3iO9N1LpDF4Hp7/PIBCo3Gjw5G2YuAi7MAaOTcmuvonW6i4dCTvzY7RDfD&#10;YhCA5hyszYrfCmnEWGQ1qyrTdS8Q3tG07F7ce4nCusE4exE4FkMAwFBbX/IEhaHGPauiostkcCB2&#10;BGyqNT5xkCIjkdHByEzfCTQAh7m2M5MxGgg1xoqebzECtJkYy/G5Q59db6ChQNBxIZcU3TiLEQA7&#10;uHvXyhRFxuFVB6PtpTDbBcDYifb4lSEKQ0lZ0QPLYElwXpfaTwdXg1ctg7JM37FAnN+gPfUAi9qc&#10;zZpYg/eSqNrsJfvOcg+myAMKfVPMYgTAoCkiPlhDWIOvKLpfi7l//vw6RK0u3H26MaKejRo8/45C&#10;rai0GKWZXrhAd6/2L0Iu14n/sEJD6gH2sWk1+EqJqs1eXO7ODD/iwE5S6ItSFrMFjB2JX+mgwHg8&#10;ie7XYlwy04O38BieWjz8ApzP6q7By8hQTjPlmV7qzTLpxHmc9S0K1UM1+KOD43toxFi020s+2ah1&#10;EtfkEYVSVLYYBKB5bTV60/QavGfRZSym1GvvX+1fYTneiQIu0pBynBr8s70XKFSOhAwldQg00wWZ&#10;mcGn+K5dOPt1GlIO3sOPmFyDD1x0QSY1+MAG1kOhZzxZjAuwqSO9Vz6gSCky2V4MKdFlzrkSC9OJ&#10;G3jEixRqABos4LdrXYMvpllNMt0lG1s+h3PKUOgJuWyHGIhSgWEfrCS697ZdldkuSgWvIlY3HvUx&#10;DSnFmSqwg43Pmq45AwqpRoaaZrpA3NHkIpFOPIklGtLBifa+ZD/tB05hotZcdMG9q/1PuM2Oe72j&#10;kbKYTWA8yBp8OTZFlzkRlRbjsnAt8SsKM0ChMjanCiyK85493De+n0aqxq8MRmS6y3x6IMUZT1Go&#10;HFGDj7LIXHcNavD5ibpNdH+XrVpexZYHcCK/UVgS33MFeP+lza9TVBN8Z7qu9RF3NBH2uhvf4AkN&#10;VU3hVIGxY23x5BcUVoWMDK5mRtmLy530yJJl8S6cpbYvP9BqvqxVDX6H6CZYjODn1NAfzLLK3tFI&#10;ffjTNh9Rg+/oTb5HYWBUlem612c+NXAH3+IchcoBgEYb2O1qa/CyMhhpL/lk0omLeFrfU6gcFL55&#10;/d9IoH3wRUU3xWJcsqtvlWznqNZiNoDWxiI1+FX84xUZxarO9CDW5/63J1d1t3Og8CNtp5OfUKAV&#10;4+3FRbRzMA5F72hUXZnA2TVdNfh8SoouddkGkO0C/I31Ibe49Jcf+ZSfKjRYFtvWB6/GvrYTmkx3&#10;yaSGfkAddLZz7NNdgw+d6ALRzsEZ/5FCB6Uf/qIGv7h3sw9e6bGRsqKbaDEuryKRT/Et/bVz0LYs&#10;AKeiEPmcIs94OXYoM10gvvzgLNeFiaGtnUPc0dCOUkIrumDjUVS8G9PLKRWotoF8VB67ougmW4wg&#10;kx763Vc7B211UOnYoc50l412DnZ5IzIfT6LrvGxVkY09P4uzzEhdmbT1iiodlGd6rdZHdzuHLOVk&#10;qAt7cXHaOTjgHQ17QUNG4ln0MFiM4F468di2t+5oKqHTYkq9Ukum13p9RDsH/sY6TKFx1JW95DM/&#10;nZjE1Z+h0CikRA+Lxbi8jD0/jRlfuZ2Dtl6p1mLqNtMFTjuH/Qbe0TCjHqLsiC7xqN3QcSfdtwRM&#10;/f9lreaql870sFmMQLRzcIDjFBZF51kVHruu7SUf0c6Bp6+tnUOGTdHDl7/y3E0lvsILVVk7h9+r&#10;3lemh9FiXLKrjT14Bg8p3EZQFuM8yL7l1MQQjg4WPtW+HFDhUfn3ZhLv0q5xiC+eeY7/gqewo2Va&#10;RgMHiR8AzrJrr9c+/A8Ox5j5gQCAmAAAAABJRU5ErkJgglBLAwQKAAAAAAAAACEAHH6QfVEDAABR&#10;AwAAFAAAAGRycy9tZWRpYS9pbWFnZTYucG5niVBORw0KGgoAAAANSUhEUgAAAEsAAABFCAYAAAAC&#10;RBuaAAAAAXNSR0IArs4c6QAAAARnQU1BAACxjwv8YQUAAAAJcEhZcwAALiMAAC4jAXilP3YAAALm&#10;SURBVHhe7ZsxVgIxEIYTsOASFh7F3qe1R8DHIfAIPpVaSx8UeAw7byAlpYWFhW4kMaLLsuz8mISZ&#10;JV/hbnx54+w/8y9JeKoMHW1/nPVvD1XR6brfUOj5qxBCpNt77c2/xbq4MfaqtRvSQKYS4wIhoVyx&#10;uP5mhUKp446/Z4GrGGNKYhnDPd1fkFxDPdX2nQVkIKsI/mYNrGxoQWRNXYSKWFACchomSKrJOqsN&#10;VmRnQwsia8oirBUrW9Fq4G/+kLSzkCJwrAFLG6KksmKtWNmKVgN/40neWZKtuFGsVO0dghRFCNdZ&#10;QAayiuBvFrB/wXOS1Z3e/Jxn1UE+O/qZZtSdUcW9H9Vw4K/N0GcugCbT+VDvz2HFsripZji9GVy6&#10;cYtgb0NOkMRq65oLJXcWQBYLgCwWZMXCX1tG7iyALBYAJJakbUoMSIvSv9AWqGamjJ4hpUDWvVT0&#10;ckvRzLpU9WdxPh4N5n6Ii2WBtz8E4n0dv33crlZHD1f9mR9GfmcBJZBgcZEv+F3JupVYss6j6Lk2&#10;zXRiRX10IDj3Ioi0oQWRNVQRlmKh4SRZEWHTU6XpLEBXzkUQa0MLImuIIpTEQsNBCfBtmAp1qbLs&#10;LKQIKWsg2oYo/7ViRSw03D5Z0e0dT1c20shG1VLZrBozXQR89KMykXqZ/h8PwMziczIeDd78MIxY&#10;lpJgxgynoz353lCQW5KyVy/4/xJMrBCLPu7UipWtWCXbEGCjWGh3td2KubMAslgAaxelq6CL1MX8&#10;+hX8KhHKRV+jW+iz44gFfFeHBKfGRfJFcm2lDZGPGeRDiSQW8sctbT2JENVZSBFi1CCaWJLWXNRc&#10;yWJFfXQhujqxBDXBTq0Y9Z3VNitCYkV9dCD4roqwFEuSFRGQx2oqAmxDVFNJVmwi6jsLBtB1F0Uo&#10;iZWtuLkIW3UWqinUBYwLVhFLUneltqI7nzjpX7+4kYdyaoEcg1g6yLENAHLEgmTwG1d/GG2elDaT&#10;L3ONHMW/t++uAAAAAElFTkSuQmCCUEsDBAoAAAAAAAAAIQAWfEHgIQYAACEGAAAUAAAAZHJzL21l&#10;ZGlhL2ltYWdlNy5wbmeJUE5HDQoaCgAAAA1JSERSAAAAVAAAAEUIBgAAANThwf8AAAABc1JHQgCu&#10;zhzpAAAABGdBTUEAALGPC/xhBQAAAAlwSFlzAAAuIwAALiMBeKU/dgAABbZJREFUeF7tnF1oXEUU&#10;x2duNiUPi/QhgpY8pBhB8KUFQQSlPvgqVGog2UZiQLPbGAj50L4oafFB1CYmWMyHgpSmMf0A82bE&#10;Qgv64IMPBeuTFRdMoQ9KKwZMNPeO50xPtrvZrzmbue6dvfsLm/nY2btz/3POzL3nTiKa2EXir+7J&#10;S/u8e38c0DUNysXZE1nKhooW9NjI3POeFNd0jQFS6o9VxazVfUyPifCOS5liNpQSWSFVVkIqPfGL&#10;DCSU/VtLU0M3qQ0b/XVhCYrwTt6sNe+YlDFgp6lSah0Ka1Kor//521+7/MnwBr1VFY9Sp1CUmgBW&#10;yAYGtkMK+RrIc3lfW+vd1Pj8l71jC0/Q2xWpSVAYQco1FiXPSooEiHsUhPoxNTb/cf/I5/vpnZKE&#10;bqE8a4rwQKGwUg7/m9j6Faz1WaotwkmXR3gDRRkLgLXuh/Xmq3KiPhCU+aUca4qw3RVh2NdkOVEj&#10;Z6EOzc9a1P6Js49QWeOsyyMc6UMap6SvWk9SXlMoKPNLY+72mkCpTL6VRtJCXRooWPnb8q10z4I6&#10;NOex3J51VlL2Ua6EoCHq4470PMCo2vtPznViPrKLkmvz8/Z2y1OYWhG06faap/FXaUFD1IdzaJcG&#10;SqjgECY6YqXDd2JX+I4TIwN2h95AiutSietUrBlvbz7UDreKXUqoLkyprqaQngHZC1Ppg+UFRfYi&#10;qhKnLs1kTlOp7hx/a7HD3w4+BGF7sByCqFpQK3OoC1z4YHB9ZTrTq2TQTVVWgelJX9zHRtAdVqZO&#10;XIEp4Krt6Rkv8DGtLCjzS11ZRDzfe5OyRpieVffQ2WTsLBRZnh28AYO/SUVreK0t7bEUFIHF6VYY&#10;DlVd0AZ1e5hHWc/pTc6qrdXfjK2FgokaPxo25dyZ4TuhCOqClUol9WWO7a6aCeqGF7NQUnVQ1phK&#10;MoARrWMaX5eH21JKrQB3XnpODk3QAH6iSt/op3hvn9uwwHH7ck2VkExBG8jtfRm8QVlrSCV+wjR2&#10;Lo9baeCS6VUq2kNJHVnjCeq4laZGFg9ttWxdy3f3Hfbo9hvrD93+ATOVw3elMA97zXhKzFK+Lvhe&#10;IpEQfhco0Amm8yRcKmWg/wl6u4haQ3pg8Z8tT2Vex3yYgmp2B54rwTl0eMelTBXymykpDy+fGbyB&#10;ef4cynR7zkW+SzNKrq9KXd0RE3F2UYrC3Ri4+j2R8AaoqMkJGoH+hQbn1Ix1UGLbU3IAnwRQjaY2&#10;C2WK34BuvxEo9eLSdHqVyjmcdXmkPgOlVj3hP7PyUWaNKgooEDRMt4/CnGdKia5iqG8JLgEOw+XR&#10;S5X+7KZ2Cw1TfEqjgVoFgQ8uT6VfyV/Ny+G0yyPhu708Cp/8LTW+cD41sfACVZalSNCm298nv6v0&#10;iLgPRuSb3vH5n1MTi3rbTSn2ZqFhik+pCf/nQOktPUp92zM6n9sTmo/zLs/FkvRJz5Pne8cW3qVy&#10;jpKCsgac2UPHV/sC4L7/7ePjcy9TURNpC2WNa50GKhDyvSOTk7kIVuxcHuENFGXKgHPqgb8ezQWs&#10;ywoaFbdnHrougKi5uVSH9TAeKlVxPJQTcC0IEAK4MwOqyu/OkObOwemGl9ca+oDP3jt3dsblwzo1&#10;g8ZgIw9/MZ3+XTctJyhiLOqudnAyp67MDEViwy0++vBb1DEpVA909MFOZkpNqKYDCPocCPqdvTk0&#10;wr6Ju+0uTqffWZnOPA7dnKFqyyj9DwpityiBsKMgqo4U2bQBsODHMK0qKGtxcgUZvE85Y6rpAG+H&#10;sCXcEfHbkm3fw5WG9Q23SOxcHjl3emATVv47mLdtA0aCNqTb14CJDvYtNObix9Lld2PTBowFZbl9&#10;A1tpNR2aFmqZpqAEywErNGYJynL76G5gDpWmhVqGLSjLSh3Dhts3LdQyWtAgUJtwb5u1+RJS/Km/&#10;IaJAH3HXHAbAC15geEV1Ji/43E0hhPgPhR9egxv1CJQAAAAASUVORK5CYIJQSwMECgAAAAAAAAAh&#10;AN1o5Aj1CQAA9QkAABQAAABkcnMvbWVkaWEvaW1hZ2U4LnBuZ4lQTkcNChoKAAAADUlIRFIAAABV&#10;AAAARggGAAAAvbfYbwAAAAFzUkdCAK7OHOkAAAAEZ0FNQQAAsY8L/GEFAAAACXBIWXMAAC4jAAAu&#10;IwF4pT92AAAJiklEQVR4Xu2cX2gcxx3HZ/YkWa70kILAgsjYhTzowYWG+sEPLU1AxQmNaQsOtJYc&#10;VUiyaOIS/5FiuY1RhFMkR3acgptIsoKiSq5b3AdDW5rSltggqB9U4oILKhjiJJdUBT2oVIn1525/&#10;/c7s3Pr27nZv5m5Pu7L6AWln5mbnfvudmd/M7M4e+z/hw9WxJNr6Lz9GxJoSjDXZxBs52TuIsUYU&#10;2iQzcNbAiNfLMJDpnFWpaB6cG5ijmbVQmbB5mXNadCJ8gTgtI+c87P8nWTRXV712583Bo0grDYOr&#10;YOzZgUv1NfdrnuI2288s9gxnvFF95IvJF1RCVIFJuW5OottoIFeqbPtXE68dSapULbS+rfWl8X2M&#10;2Fl80ddgYK1IK8lQDbTLNSi0XFuJ0Sy3+enJc52zKimQwG9rH5isTX2+fpYTO4acnm4buagCk6ya&#10;5QblIqIZSiX6ps53LKikgviWIVonxJxEsNlJyScMQ3OJWlRBYE6iJfjhA0GttuD5bX1j38GJ1/Cp&#10;76AiCM3QHLTLNSg0XFtpwWaJJ6eGOuZVgoe889tPvbU7ZVvvYxB6RCX5ErmoApOsmuXq5YKw64nH&#10;C7kCSx0l3xgYqEqlEtd0BBXAx6hQcfRzRo+erZhCVtsDKuLBI2rTZ48eRWXuVdHIMKmsSGuLWFcn&#10;5uoq5uIRFblecA7y/0OHUWVpgAZYlWbWT1TUxRX1UN+4mMznqV6Mre0CJAcH4DZVWOKKatnUo4Kx&#10;YLO4ALTW+nvrj3pc5oPuz/k+FXIwuaaQu1UlqUTP4ra1XwUlUtTvnxhrwEH8VRwT+TdLZWGq5mmQ&#10;ckrW1jv6FPT9g0zJpgJzQKgq7v6IO0QriAQu9wSc54ylQeRnrYVVYpzwNJiw59eo+zvvDHd+WUWd&#10;c1p7x48hcFGm5KL//QWNxRfOQpff24zdWqtdnbtWxi21UmkfmHyEraWfYDYbwfXIwThcYene5FDX&#10;l1TEyd/WOy4msa+IcB5liApB3/j4C8m+m4ODKZUUKWJxs2ulaQR2HgtVVKKVyeGu7SrmdBj4rt0y&#10;VogS3RpO+93MSPfxuAgqELZ8WJvsQ2XPh+qv1e3QDAYOqzheQ/lNFYgVQli4o9MqqoWp/I6oXG+t&#10;bwJxmlPB+LGeuKVCFUGKyhkFi1pCT7FsvuEDki7yzhJmIZWasqmBauw9BJ+QKX4YDlgw90czr3Vf&#10;Ukmxo/3U5RHirMEKyQNiStWhgkrUk2PTUKJNpvhhKirRzMzIkcMqaUvhjP6MFR+hDXsKhG3DVO0H&#10;KrqlcHwq56FOezK+CuVePvzS5bNtJyf2yIQtgvKpAZP/bAxdgBe6g39JfLJAWIFwYv+G9liqPgCn&#10;LFqWd4CzMeBZ1rqz8UGCKWGarRR7ohklStSxXgRHZEoxyhK2MAZFBpaJHnJPBR3QD5E7SSy3J8p7&#10;DrJCOfFlDFiLFlmfcIuWbNterCa6a7qBIhtpobhBbRH7rUwphoECuqIKdHOalFmOrXBgi+hNs1D9&#10;bxD+1uRw55/VR0WRJYknqOl04gOZUowyDA3CoNiKCFusTIh8F/9+Xrft/kSxfVZuSfCr/8XB3UwW&#10;iMk1aQpgUGRFRBVolUu0BHcyODXc+YZKySNr5isHksgwmbFVaiWkBZb00P5iR//bV58fuFSwEbqi&#10;wm9MqWBxIrwmYwxsNaoszr73+er2v7b3TubtfHRFXbm/NoND6Ov1SFtVBRFXhRa7h1enp32fpl57&#10;8+gy5o9C2MgwkT8ulcUZb/lwdafn2X+WTxUTbXYGtnrnen5spgZoYGtplcVfbv/xuPvwzyPq1dd7&#10;FjER/i4K9qx0ysXE0M1YV3ADVdxOuPsmPKIKfnn+yG1kE3eXYns/NEPM/PXBzGwgT1TBlQtHfsPS&#10;/HGYHXyHfDM2Kw1KqSy01vqV9dqDIlxQVMHMxe67H9d9+nUUfxwDWNlz2IfdBQjI5t8WR+31xuG+&#10;0b04qRU+twVz2mac6Uwjwl6xKAyKNSpXt+DSbHWe/5vY7iKen+9c3tlMzG5GAc0QegdWD/AnvAlV&#10;Jx7XyveoRJfAoaTdISaGVUJUQSnC2jXWF01sLxuxZ6um2naXdilKNMJy95k5Tz/Yf4DrqcXfDhWF&#10;+2D1uMjsCmqAS5Flia1BuJAmuCnZe5BPHJ0X5HKpsKhoVN/cUFGjov3UJCortZuI7+eMnmEW13oS&#10;UYqoqOi+LSFqLu2nx5oZWdOQouhWfGNhib3qO/o/zEwN9cyzVNUBBLMe04QDZgNNUtxDJ8RTT3uX&#10;TFVYVul6o5vdvHKh+4aKxpbn+ieGIEC/ihbEtKXC97+jRB17D+fmbaYwKVCissOvvHrlfM8ZJxZf&#10;Dve/3WIx+pOK+mIo7I1Mcwx3FzX3GXljBqaEejePDJGioiLcaU5ZuMsL79bCuJJwdlkXxXTZmmmp&#10;BfenmhbmQhT5C256WL4vM5eKUKwioz980GPypeG4Q/a3VCg00BCTUlQEfO+fGrfWTHbi04d6x7+i&#10;YrHjuVMTL6P6W1S0KLo6cMZTclhrPTkmnvn7blEvdRYAgZcZp+tE1h/X6lavR/ESRTZymVyVaCHO&#10;XoSJzp16g0vT0oHoFZmr9cTo+zjDt1WVLGouYqNtzoTbcLqiTW6xaEH+P4qjWbCerXRG5vKbp2YT&#10;mrAF0C3bxAIje0O0lch+2hmouNiNF38MvfuGA7ebqtu2OuvMU4n9Q6Y+RBgNsCHVFtrwnNhnJUW1&#10;GbsuUwMoeRaggXHZERJsK8n7HVLUq6/3zBOjuyIcd0zk3+jKwmD4F3F0fKqA2LsqFB6bpwGWbyvR&#10;7cweVlfUdJouoGYDN1FUsuY3uwtAT3ffInRF/fXPfngP7fenKhprTOTfoMoanRrudnv6g+4PPqn/&#10;1zDMKPgDViWzeRqgka1ZlfUu1VjHVVjiEVW8DJtK0dM447ZKyiMuLiAWdUU0vKvmowNTgx0et1lw&#10;efDs85fqq7dXv4UPC74FGIfVlcDECu1yNbKh8oWI3b84111w62lgEa0nRrtweAEW5d0XqJSwkYsq&#10;CMiKHnKD0qxveqTL9y1xrW9qPT6+j3H7RWQ/iDMyGxbkZ9qYXFMFhC1XVCEmJxqcOlf8gabBN8nf&#10;Iqm1/7O6hxJ8H77kqzh7Lya8eq9ImlxT1K0Va3ji7A6yz2Gq9Heb8xszQ13am/SMRPVD3KdM8EQj&#10;DGjgXGzdoQYUXSc+g/gNcELOMzDPsBiMpfkrP+VdAF9AAZ+hjCTW6kvMoqU0Z8nEtqpk7uCjD2P/&#10;A0j9NUjs6+ACAAAAAElFTkSuQmCCUEsDBAoAAAAAAAAAIQCUzaIAtgAAALYAAAAUAAAAZHJzL21l&#10;ZGlhL2ltYWdlOS5wbmeJUE5HDQoaCgAAAA1JSERSAAAABgAAABoIBgAAAJTYLagAAAABc1JHQgCu&#10;zhzpAAAABGdBTUEAALGPC/xhBQAAAAlwSFlzAAAuIwAALiMBeKU/dgAAAEtJREFUKFNjwAUYQYRr&#10;ysT1jP8ZfIA8FkZGsBADE4gAMgNAgmARKABLYAMYEv///wfTxOsAAZAu0nSAwKgEBhh4CWBMHgHz&#10;4ICBAQDSUQyBI0sVKgAAAABJRU5ErkJgglBLAwQKAAAAAAAAACEAS9+cAIwCAACMAgAAFQAAAGRy&#10;cy9tZWRpYS9pbWFnZTEwLnBuZ4lQTkcNChoKAAAADUlIRFIAAAAhAAAAGwgGAAAA8gXmpAAAAAFz&#10;UkdCAK7OHOkAAAAEZ0FNQQAAsY8L/GEFAAAACXBIWXMAAC4jAAAuIwF4pT92AAACIUlEQVRIS82X&#10;PU8bQRCGZ4wrCwkpaYA6PyFNJCKSBt9RUbihQ0p8lij8USClo0wTAbbcYCyZzgVpE3xJpDT8AHeh&#10;iNImDShIVCi3m5n12LI5+7izF8RT2DOvLO/j3dXtGh4DyC9rb+rPENWKSYaYg6D7uVnpSmuFda/q&#10;BIiL0gLe6E9GIvu2tkU6LZMSaFJC62tA7XYa5TNJZsb1qt9pgFfSMl5KihG0lgJxHjSeOt5BaJZs&#10;QWMtj5UY4QFEJkoMZoMREderbUhilaiZOJD3HiRCYidOoZqTxBoTJfyjYoUGvSUCaVDYti0SuSce&#10;SuTOjWlEAD5I24NFNJ44XrUsyUzcKcH4jeIObdWKtEPgvg2RWBJMp1GiZbkfkdgSTLRI7Z00iUkk&#10;wbCI1joPGv5J1Od9Nl/blzoRiSUY/6jUhJTevC1CZ055GpGpJJjOYenjJBG3kExkaglmkghRptOy&#10;tbq7m5Y+kpkkGBah54hrjn3BnDuIW5nfT9txRGaWYOiB9o3vHcMiBoRcHBErEoy5+EwpYk2C6YvQ&#10;avwdvQqwyJOvq9v1eUlGsCrBsAiN/4KeJX8k6kFXukygTjVCSMRIKFPa40ujeK4RX4dEAFYQ8LnU&#10;A6zPRB8WUTBWJMRAgj4slT36IvTlPyUai5GgG77tFRnAIpiee0k/81yiEL3/Hfm9JaXT2eG18ZvF&#10;YymtsL5dXwwC5UhLA6srBalfC5cXP/4Dr93heLl/BFsAAAAASUVORK5CYIJQSwMECgAAAAAAAAAh&#10;ALIySNDxAwAA8QMAABUAAABkcnMvbWVkaWEvaW1hZ2UxMS5wbmeJUE5HDQoaCgAAAA1JSERSAAAA&#10;IgAAABsIBgAAABkyXacAAAABc1JHQgCuzhzpAAAABGdBTUEAALGPC/xhBQAAAAlwSFlzAAAuIwAA&#10;LiMBeKU/dgAAA4ZJREFUSEvNlsFL02EYx9/n3RLJhKAOHj0sKCiQTh4EOwS5NOrQwUMQHdo05lRC&#10;QkRkSIWY2HToFKGE/oHQLbGgpEOHCjx06OChg4RBgpDmsu339DzvHud+29x+Tg99Btvv+/Lb+/s+&#10;z+95n/dV/wvAXz7f1LFVnWhNIbjMKOFCvRafDiyIPFJa2sduAOiTIlUKraQxwjT5wnMA0CJSKVRJ&#10;cnVhfjr4VUaOhBZfpEG51HuRAka0XClLQQ8/XCTnym2BGhZ1ZCDgMCKKIo1qQ6UqQhkjixQ5gnou&#10;Mg1lqNk/fknUoWluG2+lAOtFGuiVDM1P+39mjDDapfvJ4qZIukTKFI6KPBSNt59V0nyDIs3c9Pn2&#10;a7vqKWubkfhEYA0VPBFpoLqpu9o+dktk2VRVbgZoLo9IgwYILc3eSZhrM5LF9p/qIXK7JjINwiBH&#10;JOrAXO8c5RXSl1YC4vLcRCBTCnlG2CEC9Io0KSRqOSIzUAZ/E64BAJVZrmmgWy4MeUaYRM36C3r+&#10;F5EGstMnkR2Ia/ciHjLRJjIN4nxsquOdKENBI0uhUFIr7BFp4Ih2KDKRjkmlLCpQ2Hut1CIAlW1u&#10;JtPQCuH1h1/TLZf5mgrNTJJ0wbnFicCKuaEETW3hepfSH0QaaKVE49Fgu8gMBTOyC6Qsu3Nqci4T&#10;oTO0AltDNM1L65BIG0WNxGe6l+nftiZHmWnlSEXuS7M/fBMUNIhMAzjCLUKUjaJGGLRUP30nZPUY&#10;ciPNpXFgwE396LHIXVa3tqttPSqbkkYWZjpX6SdnAmjw0g4qIo8TP07nNS8KpH+3eRWipBGmImGN&#10;5DY5sNQwRy4yAy9x2hbymld8Kmjfx3JwZOTlbPcGRfgw+/VQsXiOr52y9wdiJ+F+QLVxOutOfkre&#10;cs3FkRHmd816lCKzL1tQA9lN7op/tBYAu0QKuBCbDL4RsS+OjXCToyf3ZGeFI6cM3BdJk7nzmhed&#10;dEpmgyna0Arh9YXfgtZZZxRMWEk8Q2M1oNVHGUyDOEO1cVdUURxnZA+dEyFUglsPKo32Jc3nGj7f&#10;OCRzWHbKyudX3z0XvWepeM/LEKe1jl5Trcg0oB7FJztiokpSRkZoI3NzpLhvT+ClTs1rSKQjyjLC&#10;mx6VbERkHpSh3mLNqxBlGWEqtlPUV2gTy4GysbxF5xmRjjnwqsmGT/i0rdtqA8D6FIt22Q5VpVHq&#10;H0mfR0RWzj+BAAAAAElFTkSuQmCCUEsDBAoAAAAAAAAAIQCFBMTZfwEAAH8BAAAVAAAAZHJzL21l&#10;ZGlhL2ltYWdlMTIucG5niVBORw0KGgoAAAANSUhEUgAAABsAAAAbCAYAAACN1PRVAAAAAXNSR0IA&#10;rs4c6QAAAARnQU1BAACxjwv8YQUAAAAJcEhZcwAALiMAAC4jAXilP3YAAAEUSURBVEhLY6AnYAQR&#10;3hnTdJiY/pmARWgFWP5sB1vmkzGlHmhtA1gQCsASRAJGIhQzMv53ZIKy6QJwWvYfSlMTYA1GoEU3&#10;mBgZOqFcqoC/DAw7cMXZgS3TcxyhbKqBwRFntADD1zLsCeT//wv//zMUQnkkARYWKAMZ/GF5sHFm&#10;5gNcqREFEFFAwAGO0qRh07ScRqKCkZQMDgwRnGDg44zaJQjQRxc2Tsu5gCvORksQkgD9LfsHhPQA&#10;dPUZODV6ZUyqZ2JkolnSh4IjcMsYGRgbGIlpuQABcaogAGYk0AOJZAUjucUXxLL/jH/ANA0B0IO/&#10;wZ50T5+uwMzw2wHEZmamXpph/M/47x/j/6csv/8+0Jd6dx8AyQZS/x3Oiu4AAAAASUVORK5CYIJQ&#10;SwMECgAAAAAAAAAhADQOUWXdAwAA3QMAABUAAABkcnMvbWVkaWEvaW1hZ2UxMy5wbmeJUE5HDQoa&#10;CgAAAA1JSERSAAAAHgAAABsIBgAAAGv9PxEAAAABc1JHQgCuzhzpAAAABGdBTUEAALGPC/xhBQAA&#10;AAlwSFlzAAAuIwAALiMBeKU/dgAAA3JJREFUSEvFlk1IVFEUx+95M5qQ0IBGsxASciGktKldYAsD&#10;C3USEgoKalU+B1pUqwKRlgaCPsdFiNvAhZ+VC6ECF4GLZjELoRYKRlaGLlyYzrzT/9x35zlfDiMz&#10;1A9mzr3n3XfPveeec+5T/wsysiDXbSccZLcFw5osojOelkJ4K+S1c2C1g78dttS65arNoFLLU7Ho&#10;rnmaRZ7hzuhIs5WyHpPiTkUUNmo0i64xm4yhzPwJ745t1/18/XFwMGnU2Ya7bWcIiiemm0fJxgsN&#10;Y16qYnUXHtiUrqWVINI3+qKY0WPBRmZC1L5v0SvT89YWeTQcUgfB7+jWaK0P7zETXKVWMdcmVvkb&#10;suCZCZisFqIOY5pg6CLea/aeHEIWtU6P2AmcP6bfD96CG7OM4uWXJxQNTo0XDo5S6LGdDiaax4q0&#10;HcFNpdohEtrVMHpBpA+r1blY9OlREVkq07HoIsSM1/Mgss6K9M6YuVFLA8O1plk+xAnT8mAvFbVh&#10;zjvbyoEjW4f44P9Icl3HA9Koz3mPQLgibYEVr+F8W8t1dTG8qEYqwfnPtcaAxI8jMCYCSsU5Fdgw&#10;6oJUB1J76fwsFW3Yq1a0giCTdCiJosVESiehdCIF0Y4T8Zvt+q3FgpXrRv9oJ7s0DY0f+sUouYoJ&#10;3tA4u3x/NhaNH6oMEdu5x6yGMWfhSyCHko2nh8ETKeZL87Ho17w3e22n9o9SHcTchjMOYXCDfkDZ&#10;KSfgxjItD2RHPTSFj8sMhfsXZp3+rjzDlaLnYazFDTA2oJ7BqFylGmTMXrWrTusubqWbWEmtf2Pg&#10;PNJnUS6mbL7LPFSp16aAsFyHkzA+ia7IiOgrgZsKeFUQk6ZBva7P2OS/xdRqWtMSyMKwe//Lo2yC&#10;ybygDBDLFSuG2DcsoGrd6e4bkeurLCIPxhuJrSHT1buS4Aq41oYfXBBT0ha0klUSg+R7KYHx36DT&#10;ZZPZ3UBw+BUoDa67BhSIINIONcA6h2jGR6K6jMlyChLPzIxFe7SNtoGB4Klf9Z/xugzW6AfHoKRi&#10;gs24Fl2bc+wl7WqpoUlFV/GgcvdwDuJiV/FtMSp9XD4eX1be7obP907UVB+IixtJvp+PwVE7FoNw&#10;+4KLlEapXDbqoz3aZTtNlvmYRwE4iYFhBF3RDwbLggOZt9DcxUp+oJ2oQjHKv9eV+gtaGTqibSrV&#10;MgAAAABJRU5ErkJgglBLAwQKAAAAAAAAACEA+uKTujcBAAA3AQAAFQAAAGRycy9tZWRpYS9pbWFn&#10;ZTE0LnBuZ4lQTkcNChoKAAAADUlIRFIAAAAeAAAAGwgGAAAAa/0/EQAAAAFzUkdCAK7OHOkAAAAE&#10;Z0FNQQAAsY8L/GEFAAAACXBIWXMAAC4jAAAuIwF4pT92AAAAzElEQVRIS2MYKMAIIgKzpnj8Y2KQ&#10;AIsQAZihNHEAVTUTM8M/bYEXS8AWB+RM3Q+kHBgZwVyCgDhVEIDNTEZmBhkmKJsk8B9Kkwv+//kv&#10;RpbFpID//7E4k4mRn6w4ZmJg7AYGoQiUCzJ9DpA4CuVhAajxzPzv7w5SogsOAnOm3gdGngJc8/9/&#10;ieum5CyA8ogCNA9qXGBoWkxJ6h66QU2ur0cTF1ngL5QmBYwGNd3AqMV0A6MW0w2MWkwcYPxf+g/Y&#10;zoLjfwxHoDJEAgYGALsRMfTHLPn+AAAAAElFTkSuQmCCUEsDBAoAAAAAAAAAIQCapB7VQAQAAEAE&#10;AAAVAAAAZHJzL21lZGlhL2ltYWdlMTUucG5niVBORw0KGgoAAAANSUhEUgAAACkAAAAbCAYAAADh&#10;0qZQAAAAAXNSR0IArs4c6QAAAARnQU1BAACxjwv8YQUAAAAJcEhZcwAALiMAAC4jAXilP3YAAAPV&#10;SURBVFhH1ZY/bFNXFMbvvTbIqKj8USgZOiDmDqkEGxIMDCwURbVTUBsFD2maEMdOBVI7oAi1VRZE&#10;4tiyoVRykalKsVOohFhAAiQGRiQWBgYGhiAikkppCfV79/S79x2HvPhPnp1k4CfZz9+R/fzd+847&#10;3xPvA9K8RUcv79QV5zNbASE+CqWelaYGHrLaUGKns52iEjrCcsnEjgX1mzX5eTJ/SJC4Z6vAFgEJ&#10;sUBa7f8zO/CUSxtGNJm/I6U4zNIiUcD/f6pY1wVmtyrlFg+OjYW5tCFEk7nUSoNVVFjvrWsSO7gM&#10;ua9jrnOMxbrTM5L7BIdxT9WiiT5supNVJInvYiOXDrBcN/rGChGtZBGXNcIlH0TedgUyiese1uQW&#10;Y0PZrVxZF/6Zf/MDWqqLZUMamtQkrvFHC1a7R4dVhuWaMTcrznmapYUEYZLQC5ZLNDSpwu5Z7PZj&#10;lhYp5MloIh9l2TbHkhPblaQiS4uZJCGSvTg6XPJwm5is6JBDpE5gdYtcskDnuxM/f8yyLTaLSB5L&#10;9p0DfZ/4Iz34nKWPpj1p5iN+/D1LCy5Rh5LOZZYtEx3JHcclOc7Sgt27WUoP/sqyhlVvnHJmaBKH&#10;u57ywGU/Ek3kUiwD80Uyvwe/zRtXVdBSM5uU6mdZl1VNGlwKxXHieZYWkmK825txgTCBgJlXwAq3&#10;c8mCMdP/+4WBWZZ1CWTyRuZrc8f5VosdiSiSgdPoo9edKfTKIZYW9Hd2emroFsuGBDJpKGcGyzjr&#10;VZYWRFnXrrndDdOiSiyZ7cKq/N8jeir/075+b0Rgk4aKWkzg7P45RjJlH1Aa0NdXiJAIFWHy3Y6T&#10;cKQW8VJueIErTWnJ5F/p0XmSspelh/lzTQUz+7ji499ti+NIFV/v4jL/eD0z9IjlqrRk0jCdHryP&#10;vznP0mLSaJOO1KRRTyp3GIvwTQHc2I9e7Xj5E8tAtGzS8MHfW2rSCGa+sjOQOfHtpQ58p8DSYlJF&#10;KLf3wblz/lRZhbZMXrkSX8RzZnxlGqE/l9Ko4rh1UkWeKU8MP2MZmLZMGkrp4ccwdZalB2ZgSDjF&#10;2HD+JFpgZcbfKk19c5E/t0TbJg2zO2cmMUrQo8vALMSg98UmBvasqLhNU6UZazJpeiukZE0amTue&#10;n1cteOLpx7iZYdkynsmW2tiPeXIhqTE/G0Dil+vpUzdZtcWadrLK9NSpq7iJyiyX0JqeC8cdZdk2&#10;62LS4Mi36LllaYRU0ZhEQVOlGdakK5wnpDFSEFXV1+aK2/TJZCUmjaTUR03cmRca8+iNFlLlHfIM&#10;Fmj6PE6SvnTCdPt/y3BcKVuN3osAAAAASUVORK5CYIJQSwMECgAAAAAAAAAhAP//L+aGAQAAhgEA&#10;ABUAAABkcnMvbWVkaWEvaW1hZ2UxNi5wbmeJUE5HDQoaCgAAAA1JSERSAAAAGwAAABsIBgAAAI3U&#10;9FUAAAABc1JHQgCuzhzpAAAABGdBTUEAALGPC/xhBQAAAAlwSFlzAAAuIwAALiMBeKU/dgAAARtJ&#10;REFUSEtjoCdgBBEhlXNFGX/+8gaLAAETlCYOMENp/OD//7/nwZaF5093+M/EuB8sCgVgCSIBIyMx&#10;qv83kOYJCgFdLcMZjP8Z/ydSM+6Y/zJcwGnZqv4MUqKNKDB842wEpkbGf/8doUzSAAuURgLMf5g/&#10;LJuYhjs1IgNSkiXW0uQ/w4EV/emORAXjfyhNKaB6nP3/j9tpOIMRVIJAmWBAmqtQSxPG//9erOjP&#10;2IHTstEShBQwzC37A2bSHoBTXDAwNTITSPrIgLTggGQDJob/d3Bahg+Qkifgxdf//wvgjsSX89EB&#10;ucUX2DJmYBkP5tEAwDzxn5HhN9iP/vnzBdgYfgSARYlrcxIVb0B7/jH+Z3zxl5H5HuMT/vsAyg5g&#10;EEzLDcQAAAAASUVORK5CYIJQSwMECgAAAAAAAAAhAL8sy9+cAgAAnAIAABUAAABkcnMvbWVkaWEv&#10;aW1hZ2UxNy5wbmeJUE5HDQoaCgAAAA1JSERSAAAAIAAAABsIBgAAAB3HjZoAAAABc1JHQgCuzhzp&#10;AAAABGdBTUEAALGPC/xhBQAAAAlwSFlzAAAuIwAALiMBeKU/dgAAAjFJREFUSEvFl71LI1EQwN+s&#10;sRAiWFwhqSwsbPwDxMidhcX1Cn4cqBDROwQvnr3Y62khfkOui6CdhYWFihH/BQvxOrG4Qr3AcSSb&#10;cWZ33mri7ia72eAPkvdmmv3tzNv3dtV7A/w3/GNz0MCmuJURSmDm91e+HkoYCV/Su50lwCTPDUMp&#10;E8xLS2Bkfvs3DR08r2At+3M6LfO6GZ3fmQDADM8BQGFJHZGHL9+H01u7HxcXYxJHBiJy/burCbBp&#10;KvGUyDZCgqkqYAFqMPG3MRKuAlSePRrydmRDLWuABLoLGGBc0vCZfo6E1TJb4mTo23rZE1MPni2g&#10;1Z+joUyCIYlPzS2x46gkfNeAlkCFD3ZGA8moJKouQpYABT3Urntuwwu2xPhcpk0SoagqwJDENT0J&#10;/SwhKQGShdj/q6GF9XZJBMYSKLsxD3wkupoxdhpWoqYKaFiCZPtJ+VpSQniJQAIMSxSg6ClB50qX&#10;JGrCEailDZqD5dl7Lwk63QJJBK6AxlMCVHsQidACDEsgQh9J8H7xQgCJMoEgbdDQmvhT+FekHdNF&#10;AvCCJKwXEC/qqoDmYGM27yqh4ANt3cd+EpEIMFqCdsszSWnifhJvBMK0QcMSd613AyRR+S4ZN0hC&#10;QalXYofIKqA5X1oqksRIpQTdWJzOlJSEDpELMF4SbrgKmDLWgyOh8JekXGlIBTQskV2ZmaRKrHHs&#10;tr6cDxN89WFiIuQOV6duJIyEsVfXAEM9gmneKiN/8wwjpu9h4dbN5wAAAABJRU5ErkJgglBLAwQK&#10;AAAAAAAAACEAATmoiSEBAAAhAQAAFQAAAGRycy9tZWRpYS9pbWFnZTE4LnBuZ4lQTkcNChoKAAAA&#10;DUlIRFIAAAAeAAAAGwgGAAAAa/0/EQAAAAFzUkdCAK7OHOkAAAAEZ0FNQQAAsY8L/GEFAAAACXBI&#10;WXMAAC4jAAAuIwF4pT92AAAAtklEQVRIS2MYKMAIIqKLZ4UwMjLwgEVoDJiYmF8u6kreDrP4PtBi&#10;BbAMNgBWRRxgBBpECDzifMLKBGXjB/+hNJWAwgcBHuIsJgH8/0/YlcxsvFzkxTEjw3woCwL+M8wB&#10;kkchHMLgJ/evNSTEHgLElM5C9dZ/hsQlPWkLoDyiANWDmlgwajHdwKjFdANDzGIqlN1DMKgp9PVo&#10;4iINUBDco0FNOiAzuEeDmliQiIL/Mh4BCRIPGBgA+ZUjcJ/VljMAAAAASUVORK5CYIJQSwMECgAA&#10;AAAAAAAhALDQaa0HBAAABwQAABUAAABkcnMvbWVkaWEvaW1hZ2UxOS5wbmeJUE5HDQoaCgAAAA1J&#10;SERSAAAAHgAAABsIBgAAAGv9PxEAAAABc1JHQgCuzhzpAAAABGdBTUEAALGPC/xhBQAAAAlwSFlz&#10;AAAuIwAALiMBeKU/dgAAA5xJREFUSEvFlk1oU0EQgGf2vdgIPUSoUFCxYMQKHir0qOhBwYNXwdJo&#10;KPSHgiJqTSsooXho0woqFLRpIU1bsGDvCgoqCCoKCnoomENFxYI9KLQa6Xs7zu7bvDQmbZNW8IMk&#10;O7OTN/tmdmYX/hdofksSjaeCsLhUTwLChBhGoioAwTNU51mUAmcR8AehnEchX6f7OmbMRAFFjpUz&#10;+ulEAKkDCBvYwjZTPoirrjcPmxHRd17IpIt0a7K/LWNmCh1HLw/XkyMesna7UZWkbMeKnCnBAn+f&#10;TSdax5ToP6E5ltzOQXzFq6s1qhVZl2MFgeMK2D/Z1/reV0cuJfsEYo8R8xBlCPAtAqkwLUqCz0pt&#10;WSrXxRDBTk5TCAkaCaARBQbNlIaAxsb721ryjmPJr2L52yqHglomEh3PjKZimi4M1wRsawIFHDMq&#10;xXy6v3WrdhztStVK4XxV49xKJMimyYGOKSOum2hXsgFs8caIHlXWFh0vRywVlYclsWQZVIwV+G5G&#10;ebIQ8hKFhXnQWG7xH9aDC1mS8ITz7X+UTke2uXvksCB4rA0ZpeT665wYbL/jaf49Xo7PpUJyk/ON&#10;Jd0stJK3Pn8PScCnnPCMZS+pOiyBCVYQ5tK9LVlPWJvcXoJTseR9FvXu85VlsFJNc8RmeTbLpTXD&#10;Fi/BtcfS11vmzHTeR7T7dp1L1vNcAynXebnNhBeSBYFXP1Z9uvm0t9fxu0A60TlrycB+NnlgVGXB&#10;DzSj1eEFBrmpDO78veOalrX2LyIXR/ehTcfZcA93mlrOd5D/GeLfkDEpIPfS/HC1R1bt88qjC7S7&#10;3IhWjOpa9ia7QUgZ5xUdMGrtmIN0VTuO9IyEwSF/UghYGB9onzbihonGRj+ww7ARFdNejtkpN/NU&#10;7iMJB7X+X4Hw1ow0hFBT8ojhMKyepwrhfVJ0mdCOyUKuuWVwI1FNxUgbpuhFiOa0YxucQseMrHJu&#10;6DvXBjgUj9unu0evsOtGo9JwtWT8Xc2d6x2r9hnRgw99rtIXQl0CEL9ISQtq43HZzBsLH1eqcpMh&#10;fUEg2sV5DHMzOsJTNZ7FMoS713cciQ2fRBB3jViAb1QGa3UyzvfUeKKtyd9c3qFP541YQHm9aW24&#10;fp/8Cv5uU+OCXT0x0H4TUB5kR4/YmzqdKqZUC9UHBkLnx82fjt7rPaNPuRXjciI+VB3MBhqkFPWI&#10;tI03RDWHsThff8GhdDhl6kK4qDYR2O5M8aUe4A/UAT96ZXaoPAAAAABJRU5ErkJgglBLAwQUAAYA&#10;CAAAACEAURAqA90AAAAFAQAADwAAAGRycy9kb3ducmV2LnhtbEyPQWvCQBSE74X+h+UVetNNtFpJ&#10;8yIibU9SqBZKb8/kmQSzb0N2TeK/7/ZUj8MMM9+k69E0qufO1VYQ4mkEiiW3RS0lwtfhbbIC5TxJ&#10;QY0VRriyg3V2f5dSUthBPrnf+1KFEnEJIVTet4nWLq/YkJvaliV4J9sZ8kF2pS46GkK5afQsipba&#10;UC1hoaKWtxXn5/3FILwPNGzm8Wu/O5+215/D4uN7FzPi48O4eQHlefT/YfjDD+iQBaajvUjhVIMQ&#10;jniESQwqmLPV/AnUEWG5eAadpfqWPvsFAAD//wMAUEsDBBQABgAIAAAAIQAmoa6IKAEAAH0KAAAZ&#10;AAAAZHJzL19yZWxzL2Uyb0RvYy54bWwucmVsc7yWy2rDMBBF94X+g9G+lsdJnKREzqYUsi3pBwh7&#10;bItYDyy1NH9fQaE0EKa7WUpCdw7nLqTD8cvOxScu0XinBJSVKNB1vjduVOL9/Pq0E0VM2vV69g6V&#10;uGIUx/bx4fCGs075UpxMiEVOcVGJKaXwLGXsJrQ6lj6gyyeDX6xOebmMMujuokeUdVU1cvmbIdqb&#10;zOLUK7Gc+jz/fA158v/ZfhhMhy+++7Do0p0R0tg8OwfqZcSkhMXe6J/NXRncKOR9BljxQMCKpGBS&#10;AaQLJhWkiS1PHVuyjZoHAmqSgkkFkC6YVNAmGqY+GrIPJgiKgUkE7QGYRABlYsMDsaEYgAkCaIr8&#10;rnM8o1CRLvZMFHuKYs0DsaYYmESQHoBJBPyakDefxvYbAAD//wMAUEsBAi0AFAAGAAgAAAAhALGC&#10;Z7YKAQAAEwIAABMAAAAAAAAAAAAAAAAAAAAAAFtDb250ZW50X1R5cGVzXS54bWxQSwECLQAUAAYA&#10;CAAAACEAOP0h/9YAAACUAQAACwAAAAAAAAAAAAAAAAA7AQAAX3JlbHMvLnJlbHNQSwECLQAUAAYA&#10;CAAAACEA8QWzFuQEAADUNgAADgAAAAAAAAAAAAAAAAA6AgAAZHJzL2Uyb0RvYy54bWxQSwECLQAK&#10;AAAAAAAAACEAff3rxd8LAADfCwAAFAAAAAAAAAAAAAAAAABKBwAAZHJzL21lZGlhL2ltYWdlMS5w&#10;bmdQSwECLQAKAAAAAAAAACEArcfyWvIGAADyBgAAFAAAAAAAAAAAAAAAAABbEwAAZHJzL21lZGlh&#10;L2ltYWdlMi5wbmdQSwECLQAKAAAAAAAAACEAtFEEMtQBAADUAQAAFAAAAAAAAAAAAAAAAAB/GgAA&#10;ZHJzL21lZGlhL2ltYWdlMy5wbmdQSwECLQAKAAAAAAAAACEA/oc4LuwCAADsAgAAFAAAAAAAAAAA&#10;AAAAAACFHAAAZHJzL21lZGlhL2ltYWdlNC5wbmdQSwECLQAKAAAAAAAAACEACMxYlAsHAAALBwAA&#10;FAAAAAAAAAAAAAAAAACjHwAAZHJzL21lZGlhL2ltYWdlNS5wbmdQSwECLQAKAAAAAAAAACEAHH6Q&#10;fVEDAABRAwAAFAAAAAAAAAAAAAAAAADgJgAAZHJzL21lZGlhL2ltYWdlNi5wbmdQSwECLQAKAAAA&#10;AAAAACEAFnxB4CEGAAAhBgAAFAAAAAAAAAAAAAAAAABjKgAAZHJzL21lZGlhL2ltYWdlNy5wbmdQ&#10;SwECLQAKAAAAAAAAACEA3WjkCPUJAAD1CQAAFAAAAAAAAAAAAAAAAAC2MAAAZHJzL21lZGlhL2lt&#10;YWdlOC5wbmdQSwECLQAKAAAAAAAAACEAlM2iALYAAAC2AAAAFAAAAAAAAAAAAAAAAADdOgAAZHJz&#10;L21lZGlhL2ltYWdlOS5wbmdQSwECLQAKAAAAAAAAACEAS9+cAIwCAACMAgAAFQAAAAAAAAAAAAAA&#10;AADFOwAAZHJzL21lZGlhL2ltYWdlMTAucG5nUEsBAi0ACgAAAAAAAAAhALIySNDxAwAA8QMAABUA&#10;AAAAAAAAAAAAAAAAhD4AAGRycy9tZWRpYS9pbWFnZTExLnBuZ1BLAQItAAoAAAAAAAAAIQCFBMTZ&#10;fwEAAH8BAAAVAAAAAAAAAAAAAAAAAKhCAABkcnMvbWVkaWEvaW1hZ2UxMi5wbmdQSwECLQAKAAAA&#10;AAAAACEANA5RZd0DAADdAwAAFQAAAAAAAAAAAAAAAABaRAAAZHJzL21lZGlhL2ltYWdlMTMucG5n&#10;UEsBAi0ACgAAAAAAAAAhAPrik7o3AQAANwEAABUAAAAAAAAAAAAAAAAAakgAAGRycy9tZWRpYS9p&#10;bWFnZTE0LnBuZ1BLAQItAAoAAAAAAAAAIQCapB7VQAQAAEAEAAAVAAAAAAAAAAAAAAAAANRJAABk&#10;cnMvbWVkaWEvaW1hZ2UxNS5wbmdQSwECLQAKAAAAAAAAACEA//8v5oYBAACGAQAAFQAAAAAAAAAA&#10;AAAAAABHTgAAZHJzL21lZGlhL2ltYWdlMTYucG5nUEsBAi0ACgAAAAAAAAAhAL8sy9+cAgAAnAIA&#10;ABUAAAAAAAAAAAAAAAAAAFAAAGRycy9tZWRpYS9pbWFnZTE3LnBuZ1BLAQItAAoAAAAAAAAAIQAB&#10;OaiJIQEAACEBAAAVAAAAAAAAAAAAAAAAAM9SAABkcnMvbWVkaWEvaW1hZ2UxOC5wbmdQSwECLQAK&#10;AAAAAAAAACEAsNBprQcEAAAHBAAAFQAAAAAAAAAAAAAAAAAjVAAAZHJzL21lZGlhL2ltYWdlMTku&#10;cG5nUEsBAi0AFAAGAAgAAAAhAFEQKgPdAAAABQEAAA8AAAAAAAAAAAAAAAAAXVgAAGRycy9kb3du&#10;cmV2LnhtbFBLAQItABQABgAIAAAAIQAmoa6IKAEAAH0KAAAZAAAAAAAAAAAAAAAAAGdZAABkcnMv&#10;X3JlbHMvZTJvRG9jLnhtbC5yZWxzUEsFBgAAAAAYABgAKgYAAMZa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45" o:spid="_x0000_s1027" type="#_x0000_t75" style="position:absolute;left:-47;top:603;width:3779;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cD5xgAAANwAAAAPAAAAZHJzL2Rvd25yZXYueG1sRI9Pa8JA&#10;FMTvhX6H5RW81Y052Da6ilUEoVD/H3p7zT6zodm3IbvR1E/vCoUeh5n5DTOedrYSZ2p86VjBoJ+A&#10;IM6dLrlQcNgvn19B+ICssXJMCn7Jw3Ty+DDGTLsLb+m8C4WIEPYZKjAh1JmUPjdk0fddTRy9k2ss&#10;hiibQuoGLxFuK5kmyVBaLDkuGKxpbij/2bVWwXzzsS5zYxbb41t7PX1+tav3b1Kq99TNRiACdeE/&#10;/NdeaQVp+gL3M/EIyMkNAAD//wMAUEsBAi0AFAAGAAgAAAAhANvh9svuAAAAhQEAABMAAAAAAAAA&#10;AAAAAAAAAAAAAFtDb250ZW50X1R5cGVzXS54bWxQSwECLQAUAAYACAAAACEAWvQsW78AAAAVAQAA&#10;CwAAAAAAAAAAAAAAAAAfAQAAX3JlbHMvLnJlbHNQSwECLQAUAAYACAAAACEAX6nA+cYAAADcAAAA&#10;DwAAAAAAAAAAAAAAAAAHAgAAZHJzL2Rvd25yZXYueG1sUEsFBgAAAAADAAMAtwAAAPoCAAAAAA==&#10;">
                <v:imagedata r:id="rId59" o:title=""/>
                <o:lock v:ext="edit" aspectratio="f"/>
              </v:shape>
              <v:shape id="Picture 1746" o:spid="_x0000_s1028" type="#_x0000_t75" style="position:absolute;left:4494;top:603;width:2834;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JyywQAAANwAAAAPAAAAZHJzL2Rvd25yZXYueG1sRE9ba8Iw&#10;FH4f+B/CEfY2U7shoxpFhDFhIF4Gvp42x7bYnIQk2u7fLw+Cjx/ffbEaTCfu5ENrWcF0koEgrqxu&#10;uVbwe/p6+wQRIrLGzjIp+KMAq+XoZYGFtj0f6H6MtUghHApU0MToCilD1ZDBMLGOOHEX6w3GBH0t&#10;tcc+hZtO5lk2kwZbTg0NOto0VF2PN6Ngtju54fv6Xp13fen38cOXP65U6nU8rOcgIg3xKX64t1pB&#10;nqe16Uw6AnL5DwAA//8DAFBLAQItABQABgAIAAAAIQDb4fbL7gAAAIUBAAATAAAAAAAAAAAAAAAA&#10;AAAAAABbQ29udGVudF9UeXBlc10ueG1sUEsBAi0AFAAGAAgAAAAhAFr0LFu/AAAAFQEAAAsAAAAA&#10;AAAAAAAAAAAAHwEAAF9yZWxzLy5yZWxzUEsBAi0AFAAGAAgAAAAhABpwnLLBAAAA3AAAAA8AAAAA&#10;AAAAAAAAAAAABwIAAGRycy9kb3ducmV2LnhtbFBLBQYAAAAAAwADALcAAAD1AgAAAAA=&#10;">
                <v:imagedata r:id="rId60" o:title=""/>
                <o:lock v:ext="edit" aspectratio="f"/>
              </v:shape>
              <v:shape id="Picture 1747" o:spid="_x0000_s1029" type="#_x0000_t75" style="position:absolute;left:3762;top:-56;width:396;height: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0M+xgAAANwAAAAPAAAAZHJzL2Rvd25yZXYueG1sRI9BawIx&#10;FITvgv8hPKE3N+sepG6NIhXBSym1e7C3183rZunmZU1S3fbXG6HgcZiZb5jlerCdOJMPrWMFsywH&#10;QVw73XKjoHrfTR9BhIissXNMCn4pwHo1Hi2x1O7Cb3Q+xEYkCIcSFZgY+1LKUBuyGDLXEyfvy3mL&#10;MUnfSO3xkuC2k0Wez6XFltOCwZ6eDdXfhx+r4GO/rT7/fGXmi4194dmrOZ5ORqmHybB5AhFpiPfw&#10;f3uvFRTFAm5n0hGQqysAAAD//wMAUEsBAi0AFAAGAAgAAAAhANvh9svuAAAAhQEAABMAAAAAAAAA&#10;AAAAAAAAAAAAAFtDb250ZW50X1R5cGVzXS54bWxQSwECLQAUAAYACAAAACEAWvQsW78AAAAVAQAA&#10;CwAAAAAAAAAAAAAAAAAfAQAAX3JlbHMvLnJlbHNQSwECLQAUAAYACAAAACEAhB9DPsYAAADcAAAA&#10;DwAAAAAAAAAAAAAAAAAHAgAAZHJzL2Rvd25yZXYueG1sUEsFBgAAAAADAAMAtwAAAPoCAAAAAA==&#10;">
                <v:imagedata r:id="rId61" o:title=""/>
                <o:lock v:ext="edit" aspectratio="f"/>
              </v:shape>
              <v:shape id="Picture 1748" o:spid="_x0000_s1030" type="#_x0000_t75" style="position:absolute;left:3600;top:603;width:701;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66EwQAAANwAAAAPAAAAZHJzL2Rvd25yZXYueG1sRE9Ni8Iw&#10;EL0L/ocwgjdNVSilaxQpCLIswlYve5ttZptqMylN1PrvNwfB4+N9r7eDbcWdet84VrCYJyCIK6cb&#10;rhWcT/tZBsIHZI2tY1LwJA/bzXi0xly7B3/TvQy1iCHsc1RgQuhyKX1lyKKfu444cn+utxgi7Gup&#10;e3zEcNvKZZKk0mLDscFgR4Wh6lrerILjMclORSo/y9/i+fWT7kyXXQalppNh9wEi0BDe4pf7oBUs&#10;V3F+PBOPgNz8AwAA//8DAFBLAQItABQABgAIAAAAIQDb4fbL7gAAAIUBAAATAAAAAAAAAAAAAAAA&#10;AAAAAABbQ29udGVudF9UeXBlc10ueG1sUEsBAi0AFAAGAAgAAAAhAFr0LFu/AAAAFQEAAAsAAAAA&#10;AAAAAAAAAAAAHwEAAF9yZWxzLy5yZWxzUEsBAi0AFAAGAAgAAAAhAFmXroTBAAAA3AAAAA8AAAAA&#10;AAAAAAAAAAAABwIAAGRycy9kb3ducmV2LnhtbFBLBQYAAAAAAwADALcAAAD1AgAAAAA=&#10;">
                <v:imagedata r:id="rId62" o:title=""/>
                <o:lock v:ext="edit" aspectratio="f"/>
              </v:shape>
              <v:shape id="Picture 1749" o:spid="_x0000_s1031" type="#_x0000_t75" style="position:absolute;left:3600;top:603;width:701;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wsfxAAAANwAAAAPAAAAZHJzL2Rvd25yZXYueG1sRI9Ba8JA&#10;FITvBf/D8oTe6kaFEFJXkYAgRQSjF2/P7Gs2bfZtyG41/vuuIHgcZuYbZrEabCuu1PvGsYLpJAFB&#10;XDndcK3gdNx8ZCB8QNbYOiYFd/KwWo7eFphrd+MDXctQiwhhn6MCE0KXS+krQxb9xHXE0ft2vcUQ&#10;ZV9L3eMtwm0rZ0mSSosNxwWDHRWGqt/yzyrY75PsWKTyq7wU9905XZsu+xmUeh8P608QgYbwCj/b&#10;W61gNp/C40w8AnL5DwAA//8DAFBLAQItABQABgAIAAAAIQDb4fbL7gAAAIUBAAATAAAAAAAAAAAA&#10;AAAAAAAAAABbQ29udGVudF9UeXBlc10ueG1sUEsBAi0AFAAGAAgAAAAhAFr0LFu/AAAAFQEAAAsA&#10;AAAAAAAAAAAAAAAAHwEAAF9yZWxzLy5yZWxzUEsBAi0AFAAGAAgAAAAhADbbCx/EAAAA3AAAAA8A&#10;AAAAAAAAAAAAAAAABwIAAGRycy9kb3ducmV2LnhtbFBLBQYAAAAAAwADALcAAAD4AgAAAAA=&#10;">
                <v:imagedata r:id="rId62" o:title=""/>
                <o:lock v:ext="edit" aspectratio="f"/>
              </v:shape>
              <v:shape id="Picture 1750" o:spid="_x0000_s1032" type="#_x0000_t75" style="position:absolute;left:7440;top:603;width:2835;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bPSxwAAANwAAAAPAAAAZHJzL2Rvd25yZXYueG1sRI9Ba8JA&#10;FITvBf/D8gQvodkYxbbRVUoxYLFQqqXnR/aZRLNvQ3bV+O+7QqHHYWa+YRar3jTiQp2rLSsYxwkI&#10;4sLqmksF3/v88RmE88gaG8uk4EYOVsvBwwIzba/8RZedL0WAsMtQQeV9m0npiooMuti2xME72M6g&#10;D7Irpe7wGuCmkWmSzKTBmsNChS29VVScdmejIGrG6+PPR/6inybR7D36nG7L/VSp0bB/nYPw1Pv/&#10;8F97oxWkkxTuZ8IRkMtfAAAA//8DAFBLAQItABQABgAIAAAAIQDb4fbL7gAAAIUBAAATAAAAAAAA&#10;AAAAAAAAAAAAAABbQ29udGVudF9UeXBlc10ueG1sUEsBAi0AFAAGAAgAAAAhAFr0LFu/AAAAFQEA&#10;AAsAAAAAAAAAAAAAAAAAHwEAAF9yZWxzLy5yZWxzUEsBAi0AFAAGAAgAAAAhACvds9LHAAAA3AAA&#10;AA8AAAAAAAAAAAAAAAAABwIAAGRycy9kb3ducmV2LnhtbFBLBQYAAAAAAwADALcAAAD7AgAAAAA=&#10;">
                <v:imagedata r:id="rId63" o:title=""/>
                <o:lock v:ext="edit" aspectratio="f"/>
              </v:shape>
              <v:shape id="Picture 1751" o:spid="_x0000_s1033" type="#_x0000_t75" style="position:absolute;left:10397;top:603;width:2286;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sI9wwAAANwAAAAPAAAAZHJzL2Rvd25yZXYueG1sRI9Bi8Iw&#10;FITvC/6H8ARva6qVRapRRFgQBZdavT+aZ1NsXkqT1frvjbCwx2FmvmGW69424k6drx0rmIwTEMSl&#10;0zVXCs7F9+cchA/IGhvHpOBJHtarwccSM+0enNP9FCoRIewzVGBCaDMpfWnIoh+7ljh6V9dZDFF2&#10;ldQdPiLcNnKaJF/SYs1xwWBLW0Pl7fRrFRyfF18k+/Sc5rP60BeHa743P0qNhv1mASJQH/7Df+2d&#10;VjBNU3ifiUdArl4AAAD//wMAUEsBAi0AFAAGAAgAAAAhANvh9svuAAAAhQEAABMAAAAAAAAAAAAA&#10;AAAAAAAAAFtDb250ZW50X1R5cGVzXS54bWxQSwECLQAUAAYACAAAACEAWvQsW78AAAAVAQAACwAA&#10;AAAAAAAAAAAAAAAfAQAAX3JlbHMvLnJlbHNQSwECLQAUAAYACAAAACEAEF7CPcMAAADcAAAADwAA&#10;AAAAAAAAAAAAAAAHAgAAZHJzL2Rvd25yZXYueG1sUEsFBgAAAAADAAMAtwAAAPcCAAAAAA==&#10;">
                <v:imagedata r:id="rId64" o:title=""/>
                <o:lock v:ext="edit" aspectratio="f"/>
              </v:shape>
              <v:shape id="Picture 1752" o:spid="_x0000_s1034" type="#_x0000_t75" style="position:absolute;left:12774;top:603;width:2560;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ZPIxgAAANwAAAAPAAAAZHJzL2Rvd25yZXYueG1sRI9Pa8JA&#10;FMTvhX6H5RW81Y1/EEldRQWD4EG0hdLba/Y1G5p9G7OriX56Vyj0OMzMb5jZorOVuFDjS8cKBv0E&#10;BHHudMmFgo/3zesUhA/IGivHpOBKHhbz56cZptq1fKDLMRQiQtinqMCEUKdS+tyQRd93NXH0flxj&#10;MUTZFFI32Ea4reQwSSbSYslxwWBNa0P57/FsFcjdyU+v3596337dspE9ZStpMqV6L93yDUSgLvyH&#10;/9pbrWA4GsPjTDwCcn4HAAD//wMAUEsBAi0AFAAGAAgAAAAhANvh9svuAAAAhQEAABMAAAAAAAAA&#10;AAAAAAAAAAAAAFtDb250ZW50X1R5cGVzXS54bWxQSwECLQAUAAYACAAAACEAWvQsW78AAAAVAQAA&#10;CwAAAAAAAAAAAAAAAAAfAQAAX3JlbHMvLnJlbHNQSwECLQAUAAYACAAAACEAWOWTyMYAAADcAAAA&#10;DwAAAAAAAAAAAAAAAAAHAgAAZHJzL2Rvd25yZXYueG1sUEsFBgAAAAADAAMAtwAAAPoCAAAAAA==&#10;">
                <v:imagedata r:id="rId65" o:title=""/>
                <o:lock v:ext="edit" aspectratio="f"/>
              </v:shape>
              <v:shape id="Picture 1753" o:spid="_x0000_s1035" type="#_x0000_t75" style="position:absolute;left:12774;top:603;width:2560;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TZTxgAAANwAAAAPAAAAZHJzL2Rvd25yZXYueG1sRI9Ba8JA&#10;FITvhf6H5RW81Y2KIqmrqGAQPIi2UHp7zb5mQ7NvY3Y10V/vCoUeh5n5hpktOluJCzW+dKxg0E9A&#10;EOdOl1wo+HjfvE5B+ICssXJMCq7kYTF/fpphql3LB7ocQyEihH2KCkwIdSqlzw1Z9H1XE0fvxzUW&#10;Q5RNIXWDbYTbSg6TZCItlhwXDNa0NpT/Hs9Wgdyd/PT6/an37dctG9lTtpImU6r30i3fQATqwn/4&#10;r73VCoajMTzOxCMg53cAAAD//wMAUEsBAi0AFAAGAAgAAAAhANvh9svuAAAAhQEAABMAAAAAAAAA&#10;AAAAAAAAAAAAAFtDb250ZW50X1R5cGVzXS54bWxQSwECLQAUAAYACAAAACEAWvQsW78AAAAVAQAA&#10;CwAAAAAAAAAAAAAAAAAfAQAAX3JlbHMvLnJlbHNQSwECLQAUAAYACAAAACEAN6k2U8YAAADcAAAA&#10;DwAAAAAAAAAAAAAAAAAHAgAAZHJzL2Rvd25yZXYueG1sUEsFBgAAAAADAAMAtwAAAPoCAAAAAA==&#10;">
                <v:imagedata r:id="rId65" o:title=""/>
                <o:lock v:ext="edit" aspectratio="f"/>
              </v:shape>
              <v:shape id="Picture 1754" o:spid="_x0000_s1036" type="#_x0000_t75" style="position:absolute;left:15416;top:603;width:2591;height:2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DFCxQAAANwAAAAPAAAAZHJzL2Rvd25yZXYueG1sRI9Ba8JA&#10;FITvhf6H5RV6q5tGDDZ1FSmm9dJDbPH8yD6TYPZt2F2T+O+7gtDjMDPfMKvNZDoxkPOtZQWvswQE&#10;cWV1y7WC35/iZQnCB2SNnWVScCUPm/XjwwpzbUcuaTiEWkQI+xwVNCH0uZS+asign9meOHon6wyG&#10;KF0ttcMxwk0n0yTJpMGW40KDPX00VJ0PF6Pg9L1zQzE/jtfyq1hs23P6dsw+lXp+mrbvIAJN4T98&#10;b++1gnSewe1MPAJy/QcAAP//AwBQSwECLQAUAAYACAAAACEA2+H2y+4AAACFAQAAEwAAAAAAAAAA&#10;AAAAAAAAAAAAW0NvbnRlbnRfVHlwZXNdLnhtbFBLAQItABQABgAIAAAAIQBa9CxbvwAAABUBAAAL&#10;AAAAAAAAAAAAAAAAAB8BAABfcmVscy8ucmVsc1BLAQItABQABgAIAAAAIQBxUDFCxQAAANwAAAAP&#10;AAAAAAAAAAAAAAAAAAcCAABkcnMvZG93bnJldi54bWxQSwUGAAAAAAMAAwC3AAAA+QIAAAAA&#10;">
                <v:imagedata r:id="rId66" o:title=""/>
                <o:lock v:ext="edit" aspectratio="f"/>
              </v:shape>
              <v:shape id="Picture 1755" o:spid="_x0000_s1037" type="#_x0000_t75" style="position:absolute;left:8019;top:3377;width:183;height:7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KoTxgAAANwAAAAPAAAAZHJzL2Rvd25yZXYueG1sRI9Ba8JA&#10;FITvQv/D8gq96cbUWpu6ikhFT9Kqh3p7zT6TYPZtyG7j+u9dodDjMDPfMNN5MLXoqHWVZQXDQQKC&#10;OLe64kLBYb/qT0A4j6yxtkwKruRgPnvoTTHT9sJf1O18ISKEXYYKSu+bTEqXl2TQDWxDHL2TbQ36&#10;KNtC6hYvEW5qmSbJWBqsOC6U2NCypPy8+zUKtt/NcfRif7q1fDtcF8ePkH6Og1JPj2HxDsJT8P/h&#10;v/ZGK0ifX+F+Jh4BObsBAAD//wMAUEsBAi0AFAAGAAgAAAAhANvh9svuAAAAhQEAABMAAAAAAAAA&#10;AAAAAAAAAAAAAFtDb250ZW50X1R5cGVzXS54bWxQSwECLQAUAAYACAAAACEAWvQsW78AAAAVAQAA&#10;CwAAAAAAAAAAAAAAAAAfAQAAX3JlbHMvLnJlbHNQSwECLQAUAAYACAAAACEA01SqE8YAAADcAAAA&#10;DwAAAAAAAAAAAAAAAAAHAgAAZHJzL2Rvd25yZXYueG1sUEsFBgAAAAADAAMAtwAAAPoCAAAAAA==&#10;">
                <v:imagedata r:id="rId67" o:title=""/>
                <o:lock v:ext="edit" aspectratio="f"/>
              </v:shape>
              <v:shape id="Picture 1756" o:spid="_x0000_s1038" type="#_x0000_t75" style="position:absolute;left:8304;top:3367;width:100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XxwAAAANwAAAAPAAAAZHJzL2Rvd25yZXYueG1sRE/LisIw&#10;FN0L8w/hDrjTdBREOqZFBKEoLnzg+tJc247NTUkybefvJwvB5eG8N/loWtGT841lBV/zBARxaXXD&#10;lYLbdT9bg/ABWWNrmRT8kYc8+5hsMNV24DP1l1CJGMI+RQV1CF0qpS9rMujntiOO3MM6gyFCV0nt&#10;cIjhppWLJFlJgw3Hhho72tVUPi+/RsHdr/m4L5+9PPyc6CYfxTC4Qqnp57j9BhFoDG/xy11oBYtl&#10;XBvPxCMgs38AAAD//wMAUEsBAi0AFAAGAAgAAAAhANvh9svuAAAAhQEAABMAAAAAAAAAAAAAAAAA&#10;AAAAAFtDb250ZW50X1R5cGVzXS54bWxQSwECLQAUAAYACAAAACEAWvQsW78AAAAVAQAACwAAAAAA&#10;AAAAAAAAAAAfAQAAX3JlbHMvLnJlbHNQSwECLQAUAAYACAAAACEAPzMF8cAAAADcAAAADwAAAAAA&#10;AAAAAAAAAAAHAgAAZHJzL2Rvd25yZXYueG1sUEsFBgAAAAADAAMAtwAAAPQCAAAAAA==&#10;">
                <v:imagedata r:id="rId68" o:title=""/>
                <o:lock v:ext="edit" aspectratio="f"/>
              </v:shape>
              <v:shape id="Picture 1757" o:spid="_x0000_s1039" type="#_x0000_t75" style="position:absolute;left:9259;top:3367;width:103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QEjxQAAANwAAAAPAAAAZHJzL2Rvd25yZXYueG1sRI9BawIx&#10;FITvBf9DeEJvNauC1NUo2mJr7clV8PrYPHeDm5dlk2raX28KhR6HmfmGmS+jbcSVOm8cKxgOMhDE&#10;pdOGKwXHw+bpGYQPyBobx6TgmzwsF72HOeba3XhP1yJUIkHY56igDqHNpfRlTRb9wLXEyTu7zmJI&#10;squk7vCW4LaRoyybSIuG00KNLb3UVF6KL6vg9RSj2Z13hTmt3z7eJ4fgfj61Uo/9uJqBCBTDf/iv&#10;vdUKRuMp/J5JR0Au7gAAAP//AwBQSwECLQAUAAYACAAAACEA2+H2y+4AAACFAQAAEwAAAAAAAAAA&#10;AAAAAAAAAAAAW0NvbnRlbnRfVHlwZXNdLnhtbFBLAQItABQABgAIAAAAIQBa9CxbvwAAABUBAAAL&#10;AAAAAAAAAAAAAAAAAB8BAABfcmVscy8ucmVsc1BLAQItABQABgAIAAAAIQBrDQEjxQAAANwAAAAP&#10;AAAAAAAAAAAAAAAAAAcCAABkcnMvZG93bnJldi54bWxQSwUGAAAAAAMAAwC3AAAA+QIAAAAA&#10;">
                <v:imagedata r:id="rId69" o:title=""/>
                <o:lock v:ext="edit" aspectratio="f"/>
              </v:shape>
              <v:shape id="Picture 1758" o:spid="_x0000_s1040" type="#_x0000_t75" style="position:absolute;left:10305;top:3367;width:823;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6TywgAAANwAAAAPAAAAZHJzL2Rvd25yZXYueG1sRE/LasJA&#10;FN0L/sNwhe500lBKSB1FaiyluDEtdHvNXJNg5k7ITPP6+s6i0OXhvLf70TSip87VlhU8biIQxIXV&#10;NZcKvj5P6wSE88gaG8ukYCIH+91yscVU24Ev1Oe+FCGEXYoKKu/bVEpXVGTQbWxLHLib7Qz6ALtS&#10;6g6HEG4aGUfRszRYc2iosKXXiop7/mMUfM9vdDlnZ1lMH1nZJ8MxMddZqYfVeHgB4Wn0/+I/97tW&#10;ED+F+eFMOAJy9wsAAP//AwBQSwECLQAUAAYACAAAACEA2+H2y+4AAACFAQAAEwAAAAAAAAAAAAAA&#10;AAAAAAAAW0NvbnRlbnRfVHlwZXNdLnhtbFBLAQItABQABgAIAAAAIQBa9CxbvwAAABUBAAALAAAA&#10;AAAAAAAAAAAAAB8BAABfcmVscy8ucmVsc1BLAQItABQABgAIAAAAIQAMR6TywgAAANwAAAAPAAAA&#10;AAAAAAAAAAAAAAcCAABkcnMvZG93bnJldi54bWxQSwUGAAAAAAMAAwC3AAAA9gIAAAAA&#10;">
                <v:imagedata r:id="rId70" o:title=""/>
                <o:lock v:ext="edit" aspectratio="f"/>
              </v:shape>
              <v:shape id="Picture 1759" o:spid="_x0000_s1041" type="#_x0000_t75" style="position:absolute;left:11159;top:3367;width:91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R7HwwAAANwAAAAPAAAAZHJzL2Rvd25yZXYueG1sRI/NisIw&#10;FIX3wrxDuANuRFNFRKpRRBQFZ6Gd2bi7JNe22NyUJtr69mZgYJaH8/NxluvOVuJJjS8dKxiPEhDE&#10;2pmScwU/3/vhHIQPyAYrx6TgRR7Wq4/eElPjWr7QMwu5iCPsU1RQhFCnUnpdkEU/cjVx9G6usRii&#10;bHJpGmzjuK3kJElm0mLJkVBgTduC9D172MhtUZfn3YCvUt+/TofZZhr8Wan+Z7dZgAjUhf/wX/to&#10;FEymY/g9E4+AXL0BAAD//wMAUEsBAi0AFAAGAAgAAAAhANvh9svuAAAAhQEAABMAAAAAAAAAAAAA&#10;AAAAAAAAAFtDb250ZW50X1R5cGVzXS54bWxQSwECLQAUAAYACAAAACEAWvQsW78AAAAVAQAACwAA&#10;AAAAAAAAAAAAAAAfAQAAX3JlbHMvLnJlbHNQSwECLQAUAAYACAAAACEAhd0ex8MAAADcAAAADwAA&#10;AAAAAAAAAAAAAAAHAgAAZHJzL2Rvd25yZXYueG1sUEsFBgAAAAADAAMAtwAAAPcCAAAAAA==&#10;">
                <v:imagedata r:id="rId71" o:title=""/>
                <o:lock v:ext="edit" aspectratio="f"/>
              </v:shape>
              <v:shape id="Picture 1760" o:spid="_x0000_s1042" type="#_x0000_t75" style="position:absolute;left:12053;top:3367;width:91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SA6wQAAANwAAAAPAAAAZHJzL2Rvd25yZXYueG1sRI9Bi8Iw&#10;FITvC/6H8AQvi6YtIlqNooLgxYPugtdn82yLzUttotZ/bwTB4zAz3zCzRWsqcafGlZYVxIMIBHFm&#10;dcm5gv+/TX8MwnlkjZVlUvAkB4t552eGqbYP3tP94HMRIOxSVFB4X6dSuqwgg25ga+LgnW1j0AfZ&#10;5FI3+AhwU8kkikbSYMlhocCa1gVll8PNKJiwdC39xqsspudpt70wl9ejUr1uu5yC8NT6b/jT3moF&#10;yTCB95lwBOT8BQAA//8DAFBLAQItABQABgAIAAAAIQDb4fbL7gAAAIUBAAATAAAAAAAAAAAAAAAA&#10;AAAAAABbQ29udGVudF9UeXBlc10ueG1sUEsBAi0AFAAGAAgAAAAhAFr0LFu/AAAAFQEAAAsAAAAA&#10;AAAAAAAAAAAAHwEAAF9yZWxzLy5yZWxzUEsBAi0AFAAGAAgAAAAhAK/RIDrBAAAA3AAAAA8AAAAA&#10;AAAAAAAAAAAABwIAAGRycy9kb3ducmV2LnhtbFBLBQYAAAAAAwADALcAAAD1AgAAAAA=&#10;">
                <v:imagedata r:id="rId72" o:title=""/>
                <o:lock v:ext="edit" aspectratio="f"/>
              </v:shape>
              <v:shape id="Picture 1761" o:spid="_x0000_s1043" type="#_x0000_t75" style="position:absolute;left:12967;top:3367;width:1250;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quKxwAAANwAAAAPAAAAZHJzL2Rvd25yZXYueG1sRI9PawIx&#10;FMTvhX6H8ARvNet2qboapRUs/SOItof29tg8N4vJy7JJdfvtm0Khx2FmfsMsVr2z4kxdaDwrGI8y&#10;EMSV1w3XCt7fNjdTECEia7SeScE3BVgtr68WWGp/4T2dD7EWCcKhRAUmxraUMlSGHIaRb4mTd/Sd&#10;w5hkV0vd4SXBnZV5lt1Jhw2nBYMtrQ1Vp8OXUzBbF7Z/ef14MIU9Teh597j9bHKlhoP+fg4iUh//&#10;w3/tJ60gL27h90w6AnL5AwAA//8DAFBLAQItABQABgAIAAAAIQDb4fbL7gAAAIUBAAATAAAAAAAA&#10;AAAAAAAAAAAAAABbQ29udGVudF9UeXBlc10ueG1sUEsBAi0AFAAGAAgAAAAhAFr0LFu/AAAAFQEA&#10;AAsAAAAAAAAAAAAAAAAAHwEAAF9yZWxzLy5yZWxzUEsBAi0AFAAGAAgAAAAhAAmCq4rHAAAA3AAA&#10;AA8AAAAAAAAAAAAAAAAABwIAAGRycy9kb3ducmV2LnhtbFBLBQYAAAAAAwADALcAAAD7AgAAAAA=&#10;">
                <v:imagedata r:id="rId73" o:title=""/>
                <o:lock v:ext="edit" aspectratio="f"/>
              </v:shape>
              <v:shape id="Picture 1762" o:spid="_x0000_s1044" type="#_x0000_t75" style="position:absolute;left:14298;top:3367;width:823;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Nv6xAAAANwAAAAPAAAAZHJzL2Rvd25yZXYueG1sRI9LiwIx&#10;EITvwv6H0AteRDM+WGU0yiKIXn3AXttJOzO7k85sEnX01xtB8FhU1VfUbNGYSlzI+dKygn4vAUGc&#10;WV1yruCwX3UnIHxA1lhZJgU38rCYf7RmmGp75S1ddiEXEcI+RQVFCHUqpc8KMuh7tiaO3sk6gyFK&#10;l0vt8BrhppKDJPmSBkuOCwXWtCwo+9udjYITjsvz/f/YmYTlvvOzpqH7zddKtT+b7ymIQE14h1/t&#10;jVYwGI3geSYeATl/AAAA//8DAFBLAQItABQABgAIAAAAIQDb4fbL7gAAAIUBAAATAAAAAAAAAAAA&#10;AAAAAAAAAABbQ29udGVudF9UeXBlc10ueG1sUEsBAi0AFAAGAAgAAAAhAFr0LFu/AAAAFQEAAAsA&#10;AAAAAAAAAAAAAAAAHwEAAF9yZWxzLy5yZWxzUEsBAi0AFAAGAAgAAAAhAIZI2/rEAAAA3AAAAA8A&#10;AAAAAAAAAAAAAAAABwIAAGRycy9kb3ducmV2LnhtbFBLBQYAAAAAAwADALcAAAD4AgAAAAA=&#10;">
                <v:imagedata r:id="rId74" o:title=""/>
                <o:lock v:ext="edit" aspectratio="f"/>
              </v:shape>
              <v:shape id="Picture 1763" o:spid="_x0000_s1045" type="#_x0000_t75" style="position:absolute;left:15192;top:3367;width:97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P+PxQAAANwAAAAPAAAAZHJzL2Rvd25yZXYueG1sRI/disIw&#10;FITvhX2HcBb2RtbUorJUU3ELgsje+PMAh+bYljYnpYm1+vRGWPBymJlvmNV6MI3oqXOVZQXTSQSC&#10;OLe64kLB+bT9/gHhPLLGxjIpuJODdfoxWmGi7Y0P1B99IQKEXYIKSu/bREqXl2TQTWxLHLyL7Qz6&#10;ILtC6g5vAW4aGUfRQhqsOCyU2FJWUl4fr0ZBT4993ezP2fRvHpts3G+2v9dCqa/PYbME4Wnw7/B/&#10;e6cVxLM5vM6EIyDTJwAAAP//AwBQSwECLQAUAAYACAAAACEA2+H2y+4AAACFAQAAEwAAAAAAAAAA&#10;AAAAAAAAAAAAW0NvbnRlbnRfVHlwZXNdLnhtbFBLAQItABQABgAIAAAAIQBa9CxbvwAAABUBAAAL&#10;AAAAAAAAAAAAAAAAAB8BAABfcmVscy8ucmVsc1BLAQItABQABgAIAAAAIQAt9P+PxQAAANwAAAAP&#10;AAAAAAAAAAAAAAAAAAcCAABkcnMvZG93bnJldi54bWxQSwUGAAAAAAMAAwC3AAAA+QIAAAAA&#10;">
                <v:imagedata r:id="rId75" o:title=""/>
                <o:lock v:ext="edit" aspectratio="f"/>
              </v:shape>
              <v:shape id="Picture 1764" o:spid="_x0000_s1046" type="#_x0000_t75" style="position:absolute;left:16208;top:3367;width:915;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tv7xQAAANwAAAAPAAAAZHJzL2Rvd25yZXYueG1sRI9Pa8JA&#10;FMTvgt9heYKXUjeRIpK6ShEV8eK/Fnp8ZF+zodm3MbvG+O27QsHjMDO/YWaLzlaipcaXjhWkowQE&#10;ce50yYWCz/P6dQrCB2SNlWNScCcPi3m/N8NMuxsfqT2FQkQI+wwVmBDqTEqfG7LoR64mjt6PayyG&#10;KJtC6gZvEW4rOU6SibRYclwwWNPSUP57uloFm/3e3otd+3VZLdP0+wWZDoaVGg66j3cQgbrwDP+3&#10;t1rB+G0CjzPxCMj5HwAAAP//AwBQSwECLQAUAAYACAAAACEA2+H2y+4AAACFAQAAEwAAAAAAAAAA&#10;AAAAAAAAAAAAW0NvbnRlbnRfVHlwZXNdLnhtbFBLAQItABQABgAIAAAAIQBa9CxbvwAAABUBAAAL&#10;AAAAAAAAAAAAAAAAAB8BAABfcmVscy8ucmVsc1BLAQItABQABgAIAAAAIQAw5tv7xQAAANwAAAAP&#10;AAAAAAAAAAAAAAAAAAcCAABkcnMvZG93bnJldi54bWxQSwUGAAAAAAMAAwC3AAAA+QIAAAAA&#10;">
                <v:imagedata r:id="rId76" o:title=""/>
                <o:lock v:ext="edit" aspectratio="f"/>
              </v:shape>
              <v:shape id="Picture 1765" o:spid="_x0000_s1047" type="#_x0000_t75" style="position:absolute;left:17092;top:3367;width:915;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ym4xQAAANwAAAAPAAAAZHJzL2Rvd25yZXYueG1sRI9Pa8JA&#10;FMTvBb/D8gRvdaMEW2JWEVEqQg+1IuT2yL78wezbkN0m8du7hUKPw8z8hkm3o2lET52rLStYzCMQ&#10;xLnVNZcKrt/H13cQziNrbCyTggc52G4mLykm2g78Rf3FlyJA2CWooPK+TaR0eUUG3dy2xMErbGfQ&#10;B9mVUnc4BLhp5DKKVtJgzWGhwpb2FeX3y49R8NHbUt8Ouc1Wx+LcnOMMP/tMqdl03K1BeBr9f/iv&#10;fdIKlvEb/J4JR0BungAAAP//AwBQSwECLQAUAAYACAAAACEA2+H2y+4AAACFAQAAEwAAAAAAAAAA&#10;AAAAAAAAAAAAW0NvbnRlbnRfVHlwZXNdLnhtbFBLAQItABQABgAIAAAAIQBa9CxbvwAAABUBAAAL&#10;AAAAAAAAAAAAAAAAAB8BAABfcmVscy8ucmVsc1BLAQItABQABgAIAAAAIQB0Rym4xQAAANwAAAAP&#10;AAAAAAAAAAAAAAAAAAcCAABkcnMvZG93bnJldi54bWxQSwUGAAAAAAMAAwC3AAAA+QIAAAAA&#10;">
                <v:imagedata r:id="rId77" o:title=""/>
                <o:lock v:ext="edit" aspectratio="f"/>
              </v:shape>
              <w10:wrap anchorx="margin"/>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28847" w14:textId="77CFA131" w:rsidR="009911C0" w:rsidRDefault="00E7799E">
    <w:pPr>
      <w:pStyle w:val="Hlavika"/>
    </w:pPr>
    <w:r>
      <w:rPr>
        <w:noProof/>
        <w:lang w:val="sk-SK" w:eastAsia="sk-SK"/>
      </w:rPr>
      <mc:AlternateContent>
        <mc:Choice Requires="wpg">
          <w:drawing>
            <wp:anchor distT="0" distB="0" distL="114300" distR="114300" simplePos="0" relativeHeight="251658242" behindDoc="0" locked="0" layoutInCell="1" allowOverlap="1" wp14:anchorId="7367D59A" wp14:editId="23439683">
              <wp:simplePos x="0" y="0"/>
              <wp:positionH relativeFrom="margin">
                <wp:posOffset>60960</wp:posOffset>
              </wp:positionH>
              <wp:positionV relativeFrom="paragraph">
                <wp:posOffset>-53975</wp:posOffset>
              </wp:positionV>
              <wp:extent cx="1799590" cy="417830"/>
              <wp:effectExtent l="0" t="0" r="0" b="1270"/>
              <wp:wrapNone/>
              <wp:docPr id="248" name="Skupina 2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9590" cy="417830"/>
                        <a:chOff x="-47" y="-56"/>
                        <a:chExt cx="18054" cy="4246"/>
                      </a:xfrm>
                    </wpg:grpSpPr>
                    <pic:pic xmlns:pic="http://schemas.openxmlformats.org/drawingml/2006/picture">
                      <pic:nvPicPr>
                        <pic:cNvPr id="249" name="Picture 1745"/>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47" y="603"/>
                          <a:ext cx="3779"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0" name="Picture 1746"/>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4494" y="603"/>
                          <a:ext cx="2834"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1" name="Picture 1747"/>
                        <pic:cNvPicPr>
                          <a:picLocks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3762" y="-56"/>
                          <a:ext cx="396" cy="54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2" name="Picture 1748"/>
                        <pic:cNvPicPr>
                          <a:picLocks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600" y="603"/>
                          <a:ext cx="701"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3" name="Picture 1749"/>
                        <pic:cNvPicPr>
                          <a:picLocks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600" y="603"/>
                          <a:ext cx="701"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4" name="Picture 1750"/>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7440" y="603"/>
                          <a:ext cx="2835"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5" name="Picture 1751"/>
                        <pic:cNvPicPr>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0397" y="603"/>
                          <a:ext cx="2286"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6" name="Picture 1752"/>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12774" y="603"/>
                          <a:ext cx="2560"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7" name="Picture 175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12774" y="603"/>
                          <a:ext cx="2560" cy="21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8" name="Picture 175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5416" y="603"/>
                          <a:ext cx="2591" cy="213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9" name="Picture 1755"/>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8019" y="3377"/>
                          <a:ext cx="183" cy="79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0" name="Picture 1756"/>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8304" y="3367"/>
                          <a:ext cx="100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1" name="Picture 1757"/>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9259" y="3367"/>
                          <a:ext cx="103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2" name="Picture 1758"/>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0305" y="3367"/>
                          <a:ext cx="823"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3" name="Picture 1759"/>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1159" y="3367"/>
                          <a:ext cx="914"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4" name="Picture 1760"/>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2053" y="3367"/>
                          <a:ext cx="914"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5" name="Picture 176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2967" y="3367"/>
                          <a:ext cx="1250"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6" name="Picture 1762"/>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4298" y="3367"/>
                          <a:ext cx="823"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7" name="Picture 1763"/>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5192" y="3367"/>
                          <a:ext cx="976"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8" name="Picture 1764"/>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6208" y="3367"/>
                          <a:ext cx="915" cy="8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9" name="Picture 1765"/>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7092" y="3367"/>
                          <a:ext cx="915" cy="82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arto="http://schemas.microsoft.com/office/word/2006/arto" xmlns:w16du="http://schemas.microsoft.com/office/word/2023/wordml/word16du">
          <w:pict>
            <v:group w14:anchorId="4DE8AEF7" id="Skupina 248" o:spid="_x0000_s1026" style="position:absolute;margin-left:4.8pt;margin-top:-4.25pt;width:141.7pt;height:32.9pt;z-index:251664385;mso-position-horizontal-relative:margin" coordorigin="-47,-56" coordsize="18054,42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grP75AQAANQ2AAAOAAAAZHJzL2Uyb0RvYy54bWzsW11vozgUfV9p/wPi&#10;vQXzGVCT0Wq7U400O1Ptxw9wHBPQAEaGNO2/n2tjMgk46qgPlujw0ApiMNfXx8f33gN3H56r0nqi&#10;vC1YvbbRrWtbtCZsV9T7tf3/fx9vVrbVdrje4ZLVdG2/0Nb+sPn9t7tjk1KP5azcUW5BJ3WbHpu1&#10;nXddkzpOS3Ja4faWNbSGxozxCndwyvfOjuMj9F6Vjue6kXNkfNdwRmjbwq/3faO9kf1nGSXd1yxr&#10;aWeVaxts6+R/Lv9vxX9nc4fTPcdNXhBlBn6DFRUuanjoqat73GHrwItJV1VBOGtZ1t0SVjksywpC&#10;5RhgNMgdjeaBs0Mjx7JPj/vm5CZw7chPb+6WfHl64M2/zSPvrYfDz4x8a8EvzrHZp+ft4nzfX2xt&#10;j3+zHcwnPnRMDvw545XoAoZkPUv/vpz8S587i8CPKE6SMIFpINAWoHjlqwkgOcySuO0miG0LGm/C&#10;qJ8akv813Lxyw0Dd6gWy2cFp/1hpqjJtc9cUJIU/5S44mrjrdVjBXd2BU1t1Uv1UHxXm3w7NDcxs&#10;g7tiW5RF9yJRCh4SRtVPjwURnhYn4NlHbhW7te0FiW3VuAJ3Qrt4rIXiIBQOGC7sb8NiWHJ6rJr9&#10;meN6T//gnB1zinctuFfc4VzeIk8vnrsti+ZjUZZissSxGiGsiRGmNE7q8XrPyKGiddcvQE5LGCyr&#10;27xoWtviKa22FEbFP+2kQThtOfkHFqJcam3HaUdy8fAMjFC/w0SeGqTFP4wUw2kBnq8iboBO5Po9&#10;dAbU+XEM/hWQ85AbSB8NuAGH8rZ7oKyyxAEYDXZKOOOnz62wGCwbLhE210y4bnCzsEt5HMycIfBC&#10;WIsT4MmldYmiuQHP6xFgBnhBkAAvAbwmyPNWvmKsBXkDoBTlhUiDvFhM23DhPClPcY8Z5Plx5F1u&#10;lyfOS6Ke8sJgtTDe2VYbgsMmjCddNG/cyX3N1FbrRy5sHDrGi11Y18tWq4nxQl8DvGT+hLcA7yfi&#10;5lHOClRjLrkQSdOY8SDum/1OK/MjU4wXB8EVxoMYL1woT5vWhuCYCfJkTjjvvVaVJszEeMj1k74m&#10;Mk0vvJWK8pb0YkDUkF6AYybQk1nhcOE80wuZIZkiPeTF8bXMNoxUGW+B3oCoAXqwWifQk2nhcOEC&#10;vVeLeQv03lJHDkFsmUBPBujzhp7Mz42xXhgg2D102a0XJqf0Fip7fXl4ED6GMvEvWknWSBgQ/80+&#10;y5AZuinorVwEbgTk+aBZCN/hdCjooRXUD0RhJU7kXnKSvn7oE78m8EQcMuG8dyBhICWNmskyQInt&#10;Iz3fj8bIA5W9h97KW6B3LttGGg0jfAcaBjKq2yawqyrSm0LPX6CnLa0I3WfCeu9AxkBGlVuorbhQ&#10;o5Ib7hh7guzkhruw3uXLKpFGyIAVPPtIDxmVbhFCV2kvQeqtgQV6I+hppAyI/+YPPaMiGvJcIUZq&#10;WW+B3pVX9CKNlgHx3/yhZ1RGQ14C+6weesgTb6OJFHehvRHtacQMCADnjz2zQlrgJVAf1dLeEuxd&#10;oz2NmAEB4PyhZ1ZIC1HSv6g3La8k8ZLi6lNcjZgRvQMxA5lVMyLPvcZ6CVJvriwb7mjD1YgZEADO&#10;n/WMqhkodq+zniHoyQ+D4NMp+SGH+sxLfJt1fg7H5x+jbb4DAAD//wMAUEsDBAoAAAAAAAAAIQB9&#10;/evF3wsAAN8LAAAUAAAAZHJzL21lZGlhL2ltYWdlMS5wbmeJUE5HDQoaCgAAAA1JSERSAAAAfAAA&#10;AEUIBgAAAIhrgtsAAAABc1JHQgCuzhzpAAAABGdBTUEAALGPC/xhBQAAAAlwSFlzAAAuIwAALiMB&#10;eKU/dgAAC3RJREFUeF7tnU9sHFcZwN83u7Zx7ag9+NAUq+JgJASVSEXSWJEl5xCJSEQiiFQxcSpf&#10;euDAiZZSIaEqFyiJSy7cOFW4BNRUMlKQikAiUaPSQqv0hJDoAbWuBMKHltrx2t59H98383a9f+bN&#10;vD/fjA/wk5J9z97szsz33m/e34n6P/9bAP/1lW+tzoDqfAl1kua9aZrXLhra79549q7J1c7J5Wun&#10;TTKKRtLYevMX333HZGtlceX6Q+12+5hqDl/ccDrb+m0T8BcXFCZvpD/tAzzCD0NvbifJ5++tPfO+&#10;ydYGBxsU/NFkc3E9L6TT2O+oo1R4N82PauPU8urTkMDPh69rEUXvRFStSezMJJx598bzd+kHG+lv&#10;hEg6+qxJ1guqZZOKhi5gcyxR5022XhL1TZMSAQBf//3a97bTgKeAWjepHlQInMGhN1PB/JpJ1sbi&#10;ygufoZcLWc6Oz3lR0C+aZG0sPvmzaYWQ3paGr2sRRe+k373Gr72AJ1r9xiRlQHX6i3zgNbLTnj5H&#10;CnzIZEVAUKe5jWOytbA3uXOWKgwXXhGozLQaOxNphe4FfOpf27epNIndq/iAp8a2RRpProCgzrsc&#10;htYTDV83yRSfWp4H6/zOq9/Z4nQv4HfuXGnTr0S1jgi1aZ1rISpwbjf4nBcVXvGCZGNx8YUmgvt5&#10;DJN3WvSzVOfMwT2cgAR/a5JCwDmTqJwE8IKkBoc4/cTyi7MmXSmdRx+kXoYSu4X065wZCPj0+P3X&#10;6SWt+hJQAGaPX772mMlWSrcWelRcLxKVlDYGJdCoc60YqvV+nTMDAb/z8pUWfbJsa72Dldfy+csv&#10;zVHfe8FknfHSugLRbpINqt3R7YX+06J0T+fMQMAZDfA7k5Tiq+a1MlDrJZOsDoCFqrV+auX6Mfqe&#10;z5lsNMM6Z0YCvtvZXuc3mmwPn9rQDzVAFr68cl20qzQMHdqKSab4HKrPeVWtdejoQhv6an1Y58xI&#10;wP/66hV+A9/Lg+k/sLRbs9eubNTtieWX5qnvPWey1QLJQMGSB8VuGxwB+jOgc2Yk4CnirfXqtA6I&#10;tY2EUeE9xu0FkxUlvV0AHDPZaNjSwzpncgMOqrFOpYP65YOEap3UUknDjfusFPHLJjuAz6H6nBeo&#10;atoLYzDm1Fhz1nqOzpncgGezQ3jbZIMYPDCYYfWajBj3P3uEbhVQ67AnVtRaR4UDo2uxkI1GdM7k&#10;Kz0FRLWusSOudVDFOg8UUiFVaJ0nS6hxKzYMbdM5Yw14s6FvmuQAoVqnqy/acEtnlBSItZr9zgtF&#10;h1r3J3fPc+PWZEsp1zreytM5Yw34n195foM+N2rVykBrHWD+xJNXHzbZaFpjrSqHUguhhmJuuyEU&#10;1ChqP8DkFZMcoUDpHCSUHYQZk6vl6DihUYXW6cLMnbp0VaRFnc7hQza65nOstlpObYGtRuNja7e6&#10;MOC63fmVSQ7go7+hAxMpydyFIQWeMVkxfM5LQyLSeNvVDy6AArl1Awjr6RC5hcKA37v5g/cpYO+Z&#10;rATn0q5ULJgsld/HiqF/br0oLlCDUaR7BqhllzIh5LbOuxQGPANumYQAML01O+09yTECglejaaRo&#10;oNqg+/+qyYUhpHVq2wyMUfgU4+FCX6ZzpjTgjUZ+f86ngvUfGGCc1k/wRQYVdaHpaG4mqKPPS4Nf&#10;wRvm1FM/PU4vchMyJTpnSgP+l18+x0oXW25MLdyoUTe63/X63sFaR/Xam3Re9O+jzotqZ6TWde5g&#10;S+BZleqccVA6MzpHzgRdb4DHTl78cfAUIH1nUJeod6ik87fNJgkKWGyjdPbkU6sRtyiIn/s2B+ui&#10;c8Yt4IDRK1r7a6NuNIO6Z8cvXT3Dq2hMNgg6it6Akk3rPiQYtn7cjNbJrQZy0DnjFHDpjQr0WUGL&#10;G+lgR4ZSfbXeUPplk1QSWifCRvtAFc99m1dXXHTOOCo9Jbe17nm9u5wxmwac4ffTV0XdMzUFl4Ns&#10;simHpXVQSmyyRKN20jnjHHBSV7T+urWRh0Tv7055TRa09qbPRw9Q5ARXRuvotTBiMdvYEN89NVDP&#10;x0nnjHPApTcq0Dd7aZ2KirUL5Kp1zAmukNbP+wwo7Y/BWZfJElfJ0Gc5F1rngPNGBfrgXG0Ead1j&#10;9izdZABx4/AcVNPFHCFe6zCz+6iHsQIbenlkrfNPnXTO+NzD+d1iWqerPEeB/EKWKaahcMmlRhQD&#10;ayYxgoTWqdHktNSK2yJ0zxWbB/DROeMVcPmNCsWrNLtQKS4d0SrTepKAdcqwTq3v7R8549MWKZOM&#10;j84Zr4BzSaLrGq31bnCoVpQOs6abDABil0e991bJwwkktL6XLrkqIZFbyuSrc8ZP6QTdS8W2FfNW&#10;3LItxW3dcR6vttZyxNJaIKF1TBxW0GI2WVJmJBd8dc54B9y2USEEvi9Pju8U1go6qejVJZAkubW3&#10;HzGtF4wvpP11UN6rfmxFw1fnjHfAeaMCWFa0+hTaA63bl/dQo44uUPQmg1Kdd4nVOt+b9zp2rdO5&#10;im2fDtE54x1wBgVa6z3Qvhc6AZ0q0kd+w6rEvqHUMkS0XrB7hGw1MAzro/Xhd4bonAkKuG2jAuNT&#10;yxmeDDmx9BOeFx7AtHgFVpXkr77No0jrHueVq/V0skRwS1SIzpmggJuNCtHPYeuV8CQZqeU7jxyh&#10;xk3cJgOqbXd59a3JuuJshDwyrU+PTHuSzuWWVAfqnAkKeAYIPgRo9D6ORuddfMRxoMry1vkwLg28&#10;Mujrc1rr+ffvEK2H6pwJDrhtowLjcQ4GWOh/UhJ31RDjFwf46LwLN/Do8HOHYN3PC85mGyUy0nMD&#10;/wcW2AjVORMccKPKt7JcON0SDnjwIL+pZmspb5OBTzmij70doPMMh357EXzs++O7vQJb9hQov1oe&#10;rnMmQumM3LZiSPpH3XTU4kCGrqF1KLUMCa1r1bf8GARH1yJ0zpAdwnn8wo/mkmbz7yY7ApV0J6j/&#10;S3/j5gMfbR/dmZ18GLHxYfabUVw+kupLWyMcjXlG6snl1Xv0XbmrY13OiwLTmmg2jqr7Y+3d8da/&#10;84zVT3YNyiEbfONPa8/mrjF0IaqGm40KfzPZYDKlwczWI0fmUSeFI2su8qNGze3oB+IKaH233bmw&#10;N9HidXilq3tctM46H4/QOROpdAa8G0Y2QGnWerzOFfzaJIOR0DrV2YsUSbl935E6Z6IDbtuowDgU&#10;2h5pCQd4mv5EreSkT2lrNfqgYF8kWus8OURRj1qHP0SUdZjogJtVJP/IcnFQjXCaWCi+3nhL7Pnm&#10;sVpPF224Dx4VaV1C54yA0omch/kdFqjlxvkltC6GgM4ZmYAn9prgrfUI6J+3pjoPiBU+mUEYGahd&#10;EtzN7Eck4OlGBYX/NNlayL3elicXRRGpdV/yCj39ZHPiw//8wWSjkKnhDNq3FddVGyR13qVI6zXW&#10;8vXs8ebxiAU8QRXdFWJCtc6NmqmJbbEuYpcirdeFRDezi1jAeaMCRetjk62F/qIBym0zXRCHqHVK&#10;bU588EnUM/P6EQu4Uc7had1xM10Ih6x1MZ0zcvdwRmjpk4/W+Z2s88nx+D6qjcPQevcaSOqcEQ24&#10;9EYFVyrV+QGiF94FCrmozhnRgPNFp4Jp7T5UpT9UuvJgoGpbtypVqHVRnTOySicQ6tY6T6umZqmU&#10;bDFF/Do+H1B1xAuyeMDTjQqWFa1VQN8lXgvs1NlaR9I59XyEEQ949j8q2B+97aM/x1pe271VF6yR&#10;q0DrlRRk8YCnQF1BwM2pj+RrgY06tY6AlVzDSgLOGxVMslLq1XmXOrRejc6ZSgLO89GkOGtNkNI6&#10;YhK1aSCEmrReWUGuRumMUGvdBl3cDSpYtbaamTq0XpXOGbelkgHwI647neQNk83H8dtzV3Qirr1z&#10;47kfmlytzF+69m069u+b7ACxFxQVbE1sfPp4NTVcqf8CzHgypLVEQGIAAAAASUVORK5CYIJQSwME&#10;CgAAAAAAAAAhAK3H8lryBgAA8gYAABQAAABkcnMvbWVkaWEvaW1hZ2UyLnBuZ4lQTkcNChoKAAAA&#10;DUlIRFIAAABdAAAARQgGAAAAKPTqNQAAAAFzUkdCAK7OHOkAAAAEZ0FNQQAAsY8L/GEFAAAACXBI&#10;WXMAAC4jAAAuIwF4pT92AAAGh0lEQVR4Xu2cT2gUVxzH329mtxjNIYIHD0qF9uDBQw8ePFjWxrQU&#10;2kKFChUUTTYKFv8kUaGHigYPFazJWqQKxqxLDyl4SCE9WNDoth566MFDDx48SJuDB6ERAqbNzHv9&#10;vdnfbDdxNztv573ZN9t+IMn83o7uvO/7zm/e/t7Msv9JHpC/coNXNoHvvSG4E8RxyWRoowmeEAvl&#10;yZFfKbSO3MHxHuzLWxQGROwasWJvEP6PEyd+DkTedWisiC2HghcaAArDASo7M9E/Ozl8iwKr2J0f&#10;3+WAc5/CKlF7V08H/vKvboe2myIEbURAqOzM2DU803bQdkdRV4fudesii24OWONyPp07eHUjNXQ0&#10;2b95l5LoagZWATa6zhIKX1xDDVYTRwY/uwTGnK6YYmQC3OE4L65R1DHU08GC9PIveN051Ns/PkRh&#10;xxKIznmwHQlzKSYELu3uH+ujwFriyGDU6copRgIsI5gzlctffpNaUs9KHaxKL1WAbXC5M5377Go3&#10;tXQUVdFVXGk+xSAA25yX3rcUWYmKDLX6Gnd6SymGwAvrx70DhXMUdgzLRI8jkEHO9/aPfULbHUHL&#10;TlcZn/iDCcXcQGEbBVah0rNQBzsvpCsB6HYZm8kd+WoDtaSaV0S3NMVItjheZip37pxadTUBVBWL&#10;5fRkU4ycSbI+5/eecQpTSzrSSw0AcKx3YHzV2r/t1BXd4hRTQcAN22rwKorFdnrd8RFiDn9+oKiK&#10;tsEElklzDd5MegHm8bWv7UOVf6MWA8gavDdjugZv4qxvKLrKm9XbtfzNsQUu4CM8755Tk36Abbep&#10;Bh9VMaMX0nJp+CkXbC8ejUdN2p0ja/DvDFw5TWEqMCq6BIV/wJk4SqERQIgvd+evvE+hdnQbZVXR&#10;46aYkPKtkQl8/TqF+pE1eCGsqMFHUcy400PE6/PH8YjuBtuanUP0uMKZSUMNvqnougQqj456lN+f&#10;UJMBYKu7uDRFgVZ0GkWr05sdF+b3eS58nNGIBUNul59YP+zNFy5Q2Baa9Syx9BJSLp1+zIVYNqPR&#10;DTD2Re+gvTX4SKLrdmW5dOoOTjnOUqiV8FCBQ/HdwfFlN3/GRUWH1fbU7vSox3W/OHJRcG7uxlGA&#10;bvxwNm1jDT7x9FILFy+O4ij9QqE2agZ+i+tlbttWg48suokLX7k0uujz7B78z+eoSTv4iXVX5g99&#10;NXgdKcaI01XGp1w69sznLJjRUJN+ZA0+PzZIUdtpa3oJwankIxTmMIVaWDnwIJxrff2FnRTGIu5Z&#10;ryS6iRQTMjs59B3+OV+JDCBLBY64LR/1oZZEqKeYFU4PQeFHcVy/p9AAsNEVou2361kluoR3ZQ7g&#10;n0eVKB71Tkz84LQ9s7gUuwYf56xXFt1kipHIxQ/fF3vwnZ5Rk34A9vflC59TZJyVilnndIlc/HAE&#10;GC0VoHcumKzBr0ZVdBX/mna75G5x6CFOOWLPaBoeKl5Y8dWp9458vZValGlVByudHiKfL8VuFSg0&#10;QY/n+YlcWGuHx2rRJXzzn2fQUXco1A5ApQafZKlgmegqJ0sSKUYSLH5wtg/f8TE1KdPsUGUN3p1b&#10;39J98Co6hHta73SJXPzwfRdnNGy+0qKfoAY/UPiUQqO8Inoy/lWnXDrxGB25Dw+wpRlNFEMCEzd0&#10;1+DrEcvpSaWYkHs3T2JuF2co1I+swXM2o3q7nqoOqUgvtcwWhwvYxQkK9QOwyXU9oxfWuqLbmmJC&#10;cEZzVDDxkMLIRDVkpQa/XqlUoOL22E5POsVIghmNn92Lm08rLQYANojuy1OkldSll5Bg8UPWaAwu&#10;fuCFez9taqWh6LanGEll8YPJqmRkTJ6YUc96LU5vR4oJmZ0clvV3I4sfpnqV2vRSS2XxQ8iVp1Sw&#10;qugqI91Ot0t4V/YwHnCkb75TOVTVXkXRoSOcLgkWP1wwu/ihiY4RXVKeODnnO44UfpGarKSp6GlK&#10;MRIUXt4x1vTJj3ammI5yekjlyzXFRQqtI5Lo7fevOv7m+bPoOGOLH3HQ7nQbUowkKBV0yVJB48WP&#10;dqWYjkwvIcGMBrjZZ1lbILLoaUwxkvLNU0+A8YaLHyZPzEZuN+J0zu0aonvFkbsM2HEKW0ZXrzo6&#10;vdQyOzl0HUUzt/ihgJLodvlXnWDxQ7AHFFZJOsX8Z5wuCWY0WS/W4oeO8Qm+yn7ngcuXAFikRwCD&#10;f9AMgLmfSiNvU2Qd8pvvXMGmsTPVdVDsvzGAVMMBm8uuZR/8AyeUptNrKbnUAAAAAElFTkSuQmCC&#10;UEsDBAoAAAAAAAAAIQC0UQQy1AEAANQBAAAUAAAAZHJzL21lZGlhL2ltYWdlMy5wbmeJUE5HDQoa&#10;CgAAAA1JSERSAAAADQAAABIIBgAAAIBrVDIAAAABc1JHQgCuzhzpAAAABGdBTUEAALGPC/xhBQAA&#10;AAlwSFlzAAAuIwAALiMBeKU/dgAAAWlJREFUOE+tkj9Iw1AQxu9eAoIUujoIduheh4o4yHMoTq5u&#10;lTg6KoqLiHQS/FMXwUWQQge3DgqCW8DBoYtSwcGhgkNHC+KiyXn38hoTq9XB33Lvvi9fci8c/Cta&#10;b7n22IdjawoJUC7byBVmnceby1srxyhbU9BYdhcB5gjxRHsHM1aOYS/NtFddYvGoZxDQCwJN+LW1&#10;eyulQ3qhWgoVXLDoJg0OPiEEHFzvSB+Pp72dkVBRQwLSk1EjEHCUwDmz7WeIyN1mM2PbPtgram9v&#10;Uc4mpMv7eUIoy3kQBGpDqgkFDhR7YyVJjijwM3m5hgkpgoJR/4QzHt0J+7/yIyG5JsS/9M4I3/B1&#10;RFBOKxovcJtG+AUi6Pi1lbYJ+fXlFr/y1DgDQISK1OhODIa0KStj2xQyInstaHePpY9Dfn31QfGO&#10;8QjxjiU4x9ehKd+vvEuTXDGDnj/MBMNvJUXhJG95VwFeQ/v5qhcAAPgAI6psZ+wlsHcAAAAASUVO&#10;RK5CYIJQSwMECgAAAAAAAAAhAP6HOC7sAgAA7AIAABQAAABkcnMvbWVkaWEvaW1hZ2U0LnBuZ4lQ&#10;TkcNChoKAAAADUlIRFIAAAAXAAAARQgGAAAAoWx9XAAAAAFzUkdCAK7OHOkAAAAEZ0FNQQAAsY8L&#10;/GEFAAAACXBIWXMAAC4jAAAuIwF4pT92AAACgUlEQVRYR+WYP2/TQBjG7zUoygCh4gNANxDq0IEB&#10;JjOwMqFKMKCqQyUGGGha1oAYmPgjwRdIYahER76AIWMlFoYMSIiNgaEDgg69e3nPeWP5353vascl&#10;8JOSu/dsP/f4OccnRcwS0F+XVgads93eVQyCuJ5yktsj8Wt/LxYLV18sKsSv8WAKyExlJ38qAtwM&#10;uF8KInccyJ8KKHtW8bocr3g6GhT4k8ovXBbIR+PlnC5eD4S6QRN+5yErTuKxexSPRsP+TjTcHAeo&#10;VvRdTI6acXW+82F74zH3RfRmc4QIazTnIQ8lpKNxEMe94HdnnYuE0fbGLh3b4rIUqzjFcRAocTt6&#10;d680go/D/ktq3k+qIhXO8XX0tm98OjQg8UE+nmk0VvETgXzGXSN6ckBBERUxitPsP6LhQ6dHjhhz&#10;m8EoDoifuVsJgvrG3QRFH1ssC9xWg3CKexnMsQAsheHA6ZUOABe4m8EcC+0VcrF3nUsj2gD9Wq9x&#10;mcEWiwAlnla5V+d7d0HAEpcZrOJ0v8vy3JkBVwXCO88vU/NkUhWxbnMJiLtBIO9PH81wddBV4vQt&#10;uvwVuS5dTBRqzU2codfBmC7Yp9/AMu2vXdseq8WTWNJvMxMkdpHu9YoW5iEr9sxrUks8vQWWkRF3&#10;icaHdmPxdW+L5u9d0CpKxZuK5h+LRdNENPMTS969Vdw3mjzzE4smHU2leJ1ojj8WX/fTaOZrQdM4&#10;i3svrPwvYtH4RjN75wdxt3m8nftE086ComkLr8GRnLvaaCcWjU80Lme257xpCuJNRtN+LE0987Wd&#10;22y0H4umiWgacW6yMftYOiBpry5SN5rpvxYLh1J+ikfyePz9nzkTYOsPxoXMiYicd9cAAAAASUVO&#10;RK5CYIJQSwMECgAAAAAAAAAhAAjMWJQLBwAACwcAABQAAABkcnMvbWVkaWEvaW1hZ2U1LnBuZ4lQ&#10;TkcNChoKAAAADUlIRFIAAABdAAAARQgGAAAAKPTqNQAAAAFzUkdCAK7OHOkAAAAEZ0FNQQAAsY8L&#10;/GEFAAAACXBIWXMAAC4jAAAuIwF4pT92AAAGoElEQVR4Xu2cT2gUVxzH3292odGGIhjoFjxYyKEH&#10;Dz304KV4CTXmDzZgDkJLFUyy2mSTQLxVEmlBwZaYNZjNGtDSQgoKadGaje2hQg8ePHjowYPQFjxE&#10;iEFKXNOYndffm/wm2Wz2z7zZ92bfLP0Izvyem9k33/eb705++3PY/wQPiL+ODX+z65/Vhiaw1yLO&#10;aIAsTA//RbvGcWh0NLpnMbaPQiX8lIr/7Yje2pscxc2Y2K8EOD+hDs742cz04NcUGsXRvqn9tpX7&#10;k8JteNWh8GWWbb1tiR3bdmJPcE47igAOFw73JFsoDA1+dQDL3uWIXlOARcFiNz86M9lMI3VF4drk&#10;chE8XUJ1BsuAl+Aea92eO3RmspGG6hpfma5jgdAjD7yZs2cpDAV+dai9veSB59DRFnc+1OuKwrXZ&#10;JnotLWYLGGvtmzhGQV3iO9N1LpDF4Hp7/PIBCo3Gjw5G2YuAi7MAaOTcmuvonW6i4dCTvzY7RDfD&#10;YhCA5hyszYrfCmnEWGQ1qyrTdS8Q3tG07F7ce4nCusE4exE4FkMAwFBbX/IEhaHGPauiostkcCB2&#10;BGyqNT5xkCIjkdHByEzfCTQAh7m2M5MxGgg1xoqebzECtJkYy/G5Q59db6ChQNBxIZcU3TiLEQA7&#10;uHvXyhRFxuFVB6PtpTDbBcDYifb4lSEKQ0lZ0QPLYElwXpfaTwdXg1ctg7JM37FAnN+gPfUAi9qc&#10;zZpYg/eSqNrsJfvOcg+myAMKfVPMYgTAoCkiPlhDWIOvKLpfi7l//vw6RK0u3H26MaKejRo8/45C&#10;rai0GKWZXrhAd6/2L0Iu14n/sEJD6gH2sWk1+EqJqs1eXO7ODD/iwE5S6ItSFrMFjB2JX+mgwHg8&#10;ie7XYlwy04O38BieWjz8ApzP6q7By8hQTjPlmV7qzTLpxHmc9S0K1UM1+KOD43toxFi020s+2ah1&#10;EtfkEYVSVLYYBKB5bTV60/QavGfRZSym1GvvX+1fYTneiQIu0pBynBr8s70XKFSOhAwldQg00wWZ&#10;mcGn+K5dOPt1GlIO3sOPmFyDD1x0QSY1+MAG1kOhZzxZjAuwqSO9Vz6gSCky2V4MKdFlzrkSC9OJ&#10;G3jEixRqABos4LdrXYMvpllNMt0lG1s+h3PKUOgJuWyHGIhSgWEfrCS697ZdldkuSgWvIlY3HvUx&#10;DSnFmSqwg43Pmq45AwqpRoaaZrpA3NHkIpFOPIklGtLBifa+ZD/tB05hotZcdMG9q/1PuM2Oe72j&#10;kbKYTWA8yBp8OTZFlzkRlRbjsnAt8SsKM0ChMjanCiyK85493De+n0aqxq8MRmS6y3x6IMUZT1Go&#10;HFGDj7LIXHcNavD5ibpNdH+XrVpexZYHcCK/UVgS33MFeP+lza9TVBN8Z7qu9RF3NBH2uhvf4AkN&#10;VU3hVIGxY23x5BcUVoWMDK5mRtmLy530yJJl8S6cpbYvP9BqvqxVDX6H6CZYjODn1NAfzLLK3tFI&#10;ffjTNh9Rg+/oTb5HYWBUlem612c+NXAH3+IchcoBgEYb2O1qa/CyMhhpL/lk0omLeFrfU6gcFL55&#10;/d9IoH3wRUU3xWJcsqtvlWznqNZiNoDWxiI1+FX84xUZxarO9CDW5/63J1d1t3Og8CNtp5OfUKAV&#10;4+3FRbRzMA5F72hUXZnA2TVdNfh8SoouddkGkO0C/I31Ibe49Jcf+ZSfKjRYFtvWB6/GvrYTmkx3&#10;yaSGfkAddLZz7NNdgw+d6ALRzsEZ/5FCB6Uf/qIGv7h3sw9e6bGRsqKbaDEuryKRT/Et/bVz0LYs&#10;AKeiEPmcIs94OXYoM10gvvzgLNeFiaGtnUPc0dCOUkIrumDjUVS8G9PLKRWotoF8VB67ougmW4wg&#10;kx763Vc7B211UOnYoc50l412DnZ5IzIfT6LrvGxVkY09P4uzzEhdmbT1iiodlGd6rdZHdzuHLOVk&#10;qAt7cXHaOTjgHQ17QUNG4ln0MFiM4F468di2t+5oKqHTYkq9Ukum13p9RDsH/sY6TKFx1JW95DM/&#10;nZjE1Z+h0CikRA+Lxbi8jD0/jRlfuZ2Dtl6p1mLqNtMFTjuH/Qbe0TCjHqLsiC7xqN3QcSfdtwRM&#10;/f9lreaql870sFmMQLRzcIDjFBZF51kVHruu7SUf0c6Bp6+tnUOGTdHDl7/y3E0lvsILVVk7h9+r&#10;3lemh9FiXLKrjT14Bg8p3EZQFuM8yL7l1MQQjg4WPtW+HFDhUfn3ZhLv0q5xiC+eeY7/gqewo2Va&#10;RgMHiR8AzrJrr9c+/A8Ox5j5gQCAmAAAAABJRU5ErkJgglBLAwQKAAAAAAAAACEAHH6QfVEDAABR&#10;AwAAFAAAAGRycy9tZWRpYS9pbWFnZTYucG5niVBORw0KGgoAAAANSUhEUgAAAEsAAABFCAYAAAAC&#10;RBuaAAAAAXNSR0IArs4c6QAAAARnQU1BAACxjwv8YQUAAAAJcEhZcwAALiMAAC4jAXilP3YAAALm&#10;SURBVHhe7ZsxVgIxEIYTsOASFh7F3qe1R8DHIfAIPpVaSx8UeAw7byAlpYWFhW4kMaLLsuz8mISZ&#10;JV/hbnx54+w/8y9JeKoMHW1/nPVvD1XR6brfUOj5qxBCpNt77c2/xbq4MfaqtRvSQKYS4wIhoVyx&#10;uP5mhUKp446/Z4GrGGNKYhnDPd1fkFxDPdX2nQVkIKsI/mYNrGxoQWRNXYSKWFACchomSKrJOqsN&#10;VmRnQwsia8oirBUrW9Fq4G/+kLSzkCJwrAFLG6KksmKtWNmKVgN/40neWZKtuFGsVO0dghRFCNdZ&#10;QAayiuBvFrB/wXOS1Z3e/Jxn1UE+O/qZZtSdUcW9H9Vw4K/N0GcugCbT+VDvz2HFsripZji9GVy6&#10;cYtgb0NOkMRq65oLJXcWQBYLgCwWZMXCX1tG7iyALBYAJJakbUoMSIvSv9AWqGamjJ4hpUDWvVT0&#10;ckvRzLpU9WdxPh4N5n6Ii2WBtz8E4n0dv33crlZHD1f9mR9GfmcBJZBgcZEv+F3JupVYss6j6Lk2&#10;zXRiRX10IDj3Ioi0oQWRNVQRlmKh4SRZEWHTU6XpLEBXzkUQa0MLImuIIpTEQsNBCfBtmAp1qbLs&#10;LKQIKWsg2oYo/7ViRSw03D5Z0e0dT1c20shG1VLZrBozXQR89KMykXqZ/h8PwMziczIeDd78MIxY&#10;lpJgxgynoz353lCQW5KyVy/4/xJMrBCLPu7UipWtWCXbEGCjWGh3td2KubMAslgAaxelq6CL1MX8&#10;+hX8KhHKRV+jW+iz44gFfFeHBKfGRfJFcm2lDZGPGeRDiSQW8sctbT2JENVZSBFi1CCaWJLWXNRc&#10;yWJFfXQhujqxBDXBTq0Y9Z3VNitCYkV9dCD4roqwFEuSFRGQx2oqAmxDVFNJVmwi6jsLBtB1F0Uo&#10;iZWtuLkIW3UWqinUBYwLVhFLUneltqI7nzjpX7+4kYdyaoEcg1g6yLENAHLEgmTwG1d/GG2elDaT&#10;L3ONHMW/t++uAAAAAElFTkSuQmCCUEsDBAoAAAAAAAAAIQAWfEHgIQYAACEGAAAUAAAAZHJzL21l&#10;ZGlhL2ltYWdlNy5wbmeJUE5HDQoaCgAAAA1JSERSAAAAVAAAAEUIBgAAANThwf8AAAABc1JHQgCu&#10;zhzpAAAABGdBTUEAALGPC/xhBQAAAAlwSFlzAAAuIwAALiMBeKU/dgAABbZJREFUeF7tnF1oXEUU&#10;x2duNiUPi/QhgpY8pBhB8KUFQQSlPvgqVGog2UZiQLPbGAj50L4oafFB1CYmWMyHgpSmMf0A82bE&#10;Qgv64IMPBeuTFRdMoQ9KKwZMNPeO50xPtrvZrzmbue6dvfsLm/nY2btz/3POzL3nTiKa2EXir+7J&#10;S/u8e38c0DUNysXZE1nKhooW9NjI3POeFNd0jQFS6o9VxazVfUyPifCOS5liNpQSWSFVVkIqPfGL&#10;DCSU/VtLU0M3qQ0b/XVhCYrwTt6sNe+YlDFgp6lSah0Ka1Kor//521+7/MnwBr1VFY9Sp1CUmgBW&#10;yAYGtkMK+RrIc3lfW+vd1Pj8l71jC0/Q2xWpSVAYQco1FiXPSooEiHsUhPoxNTb/cf/I5/vpnZKE&#10;bqE8a4rwQKGwUg7/m9j6Faz1WaotwkmXR3gDRRkLgLXuh/Xmq3KiPhCU+aUca4qw3RVh2NdkOVEj&#10;Z6EOzc9a1P6Js49QWeOsyyMc6UMap6SvWk9SXlMoKPNLY+72mkCpTL6VRtJCXRooWPnb8q10z4I6&#10;NOex3J51VlL2Ua6EoCHq4470PMCo2vtPznViPrKLkmvz8/Z2y1OYWhG06faap/FXaUFD1IdzaJcG&#10;SqjgECY6YqXDd2JX+I4TIwN2h95AiutSietUrBlvbz7UDreKXUqoLkyprqaQngHZC1Ppg+UFRfYi&#10;qhKnLs1kTlOp7hx/a7HD3w4+BGF7sByCqFpQK3OoC1z4YHB9ZTrTq2TQTVVWgelJX9zHRtAdVqZO&#10;XIEp4Krt6Rkv8DGtLCjzS11ZRDzfe5OyRpieVffQ2WTsLBRZnh28AYO/SUVreK0t7bEUFIHF6VYY&#10;DlVd0AZ1e5hHWc/pTc6qrdXfjK2FgokaPxo25dyZ4TuhCOqClUol9WWO7a6aCeqGF7NQUnVQ1phK&#10;MoARrWMaX5eH21JKrQB3XnpODk3QAH6iSt/op3hvn9uwwHH7ck2VkExBG8jtfRm8QVlrSCV+wjR2&#10;Lo9baeCS6VUq2kNJHVnjCeq4laZGFg9ttWxdy3f3Hfbo9hvrD93+ATOVw3elMA97zXhKzFK+Lvhe&#10;IpEQfhco0Amm8yRcKmWg/wl6u4haQ3pg8Z8tT2Vex3yYgmp2B54rwTl0eMelTBXymykpDy+fGbyB&#10;ef4cynR7zkW+SzNKrq9KXd0RE3F2UYrC3Ri4+j2R8AaoqMkJGoH+hQbn1Ix1UGLbU3IAnwRQjaY2&#10;C2WK34BuvxEo9eLSdHqVyjmcdXmkPgOlVj3hP7PyUWaNKgooEDRMt4/CnGdKia5iqG8JLgEOw+XR&#10;S5X+7KZ2Cw1TfEqjgVoFgQ8uT6VfyV/Ny+G0yyPhu708Cp/8LTW+cD41sfACVZalSNCm298nv6v0&#10;iLgPRuSb3vH5n1MTi3rbTSn2ZqFhik+pCf/nQOktPUp92zM6n9sTmo/zLs/FkvRJz5Pne8cW3qVy&#10;jpKCsgac2UPHV/sC4L7/7ePjcy9TURNpC2WNa50GKhDyvSOTk7kIVuxcHuENFGXKgHPqgb8ezQWs&#10;ywoaFbdnHrougKi5uVSH9TAeKlVxPJQTcC0IEAK4MwOqyu/OkObOwemGl9ca+oDP3jt3dsblwzo1&#10;g8ZgIw9/MZ3+XTctJyhiLOqudnAyp67MDEViwy0++vBb1DEpVA909MFOZkpNqKYDCPocCPqdvTk0&#10;wr6Ju+0uTqffWZnOPA7dnKFqyyj9DwpityiBsKMgqo4U2bQBsODHMK0qKGtxcgUZvE85Y6rpAG+H&#10;sCXcEfHbkm3fw5WG9Q23SOxcHjl3emATVv47mLdtA0aCNqTb14CJDvYtNObix9Lld2PTBowFZbl9&#10;A1tpNR2aFmqZpqAEywErNGYJynL76G5gDpWmhVqGLSjLSh3Dhts3LdQyWtAgUJtwb5u1+RJS/Km/&#10;IaJAH3HXHAbAC15geEV1Ji/43E0hhPgPhR9egxv1CJQAAAAASUVORK5CYIJQSwMECgAAAAAAAAAh&#10;AN1o5Aj1CQAA9QkAABQAAABkcnMvbWVkaWEvaW1hZ2U4LnBuZ4lQTkcNChoKAAAADUlIRFIAAABV&#10;AAAARggGAAAAvbfYbwAAAAFzUkdCAK7OHOkAAAAEZ0FNQQAAsY8L/GEFAAAACXBIWXMAAC4jAAAu&#10;IwF4pT92AAAJiklEQVR4Xu2cX2gcxx3HZ/YkWa70kILAgsjYhTzowYWG+sEPLU1AxQmNaQsOtJYc&#10;VUiyaOIS/5FiuY1RhFMkR3acgptIsoKiSq5b3AdDW5rSltggqB9U4oILKhjiJJdUBT2oVIn1525/&#10;/c7s3Pr27nZv5m5Pu7L6AWln5mbnfvudmd/M7M4e+z/hw9WxJNr6Lz9GxJoSjDXZxBs52TuIsUYU&#10;2iQzcNbAiNfLMJDpnFWpaB6cG5ijmbVQmbB5mXNadCJ8gTgtI+c87P8nWTRXV712583Bo0grDYOr&#10;YOzZgUv1NfdrnuI2288s9gxnvFF95IvJF1RCVIFJuW5OottoIFeqbPtXE68dSapULbS+rfWl8X2M&#10;2Fl80ddgYK1IK8lQDbTLNSi0XFuJ0Sy3+enJc52zKimQwG9rH5isTX2+fpYTO4acnm4buagCk6ya&#10;5QblIqIZSiX6ps53LKikgviWIVonxJxEsNlJyScMQ3OJWlRBYE6iJfjhA0GttuD5bX1j38GJ1/Cp&#10;76AiCM3QHLTLNSg0XFtpwWaJJ6eGOuZVgoe889tPvbU7ZVvvYxB6RCX5ErmoApOsmuXq5YKw64nH&#10;C7kCSx0l3xgYqEqlEtd0BBXAx6hQcfRzRo+erZhCVtsDKuLBI2rTZ48eRWXuVdHIMKmsSGuLWFcn&#10;5uoq5uIRFblecA7y/0OHUWVpgAZYlWbWT1TUxRX1UN+4mMznqV6Mre0CJAcH4DZVWOKKatnUo4Kx&#10;YLO4ALTW+nvrj3pc5oPuz/k+FXIwuaaQu1UlqUTP4ra1XwUlUtTvnxhrwEH8VRwT+TdLZWGq5mmQ&#10;ckrW1jv6FPT9g0zJpgJzQKgq7v6IO0QriAQu9wSc54ylQeRnrYVVYpzwNJiw59eo+zvvDHd+WUWd&#10;c1p7x48hcFGm5KL//QWNxRfOQpff24zdWqtdnbtWxi21UmkfmHyEraWfYDYbwfXIwThcYene5FDX&#10;l1TEyd/WOy4msa+IcB5liApB3/j4C8m+m4ODKZUUKWJxs2ulaQR2HgtVVKKVyeGu7SrmdBj4rt0y&#10;VogS3RpO+93MSPfxuAgqELZ8WJvsQ2XPh+qv1e3QDAYOqzheQ/lNFYgVQli4o9MqqoWp/I6oXG+t&#10;bwJxmlPB+LGeuKVCFUGKyhkFi1pCT7FsvuEDki7yzhJmIZWasqmBauw9BJ+QKX4YDlgw90czr3Vf&#10;Ukmxo/3U5RHirMEKyQNiStWhgkrUk2PTUKJNpvhhKirRzMzIkcMqaUvhjP6MFR+hDXsKhG3DVO0H&#10;KrqlcHwq56FOezK+CuVePvzS5bNtJyf2yIQtgvKpAZP/bAxdgBe6g39JfLJAWIFwYv+G9liqPgCn&#10;LFqWd4CzMeBZ1rqz8UGCKWGarRR7ohklStSxXgRHZEoxyhK2MAZFBpaJHnJPBR3QD5E7SSy3J8p7&#10;DrJCOfFlDFiLFlmfcIuWbNterCa6a7qBIhtpobhBbRH7rUwphoECuqIKdHOalFmOrXBgi+hNs1D9&#10;bxD+1uRw55/VR0WRJYknqOl04gOZUowyDA3CoNiKCFusTIh8F/9+Xrft/kSxfVZuSfCr/8XB3UwW&#10;iMk1aQpgUGRFRBVolUu0BHcyODXc+YZKySNr5isHksgwmbFVaiWkBZb00P5iR//bV58fuFSwEbqi&#10;wm9MqWBxIrwmYwxsNaoszr73+er2v7b3TubtfHRFXbm/NoND6Ov1SFtVBRFXhRa7h1enp32fpl57&#10;8+gy5o9C2MgwkT8ulcUZb/lwdafn2X+WTxUTbXYGtnrnen5spgZoYGtplcVfbv/xuPvwzyPq1dd7&#10;FjER/i4K9qx0ysXE0M1YV3ADVdxOuPsmPKIKfnn+yG1kE3eXYns/NEPM/PXBzGwgT1TBlQtHfsPS&#10;/HGYHXyHfDM2Kw1KqSy01vqV9dqDIlxQVMHMxe67H9d9+nUUfxwDWNlz2IfdBQjI5t8WR+31xuG+&#10;0b04qRU+twVz2mac6Uwjwl6xKAyKNSpXt+DSbHWe/5vY7iKen+9c3tlMzG5GAc0QegdWD/AnvAlV&#10;Jx7XyveoRJfAoaTdISaGVUJUQSnC2jXWF01sLxuxZ6um2naXdilKNMJy95k5Tz/Yf4DrqcXfDhWF&#10;+2D1uMjsCmqAS5Flia1BuJAmuCnZe5BPHJ0X5HKpsKhoVN/cUFGjov3UJCortZuI7+eMnmEW13oS&#10;UYqoqOi+LSFqLu2nx5oZWdOQouhWfGNhib3qO/o/zEwN9cyzVNUBBLMe04QDZgNNUtxDJ8RTT3uX&#10;TFVYVul6o5vdvHKh+4aKxpbn+ieGIEC/ihbEtKXC97+jRB17D+fmbaYwKVCissOvvHrlfM8ZJxZf&#10;Dve/3WIx+pOK+mIo7I1Mcwx3FzX3GXljBqaEejePDJGioiLcaU5ZuMsL79bCuJJwdlkXxXTZmmmp&#10;BfenmhbmQhT5C256WL4vM5eKUKwioz980GPypeG4Q/a3VCg00BCTUlQEfO+fGrfWTHbi04d6x7+i&#10;YrHjuVMTL6P6W1S0KLo6cMZTclhrPTkmnvn7blEvdRYAgZcZp+tE1h/X6lavR/ESRTZymVyVaCHO&#10;XoSJzp16g0vT0oHoFZmr9cTo+zjDt1WVLGouYqNtzoTbcLqiTW6xaEH+P4qjWbCerXRG5vKbp2YT&#10;mrAF0C3bxAIje0O0lch+2hmouNiNF38MvfuGA7ebqtu2OuvMU4n9Q6Y+RBgNsCHVFtrwnNhnJUW1&#10;GbsuUwMoeRaggXHZERJsK8n7HVLUq6/3zBOjuyIcd0zk3+jKwmD4F3F0fKqA2LsqFB6bpwGWbyvR&#10;7cweVlfUdJouoGYDN1FUsuY3uwtAT3ffInRF/fXPfngP7fenKhprTOTfoMoanRrudnv6g+4PPqn/&#10;1zDMKPgDViWzeRqgka1ZlfUu1VjHVVjiEVW8DJtK0dM447ZKyiMuLiAWdUU0vKvmowNTgx0et1lw&#10;efDs85fqq7dXv4UPC74FGIfVlcDECu1yNbKh8oWI3b84111w62lgEa0nRrtweAEW5d0XqJSwkYsq&#10;CMiKHnKD0qxveqTL9y1xrW9qPT6+j3H7RWQ/iDMyGxbkZ9qYXFMFhC1XVCEmJxqcOlf8gabBN8nf&#10;Iqm1/7O6hxJ8H77kqzh7Lya8eq9ImlxT1K0Va3ji7A6yz2Gq9Heb8xszQ13am/SMRPVD3KdM8EQj&#10;DGjgXGzdoQYUXSc+g/gNcELOMzDPsBiMpfkrP+VdAF9AAZ+hjCTW6kvMoqU0Z8nEtqpk7uCjD2P/&#10;A0j9NUjs6+ACAAAAAElFTkSuQmCCUEsDBAoAAAAAAAAAIQCUzaIAtgAAALYAAAAUAAAAZHJzL21l&#10;ZGlhL2ltYWdlOS5wbmeJUE5HDQoaCgAAAA1JSERSAAAABgAAABoIBgAAAJTYLagAAAABc1JHQgCu&#10;zhzpAAAABGdBTUEAALGPC/xhBQAAAAlwSFlzAAAuIwAALiMBeKU/dgAAAEtJREFUKFNjwAUYQYRr&#10;ysT1jP8ZfIA8FkZGsBADE4gAMgNAgmARKABLYAMYEv///wfTxOsAAZAu0nSAwKgEBhh4CWBMHgHz&#10;4ICBAQDSUQyBI0sVKgAAAABJRU5ErkJgglBLAwQKAAAAAAAAACEAS9+cAIwCAACMAgAAFQAAAGRy&#10;cy9tZWRpYS9pbWFnZTEwLnBuZ4lQTkcNChoKAAAADUlIRFIAAAAhAAAAGwgGAAAA8gXmpAAAAAFz&#10;UkdCAK7OHOkAAAAEZ0FNQQAAsY8L/GEFAAAACXBIWXMAAC4jAAAuIwF4pT92AAACIUlEQVRIS82X&#10;PU8bQRCGZ4wrCwkpaYA6PyFNJCKSBt9RUbihQ0p8lij8USClo0wTAbbcYCyZzgVpE3xJpDT8AHeh&#10;iNImDShIVCi3m5n12LI5+7izF8RT2DOvLO/j3dXtGh4DyC9rb+rPENWKSYaYg6D7uVnpSmuFda/q&#10;BIiL0gLe6E9GIvu2tkU6LZMSaFJC62tA7XYa5TNJZsb1qt9pgFfSMl5KihG0lgJxHjSeOt5BaJZs&#10;QWMtj5UY4QFEJkoMZoMREderbUhilaiZOJD3HiRCYidOoZqTxBoTJfyjYoUGvSUCaVDYti0SuSce&#10;SuTOjWlEAD5I24NFNJ44XrUsyUzcKcH4jeIObdWKtEPgvg2RWBJMp1GiZbkfkdgSTLRI7Z00iUkk&#10;wbCI1joPGv5J1Od9Nl/blzoRiSUY/6jUhJTevC1CZ055GpGpJJjOYenjJBG3kExkaglmkghRptOy&#10;tbq7m5Y+kpkkGBah54hrjn3BnDuIW5nfT9txRGaWYOiB9o3vHcMiBoRcHBErEoy5+EwpYk2C6YvQ&#10;avwdvQqwyJOvq9v1eUlGsCrBsAiN/4KeJX8k6kFXukygTjVCSMRIKFPa40ujeK4RX4dEAFYQ8LnU&#10;A6zPRB8WUTBWJMRAgj4slT36IvTlPyUai5GgG77tFRnAIpiee0k/81yiEL3/Hfm9JaXT2eG18ZvF&#10;YymtsL5dXwwC5UhLA6srBalfC5cXP/4Dr93heLl/BFsAAAAASUVORK5CYIJQSwMECgAAAAAAAAAh&#10;ALIySNDxAwAA8QMAABUAAABkcnMvbWVkaWEvaW1hZ2UxMS5wbmeJUE5HDQoaCgAAAA1JSERSAAAA&#10;IgAAABsIBgAAABkyXacAAAABc1JHQgCuzhzpAAAABGdBTUEAALGPC/xhBQAAAAlwSFlzAAAuIwAA&#10;LiMBeKU/dgAAA4ZJREFUSEvNlsFL02EYx9/n3RLJhKAOHj0sKCiQTh4EOwS5NOrQwUMQHdo05lRC&#10;QkRkSIWY2HToFKGE/oHQLbGgpEOHCjx06OChg4RBgpDmsu339DzvHud+29x+Tg99Btvv+/Lb+/s+&#10;z+95n/dV/wvAXz7f1LFVnWhNIbjMKOFCvRafDiyIPFJa2sduAOiTIlUKraQxwjT5wnMA0CJSKVRJ&#10;cnVhfjr4VUaOhBZfpEG51HuRAka0XClLQQ8/XCTnym2BGhZ1ZCDgMCKKIo1qQ6UqQhkjixQ5gnou&#10;Mg1lqNk/fknUoWluG2+lAOtFGuiVDM1P+39mjDDapfvJ4qZIukTKFI6KPBSNt59V0nyDIs3c9Pn2&#10;a7vqKWubkfhEYA0VPBFpoLqpu9o+dktk2VRVbgZoLo9IgwYILc3eSZhrM5LF9p/qIXK7JjINwiBH&#10;JOrAXO8c5RXSl1YC4vLcRCBTCnlG2CEC9Io0KSRqOSIzUAZ/E64BAJVZrmmgWy4MeUaYRM36C3r+&#10;F5EGstMnkR2Ia/ciHjLRJjIN4nxsquOdKENBI0uhUFIr7BFp4Ih2KDKRjkmlLCpQ2Hut1CIAlW1u&#10;JtPQCuH1h1/TLZf5mgrNTJJ0wbnFicCKuaEETW3hepfSH0QaaKVE49Fgu8gMBTOyC6Qsu3Nqci4T&#10;oTO0AltDNM1L65BIG0WNxGe6l+nftiZHmWnlSEXuS7M/fBMUNIhMAzjCLUKUjaJGGLRUP30nZPUY&#10;ciPNpXFgwE396LHIXVa3tqttPSqbkkYWZjpX6SdnAmjw0g4qIo8TP07nNS8KpH+3eRWipBGmImGN&#10;5DY5sNQwRy4yAy9x2hbymld8Kmjfx3JwZOTlbPcGRfgw+/VQsXiOr52y9wdiJ+F+QLVxOutOfkre&#10;cs3FkRHmd816lCKzL1tQA9lN7op/tBYAu0QKuBCbDL4RsS+OjXCToyf3ZGeFI6cM3BdJk7nzmhed&#10;dEpmgyna0Arh9YXfgtZZZxRMWEk8Q2M1oNVHGUyDOEO1cVdUURxnZA+dEyFUglsPKo32Jc3nGj7f&#10;OCRzWHbKyudX3z0XvWepeM/LEKe1jl5Trcg0oB7FJztiokpSRkZoI3NzpLhvT+ClTs1rSKQjyjLC&#10;mx6VbERkHpSh3mLNqxBlGWEqtlPUV2gTy4GysbxF5xmRjjnwqsmGT/i0rdtqA8D6FIt22Q5VpVHq&#10;H0mfR0RWzj+BAAAAAElFTkSuQmCCUEsDBAoAAAAAAAAAIQCFBMTZfwEAAH8BAAAVAAAAZHJzL21l&#10;ZGlhL2ltYWdlMTIucG5niVBORw0KGgoAAAANSUhEUgAAABsAAAAbCAYAAACN1PRVAAAAAXNSR0IA&#10;rs4c6QAAAARnQU1BAACxjwv8YQUAAAAJcEhZcwAALiMAAC4jAXilP3YAAAEUSURBVEhLY6AnYAQR&#10;3hnTdJiY/pmARWgFWP5sB1vmkzGlHmhtA1gQCsASRAJGIhQzMv53ZIKy6QJwWvYfSlMTYA1GoEU3&#10;mBgZOqFcqoC/DAw7cMXZgS3TcxyhbKqBwRFntADD1zLsCeT//wv//zMUQnkkARYWKAMZ/GF5sHFm&#10;5gNcqREFEFFAwAGO0qRh07ScRqKCkZQMDgwRnGDg44zaJQjQRxc2Tsu5gCvORksQkgD9LfsHhPQA&#10;dPUZODV6ZUyqZ2JkolnSh4IjcMsYGRgbGIlpuQABcaogAGYk0AOJZAUjucUXxLL/jH/ANA0B0IO/&#10;wZ50T5+uwMzw2wHEZmamXpph/M/47x/j/6csv/8+0Jd6dx8AyQZS/x3Oiu4AAAAASUVORK5CYIJQ&#10;SwMECgAAAAAAAAAhADQOUWXdAwAA3QMAABUAAABkcnMvbWVkaWEvaW1hZ2UxMy5wbmeJUE5HDQoa&#10;CgAAAA1JSERSAAAAHgAAABsIBgAAAGv9PxEAAAABc1JHQgCuzhzpAAAABGdBTUEAALGPC/xhBQAA&#10;AAlwSFlzAAAuIwAALiMBeKU/dgAAA3JJREFUSEvFlk1IVFEUx+95M5qQ0IBGsxASciGktKldYAsD&#10;C3USEgoKalU+B1pUqwKRlgaCPsdFiNvAhZ+VC6ECF4GLZjELoRYKRlaGLlyYzrzT/9x35zlfDiMz&#10;1A9mzr3n3XfPveeec+5T/wsysiDXbSccZLcFw5osojOelkJ4K+S1c2C1g78dttS65arNoFLLU7Ho&#10;rnmaRZ7hzuhIs5WyHpPiTkUUNmo0i64xm4yhzPwJ745t1/18/XFwMGnU2Ya7bWcIiiemm0fJxgsN&#10;Y16qYnUXHtiUrqWVINI3+qKY0WPBRmZC1L5v0SvT89YWeTQcUgfB7+jWaK0P7zETXKVWMdcmVvkb&#10;suCZCZisFqIOY5pg6CLea/aeHEIWtU6P2AmcP6bfD96CG7OM4uWXJxQNTo0XDo5S6LGdDiaax4q0&#10;HcFNpdohEtrVMHpBpA+r1blY9OlREVkq07HoIsSM1/Mgss6K9M6YuVFLA8O1plk+xAnT8mAvFbVh&#10;zjvbyoEjW4f44P9Icl3HA9Koz3mPQLgibYEVr+F8W8t1dTG8qEYqwfnPtcaAxI8jMCYCSsU5Fdgw&#10;6oJUB1J76fwsFW3Yq1a0giCTdCiJosVESiehdCIF0Y4T8Zvt+q3FgpXrRv9oJ7s0DY0f+sUouYoJ&#10;3tA4u3x/NhaNH6oMEdu5x6yGMWfhSyCHko2nh8ETKeZL87Ho17w3e22n9o9SHcTchjMOYXCDfkDZ&#10;KSfgxjItD2RHPTSFj8sMhfsXZp3+rjzDlaLnYazFDTA2oJ7BqFylGmTMXrWrTusubqWbWEmtf2Pg&#10;PNJnUS6mbL7LPFSp16aAsFyHkzA+ia7IiOgrgZsKeFUQk6ZBva7P2OS/xdRqWtMSyMKwe//Lo2yC&#10;ybygDBDLFSuG2DcsoGrd6e4bkeurLCIPxhuJrSHT1buS4Aq41oYfXBBT0ha0klUSg+R7KYHx36DT&#10;ZZPZ3UBw+BUoDa67BhSIINIONcA6h2jGR6K6jMlyChLPzIxFe7SNtoGB4Klf9Z/xugzW6AfHoKRi&#10;gs24Fl2bc+wl7WqpoUlFV/GgcvdwDuJiV/FtMSp9XD4eX1be7obP907UVB+IixtJvp+PwVE7FoNw&#10;+4KLlEapXDbqoz3aZTtNlvmYRwE4iYFhBF3RDwbLggOZt9DcxUp+oJ2oQjHKv9eV+gtaGTqibSrV&#10;MgAAAABJRU5ErkJgglBLAwQKAAAAAAAAACEA+uKTujcBAAA3AQAAFQAAAGRycy9tZWRpYS9pbWFn&#10;ZTE0LnBuZ4lQTkcNChoKAAAADUlIRFIAAAAeAAAAGwgGAAAAa/0/EQAAAAFzUkdCAK7OHOkAAAAE&#10;Z0FNQQAAsY8L/GEFAAAACXBIWXMAAC4jAAAuIwF4pT92AAAAzElEQVRIS2MYKMAIIgKzpnj8Y2KQ&#10;AIsQAZihNHEAVTUTM8M/bYEXS8AWB+RM3Q+kHBgZwVyCgDhVEIDNTEZmBhkmKJsk8B9Kkwv+//kv&#10;RpbFpID//7E4k4mRn6w4ZmJg7AYGoQiUCzJ9DpA4CuVhAajxzPzv7w5SogsOAnOm3gdGngJc8/9/&#10;ieum5CyA8ogCNA9qXGBoWkxJ6h66QU2ur0cTF1ngL5QmBYwGNd3AqMV0A6MW0w2MWkwcYPxf+g/Y&#10;zoLjfwxHoDJEAgYGALsRMfTHLPn+AAAAAElFTkSuQmCCUEsDBAoAAAAAAAAAIQCapB7VQAQAAEAE&#10;AAAVAAAAZHJzL21lZGlhL2ltYWdlMTUucG5niVBORw0KGgoAAAANSUhEUgAAACkAAAAbCAYAAADh&#10;0qZQAAAAAXNSR0IArs4c6QAAAARnQU1BAACxjwv8YQUAAAAJcEhZcwAALiMAAC4jAXilP3YAAAPV&#10;SURBVFhH1ZY/bFNXFMbvvTbIqKj8USgZOiDmDqkEGxIMDCwURbVTUBsFD2maEMdOBVI7oAi1VRZE&#10;4tiyoVRykalKsVOohFhAAiQGRiQWBgYGhiAikkppCfV79/S79x2HvPhPnp1k4CfZz9+R/fzd+847&#10;3xPvA9K8RUcv79QV5zNbASE+CqWelaYGHrLaUGKns52iEjrCcsnEjgX1mzX5eTJ/SJC4Z6vAFgEJ&#10;sUBa7f8zO/CUSxtGNJm/I6U4zNIiUcD/f6pY1wVmtyrlFg+OjYW5tCFEk7nUSoNVVFjvrWsSO7gM&#10;ua9jrnOMxbrTM5L7BIdxT9WiiT5supNVJInvYiOXDrBcN/rGChGtZBGXNcIlH0TedgUyiese1uQW&#10;Y0PZrVxZF/6Zf/MDWqqLZUMamtQkrvFHC1a7R4dVhuWaMTcrznmapYUEYZLQC5ZLNDSpwu5Z7PZj&#10;lhYp5MloIh9l2TbHkhPblaQiS4uZJCGSvTg6XPJwm5is6JBDpE5gdYtcskDnuxM/f8yyLTaLSB5L&#10;9p0DfZ/4Iz34nKWPpj1p5iN+/D1LCy5Rh5LOZZYtEx3JHcclOc7Sgt27WUoP/sqyhlVvnHJmaBKH&#10;u57ywGU/Ek3kUiwD80Uyvwe/zRtXVdBSM5uU6mdZl1VNGlwKxXHieZYWkmK825txgTCBgJlXwAq3&#10;c8mCMdP/+4WBWZZ1CWTyRuZrc8f5VosdiSiSgdPoo9edKfTKIZYW9Hd2emroFsuGBDJpKGcGyzjr&#10;VZYWRFnXrrndDdOiSiyZ7cKq/N8jeir/075+b0Rgk4aKWkzg7P45RjJlH1Aa0NdXiJAIFWHy3Y6T&#10;cKQW8VJueIErTWnJ5F/p0XmSspelh/lzTQUz+7ji499ti+NIFV/v4jL/eD0z9IjlqrRk0jCdHryP&#10;vznP0mLSaJOO1KRRTyp3GIvwTQHc2I9e7Xj5E8tAtGzS8MHfW2rSCGa+sjOQOfHtpQ58p8DSYlJF&#10;KLf3wblz/lRZhbZMXrkSX8RzZnxlGqE/l9Ko4rh1UkWeKU8MP2MZmLZMGkrp4ccwdZalB2ZgSDjF&#10;2HD+JFpgZcbfKk19c5E/t0TbJg2zO2cmMUrQo8vALMSg98UmBvasqLhNU6UZazJpeiukZE0amTue&#10;n1cteOLpx7iZYdkynsmW2tiPeXIhqTE/G0Dil+vpUzdZtcWadrLK9NSpq7iJyiyX0JqeC8cdZdk2&#10;62LS4Mi36LllaYRU0ZhEQVOlGdakK5wnpDFSEFXV1+aK2/TJZCUmjaTUR03cmRca8+iNFlLlHfIM&#10;Fmj6PE6SvnTCdPt/y3BcKVuN3osAAAAASUVORK5CYIJQSwMECgAAAAAAAAAhAP//L+aGAQAAhgEA&#10;ABUAAABkcnMvbWVkaWEvaW1hZ2UxNi5wbmeJUE5HDQoaCgAAAA1JSERSAAAAGwAAABsIBgAAAI3U&#10;9FUAAAABc1JHQgCuzhzpAAAABGdBTUEAALGPC/xhBQAAAAlwSFlzAAAuIwAALiMBeKU/dgAAARtJ&#10;REFUSEtjoCdgBBEhlXNFGX/+8gaLAAETlCYOMENp/OD//7/nwZaF5093+M/EuB8sCgVgCSIBIyMx&#10;qv83kOYJCgFdLcMZjP8Z/ydSM+6Y/zJcwGnZqv4MUqKNKDB842wEpkbGf/8doUzSAAuURgLMf5g/&#10;LJuYhjs1IgNSkiXW0uQ/w4EV/emORAXjfyhNKaB6nP3/j9tpOIMRVIJAmWBAmqtQSxPG//9erOjP&#10;2IHTstEShBQwzC37A2bSHoBTXDAwNTITSPrIgLTggGQDJob/d3Bahg+Qkifgxdf//wvgjsSX89EB&#10;ucUX2DJmYBkP5tEAwDzxn5HhN9iP/vnzBdgYfgSARYlrcxIVb0B7/jH+Z3zxl5H5HuMT/vsAyg5g&#10;EEzLDcQAAAAASUVORK5CYIJQSwMECgAAAAAAAAAhAL8sy9+cAgAAnAIAABUAAABkcnMvbWVkaWEv&#10;aW1hZ2UxNy5wbmeJUE5HDQoaCgAAAA1JSERSAAAAIAAAABsIBgAAAB3HjZoAAAABc1JHQgCuzhzp&#10;AAAABGdBTUEAALGPC/xhBQAAAAlwSFlzAAAuIwAALiMBeKU/dgAAAjFJREFUSEvFl71LI1EQwN+s&#10;sRAiWFwhqSwsbPwDxMidhcX1Cn4cqBDROwQvnr3Y62khfkOui6CdhYWFihH/BQvxOrG4Qr3AcSSb&#10;cWZ33mri7ia72eAPkvdmmv3tzNv3dtV7A/w3/GNz0MCmuJURSmDm91e+HkoYCV/Su50lwCTPDUMp&#10;E8xLS2Bkfvs3DR08r2At+3M6LfO6GZ3fmQDADM8BQGFJHZGHL9+H01u7HxcXYxJHBiJy/burCbBp&#10;KvGUyDZCgqkqYAFqMPG3MRKuAlSePRrydmRDLWuABLoLGGBc0vCZfo6E1TJb4mTo23rZE1MPni2g&#10;1Z+joUyCIYlPzS2x46gkfNeAlkCFD3ZGA8moJKouQpYABT3Urntuwwu2xPhcpk0SoagqwJDENT0J&#10;/SwhKQGShdj/q6GF9XZJBMYSKLsxD3wkupoxdhpWoqYKaFiCZPtJ+VpSQniJQAIMSxSg6ClB50qX&#10;JGrCEailDZqD5dl7Lwk63QJJBK6AxlMCVHsQidACDEsgQh9J8H7xQgCJMoEgbdDQmvhT+FekHdNF&#10;AvCCJKwXEC/qqoDmYGM27yqh4ANt3cd+EpEIMFqCdsszSWnifhJvBMK0QcMSd613AyRR+S4ZN0hC&#10;QalXYofIKqA5X1oqksRIpQTdWJzOlJSEDpELMF4SbrgKmDLWgyOh8JekXGlIBTQskV2ZmaRKrHHs&#10;tr6cDxN89WFiIuQOV6duJIyEsVfXAEM9gmneKiN/8wwjpu9h4dbN5wAAAABJRU5ErkJgglBLAwQK&#10;AAAAAAAAACEAATmoiSEBAAAhAQAAFQAAAGRycy9tZWRpYS9pbWFnZTE4LnBuZ4lQTkcNChoKAAAA&#10;DUlIRFIAAAAeAAAAGwgGAAAAa/0/EQAAAAFzUkdCAK7OHOkAAAAEZ0FNQQAAsY8L/GEFAAAACXBI&#10;WXMAAC4jAAAuIwF4pT92AAAAtklEQVRIS2MYKMAIIqKLZ4UwMjLwgEVoDJiYmF8u6kreDrP4PtBi&#10;BbAMNgBWRRxgBBpECDzifMLKBGXjB/+hNJWAwgcBHuIsJgH8/0/YlcxsvFzkxTEjw3woCwL+M8wB&#10;kkchHMLgJ/evNSTEHgLElM5C9dZ/hsQlPWkLoDyiANWDmlgwajHdwKjFdANDzGIqlN1DMKgp9PVo&#10;4iINUBDco0FNOiAzuEeDmliQiIL/Mh4BCRIPGBgA+ZUjcJ/VljMAAAAASUVORK5CYIJQSwMECgAA&#10;AAAAAAAhALDQaa0HBAAABwQAABUAAABkcnMvbWVkaWEvaW1hZ2UxOS5wbmeJUE5HDQoaCgAAAA1J&#10;SERSAAAAHgAAABsIBgAAAGv9PxEAAAABc1JHQgCuzhzpAAAABGdBTUEAALGPC/xhBQAAAAlwSFlz&#10;AAAuIwAALiMBeKU/dgAAA5xJREFUSEvFlk1oU0EQgGf2vdgIPUSoUFCxYMQKHir0qOhBwYNXwdJo&#10;KPSHgiJqTSsooXho0woqFLRpIU1bsGDvCgoqCCoKCnoomENFxYI9KLQa6Xs7zu7bvDQmbZNW8IMk&#10;O7OTN/tmdmYX/hdofksSjaeCsLhUTwLChBhGoioAwTNU51mUAmcR8AehnEchX6f7OmbMRAFFjpUz&#10;+ulEAKkDCBvYwjZTPoirrjcPmxHRd17IpIt0a7K/LWNmCh1HLw/XkyMesna7UZWkbMeKnCnBAn+f&#10;TSdax5ToP6E5ltzOQXzFq6s1qhVZl2MFgeMK2D/Z1/reV0cuJfsEYo8R8xBlCPAtAqkwLUqCz0pt&#10;WSrXxRDBTk5TCAkaCaARBQbNlIaAxsb721ryjmPJr2L52yqHglomEh3PjKZimi4M1wRsawIFHDMq&#10;xXy6v3WrdhztStVK4XxV49xKJMimyYGOKSOum2hXsgFs8caIHlXWFh0vRywVlYclsWQZVIwV+G5G&#10;ebIQ8hKFhXnQWG7xH9aDC1mS8ITz7X+UTke2uXvksCB4rA0ZpeT665wYbL/jaf49Xo7PpUJyk/ON&#10;Jd0stJK3Pn8PScCnnPCMZS+pOiyBCVYQ5tK9LVlPWJvcXoJTseR9FvXu85VlsFJNc8RmeTbLpTXD&#10;Fi/BtcfS11vmzHTeR7T7dp1L1vNcAynXebnNhBeSBYFXP1Z9uvm0t9fxu0A60TlrycB+NnlgVGXB&#10;DzSj1eEFBrmpDO78veOalrX2LyIXR/ehTcfZcA93mlrOd5D/GeLfkDEpIPfS/HC1R1bt88qjC7S7&#10;3IhWjOpa9ia7QUgZ5xUdMGrtmIN0VTuO9IyEwSF/UghYGB9onzbihonGRj+ww7ARFdNejtkpN/NU&#10;7iMJB7X+X4Hw1ow0hFBT8ojhMKyepwrhfVJ0mdCOyUKuuWVwI1FNxUgbpuhFiOa0YxucQseMrHJu&#10;6DvXBjgUj9unu0evsOtGo9JwtWT8Xc2d6x2r9hnRgw99rtIXQl0CEL9ISQtq43HZzBsLH1eqcpMh&#10;fUEg2sV5DHMzOsJTNZ7FMoS713cciQ2fRBB3jViAb1QGa3UyzvfUeKKtyd9c3qFP541YQHm9aW24&#10;fp/8Cv5uU+OCXT0x0H4TUB5kR4/YmzqdKqZUC9UHBkLnx82fjt7rPaNPuRXjciI+VB3MBhqkFPWI&#10;tI03RDWHsThff8GhdDhl6kK4qDYR2O5M8aUe4A/UAT96ZXaoPAAAAABJRU5ErkJgglBLAwQUAAYA&#10;CAAAACEAWAwBON8AAAAHAQAADwAAAGRycy9kb3ducmV2LnhtbEyPQUvDQBSE74L/YXmCt3aThtQ2&#10;ZlNKUU9FsBXE22v2NQnNvg3ZbZL+e9eTHocZZr7JN5NpxUC9aywriOcRCOLS6oYrBZ/H19kKhPPI&#10;GlvLpOBGDjbF/V2OmbYjf9Bw8JUIJewyVFB732VSurImg25uO+LgnW1v0AfZV1L3OIZy08pFFC2l&#10;wYbDQo0d7WoqL4erUfA24rhN4pdhfznvbt/H9P1rH5NSjw/T9hmEp8n/heEXP6BDEZhO9sraiVbB&#10;ehmCCmarFESwF+skXDspSJ8SkEUu//MXPwAAAP//AwBQSwMEFAAGAAgAAAAhACahrogoAQAAfQoA&#10;ABkAAABkcnMvX3JlbHMvZTJvRG9jLnhtbC5yZWxzvJbLasMwEEX3hf6D0b6Wx0mcpETOphSyLekH&#10;CHtsi1gPLLU0f19BoTQQprtZSkJ3DucupMPxy87FJy7ReKcElJUo0HW+N25U4v38+rQTRUza9Xr2&#10;DpW4YhTH9vHh8IazTvlSnEyIRU5xUYkppfAsZewmtDqWPqDLJ4NfrE55uYwy6O6iR5R1VTVy+Zsh&#10;2pvM4tQrsZz6PP98DXny/9l+GEyHL777sOjSnRHS2Dw7B+plxKSExd7on81dGdwo5H0GWPFAwIqk&#10;YFIBpAsmFaSJLU8dW7KNmgcCapKCSQWQLphU0CYapj4asg8mCIqBSQTtAZhEAGViwwOxoRiACQJo&#10;ivyuczyjUJEu9kwUe4pizQOxphiYRJAegEkE/JqQN5/G9hsAAP//AwBQSwECLQAUAAYACAAAACEA&#10;sYJntgoBAAATAgAAEwAAAAAAAAAAAAAAAAAAAAAAW0NvbnRlbnRfVHlwZXNdLnhtbFBLAQItABQA&#10;BgAIAAAAIQA4/SH/1gAAAJQBAAALAAAAAAAAAAAAAAAAADsBAABfcmVscy8ucmVsc1BLAQItABQA&#10;BgAIAAAAIQANgrP75AQAANQ2AAAOAAAAAAAAAAAAAAAAADoCAABkcnMvZTJvRG9jLnhtbFBLAQIt&#10;AAoAAAAAAAAAIQB9/evF3wsAAN8LAAAUAAAAAAAAAAAAAAAAAEoHAABkcnMvbWVkaWEvaW1hZ2Ux&#10;LnBuZ1BLAQItAAoAAAAAAAAAIQCtx/Ja8gYAAPIGAAAUAAAAAAAAAAAAAAAAAFsTAABkcnMvbWVk&#10;aWEvaW1hZ2UyLnBuZ1BLAQItAAoAAAAAAAAAIQC0UQQy1AEAANQBAAAUAAAAAAAAAAAAAAAAAH8a&#10;AABkcnMvbWVkaWEvaW1hZ2UzLnBuZ1BLAQItAAoAAAAAAAAAIQD+hzgu7AIAAOwCAAAUAAAAAAAA&#10;AAAAAAAAAIUcAABkcnMvbWVkaWEvaW1hZ2U0LnBuZ1BLAQItAAoAAAAAAAAAIQAIzFiUCwcAAAsH&#10;AAAUAAAAAAAAAAAAAAAAAKMfAABkcnMvbWVkaWEvaW1hZ2U1LnBuZ1BLAQItAAoAAAAAAAAAIQAc&#10;fpB9UQMAAFEDAAAUAAAAAAAAAAAAAAAAAOAmAABkcnMvbWVkaWEvaW1hZ2U2LnBuZ1BLAQItAAoA&#10;AAAAAAAAIQAWfEHgIQYAACEGAAAUAAAAAAAAAAAAAAAAAGMqAABkcnMvbWVkaWEvaW1hZ2U3LnBu&#10;Z1BLAQItAAoAAAAAAAAAIQDdaOQI9QkAAPUJAAAUAAAAAAAAAAAAAAAAALYwAABkcnMvbWVkaWEv&#10;aW1hZ2U4LnBuZ1BLAQItAAoAAAAAAAAAIQCUzaIAtgAAALYAAAAUAAAAAAAAAAAAAAAAAN06AABk&#10;cnMvbWVkaWEvaW1hZ2U5LnBuZ1BLAQItAAoAAAAAAAAAIQBL35wAjAIAAIwCAAAVAAAAAAAAAAAA&#10;AAAAAMU7AABkcnMvbWVkaWEvaW1hZ2UxMC5wbmdQSwECLQAKAAAAAAAAACEAsjJI0PEDAADxAwAA&#10;FQAAAAAAAAAAAAAAAACEPgAAZHJzL21lZGlhL2ltYWdlMTEucG5nUEsBAi0ACgAAAAAAAAAhAIUE&#10;xNl/AQAAfwEAABUAAAAAAAAAAAAAAAAAqEIAAGRycy9tZWRpYS9pbWFnZTEyLnBuZ1BLAQItAAoA&#10;AAAAAAAAIQA0DlFl3QMAAN0DAAAVAAAAAAAAAAAAAAAAAFpEAABkcnMvbWVkaWEvaW1hZ2UxMy5w&#10;bmdQSwECLQAKAAAAAAAAACEA+uKTujcBAAA3AQAAFQAAAAAAAAAAAAAAAABqSAAAZHJzL21lZGlh&#10;L2ltYWdlMTQucG5nUEsBAi0ACgAAAAAAAAAhAJqkHtVABAAAQAQAABUAAAAAAAAAAAAAAAAA1EkA&#10;AGRycy9tZWRpYS9pbWFnZTE1LnBuZ1BLAQItAAoAAAAAAAAAIQD//y/mhgEAAIYBAAAVAAAAAAAA&#10;AAAAAAAAAEdOAABkcnMvbWVkaWEvaW1hZ2UxNi5wbmdQSwECLQAKAAAAAAAAACEAvyzL35wCAACc&#10;AgAAFQAAAAAAAAAAAAAAAAAAUAAAZHJzL21lZGlhL2ltYWdlMTcucG5nUEsBAi0ACgAAAAAAAAAh&#10;AAE5qIkhAQAAIQEAABUAAAAAAAAAAAAAAAAAz1IAAGRycy9tZWRpYS9pbWFnZTE4LnBuZ1BLAQIt&#10;AAoAAAAAAAAAIQCw0GmtBwQAAAcEAAAVAAAAAAAAAAAAAAAAACNUAABkcnMvbWVkaWEvaW1hZ2Ux&#10;OS5wbmdQSwECLQAUAAYACAAAACEAWAwBON8AAAAHAQAADwAAAAAAAAAAAAAAAABdWAAAZHJzL2Rv&#10;d25yZXYueG1sUEsBAi0AFAAGAAgAAAAhACahrogoAQAAfQoAABkAAAAAAAAAAAAAAAAAaVkAAGRy&#10;cy9fcmVscy9lMm9Eb2MueG1sLnJlbHNQSwUGAAAAABgAGAAqBgAAyF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45" o:spid="_x0000_s1027" type="#_x0000_t75" style="position:absolute;left:-47;top:603;width:3779;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RSwxwAAANwAAAAPAAAAZHJzL2Rvd25yZXYueG1sRI9PawIx&#10;FMTvQr9DeII3zSoiujVKaxEEof5pe+jtdfPcLN28LJusrv30RhB6HGbmN8x82dpSnKn2hWMFw0EC&#10;gjhzuuBcwefHuj8F4QOyxtIxKbiSh+XiqTPHVLsLH+h8DLmIEPYpKjAhVKmUPjNk0Q9cRRy9k6st&#10;hijrXOoaLxFuSzlKkom0WHBcMFjRylD2e2ysgtV+uysyY94OX7Pm7/T+3Wxef0ipXrd9eQYRqA3/&#10;4Ud7oxWMxjO4n4lHQC5uAAAA//8DAFBLAQItABQABgAIAAAAIQDb4fbL7gAAAIUBAAATAAAAAAAA&#10;AAAAAAAAAAAAAABbQ29udGVudF9UeXBlc10ueG1sUEsBAi0AFAAGAAgAAAAhAFr0LFu/AAAAFQEA&#10;AAsAAAAAAAAAAAAAAAAAHwEAAF9yZWxzLy5yZWxzUEsBAi0AFAAGAAgAAAAhAJylFLDHAAAA3AAA&#10;AA8AAAAAAAAAAAAAAAAABwIAAGRycy9kb3ducmV2LnhtbFBLBQYAAAAAAwADALcAAAD7AgAAAAA=&#10;">
                <v:imagedata r:id="rId78" o:title=""/>
                <o:lock v:ext="edit" aspectratio="f"/>
              </v:shape>
              <v:shape id="Picture 1746" o:spid="_x0000_s1028" type="#_x0000_t75" style="position:absolute;left:4494;top:603;width:2834;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OPJwgAAANwAAAAPAAAAZHJzL2Rvd25yZXYueG1sRE9ba8Iw&#10;FH4f+B/CEfY2U3UTqUYRQRwMZF7A19Pm2Babk5BE2/375WGwx4/vvlz3phVP8qGxrGA8ykAQl1Y3&#10;XCm4nHdvcxAhImtsLZOCHwqwXg1elphr2/GRnqdYiRTCIUcFdYwulzKUNRkMI+uIE3ez3mBM0FdS&#10;e+xSuGnlJMtm0mDDqaFGR9uayvvpYRTMDmfX7+/T8nroCv8d333x5QqlXof9ZgEiUh//xX/uT61g&#10;8pHmpzPpCMjVLwAAAP//AwBQSwECLQAUAAYACAAAACEA2+H2y+4AAACFAQAAEwAAAAAAAAAAAAAA&#10;AAAAAAAAW0NvbnRlbnRfVHlwZXNdLnhtbFBLAQItABQABgAIAAAAIQBa9CxbvwAAABUBAAALAAAA&#10;AAAAAAAAAAAAAB8BAABfcmVscy8ucmVsc1BLAQItABQABgAIAAAAIQC8AOPJwgAAANwAAAAPAAAA&#10;AAAAAAAAAAAAAAcCAABkcnMvZG93bnJldi54bWxQSwUGAAAAAAMAAwC3AAAA9gIAAAAA&#10;">
                <v:imagedata r:id="rId79" o:title=""/>
                <o:lock v:ext="edit" aspectratio="f"/>
              </v:shape>
              <v:shape id="Picture 1747" o:spid="_x0000_s1029" type="#_x0000_t75" style="position:absolute;left:3762;top:-56;width:396;height: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zxFxQAAANwAAAAPAAAAZHJzL2Rvd25yZXYueG1sRI9BawIx&#10;FITvBf9DeEJvml2hYrdGEUXwUqR2D+3tdfO6Wbp5WZOoW399Iwg9DjPzDTNf9rYVZ/KhcawgH2cg&#10;iCunG64VlO/b0QxEiMgaW8ek4JcCLBeDhzkW2l34jc6HWIsE4VCgAhNjV0gZKkMWw9h1xMn7dt5i&#10;TNLXUnu8JLht5STLptJiw2nBYEdrQ9XP4WQVfO425dfVl2b6vLKvnO/Nx/FolHoc9qsXEJH6+B++&#10;t3daweQph9uZdATk4g8AAP//AwBQSwECLQAUAAYACAAAACEA2+H2y+4AAACFAQAAEwAAAAAAAAAA&#10;AAAAAAAAAAAAW0NvbnRlbnRfVHlwZXNdLnhtbFBLAQItABQABgAIAAAAIQBa9CxbvwAAABUBAAAL&#10;AAAAAAAAAAAAAAAAAB8BAABfcmVscy8ucmVsc1BLAQItABQABgAIAAAAIQAibzxFxQAAANwAAAAP&#10;AAAAAAAAAAAAAAAAAAcCAABkcnMvZG93bnJldi54bWxQSwUGAAAAAAMAAwC3AAAA+QIAAAAA&#10;">
                <v:imagedata r:id="rId80" o:title=""/>
                <o:lock v:ext="edit" aspectratio="f"/>
              </v:shape>
              <v:shape id="Picture 1748" o:spid="_x0000_s1030" type="#_x0000_t75" style="position:absolute;left:3600;top:603;width:701;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nDIxQAAANwAAAAPAAAAZHJzL2Rvd25yZXYueG1sRI9Ba8JA&#10;FITvQv/D8gredNNAQ0hdRQKCSBGMXry9Zl+zabNvQ3bV+O9dodDjMDPfMIvVaDtxpcG3jhW8zRMQ&#10;xLXTLTcKTsfNLAfhA7LGzjEpuJOH1fJlssBCuxsf6FqFRkQI+wIVmBD6QkpfG7Lo564njt63GyyG&#10;KIdG6gFvEW47mSZJJi22HBcM9lQaqn+ri1Ww3yf5sczkrvoq75/nbG36/GdUavo6rj9ABBrDf/iv&#10;vdUK0vcUnmfiEZDLBwAAAP//AwBQSwECLQAUAAYACAAAACEA2+H2y+4AAACFAQAAEwAAAAAAAAAA&#10;AAAAAAAAAAAAW0NvbnRlbnRfVHlwZXNdLnhtbFBLAQItABQABgAIAAAAIQBa9CxbvwAAABUBAAAL&#10;AAAAAAAAAAAAAAAAAB8BAABfcmVscy8ucmVsc1BLAQItABQABgAIAAAAIQAb1nDIxQAAANwAAAAP&#10;AAAAAAAAAAAAAAAAAAcCAABkcnMvZG93bnJldi54bWxQSwUGAAAAAAMAAwC3AAAA+QIAAAAA&#10;">
                <v:imagedata r:id="rId81" o:title=""/>
                <o:lock v:ext="edit" aspectratio="f"/>
              </v:shape>
              <v:shape id="Picture 1749" o:spid="_x0000_s1031" type="#_x0000_t75" style="position:absolute;left:3600;top:603;width:701;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tVTxgAAANwAAAAPAAAAZHJzL2Rvd25yZXYueG1sRI9Ba8JA&#10;FITvBf/D8oTe6kZLQ4iuIQSEUorQ6KW31+wzG82+Ddmtxn/fLRR6HGbmG2ZTTLYXVxp951jBcpGA&#10;IG6c7rhVcDzsnjIQPiBr7B2Tgjt5KLazhw3m2t34g651aEWEsM9RgQlhyKX0jSGLfuEG4uid3Ggx&#10;RDm2Uo94i3Dby1WSpNJix3HB4ECVoeZSf1sF+32SHapUvtVf1f39My3NkJ0npR7nU7kGEWgK/+G/&#10;9qtWsHp5ht8z8QjI7Q8AAAD//wMAUEsBAi0AFAAGAAgAAAAhANvh9svuAAAAhQEAABMAAAAAAAAA&#10;AAAAAAAAAAAAAFtDb250ZW50X1R5cGVzXS54bWxQSwECLQAUAAYACAAAACEAWvQsW78AAAAVAQAA&#10;CwAAAAAAAAAAAAAAAAAfAQAAX3JlbHMvLnJlbHNQSwECLQAUAAYACAAAACEAdJrVU8YAAADcAAAA&#10;DwAAAAAAAAAAAAAAAAAHAgAAZHJzL2Rvd25yZXYueG1sUEsFBgAAAAADAAMAtwAAAPoCAAAAAA==&#10;">
                <v:imagedata r:id="rId81" o:title=""/>
                <o:lock v:ext="edit" aspectratio="f"/>
              </v:shape>
              <v:shape id="Picture 1750" o:spid="_x0000_s1032" type="#_x0000_t75" style="position:absolute;left:7440;top:603;width:2835;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2udxwAAANwAAAAPAAAAZHJzL2Rvd25yZXYueG1sRI9Ba8JA&#10;FITvhf6H5RW8hLpRY2pTVxFRqFgo1eL5kX1NUrNvQ3bV+O9dodDjMDPfMNN5Z2pxptZVlhUM+jEI&#10;4tzqigsF3/v18wSE88gaa8uk4EoO5rPHhylm2l74i847X4gAYZehgtL7JpPS5SUZdH3bEAfvx7YG&#10;fZBtIXWLlwA3tRzGcSoNVhwWSmxoWVJ+3J2MgqgerH4PH+tX/TKK0k30mWyLfaJU76lbvIHw1Pn/&#10;8F/7XSsYjhO4nwlHQM5uAAAA//8DAFBLAQItABQABgAIAAAAIQDb4fbL7gAAAIUBAAATAAAAAAAA&#10;AAAAAAAAAAAAAABbQ29udGVudF9UeXBlc10ueG1sUEsBAi0AFAAGAAgAAAAhAFr0LFu/AAAAFQEA&#10;AAsAAAAAAAAAAAAAAAAAHwEAAF9yZWxzLy5yZWxzUEsBAi0AFAAGAAgAAAAhABana53HAAAA3AAA&#10;AA8AAAAAAAAAAAAAAAAABwIAAGRycy9kb3ducmV2LnhtbFBLBQYAAAAAAwADALcAAAD7AgAAAAA=&#10;">
                <v:imagedata r:id="rId82" o:title=""/>
                <o:lock v:ext="edit" aspectratio="f"/>
              </v:shape>
              <v:shape id="Picture 1751" o:spid="_x0000_s1033" type="#_x0000_t75" style="position:absolute;left:10397;top:603;width:2286;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BpywwAAANwAAAAPAAAAZHJzL2Rvd25yZXYueG1sRI9Bi8Iw&#10;FITvC/6H8ARva6quItUosrAgCi61en80z6bYvJQmav33ZkHY4zAz3zDLdWdrcafWV44VjIYJCOLC&#10;6YpLBaf853MOwgdkjbVjUvAkD+tV72OJqXYPzuh+DKWIEPYpKjAhNKmUvjBk0Q9dQxy9i2sthijb&#10;UuoWHxFuazlOkpm0WHFcMNjQt6HierxZBYfn2efJbnKaZF/Vvsv3l2xnfpUa9LvNAkSgLvyH3+2t&#10;VjCeTuHvTDwCcvUCAAD//wMAUEsBAi0AFAAGAAgAAAAhANvh9svuAAAAhQEAABMAAAAAAAAAAAAA&#10;AAAAAAAAAFtDb250ZW50X1R5cGVzXS54bWxQSwECLQAUAAYACAAAACEAWvQsW78AAAAVAQAACwAA&#10;AAAAAAAAAAAAAAAfAQAAX3JlbHMvLnJlbHNQSwECLQAUAAYACAAAACEALSQacsMAAADcAAAADwAA&#10;AAAAAAAAAAAAAAAHAgAAZHJzL2Rvd25yZXYueG1sUEsFBgAAAAADAAMAtwAAAPcCAAAAAA==&#10;">
                <v:imagedata r:id="rId83" o:title=""/>
                <o:lock v:ext="edit" aspectratio="f"/>
              </v:shape>
              <v:shape id="Picture 1752" o:spid="_x0000_s1034" type="#_x0000_t75" style="position:absolute;left:12774;top:603;width:2560;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E2ExgAAANwAAAAPAAAAZHJzL2Rvd25yZXYueG1sRI9Ba8JA&#10;FITvgv9heUJvZlOlIqmrVMEgeChVofT2mn3NhmbfxuzWxP76bkHwOMzMN8xi1dtaXKj1lWMFj0kK&#10;grhwuuJSwem4Hc9B+ICssXZMCq7kYbUcDhaYadfxG10OoRQRwj5DBSaEJpPSF4Ys+sQ1xNH7cq3F&#10;EGVbSt1iF+G2lpM0nUmLFccFgw1tDBXfhx+rQO7Pfn79fNev3cdvPrXnfC1NrtTDqH95BhGoD/fw&#10;rb3TCiZPM/g/E4+AXP4BAAD//wMAUEsBAi0AFAAGAAgAAAAhANvh9svuAAAAhQEAABMAAAAAAAAA&#10;AAAAAAAAAAAAAFtDb250ZW50X1R5cGVzXS54bWxQSwECLQAUAAYACAAAACEAWvQsW78AAAAVAQAA&#10;CwAAAAAAAAAAAAAAAAAfAQAAX3JlbHMvLnJlbHNQSwECLQAUAAYACAAAACEAGqRNhMYAAADcAAAA&#10;DwAAAAAAAAAAAAAAAAAHAgAAZHJzL2Rvd25yZXYueG1sUEsFBgAAAAADAAMAtwAAAPoCAAAAAA==&#10;">
                <v:imagedata r:id="rId84" o:title=""/>
                <o:lock v:ext="edit" aspectratio="f"/>
              </v:shape>
              <v:shape id="Picture 1753" o:spid="_x0000_s1035" type="#_x0000_t75" style="position:absolute;left:12774;top:603;width:2560;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OgfxgAAANwAAAAPAAAAZHJzL2Rvd25yZXYueG1sRI9Ba8JA&#10;FITvBf/D8oTe6kaLrURX0UJDwYNoC6W31+wzG8y+jdmtif56Vyh4HGbmG2a26GwlTtT40rGC4SAB&#10;QZw7XXKh4Ovz/WkCwgdkjZVjUnAmD4t572GGqXYtb+m0C4WIEPYpKjAh1KmUPjdk0Q9cTRy9vWss&#10;hiibQuoG2wi3lRwlyYu0WHJcMFjTm6H8sPuzCuT66Cfn32+9aX8u2bM9ZitpMqUe+91yCiJQF+7h&#10;//aHVjAav8LtTDwCcn4FAAD//wMAUEsBAi0AFAAGAAgAAAAhANvh9svuAAAAhQEAABMAAAAAAAAA&#10;AAAAAAAAAAAAAFtDb250ZW50X1R5cGVzXS54bWxQSwECLQAUAAYACAAAACEAWvQsW78AAAAVAQAA&#10;CwAAAAAAAAAAAAAAAAAfAQAAX3JlbHMvLnJlbHNQSwECLQAUAAYACAAAACEAdejoH8YAAADcAAAA&#10;DwAAAAAAAAAAAAAAAAAHAgAAZHJzL2Rvd25yZXYueG1sUEsFBgAAAAADAAMAtwAAAPoCAAAAAA==&#10;">
                <v:imagedata r:id="rId84" o:title=""/>
                <o:lock v:ext="edit" aspectratio="f"/>
              </v:shape>
              <v:shape id="Picture 1754" o:spid="_x0000_s1036" type="#_x0000_t75" style="position:absolute;left:15416;top:603;width:2591;height:2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OULwgAAANwAAAAPAAAAZHJzL2Rvd25yZXYueG1sRE/Pa8Iw&#10;FL4P9j+EN/A201WU2RlFxKqXHXTi+dE822LzUpLY1v/eHIQdP77fi9VgGtGR87VlBV/jBARxYXXN&#10;pYLzX/75DcIHZI2NZVLwIA+r5fvbAjNtez5SdwqliCHsM1RQhdBmUvqiIoN+bFviyF2tMxgidKXU&#10;DvsYbhqZJslMGqw5NlTY0qai4na6GwXX363r8smlfxz3+XRd39L5ZbZTavQxrH9ABBrCv/jlPmgF&#10;6TSujWfiEZDLJwAAAP//AwBQSwECLQAUAAYACAAAACEA2+H2y+4AAACFAQAAEwAAAAAAAAAAAAAA&#10;AAAAAAAAW0NvbnRlbnRfVHlwZXNdLnhtbFBLAQItABQABgAIAAAAIQBa9CxbvwAAABUBAAALAAAA&#10;AAAAAAAAAAAAAB8BAABfcmVscy8ucmVsc1BLAQItABQABgAIAAAAIQCyXOULwgAAANwAAAAPAAAA&#10;AAAAAAAAAAAAAAcCAABkcnMvZG93bnJldi54bWxQSwUGAAAAAAMAAwC3AAAA9gIAAAAA&#10;">
                <v:imagedata r:id="rId85" o:title=""/>
                <o:lock v:ext="edit" aspectratio="f"/>
              </v:shape>
              <v:shape id="Picture 1755" o:spid="_x0000_s1037" type="#_x0000_t75" style="position:absolute;left:8019;top:3377;width:183;height:7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H5axgAAANwAAAAPAAAAZHJzL2Rvd25yZXYueG1sRI9Pa8JA&#10;FMTvBb/D8oTe6sagotFVRJT2VOqfg96e2WcSzL4N2W1cv323UOhxmJnfMItVMLXoqHWVZQXDQQKC&#10;OLe64kLB6bh7m4JwHlljbZkUPMnBatl7WWCm7YP31B18ISKEXYYKSu+bTEqXl2TQDWxDHL2bbQ36&#10;KNtC6hYfEW5qmSbJRBqsOC6U2NCmpPx++DYKPs/NZTS21+5dzk7P9WUb0q9JUOq1H9ZzEJ6C/w//&#10;tT+0gnQ8g98z8QjI5Q8AAAD//wMAUEsBAi0AFAAGAAgAAAAhANvh9svuAAAAhQEAABMAAAAAAAAA&#10;AAAAAAAAAAAAAFtDb250ZW50X1R5cGVzXS54bWxQSwECLQAUAAYACAAAACEAWvQsW78AAAAVAQAA&#10;CwAAAAAAAAAAAAAAAAAfAQAAX3JlbHMvLnJlbHNQSwECLQAUAAYACAAAACEAEFh+WsYAAADcAAAA&#10;DwAAAAAAAAAAAAAAAAAHAgAAZHJzL2Rvd25yZXYueG1sUEsFBgAAAAADAAMAtwAAAPoCAAAAAA==&#10;">
                <v:imagedata r:id="rId86" o:title=""/>
                <o:lock v:ext="edit" aspectratio="f"/>
              </v:shape>
              <v:shape id="Picture 1756" o:spid="_x0000_s1038" type="#_x0000_t75" style="position:absolute;left:8304;top:3367;width:100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ibqwAAAANwAAAAPAAAAZHJzL2Rvd25yZXYueG1sRE/Pa8Iw&#10;FL4L/g/hDXbTdD2U0hlFBKFseLATz4/m2XY2LyWJbf3vl4Ow48f3e7ObTS9Gcr6zrOBjnYAgrq3u&#10;uFFw+TmuchA+IGvsLZOCJ3nYbZeLDRbaTnymsQqNiCHsC1TQhjAUUvq6JYN+bQfiyN2sMxgidI3U&#10;DqcYbnqZJkkmDXYcG1oc6NBSfa8eRsHV5/x9rO+j/Po90UXeymlypVLvb/P+E0SgOfyLX+5SK0iz&#10;OD+eiUdAbv8AAAD//wMAUEsBAi0AFAAGAAgAAAAhANvh9svuAAAAhQEAABMAAAAAAAAAAAAAAAAA&#10;AAAAAFtDb250ZW50X1R5cGVzXS54bWxQSwECLQAUAAYACAAAACEAWvQsW78AAAAVAQAACwAAAAAA&#10;AAAAAAAAAAAfAQAAX3JlbHMvLnJlbHNQSwECLQAUAAYACAAAACEA0vYm6sAAAADcAAAADwAAAAAA&#10;AAAAAAAAAAAHAgAAZHJzL2Rvd25yZXYueG1sUEsFBgAAAAADAAMAtwAAAPQCAAAAAA==&#10;">
                <v:imagedata r:id="rId87" o:title=""/>
                <o:lock v:ext="edit" aspectratio="f"/>
              </v:shape>
              <v:shape id="Picture 1757" o:spid="_x0000_s1039" type="#_x0000_t75" style="position:absolute;left:9259;top:3367;width:103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CI4xQAAANwAAAAPAAAAZHJzL2Rvd25yZXYueG1sRI9PawIx&#10;FMTvBb9DeIK3mtXDIqtRWqX1T0+uBa+PzXM3dPOybKKm/fRNoeBxmJnfMItVtK24Ue+NYwWTcQaC&#10;uHLacK3g8/T2PAPhA7LG1jEp+CYPq+XgaYGFdnc+0q0MtUgQ9gUqaELoCil91ZBFP3YdcfIurrcY&#10;kuxrqXu8J7ht5TTLcmnRcFposKN1Q9VXebUKNucYzeFyKM359X2/zU/B/XxopUbD+DIHESiGR/i/&#10;vdMKpvkE/s6kIyCXvwAAAP//AwBQSwECLQAUAAYACAAAACEA2+H2y+4AAACFAQAAEwAAAAAAAAAA&#10;AAAAAAAAAAAAW0NvbnRlbnRfVHlwZXNdLnhtbFBLAQItABQABgAIAAAAIQBa9CxbvwAAABUBAAAL&#10;AAAAAAAAAAAAAAAAAB8BAABfcmVscy8ucmVsc1BLAQItABQABgAIAAAAIQCGyCI4xQAAANwAAAAP&#10;AAAAAAAAAAAAAAAAAAcCAABkcnMvZG93bnJldi54bWxQSwUGAAAAAAMAAwC3AAAA+QIAAAAA&#10;">
                <v:imagedata r:id="rId88" o:title=""/>
                <o:lock v:ext="edit" aspectratio="f"/>
              </v:shape>
              <v:shape id="Picture 1758" o:spid="_x0000_s1040" type="#_x0000_t75" style="position:absolute;left:10305;top:3367;width:823;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MN+xQAAANwAAAAPAAAAZHJzL2Rvd25yZXYueG1sRI9Li8JA&#10;EITvC/6HoYW9rRNzkBAdRXwsy+LFB3htM20SzPSEzJhEf70jLOyxqKqvqNmiN5VoqXGlZQXjUQSC&#10;OLO65FzB6bj9SkA4j6yxskwKHuRgMR98zDDVtuM9tQefiwBhl6KCwvs6ldJlBRl0I1sTB+9qG4M+&#10;yCaXusEuwE0l4yiaSIMlh4UCa1oVlN0Od6Pg/Pym/W6zk9njd5O3SbdOzOWp1OewX05BeOr9f/iv&#10;/aMVxJMY3mfCEZDzFwAAAP//AwBQSwECLQAUAAYACAAAACEA2+H2y+4AAACFAQAAEwAAAAAAAAAA&#10;AAAAAAAAAAAAW0NvbnRlbnRfVHlwZXNdLnhtbFBLAQItABQABgAIAAAAIQBa9CxbvwAAABUBAAAL&#10;AAAAAAAAAAAAAAAAAB8BAABfcmVscy8ucmVsc1BLAQItABQABgAIAAAAIQDYbMN+xQAAANwAAAAP&#10;AAAAAAAAAAAAAAAAAAcCAABkcnMvZG93bnJldi54bWxQSwUGAAAAAAMAAwC3AAAA+QIAAAAA&#10;">
                <v:imagedata r:id="rId89" o:title=""/>
                <o:lock v:ext="edit" aspectratio="f"/>
              </v:shape>
              <v:shape id="Picture 1759" o:spid="_x0000_s1041" type="#_x0000_t75" style="position:absolute;left:11159;top:3367;width:91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nlLxQAAANwAAAAPAAAAZHJzL2Rvd25yZXYueG1sRI/NasJA&#10;FIX3Qt9huIVupE6qEkrqRKRYFOrCpm7cXWZuk5DMnZAZTXz7TqHg8nB+Ps5qPdpWXKn3tWMFL7ME&#10;BLF2puZSwen74/kVhA/IBlvHpOBGHtb5w2SFmXEDf9G1CKWII+wzVFCF0GVSel2RRT9zHXH0flxv&#10;MUTZl9L0OMRx28p5kqTSYs2RUGFH7xXpprjYyB1Q18ftlM9SN4fPXbpZBn9U6ulx3LyBCDSGe/i/&#10;vTcK5ukC/s7EIyDzXwAAAP//AwBQSwECLQAUAAYACAAAACEA2+H2y+4AAACFAQAAEwAAAAAAAAAA&#10;AAAAAAAAAAAAW0NvbnRlbnRfVHlwZXNdLnhtbFBLAQItABQABgAIAAAAIQBa9CxbvwAAABUBAAAL&#10;AAAAAAAAAAAAAAAAAB8BAABfcmVscy8ucmVsc1BLAQItABQABgAIAAAAIQBR9nlLxQAAANwAAAAP&#10;AAAAAAAAAAAAAAAAAAcCAABkcnMvZG93bnJldi54bWxQSwUGAAAAAAMAAwC3AAAA+QIAAAAA&#10;">
                <v:imagedata r:id="rId90" o:title=""/>
                <o:lock v:ext="edit" aspectratio="f"/>
              </v:shape>
              <v:shape id="Picture 1760" o:spid="_x0000_s1042" type="#_x0000_t75" style="position:absolute;left:12053;top:3367;width:91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UG1xAAAANwAAAAPAAAAZHJzL2Rvd25yZXYueG1sRI9Pa8JA&#10;FMTvBb/D8gQvRTcJIjZ1FRUKuXjwD/T6zL4mwezbmN3G5Nu7QqHHYWZ+w6w2valFR62rLCuIZxEI&#10;4tzqigsFl/PXdAnCeWSNtWVSMJCDzXr0tsJU2wcfqTv5QgQIuxQVlN43qZQuL8mgm9mGOHg/tjXo&#10;g2wLqVt8BLipZRJFC2mw4rBQYkP7kvLb6dco+GDpenqPd3lMw/WQ3Zir+7dSk3G//QThqff/4b92&#10;phUkizm8zoQjINdPAAAA//8DAFBLAQItABQABgAIAAAAIQDb4fbL7gAAAIUBAAATAAAAAAAAAAAA&#10;AAAAAAAAAABbQ29udGVudF9UeXBlc10ueG1sUEsBAi0AFAAGAAgAAAAhAFr0LFu/AAAAFQEAAAsA&#10;AAAAAAAAAAAAAAAAHwEAAF9yZWxzLy5yZWxzUEsBAi0AFAAGAAgAAAAhAATBQbXEAAAA3AAAAA8A&#10;AAAAAAAAAAAAAAAABwIAAGRycy9kb3ducmV2LnhtbFBLBQYAAAAAAwADALcAAAD4AgAAAAA=&#10;">
                <v:imagedata r:id="rId91" o:title=""/>
                <o:lock v:ext="edit" aspectratio="f"/>
              </v:shape>
              <v:shape id="Picture 1761" o:spid="_x0000_s1043" type="#_x0000_t75" style="position:absolute;left:12967;top:3367;width:1250;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soFxwAAANwAAAAPAAAAZHJzL2Rvd25yZXYueG1sRI9BawIx&#10;FITvBf9DeIK3mu1ibbs1igqKtYVS68HeHpvXzWLysmyirv++KRR6HGbmG2Yy65wVZ2pD7VnB3TAD&#10;QVx6XXOlYP+5un0EESKyRuuZFFwpwGzau5lgof2FP+i8i5VIEA4FKjAxNoWUoTTkMAx9Q5y8b986&#10;jEm2ldQtXhLcWZln2Vg6rDktGGxoaag87k5OwdNyZLvt62FhRvb4QC/v67evOldq0O/mzyAidfE/&#10;/NfeaAX5+B5+z6QjIKc/AAAA//8DAFBLAQItABQABgAIAAAAIQDb4fbL7gAAAIUBAAATAAAAAAAA&#10;AAAAAAAAAAAAAABbQ29udGVudF9UeXBlc10ueG1sUEsBAi0AFAAGAAgAAAAhAFr0LFu/AAAAFQEA&#10;AAsAAAAAAAAAAAAAAAAAHwEAAF9yZWxzLy5yZWxzUEsBAi0AFAAGAAgAAAAhAKKSygXHAAAA3AAA&#10;AA8AAAAAAAAAAAAAAAAABwIAAGRycy9kb3ducmV2LnhtbFBLBQYAAAAAAwADALcAAAD7AgAAAAA=&#10;">
                <v:imagedata r:id="rId92" o:title=""/>
                <o:lock v:ext="edit" aspectratio="f"/>
              </v:shape>
              <v:shape id="Picture 1762" o:spid="_x0000_s1044" type="#_x0000_t75" style="position:absolute;left:14298;top:3367;width:823;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7x2wwAAANwAAAAPAAAAZHJzL2Rvd25yZXYueG1sRI9Bi8Iw&#10;FITvgv8hPMGLaLoKVbpGEUH0uip4fTbPtmvz0k2i1v31ZmHB4zAz3zDzZWtqcSfnK8sKPkYJCOLc&#10;6ooLBcfDZjgD4QOyxtoyKXiSh+Wi25ljpu2Dv+i+D4WIEPYZKihDaDIpfV6SQT+yDXH0LtYZDFG6&#10;QmqHjwg3tRwnSSoNVhwXSmxoXVJ+3d+MggtOq9vvz3kwC+vD4LSlifsutkr1e+3qE0SgNrzD/+2d&#10;VjBOU/g7E4+AXLwAAAD//wMAUEsBAi0AFAAGAAgAAAAhANvh9svuAAAAhQEAABMAAAAAAAAAAAAA&#10;AAAAAAAAAFtDb250ZW50X1R5cGVzXS54bWxQSwECLQAUAAYACAAAACEAWvQsW78AAAAVAQAACwAA&#10;AAAAAAAAAAAAAAAfAQAAX3JlbHMvLnJlbHNQSwECLQAUAAYACAAAACEAUmO8dsMAAADcAAAADwAA&#10;AAAAAAAAAAAAAAAHAgAAZHJzL2Rvd25yZXYueG1sUEsFBgAAAAADAAMAtwAAAPcCAAAAAA==&#10;">
                <v:imagedata r:id="rId93" o:title=""/>
                <o:lock v:ext="edit" aspectratio="f"/>
              </v:shape>
              <v:shape id="Picture 1763" o:spid="_x0000_s1045" type="#_x0000_t75" style="position:absolute;left:15192;top:3367;width:976;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35gDxQAAANwAAAAPAAAAZHJzL2Rvd25yZXYueG1sRI/disIw&#10;FITvhX2HcBb2RtbUgrpUU3ELgsje+PMAh+bYljYnpYm1+vRGWPBymJlvmNV6MI3oqXOVZQXTSQSC&#10;OLe64kLB+bT9/gHhPLLGxjIpuJODdfoxWmGi7Y0P1B99IQKEXYIKSu/bREqXl2TQTWxLHLyL7Qz6&#10;ILtC6g5vAW4aGUfRXBqsOCyU2FJWUl4fr0ZBT4993ezP2fRvFpts3G+2v9dCqa/PYbME4Wnw7/B/&#10;e6cVxPMFvM6EIyDTJwAAAP//AwBQSwECLQAUAAYACAAAACEA2+H2y+4AAACFAQAAEwAAAAAAAAAA&#10;AAAAAAAAAAAAW0NvbnRlbnRfVHlwZXNdLnhtbFBLAQItABQABgAIAAAAIQBa9CxbvwAAABUBAAAL&#10;AAAAAAAAAAAAAAAAAB8BAABfcmVscy8ucmVsc1BLAQItABQABgAIAAAAIQD535gDxQAAANwAAAAP&#10;AAAAAAAAAAAAAAAAAAcCAABkcnMvZG93bnJldi54bWxQSwUGAAAAAAMAAwC3AAAA+QIAAAAA&#10;">
                <v:imagedata r:id="rId94" o:title=""/>
                <o:lock v:ext="edit" aspectratio="f"/>
              </v:shape>
              <v:shape id="Picture 1764" o:spid="_x0000_s1046" type="#_x0000_t75" style="position:absolute;left:16208;top:3367;width:915;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LZywgAAANwAAAAPAAAAZHJzL2Rvd25yZXYueG1sRE/JasMw&#10;EL0X8g9iArmURLYPpjhRQgltCbmkzQI9DtbUMrVGrqV4+fvqUOjx8fbNbrSN6KnztWMF6SoBQVw6&#10;XXOl4Hp5XT6B8AFZY+OYFEzkYbedPWyw0G7gD+rPoRIxhH2BCkwIbSGlLw1Z9CvXEkfuy3UWQ4Rd&#10;JXWHQwy3jcySJJcWa44NBlvaGyq/z3er4O10slN17G8/L/s0/XxEpnfDSi3m4/MaRKAx/Iv/3Aet&#10;IMvj2ngmHgG5/QUAAP//AwBQSwECLQAUAAYACAAAACEA2+H2y+4AAACFAQAAEwAAAAAAAAAAAAAA&#10;AAAAAAAAW0NvbnRlbnRfVHlwZXNdLnhtbFBLAQItABQABgAIAAAAIQBa9CxbvwAAABUBAAALAAAA&#10;AAAAAAAAAAAAAB8BAABfcmVscy8ucmVsc1BLAQItABQABgAIAAAAIQBlgLZywgAAANwAAAAPAAAA&#10;AAAAAAAAAAAAAAcCAABkcnMvZG93bnJldi54bWxQSwUGAAAAAAMAAwC3AAAA9gIAAAAA&#10;">
                <v:imagedata r:id="rId95" o:title=""/>
                <o:lock v:ext="edit" aspectratio="f"/>
              </v:shape>
              <v:shape id="Picture 1765" o:spid="_x0000_s1047" type="#_x0000_t75" style="position:absolute;left:17092;top:3367;width:915;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UQxxQAAANwAAAAPAAAAZHJzL2Rvd25yZXYueG1sRI9Ba4NA&#10;FITvgfyH5RV6S9ZKkcZkIyFUWgI91ISAt4f7ohL3rbhbtf++Wyj0OMzMN8wum00nRhpca1nB0zoC&#10;QVxZ3XKt4HLOVy8gnEfW2FkmBd/kINsvFztMtZ34k8bC1yJA2KWooPG+T6V0VUMG3dr2xMG72cGg&#10;D3KopR5wCnDTyTiKEmmw5bDQYE/Hhqp78WUUvI221tfXypZJfjt1p+cSP8ZSqceH+bAF4Wn2/+G/&#10;9rtWECcb+D0TjoDc/wAAAP//AwBQSwECLQAUAAYACAAAACEA2+H2y+4AAACFAQAAEwAAAAAAAAAA&#10;AAAAAAAAAAAAW0NvbnRlbnRfVHlwZXNdLnhtbFBLAQItABQABgAIAAAAIQBa9CxbvwAAABUBAAAL&#10;AAAAAAAAAAAAAAAAAB8BAABfcmVscy8ucmVsc1BLAQItABQABgAIAAAAIQAhIUQxxQAAANwAAAAP&#10;AAAAAAAAAAAAAAAAAAcCAABkcnMvZG93bnJldi54bWxQSwUGAAAAAAMAAwC3AAAA+QIAAAAA&#10;">
                <v:imagedata r:id="rId96" o:title=""/>
                <o:lock v:ext="edit" aspectratio="f"/>
              </v:shape>
              <w10:wrap anchorx="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65E95"/>
    <w:multiLevelType w:val="hybridMultilevel"/>
    <w:tmpl w:val="74AA12E2"/>
    <w:lvl w:ilvl="0" w:tplc="14229ED2">
      <w:numFmt w:val="bullet"/>
      <w:lvlText w:val="-"/>
      <w:lvlJc w:val="left"/>
      <w:pPr>
        <w:tabs>
          <w:tab w:val="num" w:pos="360"/>
        </w:tabs>
        <w:ind w:left="360" w:hanging="360"/>
      </w:pPr>
      <w:rPr>
        <w:rFonts w:ascii="Times New Roman" w:eastAsia="Times New Roman" w:hAnsi="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B26A25"/>
    <w:multiLevelType w:val="hybridMultilevel"/>
    <w:tmpl w:val="106C4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4868D3"/>
    <w:multiLevelType w:val="hybridMultilevel"/>
    <w:tmpl w:val="9060584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7EE67A3"/>
    <w:multiLevelType w:val="hybridMultilevel"/>
    <w:tmpl w:val="4B487546"/>
    <w:lvl w:ilvl="0" w:tplc="C6227DE4">
      <w:start w:val="6"/>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095A7145"/>
    <w:multiLevelType w:val="hybridMultilevel"/>
    <w:tmpl w:val="6A02583C"/>
    <w:lvl w:ilvl="0" w:tplc="8A8EECF8">
      <w:start w:val="3"/>
      <w:numFmt w:val="upperLetter"/>
      <w:lvlText w:val="%1."/>
      <w:lvlJc w:val="left"/>
      <w:pPr>
        <w:ind w:left="720" w:hanging="360"/>
      </w:pPr>
      <w:rPr>
        <w:rFonts w:cs="Times New Roman" w:hint="default"/>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98722D1"/>
    <w:multiLevelType w:val="hybridMultilevel"/>
    <w:tmpl w:val="BEA670C4"/>
    <w:lvl w:ilvl="0" w:tplc="1CA65096">
      <w:start w:val="7"/>
      <w:numFmt w:val="upperLetter"/>
      <w:lvlText w:val="%1."/>
      <w:lvlJc w:val="left"/>
      <w:pPr>
        <w:ind w:left="928" w:hanging="360"/>
      </w:pPr>
      <w:rPr>
        <w:rFonts w:cs="Times New Roman" w:hint="default"/>
        <w:i/>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6" w15:restartNumberingAfterBreak="0">
    <w:nsid w:val="1B7A5ACF"/>
    <w:multiLevelType w:val="hybridMultilevel"/>
    <w:tmpl w:val="0B58A21E"/>
    <w:lvl w:ilvl="0" w:tplc="D124D0DE">
      <w:start w:val="1"/>
      <w:numFmt w:val="decimal"/>
      <w:lvlText w:val="%1."/>
      <w:lvlJc w:val="left"/>
      <w:pPr>
        <w:ind w:left="1467" w:hanging="360"/>
      </w:pPr>
      <w:rPr>
        <w:rFonts w:ascii="Times New Roman" w:eastAsia="Times New Roman" w:hAnsi="Times New Roman" w:cs="Times New Roman" w:hint="default"/>
        <w:w w:val="100"/>
        <w:sz w:val="22"/>
        <w:szCs w:val="22"/>
        <w:lang w:val="sk-SK" w:eastAsia="sk-SK" w:bidi="sk-SK"/>
      </w:rPr>
    </w:lvl>
    <w:lvl w:ilvl="1" w:tplc="5D527688">
      <w:start w:val="1"/>
      <w:numFmt w:val="lowerRoman"/>
      <w:lvlText w:val="%2."/>
      <w:lvlJc w:val="left"/>
      <w:pPr>
        <w:ind w:left="1570" w:hanging="296"/>
        <w:jc w:val="right"/>
      </w:pPr>
      <w:rPr>
        <w:rFonts w:ascii="Times New Roman" w:eastAsia="Times New Roman" w:hAnsi="Times New Roman" w:cs="Times New Roman" w:hint="default"/>
        <w:spacing w:val="0"/>
        <w:w w:val="100"/>
        <w:sz w:val="22"/>
        <w:szCs w:val="22"/>
        <w:lang w:val="sk-SK" w:eastAsia="sk-SK" w:bidi="sk-SK"/>
      </w:rPr>
    </w:lvl>
    <w:lvl w:ilvl="2" w:tplc="A8A440C2">
      <w:numFmt w:val="bullet"/>
      <w:lvlText w:val="•"/>
      <w:lvlJc w:val="left"/>
      <w:pPr>
        <w:ind w:left="1820" w:hanging="296"/>
      </w:pPr>
      <w:rPr>
        <w:rFonts w:hint="default"/>
        <w:lang w:val="sk-SK" w:eastAsia="sk-SK" w:bidi="sk-SK"/>
      </w:rPr>
    </w:lvl>
    <w:lvl w:ilvl="3" w:tplc="A36840DC">
      <w:numFmt w:val="bullet"/>
      <w:lvlText w:val="•"/>
      <w:lvlJc w:val="left"/>
      <w:pPr>
        <w:ind w:left="2808" w:hanging="296"/>
      </w:pPr>
      <w:rPr>
        <w:rFonts w:hint="default"/>
        <w:lang w:val="sk-SK" w:eastAsia="sk-SK" w:bidi="sk-SK"/>
      </w:rPr>
    </w:lvl>
    <w:lvl w:ilvl="4" w:tplc="A9883276">
      <w:numFmt w:val="bullet"/>
      <w:lvlText w:val="•"/>
      <w:lvlJc w:val="left"/>
      <w:pPr>
        <w:ind w:left="3796" w:hanging="296"/>
      </w:pPr>
      <w:rPr>
        <w:rFonts w:hint="default"/>
        <w:lang w:val="sk-SK" w:eastAsia="sk-SK" w:bidi="sk-SK"/>
      </w:rPr>
    </w:lvl>
    <w:lvl w:ilvl="5" w:tplc="518A95A2">
      <w:numFmt w:val="bullet"/>
      <w:lvlText w:val="•"/>
      <w:lvlJc w:val="left"/>
      <w:pPr>
        <w:ind w:left="4784" w:hanging="296"/>
      </w:pPr>
      <w:rPr>
        <w:rFonts w:hint="default"/>
        <w:lang w:val="sk-SK" w:eastAsia="sk-SK" w:bidi="sk-SK"/>
      </w:rPr>
    </w:lvl>
    <w:lvl w:ilvl="6" w:tplc="EA22A1C6">
      <w:numFmt w:val="bullet"/>
      <w:lvlText w:val="•"/>
      <w:lvlJc w:val="left"/>
      <w:pPr>
        <w:ind w:left="5773" w:hanging="296"/>
      </w:pPr>
      <w:rPr>
        <w:rFonts w:hint="default"/>
        <w:lang w:val="sk-SK" w:eastAsia="sk-SK" w:bidi="sk-SK"/>
      </w:rPr>
    </w:lvl>
    <w:lvl w:ilvl="7" w:tplc="D06C4FA2">
      <w:numFmt w:val="bullet"/>
      <w:lvlText w:val="•"/>
      <w:lvlJc w:val="left"/>
      <w:pPr>
        <w:ind w:left="6761" w:hanging="296"/>
      </w:pPr>
      <w:rPr>
        <w:rFonts w:hint="default"/>
        <w:lang w:val="sk-SK" w:eastAsia="sk-SK" w:bidi="sk-SK"/>
      </w:rPr>
    </w:lvl>
    <w:lvl w:ilvl="8" w:tplc="7B8E781E">
      <w:numFmt w:val="bullet"/>
      <w:lvlText w:val="•"/>
      <w:lvlJc w:val="left"/>
      <w:pPr>
        <w:ind w:left="7749" w:hanging="296"/>
      </w:pPr>
      <w:rPr>
        <w:rFonts w:hint="default"/>
        <w:lang w:val="sk-SK" w:eastAsia="sk-SK" w:bidi="sk-SK"/>
      </w:rPr>
    </w:lvl>
  </w:abstractNum>
  <w:abstractNum w:abstractNumId="7" w15:restartNumberingAfterBreak="0">
    <w:nsid w:val="1DF57879"/>
    <w:multiLevelType w:val="hybridMultilevel"/>
    <w:tmpl w:val="313E840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6E029AD"/>
    <w:multiLevelType w:val="hybridMultilevel"/>
    <w:tmpl w:val="607286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9317FB5"/>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10" w15:restartNumberingAfterBreak="0">
    <w:nsid w:val="29625AE9"/>
    <w:multiLevelType w:val="hybridMultilevel"/>
    <w:tmpl w:val="67524558"/>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B4F4355"/>
    <w:multiLevelType w:val="hybridMultilevel"/>
    <w:tmpl w:val="E01E5EC0"/>
    <w:lvl w:ilvl="0" w:tplc="23F24E06">
      <w:start w:val="1"/>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C8A541B"/>
    <w:multiLevelType w:val="hybridMultilevel"/>
    <w:tmpl w:val="C6CAB782"/>
    <w:lvl w:ilvl="0" w:tplc="33A2440E">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2EC87433"/>
    <w:multiLevelType w:val="hybridMultilevel"/>
    <w:tmpl w:val="C61CC0CA"/>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305E4E6D"/>
    <w:multiLevelType w:val="hybridMultilevel"/>
    <w:tmpl w:val="577A75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14B52F5"/>
    <w:multiLevelType w:val="hybridMultilevel"/>
    <w:tmpl w:val="C5AE5880"/>
    <w:lvl w:ilvl="0" w:tplc="CD026A84">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AB02CA8"/>
    <w:multiLevelType w:val="hybridMultilevel"/>
    <w:tmpl w:val="06C03F00"/>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15:restartNumberingAfterBreak="0">
    <w:nsid w:val="3AC37CED"/>
    <w:multiLevelType w:val="hybridMultilevel"/>
    <w:tmpl w:val="E29CFE68"/>
    <w:lvl w:ilvl="0" w:tplc="7AA44530">
      <w:start w:val="1"/>
      <w:numFmt w:val="decimal"/>
      <w:lvlText w:val="%1."/>
      <w:lvlJc w:val="left"/>
      <w:pPr>
        <w:ind w:left="1827" w:hanging="720"/>
      </w:pPr>
      <w:rPr>
        <w:rFonts w:ascii="Times New Roman" w:eastAsia="Times New Roman" w:hAnsi="Times New Roman" w:cs="Times New Roman" w:hint="default"/>
        <w:w w:val="100"/>
        <w:sz w:val="22"/>
        <w:szCs w:val="22"/>
        <w:lang w:val="sk-SK" w:eastAsia="sk-SK" w:bidi="sk-SK"/>
      </w:rPr>
    </w:lvl>
    <w:lvl w:ilvl="1" w:tplc="B68828FA">
      <w:numFmt w:val="bullet"/>
      <w:lvlText w:val="•"/>
      <w:lvlJc w:val="left"/>
      <w:pPr>
        <w:ind w:left="2610" w:hanging="720"/>
      </w:pPr>
      <w:rPr>
        <w:lang w:val="sk-SK" w:eastAsia="sk-SK" w:bidi="sk-SK"/>
      </w:rPr>
    </w:lvl>
    <w:lvl w:ilvl="2" w:tplc="511C235E">
      <w:numFmt w:val="bullet"/>
      <w:lvlText w:val="•"/>
      <w:lvlJc w:val="left"/>
      <w:pPr>
        <w:ind w:left="3401" w:hanging="720"/>
      </w:pPr>
      <w:rPr>
        <w:lang w:val="sk-SK" w:eastAsia="sk-SK" w:bidi="sk-SK"/>
      </w:rPr>
    </w:lvl>
    <w:lvl w:ilvl="3" w:tplc="1D54A090">
      <w:numFmt w:val="bullet"/>
      <w:lvlText w:val="•"/>
      <w:lvlJc w:val="left"/>
      <w:pPr>
        <w:ind w:left="4191" w:hanging="720"/>
      </w:pPr>
      <w:rPr>
        <w:lang w:val="sk-SK" w:eastAsia="sk-SK" w:bidi="sk-SK"/>
      </w:rPr>
    </w:lvl>
    <w:lvl w:ilvl="4" w:tplc="44E6A330">
      <w:numFmt w:val="bullet"/>
      <w:lvlText w:val="•"/>
      <w:lvlJc w:val="left"/>
      <w:pPr>
        <w:ind w:left="4982" w:hanging="720"/>
      </w:pPr>
      <w:rPr>
        <w:lang w:val="sk-SK" w:eastAsia="sk-SK" w:bidi="sk-SK"/>
      </w:rPr>
    </w:lvl>
    <w:lvl w:ilvl="5" w:tplc="EE002CB8">
      <w:numFmt w:val="bullet"/>
      <w:lvlText w:val="•"/>
      <w:lvlJc w:val="left"/>
      <w:pPr>
        <w:ind w:left="5773" w:hanging="720"/>
      </w:pPr>
      <w:rPr>
        <w:lang w:val="sk-SK" w:eastAsia="sk-SK" w:bidi="sk-SK"/>
      </w:rPr>
    </w:lvl>
    <w:lvl w:ilvl="6" w:tplc="FE2ED502">
      <w:numFmt w:val="bullet"/>
      <w:lvlText w:val="•"/>
      <w:lvlJc w:val="left"/>
      <w:pPr>
        <w:ind w:left="6563" w:hanging="720"/>
      </w:pPr>
      <w:rPr>
        <w:lang w:val="sk-SK" w:eastAsia="sk-SK" w:bidi="sk-SK"/>
      </w:rPr>
    </w:lvl>
    <w:lvl w:ilvl="7" w:tplc="38C654C6">
      <w:numFmt w:val="bullet"/>
      <w:lvlText w:val="•"/>
      <w:lvlJc w:val="left"/>
      <w:pPr>
        <w:ind w:left="7354" w:hanging="720"/>
      </w:pPr>
      <w:rPr>
        <w:lang w:val="sk-SK" w:eastAsia="sk-SK" w:bidi="sk-SK"/>
      </w:rPr>
    </w:lvl>
    <w:lvl w:ilvl="8" w:tplc="A0A69CFC">
      <w:numFmt w:val="bullet"/>
      <w:lvlText w:val="•"/>
      <w:lvlJc w:val="left"/>
      <w:pPr>
        <w:ind w:left="8145" w:hanging="720"/>
      </w:pPr>
      <w:rPr>
        <w:lang w:val="sk-SK" w:eastAsia="sk-SK" w:bidi="sk-SK"/>
      </w:rPr>
    </w:lvl>
  </w:abstractNum>
  <w:abstractNum w:abstractNumId="18" w15:restartNumberingAfterBreak="0">
    <w:nsid w:val="3C413EE6"/>
    <w:multiLevelType w:val="hybridMultilevel"/>
    <w:tmpl w:val="B8E0ED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C635869"/>
    <w:multiLevelType w:val="multilevel"/>
    <w:tmpl w:val="1C3EEFDE"/>
    <w:lvl w:ilvl="0">
      <w:start w:val="1"/>
      <w:numFmt w:val="decimal"/>
      <w:lvlText w:val="%1"/>
      <w:lvlJc w:val="left"/>
      <w:pPr>
        <w:ind w:left="1107" w:hanging="995"/>
      </w:pPr>
      <w:rPr>
        <w:rFonts w:ascii="Times New Roman" w:eastAsia="Times New Roman" w:hAnsi="Times New Roman" w:cs="Times New Roman" w:hint="default"/>
        <w:w w:val="99"/>
        <w:sz w:val="32"/>
        <w:szCs w:val="32"/>
        <w:lang w:val="sk-SK" w:eastAsia="sk-SK" w:bidi="sk-SK"/>
      </w:rPr>
    </w:lvl>
    <w:lvl w:ilvl="1">
      <w:start w:val="1"/>
      <w:numFmt w:val="decimal"/>
      <w:lvlText w:val="%1.%2."/>
      <w:lvlJc w:val="left"/>
      <w:pPr>
        <w:ind w:left="1494" w:hanging="387"/>
      </w:pPr>
      <w:rPr>
        <w:rFonts w:ascii="Times New Roman" w:eastAsia="Times New Roman" w:hAnsi="Times New Roman" w:cs="Times New Roman" w:hint="default"/>
        <w:b/>
        <w:bCs/>
        <w:color w:val="1F4E79"/>
        <w:w w:val="100"/>
        <w:sz w:val="22"/>
        <w:szCs w:val="22"/>
        <w:lang w:val="sk-SK" w:eastAsia="sk-SK" w:bidi="sk-SK"/>
      </w:rPr>
    </w:lvl>
    <w:lvl w:ilvl="2">
      <w:start w:val="1"/>
      <w:numFmt w:val="lowerLetter"/>
      <w:lvlText w:val="%3)"/>
      <w:lvlJc w:val="left"/>
      <w:pPr>
        <w:ind w:left="1827" w:hanging="360"/>
      </w:pPr>
      <w:rPr>
        <w:rFonts w:ascii="Times New Roman" w:eastAsia="Times New Roman" w:hAnsi="Times New Roman" w:cs="Times New Roman" w:hint="default"/>
        <w:w w:val="100"/>
        <w:sz w:val="22"/>
        <w:szCs w:val="22"/>
        <w:lang w:val="sk-SK" w:eastAsia="sk-SK" w:bidi="sk-SK"/>
      </w:rPr>
    </w:lvl>
    <w:lvl w:ilvl="3">
      <w:numFmt w:val="bullet"/>
      <w:lvlText w:val="•"/>
      <w:lvlJc w:val="left"/>
      <w:pPr>
        <w:ind w:left="2808" w:hanging="360"/>
      </w:pPr>
      <w:rPr>
        <w:rFonts w:hint="default"/>
        <w:lang w:val="sk-SK" w:eastAsia="sk-SK" w:bidi="sk-SK"/>
      </w:rPr>
    </w:lvl>
    <w:lvl w:ilvl="4">
      <w:numFmt w:val="bullet"/>
      <w:lvlText w:val="•"/>
      <w:lvlJc w:val="left"/>
      <w:pPr>
        <w:ind w:left="3796" w:hanging="360"/>
      </w:pPr>
      <w:rPr>
        <w:rFonts w:hint="default"/>
        <w:lang w:val="sk-SK" w:eastAsia="sk-SK" w:bidi="sk-SK"/>
      </w:rPr>
    </w:lvl>
    <w:lvl w:ilvl="5">
      <w:numFmt w:val="bullet"/>
      <w:lvlText w:val="•"/>
      <w:lvlJc w:val="left"/>
      <w:pPr>
        <w:ind w:left="4784" w:hanging="360"/>
      </w:pPr>
      <w:rPr>
        <w:rFonts w:hint="default"/>
        <w:lang w:val="sk-SK" w:eastAsia="sk-SK" w:bidi="sk-SK"/>
      </w:rPr>
    </w:lvl>
    <w:lvl w:ilvl="6">
      <w:numFmt w:val="bullet"/>
      <w:lvlText w:val="•"/>
      <w:lvlJc w:val="left"/>
      <w:pPr>
        <w:ind w:left="5773" w:hanging="360"/>
      </w:pPr>
      <w:rPr>
        <w:rFonts w:hint="default"/>
        <w:lang w:val="sk-SK" w:eastAsia="sk-SK" w:bidi="sk-SK"/>
      </w:rPr>
    </w:lvl>
    <w:lvl w:ilvl="7">
      <w:numFmt w:val="bullet"/>
      <w:lvlText w:val="•"/>
      <w:lvlJc w:val="left"/>
      <w:pPr>
        <w:ind w:left="6761" w:hanging="360"/>
      </w:pPr>
      <w:rPr>
        <w:rFonts w:hint="default"/>
        <w:lang w:val="sk-SK" w:eastAsia="sk-SK" w:bidi="sk-SK"/>
      </w:rPr>
    </w:lvl>
    <w:lvl w:ilvl="8">
      <w:numFmt w:val="bullet"/>
      <w:lvlText w:val="•"/>
      <w:lvlJc w:val="left"/>
      <w:pPr>
        <w:ind w:left="7749" w:hanging="360"/>
      </w:pPr>
      <w:rPr>
        <w:rFonts w:hint="default"/>
        <w:lang w:val="sk-SK" w:eastAsia="sk-SK" w:bidi="sk-SK"/>
      </w:rPr>
    </w:lvl>
  </w:abstractNum>
  <w:abstractNum w:abstractNumId="20" w15:restartNumberingAfterBreak="0">
    <w:nsid w:val="3E743508"/>
    <w:multiLevelType w:val="hybridMultilevel"/>
    <w:tmpl w:val="D37AA7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1B575AE"/>
    <w:multiLevelType w:val="hybridMultilevel"/>
    <w:tmpl w:val="E1CC14DE"/>
    <w:lvl w:ilvl="0" w:tplc="D0909C6C">
      <w:start w:val="1"/>
      <w:numFmt w:val="decimal"/>
      <w:lvlText w:val="%1."/>
      <w:lvlJc w:val="left"/>
      <w:pPr>
        <w:ind w:left="1467" w:hanging="360"/>
      </w:pPr>
      <w:rPr>
        <w:rFonts w:ascii="Times New Roman" w:eastAsia="Times New Roman" w:hAnsi="Times New Roman" w:cs="Times New Roman" w:hint="default"/>
        <w:w w:val="100"/>
        <w:sz w:val="22"/>
        <w:szCs w:val="22"/>
        <w:lang w:val="sk-SK" w:eastAsia="sk-SK" w:bidi="sk-SK"/>
      </w:rPr>
    </w:lvl>
    <w:lvl w:ilvl="1" w:tplc="8CBCA066">
      <w:numFmt w:val="bullet"/>
      <w:lvlText w:val="•"/>
      <w:lvlJc w:val="left"/>
      <w:pPr>
        <w:ind w:left="2286" w:hanging="360"/>
      </w:pPr>
      <w:rPr>
        <w:rFonts w:hint="default"/>
        <w:lang w:val="sk-SK" w:eastAsia="sk-SK" w:bidi="sk-SK"/>
      </w:rPr>
    </w:lvl>
    <w:lvl w:ilvl="2" w:tplc="DD769D46">
      <w:numFmt w:val="bullet"/>
      <w:lvlText w:val="•"/>
      <w:lvlJc w:val="left"/>
      <w:pPr>
        <w:ind w:left="3113" w:hanging="360"/>
      </w:pPr>
      <w:rPr>
        <w:rFonts w:hint="default"/>
        <w:lang w:val="sk-SK" w:eastAsia="sk-SK" w:bidi="sk-SK"/>
      </w:rPr>
    </w:lvl>
    <w:lvl w:ilvl="3" w:tplc="3328E6E6">
      <w:numFmt w:val="bullet"/>
      <w:lvlText w:val="•"/>
      <w:lvlJc w:val="left"/>
      <w:pPr>
        <w:ind w:left="3939" w:hanging="360"/>
      </w:pPr>
      <w:rPr>
        <w:rFonts w:hint="default"/>
        <w:lang w:val="sk-SK" w:eastAsia="sk-SK" w:bidi="sk-SK"/>
      </w:rPr>
    </w:lvl>
    <w:lvl w:ilvl="4" w:tplc="9216C434">
      <w:numFmt w:val="bullet"/>
      <w:lvlText w:val="•"/>
      <w:lvlJc w:val="left"/>
      <w:pPr>
        <w:ind w:left="4766" w:hanging="360"/>
      </w:pPr>
      <w:rPr>
        <w:rFonts w:hint="default"/>
        <w:lang w:val="sk-SK" w:eastAsia="sk-SK" w:bidi="sk-SK"/>
      </w:rPr>
    </w:lvl>
    <w:lvl w:ilvl="5" w:tplc="A184E08E">
      <w:numFmt w:val="bullet"/>
      <w:lvlText w:val="•"/>
      <w:lvlJc w:val="left"/>
      <w:pPr>
        <w:ind w:left="5593" w:hanging="360"/>
      </w:pPr>
      <w:rPr>
        <w:rFonts w:hint="default"/>
        <w:lang w:val="sk-SK" w:eastAsia="sk-SK" w:bidi="sk-SK"/>
      </w:rPr>
    </w:lvl>
    <w:lvl w:ilvl="6" w:tplc="495CD5CC">
      <w:numFmt w:val="bullet"/>
      <w:lvlText w:val="•"/>
      <w:lvlJc w:val="left"/>
      <w:pPr>
        <w:ind w:left="6419" w:hanging="360"/>
      </w:pPr>
      <w:rPr>
        <w:rFonts w:hint="default"/>
        <w:lang w:val="sk-SK" w:eastAsia="sk-SK" w:bidi="sk-SK"/>
      </w:rPr>
    </w:lvl>
    <w:lvl w:ilvl="7" w:tplc="AEE40FDC">
      <w:numFmt w:val="bullet"/>
      <w:lvlText w:val="•"/>
      <w:lvlJc w:val="left"/>
      <w:pPr>
        <w:ind w:left="7246" w:hanging="360"/>
      </w:pPr>
      <w:rPr>
        <w:rFonts w:hint="default"/>
        <w:lang w:val="sk-SK" w:eastAsia="sk-SK" w:bidi="sk-SK"/>
      </w:rPr>
    </w:lvl>
    <w:lvl w:ilvl="8" w:tplc="C8502B86">
      <w:numFmt w:val="bullet"/>
      <w:lvlText w:val="•"/>
      <w:lvlJc w:val="left"/>
      <w:pPr>
        <w:ind w:left="8073" w:hanging="360"/>
      </w:pPr>
      <w:rPr>
        <w:rFonts w:hint="default"/>
        <w:lang w:val="sk-SK" w:eastAsia="sk-SK" w:bidi="sk-SK"/>
      </w:rPr>
    </w:lvl>
  </w:abstractNum>
  <w:abstractNum w:abstractNumId="22" w15:restartNumberingAfterBreak="0">
    <w:nsid w:val="41E05D94"/>
    <w:multiLevelType w:val="hybridMultilevel"/>
    <w:tmpl w:val="6A5A8A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7A0172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F3B42E9"/>
    <w:multiLevelType w:val="hybridMultilevel"/>
    <w:tmpl w:val="C9F42A86"/>
    <w:lvl w:ilvl="0" w:tplc="FFFFFFFF">
      <w:start w:val="1"/>
      <w:numFmt w:val="decimal"/>
      <w:lvlText w:val="%1."/>
      <w:lvlJc w:val="left"/>
      <w:pPr>
        <w:tabs>
          <w:tab w:val="num" w:pos="720"/>
        </w:tabs>
        <w:ind w:left="720" w:hanging="360"/>
      </w:pPr>
      <w:rPr>
        <w:rFonts w:cs="Times New Roman" w:hint="default"/>
        <w:b/>
        <w:bCs/>
      </w:rPr>
    </w:lvl>
    <w:lvl w:ilvl="1" w:tplc="FFFFFFFF">
      <w:start w:val="1"/>
      <w:numFmt w:val="lowerLetter"/>
      <w:lvlText w:val="%2)"/>
      <w:lvlJc w:val="left"/>
      <w:pPr>
        <w:tabs>
          <w:tab w:val="num" w:pos="1440"/>
        </w:tabs>
        <w:ind w:left="1440" w:hanging="360"/>
      </w:pPr>
      <w:rPr>
        <w:rFonts w:cs="Times New Roman"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5" w15:restartNumberingAfterBreak="0">
    <w:nsid w:val="50D132C0"/>
    <w:multiLevelType w:val="hybridMultilevel"/>
    <w:tmpl w:val="5076499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3286C54"/>
    <w:multiLevelType w:val="hybridMultilevel"/>
    <w:tmpl w:val="551A1EE2"/>
    <w:lvl w:ilvl="0" w:tplc="05E0AFFA">
      <w:start w:val="5"/>
      <w:numFmt w:val="upperLetter"/>
      <w:lvlText w:val="%1."/>
      <w:lvlJc w:val="left"/>
      <w:pPr>
        <w:ind w:left="360" w:hanging="360"/>
      </w:pPr>
      <w:rPr>
        <w:rFonts w:cs="Times New Roman" w:hint="default"/>
        <w:i/>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5A192FB3"/>
    <w:multiLevelType w:val="hybridMultilevel"/>
    <w:tmpl w:val="4216A992"/>
    <w:lvl w:ilvl="0" w:tplc="D862D23A">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5E384FD2"/>
    <w:multiLevelType w:val="hybridMultilevel"/>
    <w:tmpl w:val="C9F42A86"/>
    <w:lvl w:ilvl="0" w:tplc="E5022ECC">
      <w:start w:val="1"/>
      <w:numFmt w:val="decimal"/>
      <w:lvlText w:val="%1."/>
      <w:lvlJc w:val="left"/>
      <w:pPr>
        <w:tabs>
          <w:tab w:val="num" w:pos="720"/>
        </w:tabs>
        <w:ind w:left="720" w:hanging="360"/>
      </w:pPr>
      <w:rPr>
        <w:rFonts w:cs="Times New Roman" w:hint="default"/>
        <w:b/>
        <w:bCs/>
      </w:rPr>
    </w:lvl>
    <w:lvl w:ilvl="1" w:tplc="EEAA8C4E">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614F621D"/>
    <w:multiLevelType w:val="hybridMultilevel"/>
    <w:tmpl w:val="978C550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0" w15:restartNumberingAfterBreak="0">
    <w:nsid w:val="656D5DC7"/>
    <w:multiLevelType w:val="hybridMultilevel"/>
    <w:tmpl w:val="7062C462"/>
    <w:lvl w:ilvl="0" w:tplc="04F813AE">
      <w:numFmt w:val="bullet"/>
      <w:lvlText w:val="-"/>
      <w:lvlJc w:val="left"/>
      <w:pPr>
        <w:ind w:left="720" w:hanging="360"/>
      </w:pPr>
      <w:rPr>
        <w:rFonts w:ascii="Times New Roman" w:eastAsiaTheme="minorHAns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59E1D9B"/>
    <w:multiLevelType w:val="hybridMultilevel"/>
    <w:tmpl w:val="F39C4E8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6B1715F"/>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33" w15:restartNumberingAfterBreak="0">
    <w:nsid w:val="674C1B61"/>
    <w:multiLevelType w:val="hybridMultilevel"/>
    <w:tmpl w:val="126E6C8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AF335D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B352397"/>
    <w:multiLevelType w:val="hybridMultilevel"/>
    <w:tmpl w:val="3C4C866C"/>
    <w:lvl w:ilvl="0" w:tplc="F75E7C1C">
      <w:start w:val="6"/>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C8157BA"/>
    <w:multiLevelType w:val="hybridMultilevel"/>
    <w:tmpl w:val="65F84624"/>
    <w:lvl w:ilvl="0" w:tplc="089CA1D4">
      <w:start w:val="1"/>
      <w:numFmt w:val="decimal"/>
      <w:lvlText w:val="%1."/>
      <w:lvlJc w:val="left"/>
      <w:pPr>
        <w:ind w:left="1014" w:hanging="360"/>
      </w:pPr>
      <w:rPr>
        <w:rFonts w:hint="default"/>
      </w:rPr>
    </w:lvl>
    <w:lvl w:ilvl="1" w:tplc="041B0019" w:tentative="1">
      <w:start w:val="1"/>
      <w:numFmt w:val="lowerLetter"/>
      <w:lvlText w:val="%2."/>
      <w:lvlJc w:val="left"/>
      <w:pPr>
        <w:ind w:left="1734" w:hanging="360"/>
      </w:pPr>
    </w:lvl>
    <w:lvl w:ilvl="2" w:tplc="041B001B" w:tentative="1">
      <w:start w:val="1"/>
      <w:numFmt w:val="lowerRoman"/>
      <w:lvlText w:val="%3."/>
      <w:lvlJc w:val="right"/>
      <w:pPr>
        <w:ind w:left="2454" w:hanging="180"/>
      </w:pPr>
    </w:lvl>
    <w:lvl w:ilvl="3" w:tplc="041B000F" w:tentative="1">
      <w:start w:val="1"/>
      <w:numFmt w:val="decimal"/>
      <w:lvlText w:val="%4."/>
      <w:lvlJc w:val="left"/>
      <w:pPr>
        <w:ind w:left="3174" w:hanging="360"/>
      </w:pPr>
    </w:lvl>
    <w:lvl w:ilvl="4" w:tplc="041B0019" w:tentative="1">
      <w:start w:val="1"/>
      <w:numFmt w:val="lowerLetter"/>
      <w:lvlText w:val="%5."/>
      <w:lvlJc w:val="left"/>
      <w:pPr>
        <w:ind w:left="3894" w:hanging="360"/>
      </w:pPr>
    </w:lvl>
    <w:lvl w:ilvl="5" w:tplc="041B001B" w:tentative="1">
      <w:start w:val="1"/>
      <w:numFmt w:val="lowerRoman"/>
      <w:lvlText w:val="%6."/>
      <w:lvlJc w:val="right"/>
      <w:pPr>
        <w:ind w:left="4614" w:hanging="180"/>
      </w:pPr>
    </w:lvl>
    <w:lvl w:ilvl="6" w:tplc="041B000F" w:tentative="1">
      <w:start w:val="1"/>
      <w:numFmt w:val="decimal"/>
      <w:lvlText w:val="%7."/>
      <w:lvlJc w:val="left"/>
      <w:pPr>
        <w:ind w:left="5334" w:hanging="360"/>
      </w:pPr>
    </w:lvl>
    <w:lvl w:ilvl="7" w:tplc="041B0019" w:tentative="1">
      <w:start w:val="1"/>
      <w:numFmt w:val="lowerLetter"/>
      <w:lvlText w:val="%8."/>
      <w:lvlJc w:val="left"/>
      <w:pPr>
        <w:ind w:left="6054" w:hanging="360"/>
      </w:pPr>
    </w:lvl>
    <w:lvl w:ilvl="8" w:tplc="041B001B" w:tentative="1">
      <w:start w:val="1"/>
      <w:numFmt w:val="lowerRoman"/>
      <w:lvlText w:val="%9."/>
      <w:lvlJc w:val="right"/>
      <w:pPr>
        <w:ind w:left="6774" w:hanging="180"/>
      </w:pPr>
    </w:lvl>
  </w:abstractNum>
  <w:abstractNum w:abstractNumId="37" w15:restartNumberingAfterBreak="0">
    <w:nsid w:val="6CF83289"/>
    <w:multiLevelType w:val="hybridMultilevel"/>
    <w:tmpl w:val="E7AA0DD0"/>
    <w:lvl w:ilvl="0" w:tplc="DE32A6A6">
      <w:start w:val="4"/>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DD859B1"/>
    <w:multiLevelType w:val="hybridMultilevel"/>
    <w:tmpl w:val="2B0A9B08"/>
    <w:lvl w:ilvl="0" w:tplc="05AE22BA">
      <w:start w:val="6"/>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113395C"/>
    <w:multiLevelType w:val="hybridMultilevel"/>
    <w:tmpl w:val="5FCCA9B4"/>
    <w:lvl w:ilvl="0" w:tplc="4DECD58C">
      <w:start w:val="4"/>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739E3"/>
    <w:multiLevelType w:val="hybridMultilevel"/>
    <w:tmpl w:val="2DAA26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5B4FF2"/>
    <w:multiLevelType w:val="hybridMultilevel"/>
    <w:tmpl w:val="A4443F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3832ADD"/>
    <w:multiLevelType w:val="hybridMultilevel"/>
    <w:tmpl w:val="6F18897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F0821AA"/>
    <w:multiLevelType w:val="hybridMultilevel"/>
    <w:tmpl w:val="F45E70F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417704555">
    <w:abstractNumId w:val="0"/>
  </w:num>
  <w:num w:numId="2" w16cid:durableId="1573154016">
    <w:abstractNumId w:val="28"/>
  </w:num>
  <w:num w:numId="3" w16cid:durableId="129518464">
    <w:abstractNumId w:val="20"/>
  </w:num>
  <w:num w:numId="4" w16cid:durableId="1566992336">
    <w:abstractNumId w:val="36"/>
  </w:num>
  <w:num w:numId="5" w16cid:durableId="1143082457">
    <w:abstractNumId w:val="38"/>
  </w:num>
  <w:num w:numId="6" w16cid:durableId="443967684">
    <w:abstractNumId w:val="34"/>
  </w:num>
  <w:num w:numId="7" w16cid:durableId="1645087000">
    <w:abstractNumId w:val="22"/>
  </w:num>
  <w:num w:numId="8" w16cid:durableId="75786889">
    <w:abstractNumId w:val="11"/>
  </w:num>
  <w:num w:numId="9" w16cid:durableId="1612741798">
    <w:abstractNumId w:val="4"/>
  </w:num>
  <w:num w:numId="10" w16cid:durableId="967390634">
    <w:abstractNumId w:val="37"/>
  </w:num>
  <w:num w:numId="11" w16cid:durableId="570191707">
    <w:abstractNumId w:val="26"/>
  </w:num>
  <w:num w:numId="12" w16cid:durableId="1856766833">
    <w:abstractNumId w:val="35"/>
  </w:num>
  <w:num w:numId="13" w16cid:durableId="1333798509">
    <w:abstractNumId w:val="5"/>
  </w:num>
  <w:num w:numId="14" w16cid:durableId="899749727">
    <w:abstractNumId w:val="16"/>
  </w:num>
  <w:num w:numId="15" w16cid:durableId="818960668">
    <w:abstractNumId w:val="1"/>
  </w:num>
  <w:num w:numId="16" w16cid:durableId="1346707489">
    <w:abstractNumId w:val="14"/>
  </w:num>
  <w:num w:numId="17" w16cid:durableId="2007055926">
    <w:abstractNumId w:val="18"/>
  </w:num>
  <w:num w:numId="18" w16cid:durableId="564148006">
    <w:abstractNumId w:val="13"/>
  </w:num>
  <w:num w:numId="19" w16cid:durableId="1134713861">
    <w:abstractNumId w:val="3"/>
  </w:num>
  <w:num w:numId="20" w16cid:durableId="1369182329">
    <w:abstractNumId w:val="12"/>
  </w:num>
  <w:num w:numId="21" w16cid:durableId="446504172">
    <w:abstractNumId w:val="39"/>
  </w:num>
  <w:num w:numId="22" w16cid:durableId="452555126">
    <w:abstractNumId w:val="27"/>
  </w:num>
  <w:num w:numId="23" w16cid:durableId="1667586560">
    <w:abstractNumId w:val="23"/>
  </w:num>
  <w:num w:numId="24" w16cid:durableId="796679385">
    <w:abstractNumId w:val="10"/>
  </w:num>
  <w:num w:numId="25" w16cid:durableId="1324234160">
    <w:abstractNumId w:val="32"/>
  </w:num>
  <w:num w:numId="26" w16cid:durableId="1011295590">
    <w:abstractNumId w:val="30"/>
  </w:num>
  <w:num w:numId="27" w16cid:durableId="934019148">
    <w:abstractNumId w:val="9"/>
  </w:num>
  <w:num w:numId="28" w16cid:durableId="244874733">
    <w:abstractNumId w:val="25"/>
  </w:num>
  <w:num w:numId="29" w16cid:durableId="406462754">
    <w:abstractNumId w:val="7"/>
  </w:num>
  <w:num w:numId="30" w16cid:durableId="341317091">
    <w:abstractNumId w:val="40"/>
  </w:num>
  <w:num w:numId="31" w16cid:durableId="1353144323">
    <w:abstractNumId w:val="2"/>
  </w:num>
  <w:num w:numId="32" w16cid:durableId="454446597">
    <w:abstractNumId w:val="43"/>
  </w:num>
  <w:num w:numId="33" w16cid:durableId="691996144">
    <w:abstractNumId w:val="41"/>
  </w:num>
  <w:num w:numId="34" w16cid:durableId="194122758">
    <w:abstractNumId w:val="42"/>
  </w:num>
  <w:num w:numId="35" w16cid:durableId="1925795984">
    <w:abstractNumId w:val="24"/>
  </w:num>
  <w:num w:numId="36" w16cid:durableId="131678992">
    <w:abstractNumId w:val="17"/>
    <w:lvlOverride w:ilvl="0">
      <w:startOverride w:val="1"/>
    </w:lvlOverride>
    <w:lvlOverride w:ilvl="1"/>
    <w:lvlOverride w:ilvl="2"/>
    <w:lvlOverride w:ilvl="3"/>
    <w:lvlOverride w:ilvl="4"/>
    <w:lvlOverride w:ilvl="5"/>
    <w:lvlOverride w:ilvl="6"/>
    <w:lvlOverride w:ilvl="7"/>
    <w:lvlOverride w:ilvl="8"/>
  </w:num>
  <w:num w:numId="37" w16cid:durableId="352269592">
    <w:abstractNumId w:val="6"/>
  </w:num>
  <w:num w:numId="38" w16cid:durableId="75902169">
    <w:abstractNumId w:val="21"/>
  </w:num>
  <w:num w:numId="39" w16cid:durableId="2090496231">
    <w:abstractNumId w:val="33"/>
  </w:num>
  <w:num w:numId="40" w16cid:durableId="1555458884">
    <w:abstractNumId w:val="29"/>
  </w:num>
  <w:num w:numId="41" w16cid:durableId="2120251864">
    <w:abstractNumId w:val="8"/>
  </w:num>
  <w:num w:numId="42" w16cid:durableId="661347755">
    <w:abstractNumId w:val="19"/>
  </w:num>
  <w:num w:numId="43" w16cid:durableId="766926588">
    <w:abstractNumId w:val="15"/>
  </w:num>
  <w:num w:numId="44" w16cid:durableId="941568307">
    <w:abstractNumId w:val="3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8CA"/>
    <w:rsid w:val="00000021"/>
    <w:rsid w:val="000002A0"/>
    <w:rsid w:val="00002F68"/>
    <w:rsid w:val="00003CE4"/>
    <w:rsid w:val="00003DC0"/>
    <w:rsid w:val="00004FB6"/>
    <w:rsid w:val="00007045"/>
    <w:rsid w:val="00012461"/>
    <w:rsid w:val="0001270A"/>
    <w:rsid w:val="00012A88"/>
    <w:rsid w:val="000154C4"/>
    <w:rsid w:val="00015C5A"/>
    <w:rsid w:val="00022DE0"/>
    <w:rsid w:val="0002454F"/>
    <w:rsid w:val="000247CC"/>
    <w:rsid w:val="00024C8D"/>
    <w:rsid w:val="00024DC1"/>
    <w:rsid w:val="00025803"/>
    <w:rsid w:val="000259A1"/>
    <w:rsid w:val="00027E36"/>
    <w:rsid w:val="000304A0"/>
    <w:rsid w:val="000309BD"/>
    <w:rsid w:val="00030F62"/>
    <w:rsid w:val="00031057"/>
    <w:rsid w:val="00031A69"/>
    <w:rsid w:val="00032B3D"/>
    <w:rsid w:val="00034AAD"/>
    <w:rsid w:val="00034DEB"/>
    <w:rsid w:val="00034E28"/>
    <w:rsid w:val="00035584"/>
    <w:rsid w:val="000359DD"/>
    <w:rsid w:val="0003663F"/>
    <w:rsid w:val="00042B2C"/>
    <w:rsid w:val="000446C9"/>
    <w:rsid w:val="00044FBC"/>
    <w:rsid w:val="0004643C"/>
    <w:rsid w:val="00046886"/>
    <w:rsid w:val="00047A0D"/>
    <w:rsid w:val="00047CF8"/>
    <w:rsid w:val="0005184A"/>
    <w:rsid w:val="00051B84"/>
    <w:rsid w:val="00051D04"/>
    <w:rsid w:val="00054F46"/>
    <w:rsid w:val="00055A05"/>
    <w:rsid w:val="00055A5F"/>
    <w:rsid w:val="00060529"/>
    <w:rsid w:val="0006670D"/>
    <w:rsid w:val="0006787A"/>
    <w:rsid w:val="00067E2F"/>
    <w:rsid w:val="000702D4"/>
    <w:rsid w:val="000703DA"/>
    <w:rsid w:val="00070636"/>
    <w:rsid w:val="00070938"/>
    <w:rsid w:val="00070A54"/>
    <w:rsid w:val="00070AF2"/>
    <w:rsid w:val="000726E6"/>
    <w:rsid w:val="00072AEA"/>
    <w:rsid w:val="00073828"/>
    <w:rsid w:val="0007473B"/>
    <w:rsid w:val="000748D1"/>
    <w:rsid w:val="00075DFE"/>
    <w:rsid w:val="000774E9"/>
    <w:rsid w:val="0007777D"/>
    <w:rsid w:val="00081459"/>
    <w:rsid w:val="00083A0B"/>
    <w:rsid w:val="00083AAB"/>
    <w:rsid w:val="00083D42"/>
    <w:rsid w:val="00083F2C"/>
    <w:rsid w:val="0008435B"/>
    <w:rsid w:val="00084B93"/>
    <w:rsid w:val="000854BB"/>
    <w:rsid w:val="0008636D"/>
    <w:rsid w:val="000863A9"/>
    <w:rsid w:val="000866AD"/>
    <w:rsid w:val="00090201"/>
    <w:rsid w:val="0009094E"/>
    <w:rsid w:val="00091EA8"/>
    <w:rsid w:val="0009223B"/>
    <w:rsid w:val="0009420F"/>
    <w:rsid w:val="00094AAB"/>
    <w:rsid w:val="000A027A"/>
    <w:rsid w:val="000A1033"/>
    <w:rsid w:val="000A1ED1"/>
    <w:rsid w:val="000A2605"/>
    <w:rsid w:val="000A42DF"/>
    <w:rsid w:val="000A5589"/>
    <w:rsid w:val="000A7628"/>
    <w:rsid w:val="000B0357"/>
    <w:rsid w:val="000B2E10"/>
    <w:rsid w:val="000B341B"/>
    <w:rsid w:val="000B37F5"/>
    <w:rsid w:val="000B52A6"/>
    <w:rsid w:val="000B5649"/>
    <w:rsid w:val="000B5E1C"/>
    <w:rsid w:val="000B72B6"/>
    <w:rsid w:val="000C51B5"/>
    <w:rsid w:val="000C55A7"/>
    <w:rsid w:val="000C62BE"/>
    <w:rsid w:val="000C6463"/>
    <w:rsid w:val="000D04A0"/>
    <w:rsid w:val="000D0F56"/>
    <w:rsid w:val="000D1EC9"/>
    <w:rsid w:val="000D23CC"/>
    <w:rsid w:val="000D3914"/>
    <w:rsid w:val="000D59B6"/>
    <w:rsid w:val="000D662E"/>
    <w:rsid w:val="000D7F96"/>
    <w:rsid w:val="000E114E"/>
    <w:rsid w:val="000E2A98"/>
    <w:rsid w:val="000E2F36"/>
    <w:rsid w:val="000E4127"/>
    <w:rsid w:val="000E4426"/>
    <w:rsid w:val="000E4548"/>
    <w:rsid w:val="000E466D"/>
    <w:rsid w:val="000E48A2"/>
    <w:rsid w:val="000E5444"/>
    <w:rsid w:val="000E598F"/>
    <w:rsid w:val="000E5DED"/>
    <w:rsid w:val="000E70B0"/>
    <w:rsid w:val="000E714B"/>
    <w:rsid w:val="000F17E8"/>
    <w:rsid w:val="00100F9E"/>
    <w:rsid w:val="0010303E"/>
    <w:rsid w:val="00104F61"/>
    <w:rsid w:val="001063E3"/>
    <w:rsid w:val="00106708"/>
    <w:rsid w:val="001068D9"/>
    <w:rsid w:val="00106CBC"/>
    <w:rsid w:val="00107641"/>
    <w:rsid w:val="00107E2A"/>
    <w:rsid w:val="001102AB"/>
    <w:rsid w:val="001109A9"/>
    <w:rsid w:val="00112096"/>
    <w:rsid w:val="001124A0"/>
    <w:rsid w:val="00113205"/>
    <w:rsid w:val="00116B51"/>
    <w:rsid w:val="00116C2D"/>
    <w:rsid w:val="001225C6"/>
    <w:rsid w:val="00122CFE"/>
    <w:rsid w:val="00126F58"/>
    <w:rsid w:val="0012786E"/>
    <w:rsid w:val="001302A1"/>
    <w:rsid w:val="00131757"/>
    <w:rsid w:val="0013214D"/>
    <w:rsid w:val="00133551"/>
    <w:rsid w:val="00133A5B"/>
    <w:rsid w:val="001343AB"/>
    <w:rsid w:val="001358E5"/>
    <w:rsid w:val="00136964"/>
    <w:rsid w:val="00137C83"/>
    <w:rsid w:val="0014102F"/>
    <w:rsid w:val="00141230"/>
    <w:rsid w:val="00141705"/>
    <w:rsid w:val="0014179D"/>
    <w:rsid w:val="00141AE7"/>
    <w:rsid w:val="0014221B"/>
    <w:rsid w:val="001429F9"/>
    <w:rsid w:val="00142E88"/>
    <w:rsid w:val="001462FF"/>
    <w:rsid w:val="00150ECC"/>
    <w:rsid w:val="0015103A"/>
    <w:rsid w:val="001512F0"/>
    <w:rsid w:val="00151726"/>
    <w:rsid w:val="00151966"/>
    <w:rsid w:val="00151E0E"/>
    <w:rsid w:val="00153325"/>
    <w:rsid w:val="00153606"/>
    <w:rsid w:val="0015525F"/>
    <w:rsid w:val="00156037"/>
    <w:rsid w:val="00156484"/>
    <w:rsid w:val="00156802"/>
    <w:rsid w:val="001569AE"/>
    <w:rsid w:val="00157143"/>
    <w:rsid w:val="001650D0"/>
    <w:rsid w:val="00166E2A"/>
    <w:rsid w:val="00171112"/>
    <w:rsid w:val="0017500C"/>
    <w:rsid w:val="00176607"/>
    <w:rsid w:val="0017742A"/>
    <w:rsid w:val="00177F29"/>
    <w:rsid w:val="0018102B"/>
    <w:rsid w:val="00183D70"/>
    <w:rsid w:val="00185E07"/>
    <w:rsid w:val="00185E86"/>
    <w:rsid w:val="00186674"/>
    <w:rsid w:val="00186929"/>
    <w:rsid w:val="00186E36"/>
    <w:rsid w:val="001876F8"/>
    <w:rsid w:val="00187FF2"/>
    <w:rsid w:val="001912CB"/>
    <w:rsid w:val="001917A6"/>
    <w:rsid w:val="001918D3"/>
    <w:rsid w:val="00191D42"/>
    <w:rsid w:val="00191EFC"/>
    <w:rsid w:val="0019326F"/>
    <w:rsid w:val="00193349"/>
    <w:rsid w:val="00193FC7"/>
    <w:rsid w:val="00194C33"/>
    <w:rsid w:val="00194F27"/>
    <w:rsid w:val="001959CD"/>
    <w:rsid w:val="00195A5B"/>
    <w:rsid w:val="00197E8F"/>
    <w:rsid w:val="001A285D"/>
    <w:rsid w:val="001A3944"/>
    <w:rsid w:val="001A554A"/>
    <w:rsid w:val="001A58A2"/>
    <w:rsid w:val="001A6B47"/>
    <w:rsid w:val="001A702A"/>
    <w:rsid w:val="001A7D55"/>
    <w:rsid w:val="001B1027"/>
    <w:rsid w:val="001B390D"/>
    <w:rsid w:val="001B3E40"/>
    <w:rsid w:val="001B57B5"/>
    <w:rsid w:val="001C12E7"/>
    <w:rsid w:val="001C2F83"/>
    <w:rsid w:val="001C5658"/>
    <w:rsid w:val="001C6071"/>
    <w:rsid w:val="001D0F3E"/>
    <w:rsid w:val="001D24B0"/>
    <w:rsid w:val="001D26E7"/>
    <w:rsid w:val="001D2AD6"/>
    <w:rsid w:val="001D456F"/>
    <w:rsid w:val="001D53D5"/>
    <w:rsid w:val="001D54DD"/>
    <w:rsid w:val="001D56FD"/>
    <w:rsid w:val="001D5D54"/>
    <w:rsid w:val="001D7B24"/>
    <w:rsid w:val="001E14D8"/>
    <w:rsid w:val="001E29A7"/>
    <w:rsid w:val="001E31A6"/>
    <w:rsid w:val="001E5510"/>
    <w:rsid w:val="001E69B1"/>
    <w:rsid w:val="001E6F40"/>
    <w:rsid w:val="001E7676"/>
    <w:rsid w:val="001E7E78"/>
    <w:rsid w:val="001F0A29"/>
    <w:rsid w:val="001F16D4"/>
    <w:rsid w:val="001F33C1"/>
    <w:rsid w:val="001F4816"/>
    <w:rsid w:val="001F7C9B"/>
    <w:rsid w:val="002002AF"/>
    <w:rsid w:val="00201BD7"/>
    <w:rsid w:val="00201DDD"/>
    <w:rsid w:val="002026EF"/>
    <w:rsid w:val="0020670A"/>
    <w:rsid w:val="002071A1"/>
    <w:rsid w:val="00207778"/>
    <w:rsid w:val="0020794E"/>
    <w:rsid w:val="002114E4"/>
    <w:rsid w:val="002140AF"/>
    <w:rsid w:val="002140CC"/>
    <w:rsid w:val="00215EB1"/>
    <w:rsid w:val="002163B5"/>
    <w:rsid w:val="00217971"/>
    <w:rsid w:val="00217F1F"/>
    <w:rsid w:val="00222816"/>
    <w:rsid w:val="00222DF3"/>
    <w:rsid w:val="002241C2"/>
    <w:rsid w:val="00226741"/>
    <w:rsid w:val="00227130"/>
    <w:rsid w:val="0022760F"/>
    <w:rsid w:val="00227CCE"/>
    <w:rsid w:val="00227EDC"/>
    <w:rsid w:val="00230A21"/>
    <w:rsid w:val="002338F7"/>
    <w:rsid w:val="002345AF"/>
    <w:rsid w:val="00234EEC"/>
    <w:rsid w:val="002405A3"/>
    <w:rsid w:val="00240E1A"/>
    <w:rsid w:val="002415FB"/>
    <w:rsid w:val="00242A8B"/>
    <w:rsid w:val="00243061"/>
    <w:rsid w:val="002438B6"/>
    <w:rsid w:val="00243A92"/>
    <w:rsid w:val="00243B73"/>
    <w:rsid w:val="00246D3F"/>
    <w:rsid w:val="002477B0"/>
    <w:rsid w:val="00251134"/>
    <w:rsid w:val="00251A8F"/>
    <w:rsid w:val="0025338A"/>
    <w:rsid w:val="002533A9"/>
    <w:rsid w:val="00255A4C"/>
    <w:rsid w:val="00255B6C"/>
    <w:rsid w:val="00257A05"/>
    <w:rsid w:val="002614C7"/>
    <w:rsid w:val="00261FE5"/>
    <w:rsid w:val="0026226A"/>
    <w:rsid w:val="0026299B"/>
    <w:rsid w:val="00264D25"/>
    <w:rsid w:val="00265B19"/>
    <w:rsid w:val="00265C14"/>
    <w:rsid w:val="0026753A"/>
    <w:rsid w:val="00270927"/>
    <w:rsid w:val="002716FA"/>
    <w:rsid w:val="00271A02"/>
    <w:rsid w:val="00271F7A"/>
    <w:rsid w:val="00271F94"/>
    <w:rsid w:val="00273E05"/>
    <w:rsid w:val="002743B2"/>
    <w:rsid w:val="00274CEC"/>
    <w:rsid w:val="00275BF3"/>
    <w:rsid w:val="002763D3"/>
    <w:rsid w:val="00277425"/>
    <w:rsid w:val="00280295"/>
    <w:rsid w:val="0028079B"/>
    <w:rsid w:val="00280A12"/>
    <w:rsid w:val="002815F6"/>
    <w:rsid w:val="00281D11"/>
    <w:rsid w:val="00281E00"/>
    <w:rsid w:val="00282803"/>
    <w:rsid w:val="0028466C"/>
    <w:rsid w:val="00284F68"/>
    <w:rsid w:val="002876BA"/>
    <w:rsid w:val="00287BC5"/>
    <w:rsid w:val="00287D32"/>
    <w:rsid w:val="00290386"/>
    <w:rsid w:val="002922E6"/>
    <w:rsid w:val="00295514"/>
    <w:rsid w:val="00295F4E"/>
    <w:rsid w:val="002A12F6"/>
    <w:rsid w:val="002A2FCF"/>
    <w:rsid w:val="002A3623"/>
    <w:rsid w:val="002A3BEA"/>
    <w:rsid w:val="002A3C2E"/>
    <w:rsid w:val="002A3F27"/>
    <w:rsid w:val="002A5BB4"/>
    <w:rsid w:val="002A76AE"/>
    <w:rsid w:val="002A786D"/>
    <w:rsid w:val="002B21AC"/>
    <w:rsid w:val="002B27D8"/>
    <w:rsid w:val="002B2A6F"/>
    <w:rsid w:val="002B2D55"/>
    <w:rsid w:val="002B3DD5"/>
    <w:rsid w:val="002B53A0"/>
    <w:rsid w:val="002B5E8D"/>
    <w:rsid w:val="002B6074"/>
    <w:rsid w:val="002C110F"/>
    <w:rsid w:val="002C2FC6"/>
    <w:rsid w:val="002C4401"/>
    <w:rsid w:val="002D0E81"/>
    <w:rsid w:val="002D1EA9"/>
    <w:rsid w:val="002D3E09"/>
    <w:rsid w:val="002D4F4A"/>
    <w:rsid w:val="002E13AA"/>
    <w:rsid w:val="002E1AEC"/>
    <w:rsid w:val="002E1F13"/>
    <w:rsid w:val="002E264C"/>
    <w:rsid w:val="002E3189"/>
    <w:rsid w:val="002E4064"/>
    <w:rsid w:val="002E4A97"/>
    <w:rsid w:val="002E63C3"/>
    <w:rsid w:val="002E7C80"/>
    <w:rsid w:val="002E7EC9"/>
    <w:rsid w:val="002F02A2"/>
    <w:rsid w:val="002F03F5"/>
    <w:rsid w:val="002F0CAA"/>
    <w:rsid w:val="002F1B0D"/>
    <w:rsid w:val="002F233E"/>
    <w:rsid w:val="002F3B67"/>
    <w:rsid w:val="002F4429"/>
    <w:rsid w:val="002F5AB4"/>
    <w:rsid w:val="002F65F7"/>
    <w:rsid w:val="002F6879"/>
    <w:rsid w:val="002F7F36"/>
    <w:rsid w:val="003008E0"/>
    <w:rsid w:val="00301BAD"/>
    <w:rsid w:val="003023FB"/>
    <w:rsid w:val="00303333"/>
    <w:rsid w:val="00304404"/>
    <w:rsid w:val="00304FD6"/>
    <w:rsid w:val="00305226"/>
    <w:rsid w:val="00305CE4"/>
    <w:rsid w:val="0030657B"/>
    <w:rsid w:val="0031063C"/>
    <w:rsid w:val="00310A99"/>
    <w:rsid w:val="003119ED"/>
    <w:rsid w:val="00311DBE"/>
    <w:rsid w:val="00314EBC"/>
    <w:rsid w:val="00314F61"/>
    <w:rsid w:val="0031500D"/>
    <w:rsid w:val="003156EB"/>
    <w:rsid w:val="00315BD9"/>
    <w:rsid w:val="00315E30"/>
    <w:rsid w:val="0031731B"/>
    <w:rsid w:val="003203B1"/>
    <w:rsid w:val="0032191A"/>
    <w:rsid w:val="00322529"/>
    <w:rsid w:val="00322D55"/>
    <w:rsid w:val="00323165"/>
    <w:rsid w:val="003249BC"/>
    <w:rsid w:val="00325291"/>
    <w:rsid w:val="00326891"/>
    <w:rsid w:val="0032755D"/>
    <w:rsid w:val="0033004B"/>
    <w:rsid w:val="0033216D"/>
    <w:rsid w:val="003328DD"/>
    <w:rsid w:val="0033417C"/>
    <w:rsid w:val="003341D6"/>
    <w:rsid w:val="00335A47"/>
    <w:rsid w:val="00336452"/>
    <w:rsid w:val="00337B8B"/>
    <w:rsid w:val="00340073"/>
    <w:rsid w:val="00341D18"/>
    <w:rsid w:val="003440FC"/>
    <w:rsid w:val="00345E03"/>
    <w:rsid w:val="0034731C"/>
    <w:rsid w:val="00347495"/>
    <w:rsid w:val="0034789A"/>
    <w:rsid w:val="003507A2"/>
    <w:rsid w:val="00350804"/>
    <w:rsid w:val="00350BD0"/>
    <w:rsid w:val="0035155C"/>
    <w:rsid w:val="00353FF4"/>
    <w:rsid w:val="0035496E"/>
    <w:rsid w:val="00355619"/>
    <w:rsid w:val="00355E91"/>
    <w:rsid w:val="003564BE"/>
    <w:rsid w:val="0035765C"/>
    <w:rsid w:val="00357A59"/>
    <w:rsid w:val="00357A70"/>
    <w:rsid w:val="00357FCA"/>
    <w:rsid w:val="00361DAA"/>
    <w:rsid w:val="0036237D"/>
    <w:rsid w:val="00364A98"/>
    <w:rsid w:val="00364C43"/>
    <w:rsid w:val="00364EA2"/>
    <w:rsid w:val="00365DE4"/>
    <w:rsid w:val="00367759"/>
    <w:rsid w:val="00367A54"/>
    <w:rsid w:val="003707A4"/>
    <w:rsid w:val="00370DD6"/>
    <w:rsid w:val="00372225"/>
    <w:rsid w:val="00372444"/>
    <w:rsid w:val="00373537"/>
    <w:rsid w:val="003735C2"/>
    <w:rsid w:val="0037492B"/>
    <w:rsid w:val="00375359"/>
    <w:rsid w:val="00377B8A"/>
    <w:rsid w:val="00380D1F"/>
    <w:rsid w:val="00381252"/>
    <w:rsid w:val="00381A00"/>
    <w:rsid w:val="00382DAF"/>
    <w:rsid w:val="003843C4"/>
    <w:rsid w:val="00385E0F"/>
    <w:rsid w:val="003868A1"/>
    <w:rsid w:val="00386E09"/>
    <w:rsid w:val="0038767F"/>
    <w:rsid w:val="00390C01"/>
    <w:rsid w:val="00391A2B"/>
    <w:rsid w:val="0039220F"/>
    <w:rsid w:val="00394FED"/>
    <w:rsid w:val="003955E8"/>
    <w:rsid w:val="00396558"/>
    <w:rsid w:val="00397066"/>
    <w:rsid w:val="00397BD3"/>
    <w:rsid w:val="003A0E8B"/>
    <w:rsid w:val="003A3F8A"/>
    <w:rsid w:val="003A4486"/>
    <w:rsid w:val="003A4B7D"/>
    <w:rsid w:val="003A5135"/>
    <w:rsid w:val="003B01FA"/>
    <w:rsid w:val="003B0738"/>
    <w:rsid w:val="003B0AD3"/>
    <w:rsid w:val="003B1779"/>
    <w:rsid w:val="003B1A2D"/>
    <w:rsid w:val="003B3249"/>
    <w:rsid w:val="003B359C"/>
    <w:rsid w:val="003B3ADF"/>
    <w:rsid w:val="003B45D0"/>
    <w:rsid w:val="003B5309"/>
    <w:rsid w:val="003B6244"/>
    <w:rsid w:val="003B6ADB"/>
    <w:rsid w:val="003B72A0"/>
    <w:rsid w:val="003B77CE"/>
    <w:rsid w:val="003C0C28"/>
    <w:rsid w:val="003C0DFE"/>
    <w:rsid w:val="003C2319"/>
    <w:rsid w:val="003C2D1B"/>
    <w:rsid w:val="003C35BF"/>
    <w:rsid w:val="003C38D4"/>
    <w:rsid w:val="003C3921"/>
    <w:rsid w:val="003C3DE7"/>
    <w:rsid w:val="003C4272"/>
    <w:rsid w:val="003C5161"/>
    <w:rsid w:val="003C5CDD"/>
    <w:rsid w:val="003C7664"/>
    <w:rsid w:val="003C7759"/>
    <w:rsid w:val="003C7AE6"/>
    <w:rsid w:val="003D184C"/>
    <w:rsid w:val="003D36D0"/>
    <w:rsid w:val="003D3C13"/>
    <w:rsid w:val="003D4541"/>
    <w:rsid w:val="003D7273"/>
    <w:rsid w:val="003E0DAF"/>
    <w:rsid w:val="003E31D5"/>
    <w:rsid w:val="003E3492"/>
    <w:rsid w:val="003E35C6"/>
    <w:rsid w:val="003E3921"/>
    <w:rsid w:val="003E3DA8"/>
    <w:rsid w:val="003E3F73"/>
    <w:rsid w:val="003E6AD4"/>
    <w:rsid w:val="003E7219"/>
    <w:rsid w:val="003E7433"/>
    <w:rsid w:val="003E7DC2"/>
    <w:rsid w:val="003E7EAB"/>
    <w:rsid w:val="003F100B"/>
    <w:rsid w:val="003F1889"/>
    <w:rsid w:val="003F1949"/>
    <w:rsid w:val="003F2B57"/>
    <w:rsid w:val="003F2BC5"/>
    <w:rsid w:val="003F35CB"/>
    <w:rsid w:val="003F3DB8"/>
    <w:rsid w:val="003F415A"/>
    <w:rsid w:val="003F4481"/>
    <w:rsid w:val="003F508C"/>
    <w:rsid w:val="003F5747"/>
    <w:rsid w:val="003F7901"/>
    <w:rsid w:val="0040005E"/>
    <w:rsid w:val="004001FA"/>
    <w:rsid w:val="00400DAB"/>
    <w:rsid w:val="004030FE"/>
    <w:rsid w:val="00403D12"/>
    <w:rsid w:val="0040414C"/>
    <w:rsid w:val="004045E7"/>
    <w:rsid w:val="00404DDF"/>
    <w:rsid w:val="00404DF0"/>
    <w:rsid w:val="004073D1"/>
    <w:rsid w:val="00407625"/>
    <w:rsid w:val="0041079C"/>
    <w:rsid w:val="004111FE"/>
    <w:rsid w:val="00411778"/>
    <w:rsid w:val="00412448"/>
    <w:rsid w:val="0041348C"/>
    <w:rsid w:val="00413582"/>
    <w:rsid w:val="004137D6"/>
    <w:rsid w:val="0041509B"/>
    <w:rsid w:val="00416045"/>
    <w:rsid w:val="00416337"/>
    <w:rsid w:val="004173AD"/>
    <w:rsid w:val="00420276"/>
    <w:rsid w:val="004209F3"/>
    <w:rsid w:val="00421B4B"/>
    <w:rsid w:val="00422041"/>
    <w:rsid w:val="004225E4"/>
    <w:rsid w:val="00422764"/>
    <w:rsid w:val="004261C7"/>
    <w:rsid w:val="004274D6"/>
    <w:rsid w:val="00427B18"/>
    <w:rsid w:val="00427FD1"/>
    <w:rsid w:val="004309CC"/>
    <w:rsid w:val="00430B5B"/>
    <w:rsid w:val="00431124"/>
    <w:rsid w:val="00431367"/>
    <w:rsid w:val="004335E9"/>
    <w:rsid w:val="004353D3"/>
    <w:rsid w:val="00435F95"/>
    <w:rsid w:val="0043620D"/>
    <w:rsid w:val="00436E79"/>
    <w:rsid w:val="004379BB"/>
    <w:rsid w:val="00437AD8"/>
    <w:rsid w:val="004403D0"/>
    <w:rsid w:val="00440D0E"/>
    <w:rsid w:val="00441085"/>
    <w:rsid w:val="0044138B"/>
    <w:rsid w:val="00442412"/>
    <w:rsid w:val="00442605"/>
    <w:rsid w:val="00442F1B"/>
    <w:rsid w:val="00443CE3"/>
    <w:rsid w:val="004448C4"/>
    <w:rsid w:val="004469AB"/>
    <w:rsid w:val="004476D9"/>
    <w:rsid w:val="00447925"/>
    <w:rsid w:val="00450A8E"/>
    <w:rsid w:val="00457F43"/>
    <w:rsid w:val="00460BB2"/>
    <w:rsid w:val="0046196E"/>
    <w:rsid w:val="004635F1"/>
    <w:rsid w:val="00463A75"/>
    <w:rsid w:val="00465385"/>
    <w:rsid w:val="00466288"/>
    <w:rsid w:val="00466389"/>
    <w:rsid w:val="00467965"/>
    <w:rsid w:val="004700BB"/>
    <w:rsid w:val="0047246C"/>
    <w:rsid w:val="00473C73"/>
    <w:rsid w:val="00476871"/>
    <w:rsid w:val="00476D43"/>
    <w:rsid w:val="0047727B"/>
    <w:rsid w:val="00480552"/>
    <w:rsid w:val="0048280F"/>
    <w:rsid w:val="00482B4E"/>
    <w:rsid w:val="004856A1"/>
    <w:rsid w:val="00487E9E"/>
    <w:rsid w:val="00490F01"/>
    <w:rsid w:val="00491AB5"/>
    <w:rsid w:val="00491FB9"/>
    <w:rsid w:val="00493492"/>
    <w:rsid w:val="004947CF"/>
    <w:rsid w:val="0049753A"/>
    <w:rsid w:val="004A0E7E"/>
    <w:rsid w:val="004A122F"/>
    <w:rsid w:val="004A138A"/>
    <w:rsid w:val="004A152B"/>
    <w:rsid w:val="004A34F6"/>
    <w:rsid w:val="004A62B9"/>
    <w:rsid w:val="004A6D08"/>
    <w:rsid w:val="004A6DB0"/>
    <w:rsid w:val="004A7C61"/>
    <w:rsid w:val="004A7E05"/>
    <w:rsid w:val="004B0102"/>
    <w:rsid w:val="004B2B9D"/>
    <w:rsid w:val="004B5354"/>
    <w:rsid w:val="004B5819"/>
    <w:rsid w:val="004B66A0"/>
    <w:rsid w:val="004B73AD"/>
    <w:rsid w:val="004B79BC"/>
    <w:rsid w:val="004C0861"/>
    <w:rsid w:val="004C24E0"/>
    <w:rsid w:val="004C3543"/>
    <w:rsid w:val="004C35A6"/>
    <w:rsid w:val="004C3EEE"/>
    <w:rsid w:val="004C3FEA"/>
    <w:rsid w:val="004C4294"/>
    <w:rsid w:val="004C4CEA"/>
    <w:rsid w:val="004C5551"/>
    <w:rsid w:val="004D0DE1"/>
    <w:rsid w:val="004D3182"/>
    <w:rsid w:val="004D5C9F"/>
    <w:rsid w:val="004D704F"/>
    <w:rsid w:val="004D7964"/>
    <w:rsid w:val="004E1122"/>
    <w:rsid w:val="004E2309"/>
    <w:rsid w:val="004E3D83"/>
    <w:rsid w:val="004E3E50"/>
    <w:rsid w:val="004E43D7"/>
    <w:rsid w:val="004E5467"/>
    <w:rsid w:val="004E5A26"/>
    <w:rsid w:val="004E6040"/>
    <w:rsid w:val="004F1176"/>
    <w:rsid w:val="004F23E3"/>
    <w:rsid w:val="004F3C7B"/>
    <w:rsid w:val="004F514B"/>
    <w:rsid w:val="004F70B6"/>
    <w:rsid w:val="004F72B1"/>
    <w:rsid w:val="00500EA9"/>
    <w:rsid w:val="00502E32"/>
    <w:rsid w:val="00503DCB"/>
    <w:rsid w:val="0050528E"/>
    <w:rsid w:val="0050648B"/>
    <w:rsid w:val="005066EF"/>
    <w:rsid w:val="005067FE"/>
    <w:rsid w:val="0050704B"/>
    <w:rsid w:val="00510D0C"/>
    <w:rsid w:val="00511230"/>
    <w:rsid w:val="00512111"/>
    <w:rsid w:val="00515B09"/>
    <w:rsid w:val="00516A2A"/>
    <w:rsid w:val="0051708B"/>
    <w:rsid w:val="005176EA"/>
    <w:rsid w:val="00517D92"/>
    <w:rsid w:val="00521AAA"/>
    <w:rsid w:val="00524664"/>
    <w:rsid w:val="005252FA"/>
    <w:rsid w:val="005261A0"/>
    <w:rsid w:val="0052698B"/>
    <w:rsid w:val="0053139D"/>
    <w:rsid w:val="005319C7"/>
    <w:rsid w:val="005323FB"/>
    <w:rsid w:val="00533D19"/>
    <w:rsid w:val="005343F3"/>
    <w:rsid w:val="00534B4B"/>
    <w:rsid w:val="00535695"/>
    <w:rsid w:val="00535CC5"/>
    <w:rsid w:val="00541573"/>
    <w:rsid w:val="00545E5B"/>
    <w:rsid w:val="00547E21"/>
    <w:rsid w:val="0055099F"/>
    <w:rsid w:val="005524C9"/>
    <w:rsid w:val="00552D91"/>
    <w:rsid w:val="00553D32"/>
    <w:rsid w:val="00554E00"/>
    <w:rsid w:val="005551EC"/>
    <w:rsid w:val="0055523F"/>
    <w:rsid w:val="00555A96"/>
    <w:rsid w:val="00555B1C"/>
    <w:rsid w:val="00555E86"/>
    <w:rsid w:val="005602FD"/>
    <w:rsid w:val="00561DD1"/>
    <w:rsid w:val="005623EE"/>
    <w:rsid w:val="005628A0"/>
    <w:rsid w:val="005633C8"/>
    <w:rsid w:val="0056378D"/>
    <w:rsid w:val="00563B53"/>
    <w:rsid w:val="005641FF"/>
    <w:rsid w:val="00564303"/>
    <w:rsid w:val="005643D1"/>
    <w:rsid w:val="00565293"/>
    <w:rsid w:val="005667C1"/>
    <w:rsid w:val="00567985"/>
    <w:rsid w:val="0057110C"/>
    <w:rsid w:val="005721CC"/>
    <w:rsid w:val="00573E48"/>
    <w:rsid w:val="00575AEC"/>
    <w:rsid w:val="00576891"/>
    <w:rsid w:val="00582EB8"/>
    <w:rsid w:val="00583732"/>
    <w:rsid w:val="00586569"/>
    <w:rsid w:val="0058700E"/>
    <w:rsid w:val="00591F46"/>
    <w:rsid w:val="00592231"/>
    <w:rsid w:val="0059361B"/>
    <w:rsid w:val="00593BD2"/>
    <w:rsid w:val="00594A18"/>
    <w:rsid w:val="00594CEA"/>
    <w:rsid w:val="0059508E"/>
    <w:rsid w:val="005964F3"/>
    <w:rsid w:val="00596BEF"/>
    <w:rsid w:val="005A07D7"/>
    <w:rsid w:val="005A23D6"/>
    <w:rsid w:val="005A2BEF"/>
    <w:rsid w:val="005A3983"/>
    <w:rsid w:val="005A6E6A"/>
    <w:rsid w:val="005B0273"/>
    <w:rsid w:val="005B1EA6"/>
    <w:rsid w:val="005B2EAE"/>
    <w:rsid w:val="005B38C0"/>
    <w:rsid w:val="005B458C"/>
    <w:rsid w:val="005B644B"/>
    <w:rsid w:val="005B6793"/>
    <w:rsid w:val="005B6C96"/>
    <w:rsid w:val="005C00A8"/>
    <w:rsid w:val="005C4000"/>
    <w:rsid w:val="005C401F"/>
    <w:rsid w:val="005C446E"/>
    <w:rsid w:val="005C461E"/>
    <w:rsid w:val="005C464C"/>
    <w:rsid w:val="005C472C"/>
    <w:rsid w:val="005C6F5B"/>
    <w:rsid w:val="005D08BB"/>
    <w:rsid w:val="005D20F0"/>
    <w:rsid w:val="005D21EE"/>
    <w:rsid w:val="005D3791"/>
    <w:rsid w:val="005D379E"/>
    <w:rsid w:val="005D4770"/>
    <w:rsid w:val="005D479F"/>
    <w:rsid w:val="005D5585"/>
    <w:rsid w:val="005D5FE2"/>
    <w:rsid w:val="005D68AC"/>
    <w:rsid w:val="005D7A19"/>
    <w:rsid w:val="005E1FF1"/>
    <w:rsid w:val="005E2E06"/>
    <w:rsid w:val="005E31AE"/>
    <w:rsid w:val="005E49F1"/>
    <w:rsid w:val="005E5BB0"/>
    <w:rsid w:val="005F0780"/>
    <w:rsid w:val="005F12E5"/>
    <w:rsid w:val="005F2D8D"/>
    <w:rsid w:val="005F50A5"/>
    <w:rsid w:val="005F5FAA"/>
    <w:rsid w:val="00601A74"/>
    <w:rsid w:val="00601BD3"/>
    <w:rsid w:val="00604AB9"/>
    <w:rsid w:val="006057F9"/>
    <w:rsid w:val="00606A99"/>
    <w:rsid w:val="00606AE4"/>
    <w:rsid w:val="00607412"/>
    <w:rsid w:val="00607FC5"/>
    <w:rsid w:val="006106B3"/>
    <w:rsid w:val="00610C54"/>
    <w:rsid w:val="00610E7D"/>
    <w:rsid w:val="0061358A"/>
    <w:rsid w:val="0061436D"/>
    <w:rsid w:val="00614AA3"/>
    <w:rsid w:val="00615452"/>
    <w:rsid w:val="00616A06"/>
    <w:rsid w:val="00616DA3"/>
    <w:rsid w:val="00617E30"/>
    <w:rsid w:val="006219DC"/>
    <w:rsid w:val="0062266A"/>
    <w:rsid w:val="00625613"/>
    <w:rsid w:val="0062678C"/>
    <w:rsid w:val="0063085B"/>
    <w:rsid w:val="00631801"/>
    <w:rsid w:val="00631F69"/>
    <w:rsid w:val="0063219D"/>
    <w:rsid w:val="00634BC9"/>
    <w:rsid w:val="00636523"/>
    <w:rsid w:val="00637149"/>
    <w:rsid w:val="006378E2"/>
    <w:rsid w:val="00637A8C"/>
    <w:rsid w:val="0064011B"/>
    <w:rsid w:val="0064020F"/>
    <w:rsid w:val="00641F93"/>
    <w:rsid w:val="006440FB"/>
    <w:rsid w:val="00645A00"/>
    <w:rsid w:val="00646214"/>
    <w:rsid w:val="00651623"/>
    <w:rsid w:val="00651F02"/>
    <w:rsid w:val="006529A7"/>
    <w:rsid w:val="006531F3"/>
    <w:rsid w:val="00654908"/>
    <w:rsid w:val="00655875"/>
    <w:rsid w:val="00657161"/>
    <w:rsid w:val="006601B4"/>
    <w:rsid w:val="00660CC9"/>
    <w:rsid w:val="006618CA"/>
    <w:rsid w:val="00661D3F"/>
    <w:rsid w:val="00664D38"/>
    <w:rsid w:val="00665018"/>
    <w:rsid w:val="006656FB"/>
    <w:rsid w:val="00666126"/>
    <w:rsid w:val="006664C9"/>
    <w:rsid w:val="00666715"/>
    <w:rsid w:val="00666966"/>
    <w:rsid w:val="00666DF7"/>
    <w:rsid w:val="006702AA"/>
    <w:rsid w:val="006706ED"/>
    <w:rsid w:val="00670B38"/>
    <w:rsid w:val="006719A3"/>
    <w:rsid w:val="00671C2D"/>
    <w:rsid w:val="00671FCF"/>
    <w:rsid w:val="006740AE"/>
    <w:rsid w:val="006747B6"/>
    <w:rsid w:val="00674CB1"/>
    <w:rsid w:val="00675591"/>
    <w:rsid w:val="00675EEB"/>
    <w:rsid w:val="00676AA7"/>
    <w:rsid w:val="006771D9"/>
    <w:rsid w:val="0067729A"/>
    <w:rsid w:val="00677D70"/>
    <w:rsid w:val="0068024E"/>
    <w:rsid w:val="006819AD"/>
    <w:rsid w:val="00681E0B"/>
    <w:rsid w:val="00681ED1"/>
    <w:rsid w:val="006820EF"/>
    <w:rsid w:val="00682283"/>
    <w:rsid w:val="006829BB"/>
    <w:rsid w:val="006834BA"/>
    <w:rsid w:val="00684706"/>
    <w:rsid w:val="00685985"/>
    <w:rsid w:val="00685E37"/>
    <w:rsid w:val="0069035B"/>
    <w:rsid w:val="00690814"/>
    <w:rsid w:val="00691E19"/>
    <w:rsid w:val="00692451"/>
    <w:rsid w:val="006935A8"/>
    <w:rsid w:val="00693835"/>
    <w:rsid w:val="00695FDD"/>
    <w:rsid w:val="00696208"/>
    <w:rsid w:val="006967CB"/>
    <w:rsid w:val="00696F0B"/>
    <w:rsid w:val="0069735F"/>
    <w:rsid w:val="00697D91"/>
    <w:rsid w:val="006A0D8C"/>
    <w:rsid w:val="006A1093"/>
    <w:rsid w:val="006A1EDC"/>
    <w:rsid w:val="006A24B1"/>
    <w:rsid w:val="006A383A"/>
    <w:rsid w:val="006A4908"/>
    <w:rsid w:val="006A54F1"/>
    <w:rsid w:val="006A6611"/>
    <w:rsid w:val="006B13E2"/>
    <w:rsid w:val="006B142E"/>
    <w:rsid w:val="006B2E7F"/>
    <w:rsid w:val="006B33BE"/>
    <w:rsid w:val="006B3CEC"/>
    <w:rsid w:val="006B4BA3"/>
    <w:rsid w:val="006B5B24"/>
    <w:rsid w:val="006B5DC3"/>
    <w:rsid w:val="006C02A7"/>
    <w:rsid w:val="006C2151"/>
    <w:rsid w:val="006C238B"/>
    <w:rsid w:val="006C24B0"/>
    <w:rsid w:val="006C36E5"/>
    <w:rsid w:val="006C3828"/>
    <w:rsid w:val="006C5155"/>
    <w:rsid w:val="006C552D"/>
    <w:rsid w:val="006C724A"/>
    <w:rsid w:val="006C7F6A"/>
    <w:rsid w:val="006D11F2"/>
    <w:rsid w:val="006D2694"/>
    <w:rsid w:val="006D2861"/>
    <w:rsid w:val="006D45B2"/>
    <w:rsid w:val="006D4A93"/>
    <w:rsid w:val="006D5E61"/>
    <w:rsid w:val="006E09FF"/>
    <w:rsid w:val="006E1096"/>
    <w:rsid w:val="006E1BF2"/>
    <w:rsid w:val="006E28E3"/>
    <w:rsid w:val="006E2CDB"/>
    <w:rsid w:val="006E34EE"/>
    <w:rsid w:val="006E4020"/>
    <w:rsid w:val="006E4029"/>
    <w:rsid w:val="006E42D3"/>
    <w:rsid w:val="006E4B98"/>
    <w:rsid w:val="006E51A2"/>
    <w:rsid w:val="006E5DFD"/>
    <w:rsid w:val="006E63F4"/>
    <w:rsid w:val="006E7364"/>
    <w:rsid w:val="006E77A6"/>
    <w:rsid w:val="006E77F8"/>
    <w:rsid w:val="006E7830"/>
    <w:rsid w:val="006F1EAA"/>
    <w:rsid w:val="006F61B5"/>
    <w:rsid w:val="006F6282"/>
    <w:rsid w:val="006F62D2"/>
    <w:rsid w:val="006F6D87"/>
    <w:rsid w:val="006F6E91"/>
    <w:rsid w:val="006F7E1A"/>
    <w:rsid w:val="00700D21"/>
    <w:rsid w:val="00700DB5"/>
    <w:rsid w:val="00701003"/>
    <w:rsid w:val="00701083"/>
    <w:rsid w:val="007016EE"/>
    <w:rsid w:val="007019CC"/>
    <w:rsid w:val="00701C6D"/>
    <w:rsid w:val="007043D9"/>
    <w:rsid w:val="00704406"/>
    <w:rsid w:val="00704F45"/>
    <w:rsid w:val="00705B7A"/>
    <w:rsid w:val="00705DEB"/>
    <w:rsid w:val="007066E3"/>
    <w:rsid w:val="007075F5"/>
    <w:rsid w:val="007110A4"/>
    <w:rsid w:val="00711350"/>
    <w:rsid w:val="0071245E"/>
    <w:rsid w:val="007149C8"/>
    <w:rsid w:val="00714C73"/>
    <w:rsid w:val="0071601F"/>
    <w:rsid w:val="00716E88"/>
    <w:rsid w:val="0072044A"/>
    <w:rsid w:val="00720FDA"/>
    <w:rsid w:val="00721C10"/>
    <w:rsid w:val="00722F75"/>
    <w:rsid w:val="007232A4"/>
    <w:rsid w:val="007239C2"/>
    <w:rsid w:val="00724197"/>
    <w:rsid w:val="007306EC"/>
    <w:rsid w:val="00730AC8"/>
    <w:rsid w:val="00730AEB"/>
    <w:rsid w:val="00732460"/>
    <w:rsid w:val="00732AAE"/>
    <w:rsid w:val="00732C8D"/>
    <w:rsid w:val="007331D9"/>
    <w:rsid w:val="00735C96"/>
    <w:rsid w:val="00736305"/>
    <w:rsid w:val="00736E9C"/>
    <w:rsid w:val="00736EE0"/>
    <w:rsid w:val="0074026F"/>
    <w:rsid w:val="00741F37"/>
    <w:rsid w:val="00742619"/>
    <w:rsid w:val="007500A1"/>
    <w:rsid w:val="00751EA1"/>
    <w:rsid w:val="00752926"/>
    <w:rsid w:val="00752B0B"/>
    <w:rsid w:val="0075674E"/>
    <w:rsid w:val="00757E09"/>
    <w:rsid w:val="00757FA5"/>
    <w:rsid w:val="007610C1"/>
    <w:rsid w:val="00762AF8"/>
    <w:rsid w:val="00763E98"/>
    <w:rsid w:val="007648B6"/>
    <w:rsid w:val="007708BB"/>
    <w:rsid w:val="00771855"/>
    <w:rsid w:val="00771E2C"/>
    <w:rsid w:val="007732A9"/>
    <w:rsid w:val="00776599"/>
    <w:rsid w:val="007772F9"/>
    <w:rsid w:val="00777BBE"/>
    <w:rsid w:val="00781B14"/>
    <w:rsid w:val="00782A89"/>
    <w:rsid w:val="0078398C"/>
    <w:rsid w:val="00783CBC"/>
    <w:rsid w:val="00785136"/>
    <w:rsid w:val="0078762D"/>
    <w:rsid w:val="00787797"/>
    <w:rsid w:val="0078789F"/>
    <w:rsid w:val="00790EE1"/>
    <w:rsid w:val="00791249"/>
    <w:rsid w:val="0079358B"/>
    <w:rsid w:val="007935EE"/>
    <w:rsid w:val="00794371"/>
    <w:rsid w:val="00795647"/>
    <w:rsid w:val="00795C17"/>
    <w:rsid w:val="007960B7"/>
    <w:rsid w:val="0079674B"/>
    <w:rsid w:val="00797A1C"/>
    <w:rsid w:val="007A1319"/>
    <w:rsid w:val="007A3A9F"/>
    <w:rsid w:val="007A5638"/>
    <w:rsid w:val="007A61BD"/>
    <w:rsid w:val="007A68C5"/>
    <w:rsid w:val="007A7382"/>
    <w:rsid w:val="007A747E"/>
    <w:rsid w:val="007A78B7"/>
    <w:rsid w:val="007B0668"/>
    <w:rsid w:val="007B229A"/>
    <w:rsid w:val="007B24F0"/>
    <w:rsid w:val="007B3279"/>
    <w:rsid w:val="007B3705"/>
    <w:rsid w:val="007B39C0"/>
    <w:rsid w:val="007B46DE"/>
    <w:rsid w:val="007B46E6"/>
    <w:rsid w:val="007B7E84"/>
    <w:rsid w:val="007C0AFE"/>
    <w:rsid w:val="007C12BC"/>
    <w:rsid w:val="007C3C42"/>
    <w:rsid w:val="007C4CAE"/>
    <w:rsid w:val="007C6308"/>
    <w:rsid w:val="007C6FB5"/>
    <w:rsid w:val="007C795A"/>
    <w:rsid w:val="007D0ADA"/>
    <w:rsid w:val="007D4339"/>
    <w:rsid w:val="007D48E4"/>
    <w:rsid w:val="007D736E"/>
    <w:rsid w:val="007D78E5"/>
    <w:rsid w:val="007E0A99"/>
    <w:rsid w:val="007E0C36"/>
    <w:rsid w:val="007E1BAB"/>
    <w:rsid w:val="007E2EC8"/>
    <w:rsid w:val="007E3F79"/>
    <w:rsid w:val="007E4F75"/>
    <w:rsid w:val="007E51AD"/>
    <w:rsid w:val="007E6899"/>
    <w:rsid w:val="007E7A04"/>
    <w:rsid w:val="007F29D0"/>
    <w:rsid w:val="007F2C87"/>
    <w:rsid w:val="007F4F00"/>
    <w:rsid w:val="007F674C"/>
    <w:rsid w:val="007F7287"/>
    <w:rsid w:val="008003D3"/>
    <w:rsid w:val="00800EEC"/>
    <w:rsid w:val="00801116"/>
    <w:rsid w:val="008011DA"/>
    <w:rsid w:val="0080295E"/>
    <w:rsid w:val="008029DC"/>
    <w:rsid w:val="00803B36"/>
    <w:rsid w:val="00803E88"/>
    <w:rsid w:val="00806338"/>
    <w:rsid w:val="008104DA"/>
    <w:rsid w:val="00810EBD"/>
    <w:rsid w:val="008115E3"/>
    <w:rsid w:val="00811D9B"/>
    <w:rsid w:val="00811DDA"/>
    <w:rsid w:val="008128C2"/>
    <w:rsid w:val="00814714"/>
    <w:rsid w:val="008148E2"/>
    <w:rsid w:val="00821001"/>
    <w:rsid w:val="00821045"/>
    <w:rsid w:val="0082105D"/>
    <w:rsid w:val="00821180"/>
    <w:rsid w:val="0082195A"/>
    <w:rsid w:val="00822DA4"/>
    <w:rsid w:val="00823505"/>
    <w:rsid w:val="00823D3B"/>
    <w:rsid w:val="00824056"/>
    <w:rsid w:val="0082680B"/>
    <w:rsid w:val="00827397"/>
    <w:rsid w:val="008303F9"/>
    <w:rsid w:val="00830802"/>
    <w:rsid w:val="00830C1E"/>
    <w:rsid w:val="00831CE0"/>
    <w:rsid w:val="0083305B"/>
    <w:rsid w:val="0083446E"/>
    <w:rsid w:val="00835611"/>
    <w:rsid w:val="00836643"/>
    <w:rsid w:val="008377DE"/>
    <w:rsid w:val="00837A93"/>
    <w:rsid w:val="0084129B"/>
    <w:rsid w:val="00841952"/>
    <w:rsid w:val="00841E67"/>
    <w:rsid w:val="00842753"/>
    <w:rsid w:val="00842889"/>
    <w:rsid w:val="008443CE"/>
    <w:rsid w:val="0084662C"/>
    <w:rsid w:val="0084789C"/>
    <w:rsid w:val="0085067E"/>
    <w:rsid w:val="0085129C"/>
    <w:rsid w:val="00852768"/>
    <w:rsid w:val="008548B0"/>
    <w:rsid w:val="00854E17"/>
    <w:rsid w:val="00854E52"/>
    <w:rsid w:val="0086114F"/>
    <w:rsid w:val="00861F4A"/>
    <w:rsid w:val="00862C0F"/>
    <w:rsid w:val="00863A76"/>
    <w:rsid w:val="00865294"/>
    <w:rsid w:val="0086560E"/>
    <w:rsid w:val="0086732E"/>
    <w:rsid w:val="00867997"/>
    <w:rsid w:val="00870DE4"/>
    <w:rsid w:val="0087214C"/>
    <w:rsid w:val="008728D0"/>
    <w:rsid w:val="0087358C"/>
    <w:rsid w:val="00873D32"/>
    <w:rsid w:val="008748CA"/>
    <w:rsid w:val="00874A9C"/>
    <w:rsid w:val="00874BD1"/>
    <w:rsid w:val="00875455"/>
    <w:rsid w:val="00875651"/>
    <w:rsid w:val="008776B9"/>
    <w:rsid w:val="00880496"/>
    <w:rsid w:val="00883338"/>
    <w:rsid w:val="00883F6C"/>
    <w:rsid w:val="00884E3E"/>
    <w:rsid w:val="00885BF1"/>
    <w:rsid w:val="00885D06"/>
    <w:rsid w:val="00885E9B"/>
    <w:rsid w:val="008875C3"/>
    <w:rsid w:val="00887E02"/>
    <w:rsid w:val="008902AC"/>
    <w:rsid w:val="00890D7C"/>
    <w:rsid w:val="00892A29"/>
    <w:rsid w:val="0089325F"/>
    <w:rsid w:val="008945CF"/>
    <w:rsid w:val="00894B06"/>
    <w:rsid w:val="00895305"/>
    <w:rsid w:val="0089552A"/>
    <w:rsid w:val="00896633"/>
    <w:rsid w:val="00896905"/>
    <w:rsid w:val="008A1166"/>
    <w:rsid w:val="008A1454"/>
    <w:rsid w:val="008A174B"/>
    <w:rsid w:val="008A18C2"/>
    <w:rsid w:val="008A1C9E"/>
    <w:rsid w:val="008A1E58"/>
    <w:rsid w:val="008A2667"/>
    <w:rsid w:val="008A3431"/>
    <w:rsid w:val="008A59E0"/>
    <w:rsid w:val="008A62E0"/>
    <w:rsid w:val="008A6755"/>
    <w:rsid w:val="008B05C9"/>
    <w:rsid w:val="008B1BD3"/>
    <w:rsid w:val="008B1EED"/>
    <w:rsid w:val="008B2020"/>
    <w:rsid w:val="008B275D"/>
    <w:rsid w:val="008B3C23"/>
    <w:rsid w:val="008B3F9D"/>
    <w:rsid w:val="008B5202"/>
    <w:rsid w:val="008B6A7D"/>
    <w:rsid w:val="008C1F23"/>
    <w:rsid w:val="008C6D38"/>
    <w:rsid w:val="008C7658"/>
    <w:rsid w:val="008C7827"/>
    <w:rsid w:val="008D0672"/>
    <w:rsid w:val="008D402B"/>
    <w:rsid w:val="008D44CA"/>
    <w:rsid w:val="008D4ACC"/>
    <w:rsid w:val="008D4BD1"/>
    <w:rsid w:val="008D4DDA"/>
    <w:rsid w:val="008D6402"/>
    <w:rsid w:val="008E21CC"/>
    <w:rsid w:val="008E3AE5"/>
    <w:rsid w:val="008E3B83"/>
    <w:rsid w:val="008E3C33"/>
    <w:rsid w:val="008E4D29"/>
    <w:rsid w:val="008E5D03"/>
    <w:rsid w:val="008E625F"/>
    <w:rsid w:val="008E7140"/>
    <w:rsid w:val="008E7621"/>
    <w:rsid w:val="008F15E0"/>
    <w:rsid w:val="008F1616"/>
    <w:rsid w:val="008F1AAD"/>
    <w:rsid w:val="008F3A27"/>
    <w:rsid w:val="008F40B6"/>
    <w:rsid w:val="008F45EF"/>
    <w:rsid w:val="008F556A"/>
    <w:rsid w:val="008F55A3"/>
    <w:rsid w:val="008F6571"/>
    <w:rsid w:val="00900B0D"/>
    <w:rsid w:val="009039A8"/>
    <w:rsid w:val="00903A05"/>
    <w:rsid w:val="00903C79"/>
    <w:rsid w:val="00903F00"/>
    <w:rsid w:val="0090529B"/>
    <w:rsid w:val="00906A71"/>
    <w:rsid w:val="0090721B"/>
    <w:rsid w:val="00907677"/>
    <w:rsid w:val="00907AF6"/>
    <w:rsid w:val="0091075A"/>
    <w:rsid w:val="00911303"/>
    <w:rsid w:val="009125AE"/>
    <w:rsid w:val="00912B3F"/>
    <w:rsid w:val="009131AF"/>
    <w:rsid w:val="0091611E"/>
    <w:rsid w:val="00916D38"/>
    <w:rsid w:val="00920C2E"/>
    <w:rsid w:val="00922CDA"/>
    <w:rsid w:val="009239EA"/>
    <w:rsid w:val="00924BB9"/>
    <w:rsid w:val="00924FFA"/>
    <w:rsid w:val="0092541C"/>
    <w:rsid w:val="00925914"/>
    <w:rsid w:val="00925A3E"/>
    <w:rsid w:val="00926450"/>
    <w:rsid w:val="00926914"/>
    <w:rsid w:val="0093077A"/>
    <w:rsid w:val="00930A5A"/>
    <w:rsid w:val="00931DA7"/>
    <w:rsid w:val="00932897"/>
    <w:rsid w:val="00933711"/>
    <w:rsid w:val="00935521"/>
    <w:rsid w:val="00935C8B"/>
    <w:rsid w:val="009364F4"/>
    <w:rsid w:val="00941256"/>
    <w:rsid w:val="00942AE9"/>
    <w:rsid w:val="00942F44"/>
    <w:rsid w:val="00943512"/>
    <w:rsid w:val="00944226"/>
    <w:rsid w:val="00944760"/>
    <w:rsid w:val="0094667D"/>
    <w:rsid w:val="009472EC"/>
    <w:rsid w:val="00950B24"/>
    <w:rsid w:val="00952296"/>
    <w:rsid w:val="009548FB"/>
    <w:rsid w:val="0095637A"/>
    <w:rsid w:val="009570E5"/>
    <w:rsid w:val="00957893"/>
    <w:rsid w:val="009605C5"/>
    <w:rsid w:val="0096101A"/>
    <w:rsid w:val="00962114"/>
    <w:rsid w:val="00964B41"/>
    <w:rsid w:val="00965A46"/>
    <w:rsid w:val="00966087"/>
    <w:rsid w:val="00966FD6"/>
    <w:rsid w:val="0096706D"/>
    <w:rsid w:val="0097063B"/>
    <w:rsid w:val="00970CE3"/>
    <w:rsid w:val="00971420"/>
    <w:rsid w:val="0097212F"/>
    <w:rsid w:val="00973CE9"/>
    <w:rsid w:val="009748AF"/>
    <w:rsid w:val="00974E58"/>
    <w:rsid w:val="00975610"/>
    <w:rsid w:val="00975BA5"/>
    <w:rsid w:val="00975EDB"/>
    <w:rsid w:val="00977753"/>
    <w:rsid w:val="00977DDE"/>
    <w:rsid w:val="00980707"/>
    <w:rsid w:val="009821EA"/>
    <w:rsid w:val="00982FA7"/>
    <w:rsid w:val="00983651"/>
    <w:rsid w:val="00983A72"/>
    <w:rsid w:val="009840F0"/>
    <w:rsid w:val="00985B57"/>
    <w:rsid w:val="0098612C"/>
    <w:rsid w:val="009872B1"/>
    <w:rsid w:val="0099084A"/>
    <w:rsid w:val="009911C0"/>
    <w:rsid w:val="00992AD3"/>
    <w:rsid w:val="00993BC0"/>
    <w:rsid w:val="00993D28"/>
    <w:rsid w:val="00993FE9"/>
    <w:rsid w:val="0099475B"/>
    <w:rsid w:val="00994B95"/>
    <w:rsid w:val="0099589A"/>
    <w:rsid w:val="00996C0B"/>
    <w:rsid w:val="009A0794"/>
    <w:rsid w:val="009A1079"/>
    <w:rsid w:val="009A1D04"/>
    <w:rsid w:val="009A22BC"/>
    <w:rsid w:val="009A279A"/>
    <w:rsid w:val="009A3C2B"/>
    <w:rsid w:val="009A3F4E"/>
    <w:rsid w:val="009A7E10"/>
    <w:rsid w:val="009B2042"/>
    <w:rsid w:val="009B2763"/>
    <w:rsid w:val="009B4225"/>
    <w:rsid w:val="009B5702"/>
    <w:rsid w:val="009B6A73"/>
    <w:rsid w:val="009B72A4"/>
    <w:rsid w:val="009B7656"/>
    <w:rsid w:val="009B7857"/>
    <w:rsid w:val="009B7A6A"/>
    <w:rsid w:val="009C3675"/>
    <w:rsid w:val="009C4714"/>
    <w:rsid w:val="009C538F"/>
    <w:rsid w:val="009C5673"/>
    <w:rsid w:val="009C6AE4"/>
    <w:rsid w:val="009C6F5C"/>
    <w:rsid w:val="009C73DC"/>
    <w:rsid w:val="009C77A5"/>
    <w:rsid w:val="009C7F35"/>
    <w:rsid w:val="009D0ACA"/>
    <w:rsid w:val="009D17B6"/>
    <w:rsid w:val="009D1C62"/>
    <w:rsid w:val="009D1E56"/>
    <w:rsid w:val="009D24D6"/>
    <w:rsid w:val="009D439A"/>
    <w:rsid w:val="009D6523"/>
    <w:rsid w:val="009E10C1"/>
    <w:rsid w:val="009E154C"/>
    <w:rsid w:val="009E2313"/>
    <w:rsid w:val="009E2403"/>
    <w:rsid w:val="009E26EA"/>
    <w:rsid w:val="009E2D30"/>
    <w:rsid w:val="009E305C"/>
    <w:rsid w:val="009E3107"/>
    <w:rsid w:val="009E369C"/>
    <w:rsid w:val="009E458D"/>
    <w:rsid w:val="009E55A6"/>
    <w:rsid w:val="009E74F9"/>
    <w:rsid w:val="009F0088"/>
    <w:rsid w:val="009F0423"/>
    <w:rsid w:val="009F04BF"/>
    <w:rsid w:val="009F07D8"/>
    <w:rsid w:val="009F1F36"/>
    <w:rsid w:val="009F28A4"/>
    <w:rsid w:val="009F2F0B"/>
    <w:rsid w:val="009F389D"/>
    <w:rsid w:val="009F3DF8"/>
    <w:rsid w:val="009F5E8C"/>
    <w:rsid w:val="009F766E"/>
    <w:rsid w:val="00A00C2C"/>
    <w:rsid w:val="00A00D29"/>
    <w:rsid w:val="00A00DB5"/>
    <w:rsid w:val="00A02DD2"/>
    <w:rsid w:val="00A04807"/>
    <w:rsid w:val="00A051B8"/>
    <w:rsid w:val="00A05A44"/>
    <w:rsid w:val="00A06162"/>
    <w:rsid w:val="00A06A37"/>
    <w:rsid w:val="00A078BA"/>
    <w:rsid w:val="00A108F1"/>
    <w:rsid w:val="00A11B90"/>
    <w:rsid w:val="00A13C04"/>
    <w:rsid w:val="00A13EA5"/>
    <w:rsid w:val="00A1492F"/>
    <w:rsid w:val="00A1526C"/>
    <w:rsid w:val="00A2129A"/>
    <w:rsid w:val="00A22957"/>
    <w:rsid w:val="00A23664"/>
    <w:rsid w:val="00A24858"/>
    <w:rsid w:val="00A2545D"/>
    <w:rsid w:val="00A25F47"/>
    <w:rsid w:val="00A26D7C"/>
    <w:rsid w:val="00A26DC0"/>
    <w:rsid w:val="00A27BA2"/>
    <w:rsid w:val="00A3061E"/>
    <w:rsid w:val="00A30BA1"/>
    <w:rsid w:val="00A31E24"/>
    <w:rsid w:val="00A3298A"/>
    <w:rsid w:val="00A33D57"/>
    <w:rsid w:val="00A34155"/>
    <w:rsid w:val="00A342D6"/>
    <w:rsid w:val="00A3465E"/>
    <w:rsid w:val="00A34E91"/>
    <w:rsid w:val="00A36C77"/>
    <w:rsid w:val="00A40C45"/>
    <w:rsid w:val="00A43351"/>
    <w:rsid w:val="00A447A1"/>
    <w:rsid w:val="00A44F6C"/>
    <w:rsid w:val="00A450DB"/>
    <w:rsid w:val="00A45158"/>
    <w:rsid w:val="00A45163"/>
    <w:rsid w:val="00A5133D"/>
    <w:rsid w:val="00A51C38"/>
    <w:rsid w:val="00A52EB3"/>
    <w:rsid w:val="00A539B6"/>
    <w:rsid w:val="00A5418B"/>
    <w:rsid w:val="00A5663F"/>
    <w:rsid w:val="00A56965"/>
    <w:rsid w:val="00A60E48"/>
    <w:rsid w:val="00A61096"/>
    <w:rsid w:val="00A61B37"/>
    <w:rsid w:val="00A63999"/>
    <w:rsid w:val="00A657CB"/>
    <w:rsid w:val="00A667BB"/>
    <w:rsid w:val="00A6714F"/>
    <w:rsid w:val="00A705DF"/>
    <w:rsid w:val="00A708BD"/>
    <w:rsid w:val="00A70CBE"/>
    <w:rsid w:val="00A73D80"/>
    <w:rsid w:val="00A76064"/>
    <w:rsid w:val="00A77DA6"/>
    <w:rsid w:val="00A8115D"/>
    <w:rsid w:val="00A81CE8"/>
    <w:rsid w:val="00A82453"/>
    <w:rsid w:val="00A83F4A"/>
    <w:rsid w:val="00A84DEE"/>
    <w:rsid w:val="00A85890"/>
    <w:rsid w:val="00A86168"/>
    <w:rsid w:val="00A86A5F"/>
    <w:rsid w:val="00A86D45"/>
    <w:rsid w:val="00A90032"/>
    <w:rsid w:val="00A90780"/>
    <w:rsid w:val="00A908D4"/>
    <w:rsid w:val="00A90C6C"/>
    <w:rsid w:val="00A91F16"/>
    <w:rsid w:val="00A92BD7"/>
    <w:rsid w:val="00A93257"/>
    <w:rsid w:val="00A93759"/>
    <w:rsid w:val="00A93D0C"/>
    <w:rsid w:val="00A93F7E"/>
    <w:rsid w:val="00A94C60"/>
    <w:rsid w:val="00A95048"/>
    <w:rsid w:val="00A96979"/>
    <w:rsid w:val="00AA262F"/>
    <w:rsid w:val="00AA5DA9"/>
    <w:rsid w:val="00AA6B49"/>
    <w:rsid w:val="00AA7F19"/>
    <w:rsid w:val="00AB175F"/>
    <w:rsid w:val="00AB1F5C"/>
    <w:rsid w:val="00AB3C2E"/>
    <w:rsid w:val="00AB4470"/>
    <w:rsid w:val="00AB46F6"/>
    <w:rsid w:val="00AB4F28"/>
    <w:rsid w:val="00AB5C4A"/>
    <w:rsid w:val="00AC0084"/>
    <w:rsid w:val="00AC0F64"/>
    <w:rsid w:val="00AC0FEE"/>
    <w:rsid w:val="00AC1A86"/>
    <w:rsid w:val="00AC21F7"/>
    <w:rsid w:val="00AC2CA7"/>
    <w:rsid w:val="00AC3D90"/>
    <w:rsid w:val="00AC53BA"/>
    <w:rsid w:val="00AC706A"/>
    <w:rsid w:val="00AC742D"/>
    <w:rsid w:val="00AC7BBB"/>
    <w:rsid w:val="00AD0C76"/>
    <w:rsid w:val="00AD0E31"/>
    <w:rsid w:val="00AD2A65"/>
    <w:rsid w:val="00AD387A"/>
    <w:rsid w:val="00AD3A4E"/>
    <w:rsid w:val="00AD3D16"/>
    <w:rsid w:val="00AD462C"/>
    <w:rsid w:val="00AD5E26"/>
    <w:rsid w:val="00AD6194"/>
    <w:rsid w:val="00AE2E12"/>
    <w:rsid w:val="00AE3D16"/>
    <w:rsid w:val="00AE44C5"/>
    <w:rsid w:val="00AE5815"/>
    <w:rsid w:val="00AE76BB"/>
    <w:rsid w:val="00AF02B9"/>
    <w:rsid w:val="00AF0E72"/>
    <w:rsid w:val="00AF27E9"/>
    <w:rsid w:val="00AF3669"/>
    <w:rsid w:val="00AF450A"/>
    <w:rsid w:val="00AF4D92"/>
    <w:rsid w:val="00AF5E45"/>
    <w:rsid w:val="00AF63D4"/>
    <w:rsid w:val="00AF6E54"/>
    <w:rsid w:val="00AF78F5"/>
    <w:rsid w:val="00AF7A86"/>
    <w:rsid w:val="00B00047"/>
    <w:rsid w:val="00B006BC"/>
    <w:rsid w:val="00B03D2E"/>
    <w:rsid w:val="00B04B11"/>
    <w:rsid w:val="00B059D3"/>
    <w:rsid w:val="00B06070"/>
    <w:rsid w:val="00B0642B"/>
    <w:rsid w:val="00B06B40"/>
    <w:rsid w:val="00B06B9E"/>
    <w:rsid w:val="00B07024"/>
    <w:rsid w:val="00B07919"/>
    <w:rsid w:val="00B10B8D"/>
    <w:rsid w:val="00B12C1E"/>
    <w:rsid w:val="00B1394F"/>
    <w:rsid w:val="00B2138E"/>
    <w:rsid w:val="00B21CB6"/>
    <w:rsid w:val="00B22D52"/>
    <w:rsid w:val="00B2417F"/>
    <w:rsid w:val="00B24292"/>
    <w:rsid w:val="00B24C7E"/>
    <w:rsid w:val="00B250F8"/>
    <w:rsid w:val="00B26F64"/>
    <w:rsid w:val="00B27031"/>
    <w:rsid w:val="00B3053E"/>
    <w:rsid w:val="00B316E3"/>
    <w:rsid w:val="00B33B39"/>
    <w:rsid w:val="00B3531F"/>
    <w:rsid w:val="00B36B60"/>
    <w:rsid w:val="00B37E34"/>
    <w:rsid w:val="00B41510"/>
    <w:rsid w:val="00B41DE0"/>
    <w:rsid w:val="00B43E70"/>
    <w:rsid w:val="00B440F3"/>
    <w:rsid w:val="00B442EC"/>
    <w:rsid w:val="00B44A81"/>
    <w:rsid w:val="00B44EB1"/>
    <w:rsid w:val="00B450AD"/>
    <w:rsid w:val="00B4690C"/>
    <w:rsid w:val="00B46979"/>
    <w:rsid w:val="00B472BB"/>
    <w:rsid w:val="00B473E8"/>
    <w:rsid w:val="00B5025A"/>
    <w:rsid w:val="00B50E39"/>
    <w:rsid w:val="00B52D9C"/>
    <w:rsid w:val="00B54540"/>
    <w:rsid w:val="00B54F9A"/>
    <w:rsid w:val="00B606BD"/>
    <w:rsid w:val="00B61988"/>
    <w:rsid w:val="00B61B97"/>
    <w:rsid w:val="00B623B1"/>
    <w:rsid w:val="00B63796"/>
    <w:rsid w:val="00B63B80"/>
    <w:rsid w:val="00B67E51"/>
    <w:rsid w:val="00B70923"/>
    <w:rsid w:val="00B72A7D"/>
    <w:rsid w:val="00B73C86"/>
    <w:rsid w:val="00B74073"/>
    <w:rsid w:val="00B74920"/>
    <w:rsid w:val="00B777D9"/>
    <w:rsid w:val="00B77E71"/>
    <w:rsid w:val="00B80E42"/>
    <w:rsid w:val="00B84C06"/>
    <w:rsid w:val="00B9043F"/>
    <w:rsid w:val="00B90AC6"/>
    <w:rsid w:val="00B90D92"/>
    <w:rsid w:val="00B91FA1"/>
    <w:rsid w:val="00B94904"/>
    <w:rsid w:val="00B959A2"/>
    <w:rsid w:val="00B95C1A"/>
    <w:rsid w:val="00B9603F"/>
    <w:rsid w:val="00B97A21"/>
    <w:rsid w:val="00B97F48"/>
    <w:rsid w:val="00BA126B"/>
    <w:rsid w:val="00BA2AB4"/>
    <w:rsid w:val="00BA3C61"/>
    <w:rsid w:val="00BA415E"/>
    <w:rsid w:val="00BA52B2"/>
    <w:rsid w:val="00BB09EB"/>
    <w:rsid w:val="00BB198F"/>
    <w:rsid w:val="00BB1F7D"/>
    <w:rsid w:val="00BB2384"/>
    <w:rsid w:val="00BB312C"/>
    <w:rsid w:val="00BB5184"/>
    <w:rsid w:val="00BB6841"/>
    <w:rsid w:val="00BB6D13"/>
    <w:rsid w:val="00BC0042"/>
    <w:rsid w:val="00BC04D7"/>
    <w:rsid w:val="00BC05BD"/>
    <w:rsid w:val="00BC132C"/>
    <w:rsid w:val="00BC1644"/>
    <w:rsid w:val="00BC1740"/>
    <w:rsid w:val="00BC23A3"/>
    <w:rsid w:val="00BC3879"/>
    <w:rsid w:val="00BC51D9"/>
    <w:rsid w:val="00BD0B02"/>
    <w:rsid w:val="00BD172F"/>
    <w:rsid w:val="00BD29BA"/>
    <w:rsid w:val="00BD378A"/>
    <w:rsid w:val="00BD3F30"/>
    <w:rsid w:val="00BD3FDF"/>
    <w:rsid w:val="00BE017F"/>
    <w:rsid w:val="00BE0350"/>
    <w:rsid w:val="00BE069C"/>
    <w:rsid w:val="00BE07F3"/>
    <w:rsid w:val="00BE1B74"/>
    <w:rsid w:val="00BE3489"/>
    <w:rsid w:val="00BE3C0B"/>
    <w:rsid w:val="00BE5131"/>
    <w:rsid w:val="00BE68A2"/>
    <w:rsid w:val="00BE7220"/>
    <w:rsid w:val="00BE79B7"/>
    <w:rsid w:val="00BF037F"/>
    <w:rsid w:val="00BF10ED"/>
    <w:rsid w:val="00BF3A69"/>
    <w:rsid w:val="00BF3CCB"/>
    <w:rsid w:val="00BF45C5"/>
    <w:rsid w:val="00BF5154"/>
    <w:rsid w:val="00BF5914"/>
    <w:rsid w:val="00BF7B00"/>
    <w:rsid w:val="00BF7E17"/>
    <w:rsid w:val="00BF7ED9"/>
    <w:rsid w:val="00C0161A"/>
    <w:rsid w:val="00C04188"/>
    <w:rsid w:val="00C055E9"/>
    <w:rsid w:val="00C0622E"/>
    <w:rsid w:val="00C07463"/>
    <w:rsid w:val="00C114D8"/>
    <w:rsid w:val="00C11984"/>
    <w:rsid w:val="00C12D5B"/>
    <w:rsid w:val="00C1422A"/>
    <w:rsid w:val="00C16324"/>
    <w:rsid w:val="00C169AE"/>
    <w:rsid w:val="00C16C93"/>
    <w:rsid w:val="00C1703D"/>
    <w:rsid w:val="00C2006A"/>
    <w:rsid w:val="00C20157"/>
    <w:rsid w:val="00C20DBC"/>
    <w:rsid w:val="00C21D09"/>
    <w:rsid w:val="00C22884"/>
    <w:rsid w:val="00C2327F"/>
    <w:rsid w:val="00C23D5E"/>
    <w:rsid w:val="00C23D9A"/>
    <w:rsid w:val="00C24070"/>
    <w:rsid w:val="00C25183"/>
    <w:rsid w:val="00C25330"/>
    <w:rsid w:val="00C26687"/>
    <w:rsid w:val="00C27B9E"/>
    <w:rsid w:val="00C30A31"/>
    <w:rsid w:val="00C30AA0"/>
    <w:rsid w:val="00C30BF9"/>
    <w:rsid w:val="00C31963"/>
    <w:rsid w:val="00C3218F"/>
    <w:rsid w:val="00C32B4B"/>
    <w:rsid w:val="00C3327A"/>
    <w:rsid w:val="00C33926"/>
    <w:rsid w:val="00C352C0"/>
    <w:rsid w:val="00C35923"/>
    <w:rsid w:val="00C35E5E"/>
    <w:rsid w:val="00C376A2"/>
    <w:rsid w:val="00C401DF"/>
    <w:rsid w:val="00C402B1"/>
    <w:rsid w:val="00C4382F"/>
    <w:rsid w:val="00C46FDB"/>
    <w:rsid w:val="00C52A31"/>
    <w:rsid w:val="00C548C6"/>
    <w:rsid w:val="00C54CE2"/>
    <w:rsid w:val="00C5524C"/>
    <w:rsid w:val="00C56AB2"/>
    <w:rsid w:val="00C57416"/>
    <w:rsid w:val="00C6035F"/>
    <w:rsid w:val="00C60490"/>
    <w:rsid w:val="00C60D23"/>
    <w:rsid w:val="00C60FBC"/>
    <w:rsid w:val="00C6137F"/>
    <w:rsid w:val="00C62CD8"/>
    <w:rsid w:val="00C6324F"/>
    <w:rsid w:val="00C6369D"/>
    <w:rsid w:val="00C64BAC"/>
    <w:rsid w:val="00C64F57"/>
    <w:rsid w:val="00C65773"/>
    <w:rsid w:val="00C657D1"/>
    <w:rsid w:val="00C6664F"/>
    <w:rsid w:val="00C67F70"/>
    <w:rsid w:val="00C704A0"/>
    <w:rsid w:val="00C716EA"/>
    <w:rsid w:val="00C725A9"/>
    <w:rsid w:val="00C72754"/>
    <w:rsid w:val="00C73B91"/>
    <w:rsid w:val="00C74645"/>
    <w:rsid w:val="00C74BB6"/>
    <w:rsid w:val="00C75459"/>
    <w:rsid w:val="00C7551C"/>
    <w:rsid w:val="00C805AB"/>
    <w:rsid w:val="00C805CC"/>
    <w:rsid w:val="00C80666"/>
    <w:rsid w:val="00C80B64"/>
    <w:rsid w:val="00C812AA"/>
    <w:rsid w:val="00C842E7"/>
    <w:rsid w:val="00C85FFE"/>
    <w:rsid w:val="00C87358"/>
    <w:rsid w:val="00C87427"/>
    <w:rsid w:val="00C8751B"/>
    <w:rsid w:val="00C90074"/>
    <w:rsid w:val="00C9587A"/>
    <w:rsid w:val="00C95B13"/>
    <w:rsid w:val="00C96489"/>
    <w:rsid w:val="00C97AEA"/>
    <w:rsid w:val="00CA0752"/>
    <w:rsid w:val="00CA7732"/>
    <w:rsid w:val="00CB1F5C"/>
    <w:rsid w:val="00CB3DC7"/>
    <w:rsid w:val="00CB3E41"/>
    <w:rsid w:val="00CB477D"/>
    <w:rsid w:val="00CB5D39"/>
    <w:rsid w:val="00CB629F"/>
    <w:rsid w:val="00CB68B9"/>
    <w:rsid w:val="00CB69C9"/>
    <w:rsid w:val="00CB792A"/>
    <w:rsid w:val="00CC031D"/>
    <w:rsid w:val="00CC0DFF"/>
    <w:rsid w:val="00CC16E7"/>
    <w:rsid w:val="00CC25FD"/>
    <w:rsid w:val="00CC38DD"/>
    <w:rsid w:val="00CC3A17"/>
    <w:rsid w:val="00CC3B3F"/>
    <w:rsid w:val="00CC3FFB"/>
    <w:rsid w:val="00CC442F"/>
    <w:rsid w:val="00CC4441"/>
    <w:rsid w:val="00CC50B1"/>
    <w:rsid w:val="00CC7989"/>
    <w:rsid w:val="00CD0922"/>
    <w:rsid w:val="00CD13F9"/>
    <w:rsid w:val="00CD23E6"/>
    <w:rsid w:val="00CD2AE1"/>
    <w:rsid w:val="00CD30CC"/>
    <w:rsid w:val="00CD3A31"/>
    <w:rsid w:val="00CD4538"/>
    <w:rsid w:val="00CD5CD2"/>
    <w:rsid w:val="00CD6CFA"/>
    <w:rsid w:val="00CE0907"/>
    <w:rsid w:val="00CE0CAF"/>
    <w:rsid w:val="00CE1064"/>
    <w:rsid w:val="00CE2E28"/>
    <w:rsid w:val="00CE32D3"/>
    <w:rsid w:val="00CE37A2"/>
    <w:rsid w:val="00CE42D9"/>
    <w:rsid w:val="00CE4363"/>
    <w:rsid w:val="00CE4E16"/>
    <w:rsid w:val="00CE60B3"/>
    <w:rsid w:val="00CE64C8"/>
    <w:rsid w:val="00CE7C84"/>
    <w:rsid w:val="00CE7E24"/>
    <w:rsid w:val="00CF0991"/>
    <w:rsid w:val="00CF0E37"/>
    <w:rsid w:val="00CF1180"/>
    <w:rsid w:val="00CF23F6"/>
    <w:rsid w:val="00CF342E"/>
    <w:rsid w:val="00CF698C"/>
    <w:rsid w:val="00CF6C4C"/>
    <w:rsid w:val="00CF7170"/>
    <w:rsid w:val="00D003EA"/>
    <w:rsid w:val="00D01351"/>
    <w:rsid w:val="00D0292D"/>
    <w:rsid w:val="00D029F3"/>
    <w:rsid w:val="00D040E3"/>
    <w:rsid w:val="00D04BEC"/>
    <w:rsid w:val="00D05ADF"/>
    <w:rsid w:val="00D06268"/>
    <w:rsid w:val="00D06C6A"/>
    <w:rsid w:val="00D077A0"/>
    <w:rsid w:val="00D078B7"/>
    <w:rsid w:val="00D10749"/>
    <w:rsid w:val="00D1116B"/>
    <w:rsid w:val="00D12AAA"/>
    <w:rsid w:val="00D1397F"/>
    <w:rsid w:val="00D14459"/>
    <w:rsid w:val="00D158D6"/>
    <w:rsid w:val="00D15FC3"/>
    <w:rsid w:val="00D17A9E"/>
    <w:rsid w:val="00D17B0E"/>
    <w:rsid w:val="00D20073"/>
    <w:rsid w:val="00D22428"/>
    <w:rsid w:val="00D22B17"/>
    <w:rsid w:val="00D22DBF"/>
    <w:rsid w:val="00D231C7"/>
    <w:rsid w:val="00D23320"/>
    <w:rsid w:val="00D24D08"/>
    <w:rsid w:val="00D25022"/>
    <w:rsid w:val="00D264FA"/>
    <w:rsid w:val="00D2689E"/>
    <w:rsid w:val="00D273D3"/>
    <w:rsid w:val="00D31CE6"/>
    <w:rsid w:val="00D334D9"/>
    <w:rsid w:val="00D33A14"/>
    <w:rsid w:val="00D33BEA"/>
    <w:rsid w:val="00D3483D"/>
    <w:rsid w:val="00D35B10"/>
    <w:rsid w:val="00D35EB9"/>
    <w:rsid w:val="00D36645"/>
    <w:rsid w:val="00D41B96"/>
    <w:rsid w:val="00D42E98"/>
    <w:rsid w:val="00D43406"/>
    <w:rsid w:val="00D4348B"/>
    <w:rsid w:val="00D44689"/>
    <w:rsid w:val="00D4549C"/>
    <w:rsid w:val="00D456DF"/>
    <w:rsid w:val="00D460D0"/>
    <w:rsid w:val="00D46855"/>
    <w:rsid w:val="00D46C3D"/>
    <w:rsid w:val="00D50A8C"/>
    <w:rsid w:val="00D50CA8"/>
    <w:rsid w:val="00D50DF8"/>
    <w:rsid w:val="00D50EA3"/>
    <w:rsid w:val="00D52F7D"/>
    <w:rsid w:val="00D5337A"/>
    <w:rsid w:val="00D537D7"/>
    <w:rsid w:val="00D55BC7"/>
    <w:rsid w:val="00D56C48"/>
    <w:rsid w:val="00D57EE8"/>
    <w:rsid w:val="00D61247"/>
    <w:rsid w:val="00D613E4"/>
    <w:rsid w:val="00D63D29"/>
    <w:rsid w:val="00D645A1"/>
    <w:rsid w:val="00D65C6C"/>
    <w:rsid w:val="00D67D62"/>
    <w:rsid w:val="00D70DB5"/>
    <w:rsid w:val="00D7103F"/>
    <w:rsid w:val="00D71A26"/>
    <w:rsid w:val="00D71AD3"/>
    <w:rsid w:val="00D72791"/>
    <w:rsid w:val="00D73A29"/>
    <w:rsid w:val="00D73E1D"/>
    <w:rsid w:val="00D74667"/>
    <w:rsid w:val="00D74E41"/>
    <w:rsid w:val="00D75980"/>
    <w:rsid w:val="00D76670"/>
    <w:rsid w:val="00D76B08"/>
    <w:rsid w:val="00D76C86"/>
    <w:rsid w:val="00D8027A"/>
    <w:rsid w:val="00D804F9"/>
    <w:rsid w:val="00D80807"/>
    <w:rsid w:val="00D812D0"/>
    <w:rsid w:val="00D81E96"/>
    <w:rsid w:val="00D83105"/>
    <w:rsid w:val="00D87F22"/>
    <w:rsid w:val="00D908D3"/>
    <w:rsid w:val="00D91DFF"/>
    <w:rsid w:val="00D92C16"/>
    <w:rsid w:val="00D93E98"/>
    <w:rsid w:val="00D95904"/>
    <w:rsid w:val="00D97068"/>
    <w:rsid w:val="00DA1024"/>
    <w:rsid w:val="00DA3917"/>
    <w:rsid w:val="00DA3967"/>
    <w:rsid w:val="00DA3C6F"/>
    <w:rsid w:val="00DA4149"/>
    <w:rsid w:val="00DA5592"/>
    <w:rsid w:val="00DB0B80"/>
    <w:rsid w:val="00DB201E"/>
    <w:rsid w:val="00DB3B40"/>
    <w:rsid w:val="00DB3BED"/>
    <w:rsid w:val="00DB54B1"/>
    <w:rsid w:val="00DB6384"/>
    <w:rsid w:val="00DC098C"/>
    <w:rsid w:val="00DC11F1"/>
    <w:rsid w:val="00DC3917"/>
    <w:rsid w:val="00DC5E27"/>
    <w:rsid w:val="00DC60D8"/>
    <w:rsid w:val="00DC622C"/>
    <w:rsid w:val="00DC6660"/>
    <w:rsid w:val="00DC726F"/>
    <w:rsid w:val="00DC72AE"/>
    <w:rsid w:val="00DC7FBB"/>
    <w:rsid w:val="00DD03BB"/>
    <w:rsid w:val="00DD070B"/>
    <w:rsid w:val="00DD183C"/>
    <w:rsid w:val="00DD6EDB"/>
    <w:rsid w:val="00DD769A"/>
    <w:rsid w:val="00DD791C"/>
    <w:rsid w:val="00DE02D8"/>
    <w:rsid w:val="00DE0BDC"/>
    <w:rsid w:val="00DE1871"/>
    <w:rsid w:val="00DE217A"/>
    <w:rsid w:val="00DE3660"/>
    <w:rsid w:val="00DE402B"/>
    <w:rsid w:val="00DE411C"/>
    <w:rsid w:val="00DE4CE4"/>
    <w:rsid w:val="00DE67A3"/>
    <w:rsid w:val="00DF15EF"/>
    <w:rsid w:val="00DF21EE"/>
    <w:rsid w:val="00DF2CA6"/>
    <w:rsid w:val="00DF2D57"/>
    <w:rsid w:val="00DF36F2"/>
    <w:rsid w:val="00DF441D"/>
    <w:rsid w:val="00DF4609"/>
    <w:rsid w:val="00DF6F60"/>
    <w:rsid w:val="00DF7ED9"/>
    <w:rsid w:val="00E007CB"/>
    <w:rsid w:val="00E011F9"/>
    <w:rsid w:val="00E0193B"/>
    <w:rsid w:val="00E021CA"/>
    <w:rsid w:val="00E03F3C"/>
    <w:rsid w:val="00E04CF1"/>
    <w:rsid w:val="00E04EA2"/>
    <w:rsid w:val="00E04F78"/>
    <w:rsid w:val="00E06B03"/>
    <w:rsid w:val="00E075DA"/>
    <w:rsid w:val="00E111F0"/>
    <w:rsid w:val="00E114ED"/>
    <w:rsid w:val="00E11781"/>
    <w:rsid w:val="00E13035"/>
    <w:rsid w:val="00E13AE8"/>
    <w:rsid w:val="00E15434"/>
    <w:rsid w:val="00E1584E"/>
    <w:rsid w:val="00E16BB4"/>
    <w:rsid w:val="00E16EA9"/>
    <w:rsid w:val="00E178B6"/>
    <w:rsid w:val="00E17A47"/>
    <w:rsid w:val="00E17B98"/>
    <w:rsid w:val="00E20FD4"/>
    <w:rsid w:val="00E233BA"/>
    <w:rsid w:val="00E25A58"/>
    <w:rsid w:val="00E25E78"/>
    <w:rsid w:val="00E27E12"/>
    <w:rsid w:val="00E303E9"/>
    <w:rsid w:val="00E312E2"/>
    <w:rsid w:val="00E316FC"/>
    <w:rsid w:val="00E338E8"/>
    <w:rsid w:val="00E33F60"/>
    <w:rsid w:val="00E343EC"/>
    <w:rsid w:val="00E345A5"/>
    <w:rsid w:val="00E35284"/>
    <w:rsid w:val="00E35B5B"/>
    <w:rsid w:val="00E42B59"/>
    <w:rsid w:val="00E43831"/>
    <w:rsid w:val="00E44453"/>
    <w:rsid w:val="00E4557D"/>
    <w:rsid w:val="00E462E3"/>
    <w:rsid w:val="00E467F8"/>
    <w:rsid w:val="00E46DB8"/>
    <w:rsid w:val="00E50207"/>
    <w:rsid w:val="00E51FD2"/>
    <w:rsid w:val="00E5283E"/>
    <w:rsid w:val="00E53D87"/>
    <w:rsid w:val="00E554AB"/>
    <w:rsid w:val="00E55943"/>
    <w:rsid w:val="00E55D02"/>
    <w:rsid w:val="00E56DCC"/>
    <w:rsid w:val="00E57246"/>
    <w:rsid w:val="00E607DF"/>
    <w:rsid w:val="00E6194B"/>
    <w:rsid w:val="00E6241B"/>
    <w:rsid w:val="00E62CAC"/>
    <w:rsid w:val="00E63B6A"/>
    <w:rsid w:val="00E6426C"/>
    <w:rsid w:val="00E64D3F"/>
    <w:rsid w:val="00E668DF"/>
    <w:rsid w:val="00E70B6D"/>
    <w:rsid w:val="00E71D68"/>
    <w:rsid w:val="00E746C2"/>
    <w:rsid w:val="00E7799E"/>
    <w:rsid w:val="00E77DBF"/>
    <w:rsid w:val="00E812DF"/>
    <w:rsid w:val="00E81D70"/>
    <w:rsid w:val="00E823FA"/>
    <w:rsid w:val="00E83457"/>
    <w:rsid w:val="00E83910"/>
    <w:rsid w:val="00E86492"/>
    <w:rsid w:val="00E868BB"/>
    <w:rsid w:val="00E86BB0"/>
    <w:rsid w:val="00E87B94"/>
    <w:rsid w:val="00E909D5"/>
    <w:rsid w:val="00E921BB"/>
    <w:rsid w:val="00E932B2"/>
    <w:rsid w:val="00E94175"/>
    <w:rsid w:val="00E94FD6"/>
    <w:rsid w:val="00E95214"/>
    <w:rsid w:val="00E9543C"/>
    <w:rsid w:val="00E954FA"/>
    <w:rsid w:val="00E957F9"/>
    <w:rsid w:val="00E9635E"/>
    <w:rsid w:val="00E971F3"/>
    <w:rsid w:val="00E973AA"/>
    <w:rsid w:val="00EA0244"/>
    <w:rsid w:val="00EA0D53"/>
    <w:rsid w:val="00EA18EC"/>
    <w:rsid w:val="00EA227E"/>
    <w:rsid w:val="00EA29AD"/>
    <w:rsid w:val="00EA4A91"/>
    <w:rsid w:val="00EB081D"/>
    <w:rsid w:val="00EB223C"/>
    <w:rsid w:val="00EB32E0"/>
    <w:rsid w:val="00EB350F"/>
    <w:rsid w:val="00EB5C8A"/>
    <w:rsid w:val="00EB7081"/>
    <w:rsid w:val="00EC1DE1"/>
    <w:rsid w:val="00EC27FC"/>
    <w:rsid w:val="00EC52E6"/>
    <w:rsid w:val="00EC5517"/>
    <w:rsid w:val="00EC6997"/>
    <w:rsid w:val="00EC7FD9"/>
    <w:rsid w:val="00ED0CF7"/>
    <w:rsid w:val="00ED23F9"/>
    <w:rsid w:val="00ED2E06"/>
    <w:rsid w:val="00EE062C"/>
    <w:rsid w:val="00EE0C14"/>
    <w:rsid w:val="00EE1B7D"/>
    <w:rsid w:val="00EE4197"/>
    <w:rsid w:val="00EE7266"/>
    <w:rsid w:val="00EF1865"/>
    <w:rsid w:val="00EF1A33"/>
    <w:rsid w:val="00EF31CE"/>
    <w:rsid w:val="00EF5C0F"/>
    <w:rsid w:val="00EF5EC9"/>
    <w:rsid w:val="00EF604A"/>
    <w:rsid w:val="00EF6CCB"/>
    <w:rsid w:val="00EF7D5F"/>
    <w:rsid w:val="00F010B7"/>
    <w:rsid w:val="00F022F2"/>
    <w:rsid w:val="00F02C05"/>
    <w:rsid w:val="00F03530"/>
    <w:rsid w:val="00F051B7"/>
    <w:rsid w:val="00F067DC"/>
    <w:rsid w:val="00F07A1F"/>
    <w:rsid w:val="00F1101D"/>
    <w:rsid w:val="00F1142A"/>
    <w:rsid w:val="00F11968"/>
    <w:rsid w:val="00F120CF"/>
    <w:rsid w:val="00F12C65"/>
    <w:rsid w:val="00F12D50"/>
    <w:rsid w:val="00F150EA"/>
    <w:rsid w:val="00F16620"/>
    <w:rsid w:val="00F1796C"/>
    <w:rsid w:val="00F20261"/>
    <w:rsid w:val="00F20BBB"/>
    <w:rsid w:val="00F21344"/>
    <w:rsid w:val="00F21DA9"/>
    <w:rsid w:val="00F232B2"/>
    <w:rsid w:val="00F2333E"/>
    <w:rsid w:val="00F23E15"/>
    <w:rsid w:val="00F242DD"/>
    <w:rsid w:val="00F2501C"/>
    <w:rsid w:val="00F27101"/>
    <w:rsid w:val="00F27300"/>
    <w:rsid w:val="00F31585"/>
    <w:rsid w:val="00F317CF"/>
    <w:rsid w:val="00F31BB7"/>
    <w:rsid w:val="00F329D0"/>
    <w:rsid w:val="00F3311B"/>
    <w:rsid w:val="00F3428C"/>
    <w:rsid w:val="00F3448D"/>
    <w:rsid w:val="00F34569"/>
    <w:rsid w:val="00F35BBA"/>
    <w:rsid w:val="00F362E3"/>
    <w:rsid w:val="00F42EFC"/>
    <w:rsid w:val="00F43C88"/>
    <w:rsid w:val="00F44FC9"/>
    <w:rsid w:val="00F45327"/>
    <w:rsid w:val="00F45686"/>
    <w:rsid w:val="00F47417"/>
    <w:rsid w:val="00F51117"/>
    <w:rsid w:val="00F538E7"/>
    <w:rsid w:val="00F543E3"/>
    <w:rsid w:val="00F54B04"/>
    <w:rsid w:val="00F54F43"/>
    <w:rsid w:val="00F57B7C"/>
    <w:rsid w:val="00F618D5"/>
    <w:rsid w:val="00F61FDF"/>
    <w:rsid w:val="00F6259A"/>
    <w:rsid w:val="00F638A7"/>
    <w:rsid w:val="00F63D17"/>
    <w:rsid w:val="00F63DC5"/>
    <w:rsid w:val="00F63E68"/>
    <w:rsid w:val="00F64465"/>
    <w:rsid w:val="00F657B3"/>
    <w:rsid w:val="00F67A6B"/>
    <w:rsid w:val="00F7005E"/>
    <w:rsid w:val="00F70E1D"/>
    <w:rsid w:val="00F71574"/>
    <w:rsid w:val="00F71DED"/>
    <w:rsid w:val="00F727BF"/>
    <w:rsid w:val="00F72FD7"/>
    <w:rsid w:val="00F73427"/>
    <w:rsid w:val="00F73A9E"/>
    <w:rsid w:val="00F74AAA"/>
    <w:rsid w:val="00F74BA5"/>
    <w:rsid w:val="00F76FD8"/>
    <w:rsid w:val="00F77B0B"/>
    <w:rsid w:val="00F80E0D"/>
    <w:rsid w:val="00F81EC2"/>
    <w:rsid w:val="00F837B3"/>
    <w:rsid w:val="00F84356"/>
    <w:rsid w:val="00F84885"/>
    <w:rsid w:val="00F8557A"/>
    <w:rsid w:val="00F85867"/>
    <w:rsid w:val="00F85BBF"/>
    <w:rsid w:val="00F862EE"/>
    <w:rsid w:val="00F92BC1"/>
    <w:rsid w:val="00F95CB9"/>
    <w:rsid w:val="00F96FE2"/>
    <w:rsid w:val="00F972CE"/>
    <w:rsid w:val="00FA0F71"/>
    <w:rsid w:val="00FA12D0"/>
    <w:rsid w:val="00FA3CF6"/>
    <w:rsid w:val="00FA448F"/>
    <w:rsid w:val="00FA480C"/>
    <w:rsid w:val="00FA49F0"/>
    <w:rsid w:val="00FA79B6"/>
    <w:rsid w:val="00FB0E65"/>
    <w:rsid w:val="00FB24E1"/>
    <w:rsid w:val="00FB2A50"/>
    <w:rsid w:val="00FB2ACA"/>
    <w:rsid w:val="00FB2B81"/>
    <w:rsid w:val="00FB2FF2"/>
    <w:rsid w:val="00FB3BF2"/>
    <w:rsid w:val="00FB427E"/>
    <w:rsid w:val="00FB6130"/>
    <w:rsid w:val="00FB6926"/>
    <w:rsid w:val="00FB6C87"/>
    <w:rsid w:val="00FB6F59"/>
    <w:rsid w:val="00FC0F82"/>
    <w:rsid w:val="00FC29BF"/>
    <w:rsid w:val="00FC2A5C"/>
    <w:rsid w:val="00FC67D7"/>
    <w:rsid w:val="00FD1F1A"/>
    <w:rsid w:val="00FD5298"/>
    <w:rsid w:val="00FD5D69"/>
    <w:rsid w:val="00FD7490"/>
    <w:rsid w:val="00FE107A"/>
    <w:rsid w:val="00FE1645"/>
    <w:rsid w:val="00FE1D45"/>
    <w:rsid w:val="00FE2FF4"/>
    <w:rsid w:val="00FE38D2"/>
    <w:rsid w:val="00FE3E56"/>
    <w:rsid w:val="00FE48E4"/>
    <w:rsid w:val="00FE59B9"/>
    <w:rsid w:val="00FE59F2"/>
    <w:rsid w:val="00FE5DE6"/>
    <w:rsid w:val="00FE6813"/>
    <w:rsid w:val="00FE71DD"/>
    <w:rsid w:val="00FE7598"/>
    <w:rsid w:val="00FE7CCF"/>
    <w:rsid w:val="00FF02AD"/>
    <w:rsid w:val="00FF04AE"/>
    <w:rsid w:val="00FF0C72"/>
    <w:rsid w:val="00FF1DF0"/>
    <w:rsid w:val="00FF233A"/>
    <w:rsid w:val="00FF66F0"/>
    <w:rsid w:val="00FF6FD2"/>
    <w:rsid w:val="00FF738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5ED25C"/>
  <w15:docId w15:val="{B70DD65B-5390-4A40-A0AA-33CD255A5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4538"/>
    <w:pPr>
      <w:spacing w:after="200" w:line="276" w:lineRule="auto"/>
    </w:pPr>
    <w:rPr>
      <w:sz w:val="22"/>
      <w:szCs w:val="22"/>
      <w:lang w:val="en-US" w:eastAsia="en-US"/>
    </w:rPr>
  </w:style>
  <w:style w:type="paragraph" w:styleId="Nadpis1">
    <w:name w:val="heading 1"/>
    <w:basedOn w:val="Normlny"/>
    <w:next w:val="Normlny"/>
    <w:link w:val="Nadpis1Char"/>
    <w:qFormat/>
    <w:rsid w:val="00E55943"/>
    <w:pPr>
      <w:keepNext/>
      <w:spacing w:before="240" w:after="60"/>
      <w:jc w:val="center"/>
      <w:outlineLvl w:val="0"/>
    </w:pPr>
    <w:rPr>
      <w:rFonts w:eastAsia="Times New Roman"/>
      <w:b/>
      <w:bCs/>
      <w:kern w:val="32"/>
      <w:sz w:val="20"/>
      <w:szCs w:val="32"/>
      <w:lang w:eastAsia="x-none"/>
    </w:rPr>
  </w:style>
  <w:style w:type="paragraph" w:styleId="Nadpis2">
    <w:name w:val="heading 2"/>
    <w:basedOn w:val="Normlny"/>
    <w:next w:val="Normlny"/>
    <w:link w:val="Nadpis2Char"/>
    <w:uiPriority w:val="9"/>
    <w:unhideWhenUsed/>
    <w:qFormat/>
    <w:rsid w:val="003F100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y"/>
    <w:next w:val="Normlny"/>
    <w:link w:val="Nadpis3Char"/>
    <w:uiPriority w:val="9"/>
    <w:unhideWhenUsed/>
    <w:qFormat/>
    <w:rsid w:val="00F45686"/>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E55943"/>
    <w:rPr>
      <w:rFonts w:ascii="Calibri" w:eastAsia="Times New Roman" w:hAnsi="Calibri" w:cs="Times New Roman"/>
      <w:b/>
      <w:bCs/>
      <w:kern w:val="32"/>
      <w:szCs w:val="32"/>
      <w:lang w:val="en-US"/>
    </w:rPr>
  </w:style>
  <w:style w:type="paragraph" w:styleId="Hlavika">
    <w:name w:val="header"/>
    <w:basedOn w:val="Normlny"/>
    <w:link w:val="HlavikaChar"/>
    <w:uiPriority w:val="99"/>
    <w:rsid w:val="00E55943"/>
    <w:pPr>
      <w:tabs>
        <w:tab w:val="center" w:pos="4703"/>
        <w:tab w:val="right" w:pos="9406"/>
      </w:tabs>
      <w:spacing w:after="0" w:line="240" w:lineRule="auto"/>
    </w:pPr>
    <w:rPr>
      <w:sz w:val="20"/>
      <w:szCs w:val="20"/>
      <w:lang w:eastAsia="x-none"/>
    </w:rPr>
  </w:style>
  <w:style w:type="character" w:customStyle="1" w:styleId="HlavikaChar">
    <w:name w:val="Hlavička Char"/>
    <w:link w:val="Hlavika"/>
    <w:uiPriority w:val="99"/>
    <w:rsid w:val="00E55943"/>
    <w:rPr>
      <w:rFonts w:ascii="Calibri" w:eastAsia="Calibri" w:hAnsi="Calibri" w:cs="Times New Roman"/>
      <w:sz w:val="20"/>
      <w:szCs w:val="20"/>
      <w:lang w:val="en-US"/>
    </w:rPr>
  </w:style>
  <w:style w:type="paragraph" w:styleId="Pta">
    <w:name w:val="footer"/>
    <w:basedOn w:val="Normlny"/>
    <w:link w:val="PtaChar"/>
    <w:uiPriority w:val="99"/>
    <w:rsid w:val="00E55943"/>
    <w:pPr>
      <w:tabs>
        <w:tab w:val="center" w:pos="4703"/>
        <w:tab w:val="right" w:pos="9406"/>
      </w:tabs>
      <w:spacing w:after="0" w:line="240" w:lineRule="auto"/>
    </w:pPr>
    <w:rPr>
      <w:sz w:val="20"/>
      <w:szCs w:val="20"/>
      <w:lang w:eastAsia="x-none"/>
    </w:rPr>
  </w:style>
  <w:style w:type="character" w:customStyle="1" w:styleId="PtaChar">
    <w:name w:val="Päta Char"/>
    <w:link w:val="Pta"/>
    <w:uiPriority w:val="99"/>
    <w:rsid w:val="00E55943"/>
    <w:rPr>
      <w:rFonts w:ascii="Calibri" w:eastAsia="Calibri" w:hAnsi="Calibri" w:cs="Times New Roman"/>
      <w:sz w:val="20"/>
      <w:szCs w:val="20"/>
      <w:lang w:val="en-US"/>
    </w:rPr>
  </w:style>
  <w:style w:type="character" w:customStyle="1" w:styleId="TextbublinyChar">
    <w:name w:val="Text bubliny Char"/>
    <w:link w:val="Textbubliny"/>
    <w:uiPriority w:val="99"/>
    <w:semiHidden/>
    <w:rsid w:val="00E55943"/>
    <w:rPr>
      <w:rFonts w:ascii="Tahoma" w:eastAsia="Calibri" w:hAnsi="Tahoma" w:cs="Times New Roman"/>
      <w:sz w:val="16"/>
      <w:szCs w:val="16"/>
      <w:lang w:val="en-US"/>
    </w:rPr>
  </w:style>
  <w:style w:type="paragraph" w:styleId="Textbubliny">
    <w:name w:val="Balloon Text"/>
    <w:basedOn w:val="Normlny"/>
    <w:link w:val="TextbublinyChar"/>
    <w:uiPriority w:val="99"/>
    <w:semiHidden/>
    <w:rsid w:val="00E55943"/>
    <w:pPr>
      <w:spacing w:after="0" w:line="240" w:lineRule="auto"/>
    </w:pPr>
    <w:rPr>
      <w:rFonts w:ascii="Tahoma" w:hAnsi="Tahoma"/>
      <w:sz w:val="16"/>
      <w:szCs w:val="16"/>
      <w:lang w:eastAsia="x-none"/>
    </w:rPr>
  </w:style>
  <w:style w:type="paragraph" w:customStyle="1" w:styleId="Odsekzoznamu1">
    <w:name w:val="Odsek zoznamu1"/>
    <w:basedOn w:val="Normlny"/>
    <w:uiPriority w:val="99"/>
    <w:qFormat/>
    <w:rsid w:val="00E55943"/>
    <w:pPr>
      <w:ind w:left="720"/>
      <w:contextualSpacing/>
    </w:pPr>
  </w:style>
  <w:style w:type="character" w:customStyle="1" w:styleId="ra">
    <w:name w:val="ra"/>
    <w:uiPriority w:val="99"/>
    <w:rsid w:val="00E55943"/>
    <w:rPr>
      <w:rFonts w:cs="Times New Roman"/>
    </w:rPr>
  </w:style>
  <w:style w:type="character" w:styleId="Hypertextovprepojenie">
    <w:name w:val="Hyperlink"/>
    <w:uiPriority w:val="99"/>
    <w:rsid w:val="00E55943"/>
    <w:rPr>
      <w:rFonts w:cs="Times New Roman"/>
      <w:color w:val="0000FF"/>
      <w:u w:val="single"/>
    </w:rPr>
  </w:style>
  <w:style w:type="paragraph" w:styleId="Textkomentra">
    <w:name w:val="annotation text"/>
    <w:basedOn w:val="Normlny"/>
    <w:link w:val="TextkomentraChar"/>
    <w:uiPriority w:val="99"/>
    <w:semiHidden/>
    <w:rsid w:val="00E55943"/>
    <w:pPr>
      <w:spacing w:line="240" w:lineRule="auto"/>
    </w:pPr>
    <w:rPr>
      <w:rFonts w:eastAsia="Times New Roman"/>
      <w:sz w:val="20"/>
      <w:szCs w:val="20"/>
      <w:lang w:eastAsia="x-none"/>
    </w:rPr>
  </w:style>
  <w:style w:type="character" w:customStyle="1" w:styleId="TextkomentraChar">
    <w:name w:val="Text komentára Char"/>
    <w:link w:val="Textkomentra"/>
    <w:uiPriority w:val="99"/>
    <w:semiHidden/>
    <w:rsid w:val="00E55943"/>
    <w:rPr>
      <w:rFonts w:ascii="Calibri" w:eastAsia="Times New Roman" w:hAnsi="Calibri" w:cs="Times New Roman"/>
      <w:sz w:val="20"/>
      <w:szCs w:val="20"/>
      <w:lang w:val="en-US"/>
    </w:rPr>
  </w:style>
  <w:style w:type="character" w:customStyle="1" w:styleId="PredmetkomentraChar">
    <w:name w:val="Predmet komentára Char"/>
    <w:link w:val="Predmetkomentra"/>
    <w:uiPriority w:val="99"/>
    <w:semiHidden/>
    <w:rsid w:val="00E55943"/>
    <w:rPr>
      <w:rFonts w:ascii="Calibri" w:eastAsia="Times New Roman" w:hAnsi="Calibri" w:cs="Times New Roman"/>
      <w:b/>
      <w:bCs/>
      <w:sz w:val="20"/>
      <w:szCs w:val="20"/>
      <w:lang w:val="en-US"/>
    </w:rPr>
  </w:style>
  <w:style w:type="paragraph" w:styleId="Predmetkomentra">
    <w:name w:val="annotation subject"/>
    <w:basedOn w:val="Textkomentra"/>
    <w:next w:val="Textkomentra"/>
    <w:link w:val="PredmetkomentraChar"/>
    <w:uiPriority w:val="99"/>
    <w:semiHidden/>
    <w:rsid w:val="00E55943"/>
    <w:rPr>
      <w:b/>
      <w:bCs/>
    </w:rPr>
  </w:style>
  <w:style w:type="character" w:customStyle="1" w:styleId="truktradokumentuChar">
    <w:name w:val="Štruktúra dokumentu Char"/>
    <w:link w:val="truktradokumentu"/>
    <w:semiHidden/>
    <w:rsid w:val="00E55943"/>
    <w:rPr>
      <w:rFonts w:ascii="Tahoma" w:eastAsia="Calibri" w:hAnsi="Tahoma" w:cs="Tahoma"/>
      <w:sz w:val="20"/>
      <w:szCs w:val="20"/>
      <w:shd w:val="clear" w:color="auto" w:fill="000080"/>
      <w:lang w:val="en-US"/>
    </w:rPr>
  </w:style>
  <w:style w:type="paragraph" w:styleId="truktradokumentu">
    <w:name w:val="Document Map"/>
    <w:basedOn w:val="Normlny"/>
    <w:link w:val="truktradokumentuChar"/>
    <w:semiHidden/>
    <w:rsid w:val="00E55943"/>
    <w:pPr>
      <w:shd w:val="clear" w:color="auto" w:fill="000080"/>
    </w:pPr>
    <w:rPr>
      <w:rFonts w:ascii="Tahoma" w:hAnsi="Tahoma"/>
      <w:sz w:val="20"/>
      <w:szCs w:val="20"/>
      <w:lang w:eastAsia="x-none"/>
    </w:rPr>
  </w:style>
  <w:style w:type="paragraph" w:styleId="Zkladntext2">
    <w:name w:val="Body Text 2"/>
    <w:basedOn w:val="Normlny"/>
    <w:link w:val="Zkladntext2Char"/>
    <w:uiPriority w:val="99"/>
    <w:rsid w:val="00E55943"/>
    <w:pPr>
      <w:spacing w:after="0" w:line="240" w:lineRule="auto"/>
      <w:jc w:val="both"/>
    </w:pPr>
    <w:rPr>
      <w:rFonts w:ascii="Times New Roman" w:eastAsia="Times New Roman" w:hAnsi="Times New Roman"/>
      <w:b/>
      <w:bCs/>
      <w:sz w:val="24"/>
      <w:szCs w:val="24"/>
      <w:lang w:eastAsia="x-none"/>
    </w:rPr>
  </w:style>
  <w:style w:type="character" w:customStyle="1" w:styleId="Zkladntext2Char">
    <w:name w:val="Základný text 2 Char"/>
    <w:link w:val="Zkladntext2"/>
    <w:uiPriority w:val="99"/>
    <w:rsid w:val="00E55943"/>
    <w:rPr>
      <w:rFonts w:ascii="Times New Roman" w:eastAsia="Times New Roman" w:hAnsi="Times New Roman" w:cs="Times New Roman"/>
      <w:b/>
      <w:bCs/>
      <w:sz w:val="24"/>
      <w:szCs w:val="24"/>
      <w:lang w:val="en-US"/>
    </w:rPr>
  </w:style>
  <w:style w:type="paragraph" w:styleId="Obsah1">
    <w:name w:val="toc 1"/>
    <w:basedOn w:val="Normlny"/>
    <w:next w:val="Normlny"/>
    <w:autoRedefine/>
    <w:uiPriority w:val="39"/>
    <w:rsid w:val="00E55943"/>
  </w:style>
  <w:style w:type="character" w:styleId="Odkaznakomentr">
    <w:name w:val="annotation reference"/>
    <w:uiPriority w:val="99"/>
    <w:semiHidden/>
    <w:rsid w:val="0009094E"/>
    <w:rPr>
      <w:rFonts w:cs="Times New Roman"/>
      <w:sz w:val="16"/>
      <w:szCs w:val="16"/>
    </w:rPr>
  </w:style>
  <w:style w:type="table" w:styleId="Mriekatabuky">
    <w:name w:val="Table Grid"/>
    <w:basedOn w:val="Normlnatabuka"/>
    <w:rsid w:val="000909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unhideWhenUsed/>
    <w:qFormat/>
    <w:rsid w:val="0009094E"/>
    <w:pPr>
      <w:keepLines/>
      <w:spacing w:before="480" w:after="0"/>
      <w:jc w:val="left"/>
      <w:outlineLvl w:val="9"/>
    </w:pPr>
    <w:rPr>
      <w:rFonts w:ascii="Cambria" w:hAnsi="Cambria"/>
      <w:color w:val="365F91"/>
      <w:kern w:val="0"/>
      <w:sz w:val="28"/>
      <w:szCs w:val="28"/>
      <w:lang w:val="sk-SK"/>
    </w:rPr>
  </w:style>
  <w:style w:type="paragraph" w:styleId="Odsekzoznamu">
    <w:name w:val="List Paragraph"/>
    <w:basedOn w:val="Normlny"/>
    <w:uiPriority w:val="1"/>
    <w:qFormat/>
    <w:rsid w:val="0006670D"/>
    <w:pPr>
      <w:ind w:left="720"/>
      <w:contextualSpacing/>
    </w:pPr>
  </w:style>
  <w:style w:type="character" w:customStyle="1" w:styleId="apple-converted-space">
    <w:name w:val="apple-converted-space"/>
    <w:rsid w:val="004F72B1"/>
  </w:style>
  <w:style w:type="paragraph" w:customStyle="1" w:styleId="Default">
    <w:name w:val="Default"/>
    <w:rsid w:val="0048280F"/>
    <w:pPr>
      <w:autoSpaceDE w:val="0"/>
      <w:autoSpaceDN w:val="0"/>
      <w:adjustRightInd w:val="0"/>
    </w:pPr>
    <w:rPr>
      <w:rFonts w:ascii="Courier New" w:eastAsiaTheme="minorHAnsi" w:hAnsi="Courier New" w:cs="Courier New"/>
      <w:color w:val="000000"/>
      <w:sz w:val="24"/>
      <w:szCs w:val="24"/>
      <w:lang w:eastAsia="en-US"/>
    </w:rPr>
  </w:style>
  <w:style w:type="paragraph" w:styleId="Zkladntext">
    <w:name w:val="Body Text"/>
    <w:basedOn w:val="Normlny"/>
    <w:link w:val="ZkladntextChar"/>
    <w:uiPriority w:val="99"/>
    <w:semiHidden/>
    <w:unhideWhenUsed/>
    <w:rsid w:val="004B73AD"/>
    <w:pPr>
      <w:spacing w:after="120"/>
    </w:pPr>
  </w:style>
  <w:style w:type="character" w:customStyle="1" w:styleId="ZkladntextChar">
    <w:name w:val="Základný text Char"/>
    <w:basedOn w:val="Predvolenpsmoodseku"/>
    <w:link w:val="Zkladntext"/>
    <w:uiPriority w:val="99"/>
    <w:semiHidden/>
    <w:rsid w:val="004B73AD"/>
    <w:rPr>
      <w:sz w:val="22"/>
      <w:szCs w:val="22"/>
      <w:lang w:val="en-US" w:eastAsia="en-US"/>
    </w:rPr>
  </w:style>
  <w:style w:type="character" w:customStyle="1" w:styleId="Nadpis2Char">
    <w:name w:val="Nadpis 2 Char"/>
    <w:basedOn w:val="Predvolenpsmoodseku"/>
    <w:link w:val="Nadpis2"/>
    <w:uiPriority w:val="9"/>
    <w:rsid w:val="003F100B"/>
    <w:rPr>
      <w:rFonts w:asciiTheme="majorHAnsi" w:eastAsiaTheme="majorEastAsia" w:hAnsiTheme="majorHAnsi" w:cstheme="majorBidi"/>
      <w:color w:val="365F91" w:themeColor="accent1" w:themeShade="BF"/>
      <w:sz w:val="26"/>
      <w:szCs w:val="26"/>
      <w:lang w:val="en-US" w:eastAsia="en-US"/>
    </w:rPr>
  </w:style>
  <w:style w:type="character" w:customStyle="1" w:styleId="Nadpis3Char">
    <w:name w:val="Nadpis 3 Char"/>
    <w:basedOn w:val="Predvolenpsmoodseku"/>
    <w:link w:val="Nadpis3"/>
    <w:uiPriority w:val="9"/>
    <w:rsid w:val="00F45686"/>
    <w:rPr>
      <w:rFonts w:asciiTheme="majorHAnsi" w:eastAsiaTheme="majorEastAsia" w:hAnsiTheme="majorHAnsi" w:cstheme="majorBidi"/>
      <w:color w:val="243F60" w:themeColor="accent1" w:themeShade="7F"/>
      <w:sz w:val="24"/>
      <w:szCs w:val="24"/>
      <w:lang w:val="en-US" w:eastAsia="en-US"/>
    </w:rPr>
  </w:style>
  <w:style w:type="paragraph" w:styleId="Obsah2">
    <w:name w:val="toc 2"/>
    <w:basedOn w:val="Normlny"/>
    <w:next w:val="Normlny"/>
    <w:autoRedefine/>
    <w:uiPriority w:val="39"/>
    <w:unhideWhenUsed/>
    <w:rsid w:val="003440FC"/>
    <w:pPr>
      <w:spacing w:after="100"/>
      <w:ind w:left="220"/>
    </w:pPr>
  </w:style>
  <w:style w:type="paragraph" w:styleId="Obsah3">
    <w:name w:val="toc 3"/>
    <w:basedOn w:val="Normlny"/>
    <w:next w:val="Normlny"/>
    <w:autoRedefine/>
    <w:uiPriority w:val="39"/>
    <w:unhideWhenUsed/>
    <w:rsid w:val="003440FC"/>
    <w:pPr>
      <w:spacing w:after="100"/>
      <w:ind w:left="440"/>
    </w:pPr>
  </w:style>
  <w:style w:type="paragraph" w:styleId="Bezriadkovania">
    <w:name w:val="No Spacing"/>
    <w:uiPriority w:val="1"/>
    <w:qFormat/>
    <w:rsid w:val="003440FC"/>
    <w:rPr>
      <w:sz w:val="22"/>
      <w:szCs w:val="22"/>
      <w:lang w:val="en-US" w:eastAsia="en-US"/>
    </w:rPr>
  </w:style>
  <w:style w:type="character" w:styleId="Nzovknihy">
    <w:name w:val="Book Title"/>
    <w:basedOn w:val="Predvolenpsmoodseku"/>
    <w:uiPriority w:val="33"/>
    <w:qFormat/>
    <w:rsid w:val="009F389D"/>
    <w:rPr>
      <w:b/>
      <w:bCs/>
      <w:i/>
      <w:iCs/>
      <w:spacing w:val="5"/>
    </w:rPr>
  </w:style>
  <w:style w:type="paragraph" w:styleId="Normlnywebov">
    <w:name w:val="Normal (Web)"/>
    <w:basedOn w:val="Normlny"/>
    <w:uiPriority w:val="99"/>
    <w:unhideWhenUsed/>
    <w:rsid w:val="00054F46"/>
    <w:pPr>
      <w:spacing w:before="100" w:beforeAutospacing="1" w:after="100" w:afterAutospacing="1" w:line="240" w:lineRule="auto"/>
    </w:pPr>
    <w:rPr>
      <w:rFonts w:ascii="Times New Roman" w:eastAsia="Times New Roman" w:hAnsi="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959244">
      <w:bodyDiv w:val="1"/>
      <w:marLeft w:val="0"/>
      <w:marRight w:val="0"/>
      <w:marTop w:val="0"/>
      <w:marBottom w:val="0"/>
      <w:divBdr>
        <w:top w:val="none" w:sz="0" w:space="0" w:color="auto"/>
        <w:left w:val="none" w:sz="0" w:space="0" w:color="auto"/>
        <w:bottom w:val="none" w:sz="0" w:space="0" w:color="auto"/>
        <w:right w:val="none" w:sz="0" w:space="0" w:color="auto"/>
      </w:divBdr>
    </w:div>
    <w:div w:id="47076808">
      <w:bodyDiv w:val="1"/>
      <w:marLeft w:val="0"/>
      <w:marRight w:val="0"/>
      <w:marTop w:val="0"/>
      <w:marBottom w:val="0"/>
      <w:divBdr>
        <w:top w:val="none" w:sz="0" w:space="0" w:color="auto"/>
        <w:left w:val="none" w:sz="0" w:space="0" w:color="auto"/>
        <w:bottom w:val="none" w:sz="0" w:space="0" w:color="auto"/>
        <w:right w:val="none" w:sz="0" w:space="0" w:color="auto"/>
      </w:divBdr>
    </w:div>
    <w:div w:id="293684191">
      <w:bodyDiv w:val="1"/>
      <w:marLeft w:val="0"/>
      <w:marRight w:val="0"/>
      <w:marTop w:val="0"/>
      <w:marBottom w:val="0"/>
      <w:divBdr>
        <w:top w:val="none" w:sz="0" w:space="0" w:color="auto"/>
        <w:left w:val="none" w:sz="0" w:space="0" w:color="auto"/>
        <w:bottom w:val="none" w:sz="0" w:space="0" w:color="auto"/>
        <w:right w:val="none" w:sz="0" w:space="0" w:color="auto"/>
      </w:divBdr>
    </w:div>
    <w:div w:id="577904775">
      <w:bodyDiv w:val="1"/>
      <w:marLeft w:val="0"/>
      <w:marRight w:val="0"/>
      <w:marTop w:val="0"/>
      <w:marBottom w:val="0"/>
      <w:divBdr>
        <w:top w:val="none" w:sz="0" w:space="0" w:color="auto"/>
        <w:left w:val="none" w:sz="0" w:space="0" w:color="auto"/>
        <w:bottom w:val="none" w:sz="0" w:space="0" w:color="auto"/>
        <w:right w:val="none" w:sz="0" w:space="0" w:color="auto"/>
      </w:divBdr>
    </w:div>
    <w:div w:id="798231297">
      <w:bodyDiv w:val="1"/>
      <w:marLeft w:val="0"/>
      <w:marRight w:val="0"/>
      <w:marTop w:val="0"/>
      <w:marBottom w:val="0"/>
      <w:divBdr>
        <w:top w:val="none" w:sz="0" w:space="0" w:color="auto"/>
        <w:left w:val="none" w:sz="0" w:space="0" w:color="auto"/>
        <w:bottom w:val="none" w:sz="0" w:space="0" w:color="auto"/>
        <w:right w:val="none" w:sz="0" w:space="0" w:color="auto"/>
      </w:divBdr>
    </w:div>
    <w:div w:id="1070037902">
      <w:bodyDiv w:val="1"/>
      <w:marLeft w:val="0"/>
      <w:marRight w:val="0"/>
      <w:marTop w:val="0"/>
      <w:marBottom w:val="0"/>
      <w:divBdr>
        <w:top w:val="none" w:sz="0" w:space="0" w:color="auto"/>
        <w:left w:val="none" w:sz="0" w:space="0" w:color="auto"/>
        <w:bottom w:val="none" w:sz="0" w:space="0" w:color="auto"/>
        <w:right w:val="none" w:sz="0" w:space="0" w:color="auto"/>
      </w:divBdr>
    </w:div>
    <w:div w:id="1439522789">
      <w:bodyDiv w:val="1"/>
      <w:marLeft w:val="0"/>
      <w:marRight w:val="0"/>
      <w:marTop w:val="0"/>
      <w:marBottom w:val="0"/>
      <w:divBdr>
        <w:top w:val="none" w:sz="0" w:space="0" w:color="auto"/>
        <w:left w:val="none" w:sz="0" w:space="0" w:color="auto"/>
        <w:bottom w:val="none" w:sz="0" w:space="0" w:color="auto"/>
        <w:right w:val="none" w:sz="0" w:space="0" w:color="auto"/>
      </w:divBdr>
    </w:div>
    <w:div w:id="2104186956">
      <w:bodyDiv w:val="1"/>
      <w:marLeft w:val="0"/>
      <w:marRight w:val="0"/>
      <w:marTop w:val="0"/>
      <w:marBottom w:val="0"/>
      <w:divBdr>
        <w:top w:val="none" w:sz="0" w:space="0" w:color="auto"/>
        <w:left w:val="none" w:sz="0" w:space="0" w:color="auto"/>
        <w:bottom w:val="none" w:sz="0" w:space="0" w:color="auto"/>
        <w:right w:val="none" w:sz="0" w:space="0" w:color="auto"/>
      </w:divBdr>
    </w:div>
    <w:div w:id="211794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109" Type="http://schemas.openxmlformats.org/officeDocument/2006/relationships/image" Target="media/image32.png"/><Relationship Id="rId117" Type="http://schemas.openxmlformats.org/officeDocument/2006/relationships/image" Target="media/image190.jpg"/><Relationship Id="rId21" Type="http://schemas.openxmlformats.org/officeDocument/2006/relationships/image" Target="media/image11.png"/><Relationship Id="rId97" Type="http://schemas.openxmlformats.org/officeDocument/2006/relationships/image" Target="media/image200.png"/><Relationship Id="rId104" Type="http://schemas.openxmlformats.org/officeDocument/2006/relationships/image" Target="media/image27.png"/><Relationship Id="rId112" Type="http://schemas.openxmlformats.org/officeDocument/2006/relationships/image" Target="media/image35.png"/><Relationship Id="rId120" Type="http://schemas.openxmlformats.org/officeDocument/2006/relationships/header" Target="header1.xml"/><Relationship Id="rId125" Type="http://schemas.openxmlformats.org/officeDocument/2006/relationships/image" Target="media/image43.jpe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07" Type="http://schemas.openxmlformats.org/officeDocument/2006/relationships/image" Target="media/image30.png"/><Relationship Id="rId11" Type="http://schemas.openxmlformats.org/officeDocument/2006/relationships/image" Target="media/image1.png"/><Relationship Id="rId24" Type="http://schemas.openxmlformats.org/officeDocument/2006/relationships/image" Target="media/image14.png"/><Relationship Id="rId102" Type="http://schemas.openxmlformats.org/officeDocument/2006/relationships/image" Target="media/image25.png"/><Relationship Id="rId110" Type="http://schemas.openxmlformats.org/officeDocument/2006/relationships/image" Target="media/image33.png"/><Relationship Id="rId115" Type="http://schemas.openxmlformats.org/officeDocument/2006/relationships/image" Target="media/image38.png"/><Relationship Id="rId123" Type="http://schemas.openxmlformats.org/officeDocument/2006/relationships/header" Target="header3.xml"/><Relationship Id="rId128" Type="http://schemas.openxmlformats.org/officeDocument/2006/relationships/fontTable" Target="fontTable.xml"/><Relationship Id="rId5" Type="http://schemas.openxmlformats.org/officeDocument/2006/relationships/numbering" Target="numbering.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100" Type="http://schemas.openxmlformats.org/officeDocument/2006/relationships/image" Target="media/image23.png"/><Relationship Id="rId105" Type="http://schemas.openxmlformats.org/officeDocument/2006/relationships/image" Target="media/image28.png"/><Relationship Id="rId113" Type="http://schemas.openxmlformats.org/officeDocument/2006/relationships/image" Target="media/image36.png"/><Relationship Id="rId118" Type="http://schemas.openxmlformats.org/officeDocument/2006/relationships/image" Target="media/image39.png"/><Relationship Id="rId126" Type="http://schemas.openxmlformats.org/officeDocument/2006/relationships/image" Target="media/image44.jpeg"/><Relationship Id="rId8" Type="http://schemas.openxmlformats.org/officeDocument/2006/relationships/webSettings" Target="webSettings.xml"/><Relationship Id="rId98" Type="http://schemas.openxmlformats.org/officeDocument/2006/relationships/image" Target="media/image21.png"/><Relationship Id="rId12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103" Type="http://schemas.openxmlformats.org/officeDocument/2006/relationships/image" Target="media/image26.png"/><Relationship Id="rId108" Type="http://schemas.openxmlformats.org/officeDocument/2006/relationships/image" Target="media/image31.png"/><Relationship Id="rId116" Type="http://schemas.openxmlformats.org/officeDocument/2006/relationships/image" Target="media/image20.jpg"/><Relationship Id="rId124" Type="http://schemas.openxmlformats.org/officeDocument/2006/relationships/image" Target="media/image42.jpeg"/><Relationship Id="rId129" Type="http://schemas.openxmlformats.org/officeDocument/2006/relationships/theme" Target="theme/theme1.xml"/><Relationship Id="rId20" Type="http://schemas.openxmlformats.org/officeDocument/2006/relationships/image" Target="media/image10.png"/><Relationship Id="rId11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6" Type="http://schemas.openxmlformats.org/officeDocument/2006/relationships/image" Target="media/image29.png"/><Relationship Id="rId114" Type="http://schemas.openxmlformats.org/officeDocument/2006/relationships/image" Target="media/image37.png"/><Relationship Id="rId119" Type="http://schemas.openxmlformats.org/officeDocument/2006/relationships/image" Target="media/image40.png"/><Relationship Id="rId127" Type="http://schemas.openxmlformats.org/officeDocument/2006/relationships/header" Target="header4.xml"/><Relationship Id="rId10" Type="http://schemas.openxmlformats.org/officeDocument/2006/relationships/endnotes" Target="endnotes.xml"/><Relationship Id="rId99" Type="http://schemas.openxmlformats.org/officeDocument/2006/relationships/image" Target="media/image22.png"/><Relationship Id="rId101" Type="http://schemas.openxmlformats.org/officeDocument/2006/relationships/image" Target="media/image24.png"/><Relationship Id="rId122"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3" Type="http://schemas.openxmlformats.org/officeDocument/2006/relationships/image" Target="media/image13.png"/><Relationship Id="rId18" Type="http://schemas.openxmlformats.org/officeDocument/2006/relationships/image" Target="media/image18.png"/><Relationship Id="rId26" Type="http://schemas.openxmlformats.org/officeDocument/2006/relationships/image" Target="media/image45.png"/><Relationship Id="rId39" Type="http://schemas.openxmlformats.org/officeDocument/2006/relationships/image" Target="media/image58.png"/><Relationship Id="rId21" Type="http://schemas.openxmlformats.org/officeDocument/2006/relationships/image" Target="media/image400.png"/><Relationship Id="rId34" Type="http://schemas.openxmlformats.org/officeDocument/2006/relationships/image" Target="media/image53.png"/><Relationship Id="rId7" Type="http://schemas.openxmlformats.org/officeDocument/2006/relationships/image" Target="media/image7.png"/><Relationship Id="rId12" Type="http://schemas.openxmlformats.org/officeDocument/2006/relationships/image" Target="media/image12.png"/><Relationship Id="rId17" Type="http://schemas.openxmlformats.org/officeDocument/2006/relationships/image" Target="media/image17.png"/><Relationship Id="rId25" Type="http://schemas.openxmlformats.org/officeDocument/2006/relationships/image" Target="media/image44.png"/><Relationship Id="rId33" Type="http://schemas.openxmlformats.org/officeDocument/2006/relationships/image" Target="media/image52.png"/><Relationship Id="rId38" Type="http://schemas.openxmlformats.org/officeDocument/2006/relationships/image" Target="media/image57.png"/><Relationship Id="rId2" Type="http://schemas.openxmlformats.org/officeDocument/2006/relationships/image" Target="media/image2.png"/><Relationship Id="rId16" Type="http://schemas.openxmlformats.org/officeDocument/2006/relationships/image" Target="media/image16.png"/><Relationship Id="rId29" Type="http://schemas.openxmlformats.org/officeDocument/2006/relationships/image" Target="media/image48.pn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11.png"/><Relationship Id="rId24" Type="http://schemas.openxmlformats.org/officeDocument/2006/relationships/image" Target="media/image43.png"/><Relationship Id="rId32" Type="http://schemas.openxmlformats.org/officeDocument/2006/relationships/image" Target="media/image51.png"/><Relationship Id="rId37" Type="http://schemas.openxmlformats.org/officeDocument/2006/relationships/image" Target="media/image56.png"/><Relationship Id="rId5" Type="http://schemas.openxmlformats.org/officeDocument/2006/relationships/image" Target="media/image5.png"/><Relationship Id="rId15" Type="http://schemas.openxmlformats.org/officeDocument/2006/relationships/image" Target="media/image15.png"/><Relationship Id="rId23" Type="http://schemas.openxmlformats.org/officeDocument/2006/relationships/image" Target="media/image42.png"/><Relationship Id="rId28" Type="http://schemas.openxmlformats.org/officeDocument/2006/relationships/image" Target="media/image47.png"/><Relationship Id="rId36" Type="http://schemas.openxmlformats.org/officeDocument/2006/relationships/image" Target="media/image55.png"/><Relationship Id="rId10" Type="http://schemas.openxmlformats.org/officeDocument/2006/relationships/image" Target="media/image10.png"/><Relationship Id="rId19" Type="http://schemas.openxmlformats.org/officeDocument/2006/relationships/image" Target="media/image41.png"/><Relationship Id="rId31" Type="http://schemas.openxmlformats.org/officeDocument/2006/relationships/image" Target="media/image50.png"/><Relationship Id="rId4" Type="http://schemas.openxmlformats.org/officeDocument/2006/relationships/image" Target="media/image4.png"/><Relationship Id="rId9" Type="http://schemas.openxmlformats.org/officeDocument/2006/relationships/image" Target="media/image9.png"/><Relationship Id="rId14" Type="http://schemas.openxmlformats.org/officeDocument/2006/relationships/image" Target="media/image14.png"/><Relationship Id="rId22" Type="http://schemas.openxmlformats.org/officeDocument/2006/relationships/image" Target="media/image410.png"/><Relationship Id="rId27" Type="http://schemas.openxmlformats.org/officeDocument/2006/relationships/image" Target="media/image46.png"/><Relationship Id="rId30" Type="http://schemas.openxmlformats.org/officeDocument/2006/relationships/image" Target="media/image49.png"/><Relationship Id="rId35" Type="http://schemas.openxmlformats.org/officeDocument/2006/relationships/image" Target="media/image54.png"/><Relationship Id="rId8" Type="http://schemas.openxmlformats.org/officeDocument/2006/relationships/image" Target="media/image8.png"/><Relationship Id="rId3" Type="http://schemas.openxmlformats.org/officeDocument/2006/relationships/image" Target="media/image3.png"/></Relationships>
</file>

<file path=word/_rels/header2.xml.rels><?xml version="1.0" encoding="UTF-8" standalone="yes"?>
<Relationships xmlns="http://schemas.openxmlformats.org/package/2006/relationships"><Relationship Id="rId13" Type="http://schemas.openxmlformats.org/officeDocument/2006/relationships/image" Target="media/image13.png"/><Relationship Id="rId18" Type="http://schemas.openxmlformats.org/officeDocument/2006/relationships/image" Target="media/image18.png"/><Relationship Id="rId42" Type="http://schemas.openxmlformats.org/officeDocument/2006/relationships/image" Target="media/image220.png"/><Relationship Id="rId47" Type="http://schemas.openxmlformats.org/officeDocument/2006/relationships/image" Target="media/image270.png"/><Relationship Id="rId50" Type="http://schemas.openxmlformats.org/officeDocument/2006/relationships/image" Target="media/image300.png"/><Relationship Id="rId55" Type="http://schemas.openxmlformats.org/officeDocument/2006/relationships/image" Target="media/image350.png"/><Relationship Id="rId7" Type="http://schemas.openxmlformats.org/officeDocument/2006/relationships/image" Target="media/image7.png"/><Relationship Id="rId12" Type="http://schemas.openxmlformats.org/officeDocument/2006/relationships/image" Target="media/image12.png"/><Relationship Id="rId17" Type="http://schemas.openxmlformats.org/officeDocument/2006/relationships/image" Target="media/image17.png"/><Relationship Id="rId46" Type="http://schemas.openxmlformats.org/officeDocument/2006/relationships/image" Target="media/image260.png"/><Relationship Id="rId2" Type="http://schemas.openxmlformats.org/officeDocument/2006/relationships/image" Target="media/image2.png"/><Relationship Id="rId16" Type="http://schemas.openxmlformats.org/officeDocument/2006/relationships/image" Target="media/image16.png"/><Relationship Id="rId41" Type="http://schemas.openxmlformats.org/officeDocument/2006/relationships/image" Target="media/image210.png"/><Relationship Id="rId54" Type="http://schemas.openxmlformats.org/officeDocument/2006/relationships/image" Target="media/image340.pn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11.png"/><Relationship Id="rId40" Type="http://schemas.openxmlformats.org/officeDocument/2006/relationships/image" Target="media/image201.png"/><Relationship Id="rId45" Type="http://schemas.openxmlformats.org/officeDocument/2006/relationships/image" Target="media/image250.png"/><Relationship Id="rId53" Type="http://schemas.openxmlformats.org/officeDocument/2006/relationships/image" Target="media/image330.png"/><Relationship Id="rId58" Type="http://schemas.openxmlformats.org/officeDocument/2006/relationships/image" Target="media/image380.png"/><Relationship Id="rId5" Type="http://schemas.openxmlformats.org/officeDocument/2006/relationships/image" Target="media/image5.png"/><Relationship Id="rId15" Type="http://schemas.openxmlformats.org/officeDocument/2006/relationships/image" Target="media/image15.png"/><Relationship Id="rId49" Type="http://schemas.openxmlformats.org/officeDocument/2006/relationships/image" Target="media/image290.png"/><Relationship Id="rId57" Type="http://schemas.openxmlformats.org/officeDocument/2006/relationships/image" Target="media/image370.png"/><Relationship Id="rId10" Type="http://schemas.openxmlformats.org/officeDocument/2006/relationships/image" Target="media/image10.png"/><Relationship Id="rId44" Type="http://schemas.openxmlformats.org/officeDocument/2006/relationships/image" Target="media/image240.png"/><Relationship Id="rId52" Type="http://schemas.openxmlformats.org/officeDocument/2006/relationships/image" Target="media/image320.png"/><Relationship Id="rId4" Type="http://schemas.openxmlformats.org/officeDocument/2006/relationships/image" Target="media/image4.png"/><Relationship Id="rId9" Type="http://schemas.openxmlformats.org/officeDocument/2006/relationships/image" Target="media/image9.png"/><Relationship Id="rId14" Type="http://schemas.openxmlformats.org/officeDocument/2006/relationships/image" Target="media/image14.png"/><Relationship Id="rId43" Type="http://schemas.openxmlformats.org/officeDocument/2006/relationships/image" Target="media/image230.png"/><Relationship Id="rId48" Type="http://schemas.openxmlformats.org/officeDocument/2006/relationships/image" Target="media/image280.png"/><Relationship Id="rId56" Type="http://schemas.openxmlformats.org/officeDocument/2006/relationships/image" Target="media/image360.png"/><Relationship Id="rId8" Type="http://schemas.openxmlformats.org/officeDocument/2006/relationships/image" Target="media/image8.png"/><Relationship Id="rId51" Type="http://schemas.openxmlformats.org/officeDocument/2006/relationships/image" Target="media/image310.png"/><Relationship Id="rId3" Type="http://schemas.openxmlformats.org/officeDocument/2006/relationships/image" Target="media/image3.png"/></Relationships>
</file>

<file path=word/_rels/header3.xml.rels><?xml version="1.0" encoding="UTF-8" standalone="yes"?>
<Relationships xmlns="http://schemas.openxmlformats.org/package/2006/relationships"><Relationship Id="rId13" Type="http://schemas.openxmlformats.org/officeDocument/2006/relationships/image" Target="media/image13.png"/><Relationship Id="rId18" Type="http://schemas.openxmlformats.org/officeDocument/2006/relationships/image" Target="media/image18.png"/><Relationship Id="rId63" Type="http://schemas.openxmlformats.org/officeDocument/2006/relationships/image" Target="media/image24.png"/><Relationship Id="rId68" Type="http://schemas.openxmlformats.org/officeDocument/2006/relationships/image" Target="media/image29.png"/><Relationship Id="rId76" Type="http://schemas.openxmlformats.org/officeDocument/2006/relationships/image" Target="media/image37.png"/><Relationship Id="rId7" Type="http://schemas.openxmlformats.org/officeDocument/2006/relationships/image" Target="media/image7.png"/><Relationship Id="rId12" Type="http://schemas.openxmlformats.org/officeDocument/2006/relationships/image" Target="media/image12.png"/><Relationship Id="rId17" Type="http://schemas.openxmlformats.org/officeDocument/2006/relationships/image" Target="media/image17.png"/><Relationship Id="rId59" Type="http://schemas.openxmlformats.org/officeDocument/2006/relationships/image" Target="media/image200.png"/><Relationship Id="rId67" Type="http://schemas.openxmlformats.org/officeDocument/2006/relationships/image" Target="media/image28.png"/><Relationship Id="rId71" Type="http://schemas.openxmlformats.org/officeDocument/2006/relationships/image" Target="media/image32.png"/><Relationship Id="rId2" Type="http://schemas.openxmlformats.org/officeDocument/2006/relationships/image" Target="media/image2.png"/><Relationship Id="rId16" Type="http://schemas.openxmlformats.org/officeDocument/2006/relationships/image" Target="media/image16.png"/><Relationship Id="rId62" Type="http://schemas.openxmlformats.org/officeDocument/2006/relationships/image" Target="media/image23.png"/><Relationship Id="rId70" Type="http://schemas.openxmlformats.org/officeDocument/2006/relationships/image" Target="media/image31.png"/><Relationship Id="rId75" Type="http://schemas.openxmlformats.org/officeDocument/2006/relationships/image" Target="media/image36.pn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11.png"/><Relationship Id="rId66" Type="http://schemas.openxmlformats.org/officeDocument/2006/relationships/image" Target="media/image27.png"/><Relationship Id="rId74" Type="http://schemas.openxmlformats.org/officeDocument/2006/relationships/image" Target="media/image35.png"/><Relationship Id="rId5" Type="http://schemas.openxmlformats.org/officeDocument/2006/relationships/image" Target="media/image5.png"/><Relationship Id="rId15" Type="http://schemas.openxmlformats.org/officeDocument/2006/relationships/image" Target="media/image15.png"/><Relationship Id="rId61" Type="http://schemas.openxmlformats.org/officeDocument/2006/relationships/image" Target="media/image22.png"/><Relationship Id="rId10" Type="http://schemas.openxmlformats.org/officeDocument/2006/relationships/image" Target="media/image10.png"/><Relationship Id="rId60" Type="http://schemas.openxmlformats.org/officeDocument/2006/relationships/image" Target="media/image21.png"/><Relationship Id="rId65" Type="http://schemas.openxmlformats.org/officeDocument/2006/relationships/image" Target="media/image26.png"/><Relationship Id="rId73" Type="http://schemas.openxmlformats.org/officeDocument/2006/relationships/image" Target="media/image34.png"/><Relationship Id="rId4" Type="http://schemas.openxmlformats.org/officeDocument/2006/relationships/image" Target="media/image4.png"/><Relationship Id="rId9" Type="http://schemas.openxmlformats.org/officeDocument/2006/relationships/image" Target="media/image9.png"/><Relationship Id="rId14" Type="http://schemas.openxmlformats.org/officeDocument/2006/relationships/image" Target="media/image14.png"/><Relationship Id="rId64" Type="http://schemas.openxmlformats.org/officeDocument/2006/relationships/image" Target="media/image25.png"/><Relationship Id="rId69" Type="http://schemas.openxmlformats.org/officeDocument/2006/relationships/image" Target="media/image30.png"/><Relationship Id="rId77" Type="http://schemas.openxmlformats.org/officeDocument/2006/relationships/image" Target="media/image38.png"/><Relationship Id="rId8" Type="http://schemas.openxmlformats.org/officeDocument/2006/relationships/image" Target="media/image8.png"/><Relationship Id="rId72" Type="http://schemas.openxmlformats.org/officeDocument/2006/relationships/image" Target="media/image33.png"/><Relationship Id="rId3" Type="http://schemas.openxmlformats.org/officeDocument/2006/relationships/image" Target="media/image3.png"/></Relationships>
</file>

<file path=word/_rels/header4.xml.rels><?xml version="1.0" encoding="UTF-8" standalone="yes"?>
<Relationships xmlns="http://schemas.openxmlformats.org/package/2006/relationships"><Relationship Id="rId13" Type="http://schemas.openxmlformats.org/officeDocument/2006/relationships/image" Target="media/image13.png"/><Relationship Id="rId18" Type="http://schemas.openxmlformats.org/officeDocument/2006/relationships/image" Target="media/image18.png"/><Relationship Id="rId84" Type="http://schemas.openxmlformats.org/officeDocument/2006/relationships/image" Target="media/image26.png"/><Relationship Id="rId89" Type="http://schemas.openxmlformats.org/officeDocument/2006/relationships/image" Target="media/image31.png"/><Relationship Id="rId7" Type="http://schemas.openxmlformats.org/officeDocument/2006/relationships/image" Target="media/image7.png"/><Relationship Id="rId12" Type="http://schemas.openxmlformats.org/officeDocument/2006/relationships/image" Target="media/image12.png"/><Relationship Id="rId17" Type="http://schemas.openxmlformats.org/officeDocument/2006/relationships/image" Target="media/image17.png"/><Relationship Id="rId92" Type="http://schemas.openxmlformats.org/officeDocument/2006/relationships/image" Target="media/image34.png"/><Relationship Id="rId2" Type="http://schemas.openxmlformats.org/officeDocument/2006/relationships/image" Target="media/image2.png"/><Relationship Id="rId16" Type="http://schemas.openxmlformats.org/officeDocument/2006/relationships/image" Target="media/image16.png"/><Relationship Id="rId83" Type="http://schemas.openxmlformats.org/officeDocument/2006/relationships/image" Target="media/image25.png"/><Relationship Id="rId88" Type="http://schemas.openxmlformats.org/officeDocument/2006/relationships/image" Target="media/image30.png"/><Relationship Id="rId91" Type="http://schemas.openxmlformats.org/officeDocument/2006/relationships/image" Target="media/image33.png"/><Relationship Id="rId96" Type="http://schemas.openxmlformats.org/officeDocument/2006/relationships/image" Target="media/image38.pn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11.png"/><Relationship Id="rId79" Type="http://schemas.openxmlformats.org/officeDocument/2006/relationships/image" Target="media/image21.png"/><Relationship Id="rId87" Type="http://schemas.openxmlformats.org/officeDocument/2006/relationships/image" Target="media/image29.png"/><Relationship Id="rId5" Type="http://schemas.openxmlformats.org/officeDocument/2006/relationships/image" Target="media/image5.png"/><Relationship Id="rId15" Type="http://schemas.openxmlformats.org/officeDocument/2006/relationships/image" Target="media/image15.png"/><Relationship Id="rId82" Type="http://schemas.openxmlformats.org/officeDocument/2006/relationships/image" Target="media/image24.png"/><Relationship Id="rId90" Type="http://schemas.openxmlformats.org/officeDocument/2006/relationships/image" Target="media/image32.png"/><Relationship Id="rId95" Type="http://schemas.openxmlformats.org/officeDocument/2006/relationships/image" Target="media/image37.png"/><Relationship Id="rId10" Type="http://schemas.openxmlformats.org/officeDocument/2006/relationships/image" Target="media/image10.png"/><Relationship Id="rId78" Type="http://schemas.openxmlformats.org/officeDocument/2006/relationships/image" Target="media/image200.png"/><Relationship Id="rId81" Type="http://schemas.openxmlformats.org/officeDocument/2006/relationships/image" Target="media/image23.png"/><Relationship Id="rId86" Type="http://schemas.openxmlformats.org/officeDocument/2006/relationships/image" Target="media/image28.png"/><Relationship Id="rId94" Type="http://schemas.openxmlformats.org/officeDocument/2006/relationships/image" Target="media/image36.png"/><Relationship Id="rId4" Type="http://schemas.openxmlformats.org/officeDocument/2006/relationships/image" Target="media/image4.png"/><Relationship Id="rId9" Type="http://schemas.openxmlformats.org/officeDocument/2006/relationships/image" Target="media/image9.png"/><Relationship Id="rId14" Type="http://schemas.openxmlformats.org/officeDocument/2006/relationships/image" Target="media/image14.png"/><Relationship Id="rId8" Type="http://schemas.openxmlformats.org/officeDocument/2006/relationships/image" Target="media/image8.png"/><Relationship Id="rId80" Type="http://schemas.openxmlformats.org/officeDocument/2006/relationships/image" Target="media/image22.png"/><Relationship Id="rId85" Type="http://schemas.openxmlformats.org/officeDocument/2006/relationships/image" Target="media/image27.png"/><Relationship Id="rId93" Type="http://schemas.openxmlformats.org/officeDocument/2006/relationships/image" Target="media/image35.png"/><Relationship Id="rId3" Type="http://schemas.openxmlformats.org/officeDocument/2006/relationships/image" Target="media/image3.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63BFB1AF073B24898AABEAE021C6B58" ma:contentTypeVersion="16" ma:contentTypeDescription="Umožňuje vytvoriť nový dokument." ma:contentTypeScope="" ma:versionID="0cc9852a5c4792bf84c15ade2b8ef5c9">
  <xsd:schema xmlns:xsd="http://www.w3.org/2001/XMLSchema" xmlns:xs="http://www.w3.org/2001/XMLSchema" xmlns:p="http://schemas.microsoft.com/office/2006/metadata/properties" xmlns:ns2="acc308e1-8ed4-48c1-8442-0b999a9dfad4" xmlns:ns3="11581bcf-20f0-4198-a6c5-15fd876e2872" targetNamespace="http://schemas.microsoft.com/office/2006/metadata/properties" ma:root="true" ma:fieldsID="a7f5bd851d2d29b333ce92feaecbf5d4" ns2:_="" ns3:_="">
    <xsd:import namespace="acc308e1-8ed4-48c1-8442-0b999a9dfad4"/>
    <xsd:import namespace="11581bcf-20f0-4198-a6c5-15fd876e2872"/>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c308e1-8ed4-48c1-8442-0b999a9dfa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Značky obrázka" ma:readOnly="false" ma:fieldId="{5cf76f15-5ced-4ddc-b409-7134ff3c332f}" ma:taxonomyMulti="true" ma:sspId="f82034ff-86d2-42bc-a794-6696ef0e198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1581bcf-20f0-4198-a6c5-15fd876e2872" elementFormDefault="qualified">
    <xsd:import namespace="http://schemas.microsoft.com/office/2006/documentManagement/types"/>
    <xsd:import namespace="http://schemas.microsoft.com/office/infopath/2007/PartnerControls"/>
    <xsd:element name="SharedWithUsers" ma:index="12"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Zdieľané s podrobnosťami" ma:internalName="SharedWithDetails" ma:readOnly="true">
      <xsd:simpleType>
        <xsd:restriction base="dms:Note">
          <xsd:maxLength value="255"/>
        </xsd:restriction>
      </xsd:simpleType>
    </xsd:element>
    <xsd:element name="TaxCatchAll" ma:index="16" nillable="true" ma:displayName="Taxonomy Catch All Column" ma:hidden="true" ma:list="{eee6b012-30dc-4d17-9372-58db435af4ae}" ma:internalName="TaxCatchAll" ma:showField="CatchAllData" ma:web="11581bcf-20f0-4198-a6c5-15fd876e28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308e1-8ed4-48c1-8442-0b999a9dfad4">
      <Terms xmlns="http://schemas.microsoft.com/office/infopath/2007/PartnerControls"/>
    </lcf76f155ced4ddcb4097134ff3c332f>
    <TaxCatchAll xmlns="11581bcf-20f0-4198-a6c5-15fd876e2872"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50EB29-DD73-4563-9CCA-34A067F79404}">
  <ds:schemaRefs>
    <ds:schemaRef ds:uri="http://schemas.microsoft.com/sharepoint/v3/contenttype/forms"/>
  </ds:schemaRefs>
</ds:datastoreItem>
</file>

<file path=customXml/itemProps2.xml><?xml version="1.0" encoding="utf-8"?>
<ds:datastoreItem xmlns:ds="http://schemas.openxmlformats.org/officeDocument/2006/customXml" ds:itemID="{701F9730-C2F6-49AE-94B8-203C0C5E04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c308e1-8ed4-48c1-8442-0b999a9dfad4"/>
    <ds:schemaRef ds:uri="11581bcf-20f0-4198-a6c5-15fd876e28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27AEFE-A8FC-4539-9613-6D6CE62E8EE0}">
  <ds:schemaRefs>
    <ds:schemaRef ds:uri="http://schemas.microsoft.com/office/2006/metadata/properties"/>
    <ds:schemaRef ds:uri="http://schemas.microsoft.com/office/infopath/2007/PartnerControls"/>
    <ds:schemaRef ds:uri="acc308e1-8ed4-48c1-8442-0b999a9dfad4"/>
    <ds:schemaRef ds:uri="11581bcf-20f0-4198-a6c5-15fd876e2872"/>
  </ds:schemaRefs>
</ds:datastoreItem>
</file>

<file path=customXml/itemProps4.xml><?xml version="1.0" encoding="utf-8"?>
<ds:datastoreItem xmlns:ds="http://schemas.openxmlformats.org/officeDocument/2006/customXml" ds:itemID="{46DFA3F8-5CB3-4D29-86CC-6A3C86875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7834</Words>
  <Characters>44656</Characters>
  <Application>Microsoft Office Word</Application>
  <DocSecurity>0</DocSecurity>
  <Lines>372</Lines>
  <Paragraphs>104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Manager/>
  <Company>pspb</Company>
  <LinksUpToDate>false</LinksUpToDate>
  <CharactersWithSpaces>52386</CharactersWithSpaces>
  <SharedDoc>false</SharedDoc>
  <HyperlinkBase/>
  <HLinks>
    <vt:vector size="66" baseType="variant">
      <vt:variant>
        <vt:i4>1638454</vt:i4>
      </vt:variant>
      <vt:variant>
        <vt:i4>62</vt:i4>
      </vt:variant>
      <vt:variant>
        <vt:i4>0</vt:i4>
      </vt:variant>
      <vt:variant>
        <vt:i4>5</vt:i4>
      </vt:variant>
      <vt:variant>
        <vt:lpwstr/>
      </vt:variant>
      <vt:variant>
        <vt:lpwstr>_Toc131511797</vt:lpwstr>
      </vt:variant>
      <vt:variant>
        <vt:i4>1638454</vt:i4>
      </vt:variant>
      <vt:variant>
        <vt:i4>56</vt:i4>
      </vt:variant>
      <vt:variant>
        <vt:i4>0</vt:i4>
      </vt:variant>
      <vt:variant>
        <vt:i4>5</vt:i4>
      </vt:variant>
      <vt:variant>
        <vt:lpwstr/>
      </vt:variant>
      <vt:variant>
        <vt:lpwstr>_Toc131511796</vt:lpwstr>
      </vt:variant>
      <vt:variant>
        <vt:i4>1638454</vt:i4>
      </vt:variant>
      <vt:variant>
        <vt:i4>50</vt:i4>
      </vt:variant>
      <vt:variant>
        <vt:i4>0</vt:i4>
      </vt:variant>
      <vt:variant>
        <vt:i4>5</vt:i4>
      </vt:variant>
      <vt:variant>
        <vt:lpwstr/>
      </vt:variant>
      <vt:variant>
        <vt:lpwstr>_Toc131511795</vt:lpwstr>
      </vt:variant>
      <vt:variant>
        <vt:i4>1638454</vt:i4>
      </vt:variant>
      <vt:variant>
        <vt:i4>44</vt:i4>
      </vt:variant>
      <vt:variant>
        <vt:i4>0</vt:i4>
      </vt:variant>
      <vt:variant>
        <vt:i4>5</vt:i4>
      </vt:variant>
      <vt:variant>
        <vt:lpwstr/>
      </vt:variant>
      <vt:variant>
        <vt:lpwstr>_Toc131511794</vt:lpwstr>
      </vt:variant>
      <vt:variant>
        <vt:i4>1638454</vt:i4>
      </vt:variant>
      <vt:variant>
        <vt:i4>38</vt:i4>
      </vt:variant>
      <vt:variant>
        <vt:i4>0</vt:i4>
      </vt:variant>
      <vt:variant>
        <vt:i4>5</vt:i4>
      </vt:variant>
      <vt:variant>
        <vt:lpwstr/>
      </vt:variant>
      <vt:variant>
        <vt:lpwstr>_Toc131511793</vt:lpwstr>
      </vt:variant>
      <vt:variant>
        <vt:i4>1638454</vt:i4>
      </vt:variant>
      <vt:variant>
        <vt:i4>32</vt:i4>
      </vt:variant>
      <vt:variant>
        <vt:i4>0</vt:i4>
      </vt:variant>
      <vt:variant>
        <vt:i4>5</vt:i4>
      </vt:variant>
      <vt:variant>
        <vt:lpwstr/>
      </vt:variant>
      <vt:variant>
        <vt:lpwstr>_Toc131511792</vt:lpwstr>
      </vt:variant>
      <vt:variant>
        <vt:i4>1638454</vt:i4>
      </vt:variant>
      <vt:variant>
        <vt:i4>26</vt:i4>
      </vt:variant>
      <vt:variant>
        <vt:i4>0</vt:i4>
      </vt:variant>
      <vt:variant>
        <vt:i4>5</vt:i4>
      </vt:variant>
      <vt:variant>
        <vt:lpwstr/>
      </vt:variant>
      <vt:variant>
        <vt:lpwstr>_Toc131511791</vt:lpwstr>
      </vt:variant>
      <vt:variant>
        <vt:i4>1638454</vt:i4>
      </vt:variant>
      <vt:variant>
        <vt:i4>20</vt:i4>
      </vt:variant>
      <vt:variant>
        <vt:i4>0</vt:i4>
      </vt:variant>
      <vt:variant>
        <vt:i4>5</vt:i4>
      </vt:variant>
      <vt:variant>
        <vt:lpwstr/>
      </vt:variant>
      <vt:variant>
        <vt:lpwstr>_Toc131511790</vt:lpwstr>
      </vt:variant>
      <vt:variant>
        <vt:i4>1572918</vt:i4>
      </vt:variant>
      <vt:variant>
        <vt:i4>14</vt:i4>
      </vt:variant>
      <vt:variant>
        <vt:i4>0</vt:i4>
      </vt:variant>
      <vt:variant>
        <vt:i4>5</vt:i4>
      </vt:variant>
      <vt:variant>
        <vt:lpwstr/>
      </vt:variant>
      <vt:variant>
        <vt:lpwstr>_Toc131511789</vt:lpwstr>
      </vt:variant>
      <vt:variant>
        <vt:i4>1572918</vt:i4>
      </vt:variant>
      <vt:variant>
        <vt:i4>8</vt:i4>
      </vt:variant>
      <vt:variant>
        <vt:i4>0</vt:i4>
      </vt:variant>
      <vt:variant>
        <vt:i4>5</vt:i4>
      </vt:variant>
      <vt:variant>
        <vt:lpwstr/>
      </vt:variant>
      <vt:variant>
        <vt:lpwstr>_Toc131511788</vt:lpwstr>
      </vt:variant>
      <vt:variant>
        <vt:i4>1572918</vt:i4>
      </vt:variant>
      <vt:variant>
        <vt:i4>2</vt:i4>
      </vt:variant>
      <vt:variant>
        <vt:i4>0</vt:i4>
      </vt:variant>
      <vt:variant>
        <vt:i4>5</vt:i4>
      </vt:variant>
      <vt:variant>
        <vt:lpwstr/>
      </vt:variant>
      <vt:variant>
        <vt:lpwstr>_Toc131511787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Kralovic</dc:creator>
  <cp:keywords/>
  <dc:description/>
  <cp:lastModifiedBy>POLÁK Patrik</cp:lastModifiedBy>
  <cp:revision>2</cp:revision>
  <cp:lastPrinted>2020-10-21T21:18:00Z</cp:lastPrinted>
  <dcterms:created xsi:type="dcterms:W3CDTF">2024-04-26T12:23:00Z</dcterms:created>
  <dcterms:modified xsi:type="dcterms:W3CDTF">2024-04-26T12:23:00Z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0x010100563BFB1AF073B24898AABEAE021C6B58</vt:lpwstr>
  </property>
  <property fmtid="{D5CDD505-2E9C-101B-9397-08002B2CF9AE}" pid="3" name="MediaServiceImageTags">
    <vt:lpwstr/>
  </property>
</Properties>
</file>