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79645" w14:textId="5610653E" w:rsidR="008D7330" w:rsidRDefault="008E6CA5" w:rsidP="008E6CA5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P O Z N Á M K Y </w:t>
      </w:r>
    </w:p>
    <w:p w14:paraId="4E08DE5A" w14:textId="03758253" w:rsidR="008E6CA5" w:rsidRDefault="008E6CA5" w:rsidP="008E6CA5">
      <w:pPr>
        <w:jc w:val="center"/>
        <w:rPr>
          <w:b/>
          <w:bCs/>
          <w:sz w:val="32"/>
          <w:szCs w:val="32"/>
        </w:rPr>
      </w:pP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. PODV 3-01               </w:t>
      </w:r>
    </w:p>
    <w:p w14:paraId="4E155995" w14:textId="695065CA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IČO: 46727868</w:t>
      </w:r>
    </w:p>
    <w:p w14:paraId="4C5DF4F0" w14:textId="2CB41377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DIČ: 2023541003</w:t>
      </w:r>
    </w:p>
    <w:p w14:paraId="135B7674" w14:textId="14AF4252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Čl. I Všeobecné informácie</w:t>
      </w:r>
    </w:p>
    <w:p w14:paraId="228FFB2A" w14:textId="40095D80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I.1 Informácie o účtovnej jednotke</w:t>
      </w:r>
    </w:p>
    <w:p w14:paraId="4254DDDA" w14:textId="65FCF1F6" w:rsidR="008E6CA5" w:rsidRDefault="008E6CA5" w:rsidP="008E6CA5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Obchodné meno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 xml:space="preserve">. Jednotky:              </w:t>
      </w:r>
      <w:r>
        <w:rPr>
          <w:b/>
          <w:bCs/>
          <w:sz w:val="28"/>
          <w:szCs w:val="28"/>
        </w:rPr>
        <w:t xml:space="preserve">MS REI, </w:t>
      </w:r>
      <w:proofErr w:type="spellStart"/>
      <w:r>
        <w:rPr>
          <w:b/>
          <w:bCs/>
          <w:sz w:val="28"/>
          <w:szCs w:val="28"/>
        </w:rPr>
        <w:t>s.r.o</w:t>
      </w:r>
      <w:proofErr w:type="spellEnd"/>
      <w:r>
        <w:rPr>
          <w:b/>
          <w:bCs/>
          <w:sz w:val="28"/>
          <w:szCs w:val="28"/>
        </w:rPr>
        <w:t>.</w:t>
      </w:r>
    </w:p>
    <w:p w14:paraId="33DB5477" w14:textId="6ACAF5DF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Sídlo účtovnej jednotky:                           Mliečna 1126/52</w:t>
      </w:r>
    </w:p>
    <w:p w14:paraId="07476420" w14:textId="200C37E6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040 14 Košice – Košická Nová Ves   </w:t>
      </w:r>
    </w:p>
    <w:p w14:paraId="0FC928BB" w14:textId="42E9A1A0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Slovenská republika</w:t>
      </w:r>
    </w:p>
    <w:p w14:paraId="17EA5384" w14:textId="288C1E87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I.2 Dátum schválenia účtovnej závierky za bezprostredne predchádzajúce obdobie:</w:t>
      </w:r>
    </w:p>
    <w:p w14:paraId="227BEDFF" w14:textId="6F3E0DEE" w:rsidR="002D0441" w:rsidRDefault="002D0441" w:rsidP="008E6CA5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</w:t>
      </w:r>
      <w:r w:rsidR="00BB53D4">
        <w:rPr>
          <w:b/>
          <w:bCs/>
          <w:sz w:val="28"/>
          <w:szCs w:val="28"/>
        </w:rPr>
        <w:t>24.04.2024</w:t>
      </w:r>
    </w:p>
    <w:p w14:paraId="6FF6EF0F" w14:textId="77777777" w:rsidR="00BB53D4" w:rsidRDefault="00BB53D4" w:rsidP="008E6CA5">
      <w:pPr>
        <w:rPr>
          <w:b/>
          <w:bCs/>
          <w:sz w:val="28"/>
          <w:szCs w:val="28"/>
        </w:rPr>
      </w:pPr>
    </w:p>
    <w:p w14:paraId="7A2AD7E4" w14:textId="707B5030" w:rsidR="002D0441" w:rsidRDefault="002D0441" w:rsidP="008E6CA5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I. 3 Právny dôvod na zostavenie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 xml:space="preserve">. závierky:   </w:t>
      </w:r>
      <w:r>
        <w:rPr>
          <w:b/>
          <w:bCs/>
          <w:sz w:val="28"/>
          <w:szCs w:val="28"/>
        </w:rPr>
        <w:t xml:space="preserve">   r i a d n a</w:t>
      </w:r>
    </w:p>
    <w:p w14:paraId="45C02B76" w14:textId="0297F919" w:rsidR="002D0441" w:rsidRDefault="006B2C8B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I. 4 Informácie o počte zamestnancov:                                       Bežné ÚO               PO</w:t>
      </w:r>
    </w:p>
    <w:p w14:paraId="1B3BEF0E" w14:textId="775690BD" w:rsidR="006B2C8B" w:rsidRDefault="006B2C8B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0                         0</w:t>
      </w:r>
    </w:p>
    <w:p w14:paraId="4EFB9E4B" w14:textId="7EDE5A56" w:rsidR="006B2C8B" w:rsidRDefault="006B2C8B" w:rsidP="008E6CA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Čl. II  Informácie o orgánoch spoločnosti:</w:t>
      </w:r>
    </w:p>
    <w:p w14:paraId="333CA3C2" w14:textId="7B22E5C0" w:rsidR="006B2C8B" w:rsidRDefault="006B2C8B" w:rsidP="008E6CA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   Informácie o prijatých postupoch:</w:t>
      </w:r>
    </w:p>
    <w:p w14:paraId="052A1FCC" w14:textId="441D070E" w:rsidR="00EB38AB" w:rsidRPr="007826EC" w:rsidRDefault="006B2C8B" w:rsidP="008E6CA5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 III.  1      Účtovná jednotka bude nepretržite pokračovať vo svojej činnosti:         </w:t>
      </w:r>
      <w:r>
        <w:rPr>
          <w:b/>
          <w:bCs/>
          <w:sz w:val="24"/>
          <w:szCs w:val="24"/>
        </w:rPr>
        <w:t xml:space="preserve">á n </w:t>
      </w:r>
      <w:r w:rsidR="007826EC">
        <w:rPr>
          <w:b/>
          <w:bCs/>
          <w:sz w:val="24"/>
          <w:szCs w:val="24"/>
        </w:rPr>
        <w:t>o</w:t>
      </w:r>
      <w:r w:rsidR="00EB38AB">
        <w:rPr>
          <w:sz w:val="24"/>
          <w:szCs w:val="24"/>
        </w:rPr>
        <w:t xml:space="preserve">          </w:t>
      </w:r>
    </w:p>
    <w:p w14:paraId="01DF5DDA" w14:textId="61C686ED" w:rsidR="00522335" w:rsidRPr="00962082" w:rsidRDefault="00EB38AB" w:rsidP="00962082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</w:p>
    <w:p w14:paraId="79DB2071" w14:textId="77777777" w:rsidR="00522335" w:rsidRDefault="00522335" w:rsidP="00522335">
      <w:pPr>
        <w:pStyle w:val="Odsekzoznamu"/>
        <w:ind w:left="1608"/>
        <w:rPr>
          <w:sz w:val="24"/>
          <w:szCs w:val="24"/>
        </w:rPr>
      </w:pPr>
    </w:p>
    <w:p w14:paraId="05458149" w14:textId="4C254B0D" w:rsidR="00522335" w:rsidRDefault="00522335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IV. Informácie, ktoré vysvetľujú a dopĺňajú </w:t>
      </w:r>
      <w:r w:rsidR="00DA1CCF">
        <w:rPr>
          <w:b/>
          <w:bCs/>
          <w:sz w:val="24"/>
          <w:szCs w:val="24"/>
        </w:rPr>
        <w:t>položky výkazu ziskov a strát:</w:t>
      </w:r>
    </w:p>
    <w:p w14:paraId="4DBD0258" w14:textId="2C97A182" w:rsidR="00DA1CCF" w:rsidRDefault="00DA1CCF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IV.  5. Informácie o výnosoch a nákladoch:                       BO                                 PO</w:t>
      </w:r>
    </w:p>
    <w:p w14:paraId="0A1B24FC" w14:textId="6B2C9796" w:rsidR="00962082" w:rsidRDefault="00962082" w:rsidP="0096208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2 </w:t>
      </w:r>
      <w:r w:rsidR="007826EC">
        <w:rPr>
          <w:sz w:val="24"/>
          <w:szCs w:val="24"/>
        </w:rPr>
        <w:t>–</w:t>
      </w:r>
    </w:p>
    <w:p w14:paraId="7373D88D" w14:textId="77777777" w:rsidR="007826EC" w:rsidRDefault="007826EC" w:rsidP="00962082">
      <w:pPr>
        <w:pStyle w:val="Odsekzoznamu"/>
        <w:numPr>
          <w:ilvl w:val="0"/>
          <w:numId w:val="2"/>
        </w:numPr>
        <w:rPr>
          <w:sz w:val="24"/>
          <w:szCs w:val="24"/>
        </w:rPr>
      </w:pPr>
    </w:p>
    <w:p w14:paraId="4885AA05" w14:textId="77777777" w:rsidR="007826EC" w:rsidRPr="00962082" w:rsidRDefault="007826EC" w:rsidP="00962082">
      <w:pPr>
        <w:pStyle w:val="Odsekzoznamu"/>
        <w:numPr>
          <w:ilvl w:val="0"/>
          <w:numId w:val="2"/>
        </w:numPr>
        <w:rPr>
          <w:sz w:val="24"/>
          <w:szCs w:val="24"/>
        </w:rPr>
      </w:pPr>
    </w:p>
    <w:p w14:paraId="7EB08F5E" w14:textId="6AF9BED7" w:rsidR="00962082" w:rsidRDefault="0096208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IČO: 46727868</w:t>
      </w:r>
    </w:p>
    <w:p w14:paraId="7CD8AE78" w14:textId="087E7171" w:rsidR="00962082" w:rsidRDefault="0096208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DIČ: 2023541003</w:t>
      </w:r>
    </w:p>
    <w:p w14:paraId="6033C632" w14:textId="77777777" w:rsidR="00962082" w:rsidRDefault="00962082" w:rsidP="00522335">
      <w:pPr>
        <w:rPr>
          <w:sz w:val="24"/>
          <w:szCs w:val="24"/>
        </w:rPr>
      </w:pPr>
    </w:p>
    <w:p w14:paraId="48F9204A" w14:textId="7576EDB3" w:rsidR="00DA1CCF" w:rsidRDefault="00DA1CCF" w:rsidP="00DA1CCF">
      <w:pPr>
        <w:rPr>
          <w:sz w:val="24"/>
          <w:szCs w:val="24"/>
        </w:rPr>
      </w:pPr>
      <w:r>
        <w:rPr>
          <w:sz w:val="24"/>
          <w:szCs w:val="24"/>
        </w:rPr>
        <w:t xml:space="preserve">       Výnosy, ktoré majú výnimočný rozsah:         </w:t>
      </w:r>
      <w:r w:rsidR="00BB53D4">
        <w:rPr>
          <w:sz w:val="24"/>
          <w:szCs w:val="24"/>
        </w:rPr>
        <w:t xml:space="preserve">           14262.-€                    29299  €</w:t>
      </w:r>
      <w:r>
        <w:rPr>
          <w:sz w:val="24"/>
          <w:szCs w:val="24"/>
        </w:rPr>
        <w:t xml:space="preserve">                                                           </w:t>
      </w:r>
    </w:p>
    <w:p w14:paraId="43612280" w14:textId="578EEFB3" w:rsidR="00DA1CCF" w:rsidRPr="00DA1CCF" w:rsidRDefault="00DA1CCF" w:rsidP="00DA1C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Predaj služieb – prenájom                       </w:t>
      </w:r>
      <w:r w:rsidR="00BB53D4">
        <w:rPr>
          <w:sz w:val="24"/>
          <w:szCs w:val="24"/>
        </w:rPr>
        <w:t xml:space="preserve">  14262 €                      29299 €</w:t>
      </w:r>
    </w:p>
    <w:p w14:paraId="5A51684A" w14:textId="2DF0665B" w:rsidR="00EB3601" w:rsidRDefault="00DA1CCF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B3601">
        <w:rPr>
          <w:sz w:val="24"/>
          <w:szCs w:val="24"/>
        </w:rPr>
        <w:t xml:space="preserve">           Náklady, ktoré majú výnimočný rozsah:            </w:t>
      </w:r>
      <w:r w:rsidR="00962082">
        <w:rPr>
          <w:sz w:val="24"/>
          <w:szCs w:val="24"/>
        </w:rPr>
        <w:t xml:space="preserve">   </w:t>
      </w:r>
    </w:p>
    <w:p w14:paraId="0C63EBAA" w14:textId="735F5092" w:rsidR="00EB3601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14:paraId="7CDE0ABA" w14:textId="3A339F58" w:rsidR="00007B22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Služby                                                         </w:t>
      </w:r>
      <w:r w:rsidR="00BB53D4">
        <w:rPr>
          <w:sz w:val="24"/>
          <w:szCs w:val="24"/>
        </w:rPr>
        <w:t xml:space="preserve"> </w:t>
      </w:r>
      <w:r w:rsidR="00962082">
        <w:rPr>
          <w:sz w:val="24"/>
          <w:szCs w:val="24"/>
        </w:rPr>
        <w:t xml:space="preserve"> </w:t>
      </w:r>
      <w:r w:rsidR="00BB53D4">
        <w:rPr>
          <w:sz w:val="24"/>
          <w:szCs w:val="24"/>
        </w:rPr>
        <w:t xml:space="preserve">    1786 €</w:t>
      </w:r>
      <w:r w:rsidR="00962082">
        <w:rPr>
          <w:sz w:val="24"/>
          <w:szCs w:val="24"/>
        </w:rPr>
        <w:t xml:space="preserve">                      </w:t>
      </w:r>
      <w:r w:rsidR="00BB53D4">
        <w:rPr>
          <w:sz w:val="24"/>
          <w:szCs w:val="24"/>
        </w:rPr>
        <w:t xml:space="preserve"> 376 €</w:t>
      </w:r>
    </w:p>
    <w:p w14:paraId="74854D77" w14:textId="2865CFBC" w:rsidR="00007B22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Spotreba materiálu a energie                 </w:t>
      </w:r>
      <w:r w:rsidR="00BB53D4">
        <w:rPr>
          <w:sz w:val="24"/>
          <w:szCs w:val="24"/>
        </w:rPr>
        <w:t xml:space="preserve">                </w:t>
      </w:r>
      <w:r w:rsidR="00962082">
        <w:rPr>
          <w:sz w:val="24"/>
          <w:szCs w:val="24"/>
        </w:rPr>
        <w:t xml:space="preserve">               </w:t>
      </w:r>
      <w:r w:rsidR="00BB53D4">
        <w:rPr>
          <w:sz w:val="24"/>
          <w:szCs w:val="24"/>
        </w:rPr>
        <w:t xml:space="preserve">     24143 €</w:t>
      </w:r>
    </w:p>
    <w:p w14:paraId="7F47087E" w14:textId="012AF8FD" w:rsidR="00007B22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Poplatky a poistenie                                    </w:t>
      </w:r>
      <w:r w:rsidR="00023006">
        <w:rPr>
          <w:sz w:val="24"/>
          <w:szCs w:val="24"/>
        </w:rPr>
        <w:t xml:space="preserve">  </w:t>
      </w:r>
      <w:r w:rsidR="00BB53D4">
        <w:rPr>
          <w:sz w:val="24"/>
          <w:szCs w:val="24"/>
        </w:rPr>
        <w:t>1873 €</w:t>
      </w:r>
      <w:r w:rsidR="00962082">
        <w:rPr>
          <w:sz w:val="24"/>
          <w:szCs w:val="24"/>
        </w:rPr>
        <w:t xml:space="preserve">                        </w:t>
      </w:r>
      <w:r w:rsidR="00BB53D4">
        <w:rPr>
          <w:sz w:val="24"/>
          <w:szCs w:val="24"/>
        </w:rPr>
        <w:t>528 €</w:t>
      </w:r>
    </w:p>
    <w:p w14:paraId="0FE0601C" w14:textId="6974B966" w:rsidR="00023006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Daň z</w:t>
      </w:r>
      <w:r w:rsidR="00023006">
        <w:rPr>
          <w:sz w:val="24"/>
          <w:szCs w:val="24"/>
        </w:rPr>
        <w:t> </w:t>
      </w:r>
      <w:r>
        <w:rPr>
          <w:sz w:val="24"/>
          <w:szCs w:val="24"/>
        </w:rPr>
        <w:t>nehn</w:t>
      </w:r>
      <w:r w:rsidR="00023006">
        <w:rPr>
          <w:sz w:val="24"/>
          <w:szCs w:val="24"/>
        </w:rPr>
        <w:t>u</w:t>
      </w:r>
      <w:r>
        <w:rPr>
          <w:sz w:val="24"/>
          <w:szCs w:val="24"/>
        </w:rPr>
        <w:t>teľnosti</w:t>
      </w:r>
      <w:r w:rsidR="00023006">
        <w:rPr>
          <w:sz w:val="24"/>
          <w:szCs w:val="24"/>
        </w:rPr>
        <w:t xml:space="preserve">                     </w:t>
      </w:r>
      <w:r w:rsidR="00962082">
        <w:rPr>
          <w:sz w:val="24"/>
          <w:szCs w:val="24"/>
        </w:rPr>
        <w:t xml:space="preserve"> </w:t>
      </w:r>
      <w:r w:rsidR="00023006">
        <w:rPr>
          <w:sz w:val="24"/>
          <w:szCs w:val="24"/>
        </w:rPr>
        <w:t xml:space="preserve">          </w:t>
      </w:r>
      <w:r w:rsidR="00BB53D4">
        <w:rPr>
          <w:sz w:val="24"/>
          <w:szCs w:val="24"/>
        </w:rPr>
        <w:t xml:space="preserve">      4456 €</w:t>
      </w:r>
      <w:r>
        <w:rPr>
          <w:sz w:val="24"/>
          <w:szCs w:val="24"/>
        </w:rPr>
        <w:t xml:space="preserve">   </w:t>
      </w:r>
      <w:r w:rsidR="00962082">
        <w:rPr>
          <w:sz w:val="24"/>
          <w:szCs w:val="24"/>
        </w:rPr>
        <w:t xml:space="preserve">           </w:t>
      </w:r>
      <w:r w:rsidR="00BB53D4">
        <w:rPr>
          <w:sz w:val="24"/>
          <w:szCs w:val="24"/>
        </w:rPr>
        <w:t xml:space="preserve"> </w:t>
      </w:r>
      <w:r w:rsidR="00962082">
        <w:rPr>
          <w:sz w:val="24"/>
          <w:szCs w:val="24"/>
        </w:rPr>
        <w:t xml:space="preserve">       </w:t>
      </w:r>
      <w:r w:rsidR="00BB53D4">
        <w:rPr>
          <w:sz w:val="24"/>
          <w:szCs w:val="24"/>
        </w:rPr>
        <w:t>5990 €</w:t>
      </w:r>
    </w:p>
    <w:p w14:paraId="25F20CB9" w14:textId="2B9A319C" w:rsidR="00BB53D4" w:rsidRDefault="00BB53D4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Energie                                                          11391 €</w:t>
      </w:r>
    </w:p>
    <w:p w14:paraId="3188B503" w14:textId="77777777" w:rsidR="00023006" w:rsidRDefault="00023006" w:rsidP="00522335">
      <w:pPr>
        <w:rPr>
          <w:sz w:val="24"/>
          <w:szCs w:val="24"/>
        </w:rPr>
      </w:pPr>
    </w:p>
    <w:p w14:paraId="228830E1" w14:textId="77777777" w:rsidR="00023006" w:rsidRDefault="00023006" w:rsidP="0052233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DOPĹŇUJÚCE INFORMÁCIE</w:t>
      </w:r>
    </w:p>
    <w:p w14:paraId="2B5E2A8B" w14:textId="77777777" w:rsidR="00B21C26" w:rsidRDefault="00023006" w:rsidP="00522335">
      <w:pPr>
        <w:rPr>
          <w:sz w:val="24"/>
          <w:szCs w:val="24"/>
        </w:rPr>
      </w:pPr>
      <w:r>
        <w:rPr>
          <w:sz w:val="24"/>
          <w:szCs w:val="24"/>
        </w:rPr>
        <w:t>Informácia o účtovnej jednotke</w:t>
      </w:r>
    </w:p>
    <w:p w14:paraId="7A10C5D1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Dátum založenia                  05.</w:t>
      </w:r>
      <w:r w:rsidR="00EB3601">
        <w:rPr>
          <w:sz w:val="24"/>
          <w:szCs w:val="24"/>
        </w:rPr>
        <w:t xml:space="preserve">  </w:t>
      </w:r>
      <w:r>
        <w:rPr>
          <w:sz w:val="24"/>
          <w:szCs w:val="24"/>
        </w:rPr>
        <w:t>06. 2012</w:t>
      </w:r>
    </w:p>
    <w:p w14:paraId="41A5DD13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Dátum vzniku                       20.   06. 2012</w:t>
      </w:r>
    </w:p>
    <w:p w14:paraId="65FEF45E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Informácie o členoch štatutárnych orgánov:</w:t>
      </w:r>
    </w:p>
    <w:p w14:paraId="511AD42E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Spoločník:                            Výška podielu na zákl. imaní absolútne                      v %</w:t>
      </w:r>
    </w:p>
    <w:p w14:paraId="025C3152" w14:textId="3C554722" w:rsidR="00B21C26" w:rsidRDefault="00B21C26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Ing. Peter SÁDEL - konateľ               2 500 €                                                               50</w:t>
      </w:r>
    </w:p>
    <w:p w14:paraId="66C83F46" w14:textId="77777777" w:rsidR="00B21C26" w:rsidRDefault="00B21C26" w:rsidP="00522335">
      <w:pPr>
        <w:rPr>
          <w:sz w:val="24"/>
          <w:szCs w:val="24"/>
        </w:rPr>
      </w:pPr>
      <w:r>
        <w:rPr>
          <w:b/>
          <w:bCs/>
          <w:sz w:val="24"/>
          <w:szCs w:val="24"/>
        </w:rPr>
        <w:t>Ing. Martin MIHALKO – konateľ     2 500 €                                                               50</w:t>
      </w:r>
      <w:r w:rsidR="00EB3601">
        <w:rPr>
          <w:sz w:val="24"/>
          <w:szCs w:val="24"/>
        </w:rPr>
        <w:t xml:space="preserve">               </w:t>
      </w:r>
    </w:p>
    <w:p w14:paraId="68140569" w14:textId="37F82FA5" w:rsidR="00FF640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Informácie o</w:t>
      </w:r>
      <w:r w:rsidR="00FF6406">
        <w:rPr>
          <w:sz w:val="24"/>
          <w:szCs w:val="24"/>
        </w:rPr>
        <w:t> </w:t>
      </w:r>
      <w:r>
        <w:rPr>
          <w:sz w:val="24"/>
          <w:szCs w:val="24"/>
        </w:rPr>
        <w:t>pohľadávkach</w:t>
      </w:r>
      <w:r w:rsidR="00FF6406">
        <w:rPr>
          <w:sz w:val="24"/>
          <w:szCs w:val="24"/>
        </w:rPr>
        <w:t xml:space="preserve">:                             BO                                      </w:t>
      </w:r>
      <w:r w:rsidR="00962082">
        <w:rPr>
          <w:sz w:val="24"/>
          <w:szCs w:val="24"/>
        </w:rPr>
        <w:t xml:space="preserve"> </w:t>
      </w:r>
      <w:r w:rsidR="00FF6406">
        <w:rPr>
          <w:sz w:val="24"/>
          <w:szCs w:val="24"/>
        </w:rPr>
        <w:t xml:space="preserve">    PO</w:t>
      </w:r>
    </w:p>
    <w:p w14:paraId="775EA1DE" w14:textId="1200FD3A" w:rsidR="00FF6406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Krátkodobé           </w:t>
      </w:r>
      <w:r w:rsidR="00962082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</w:t>
      </w:r>
      <w:r w:rsidR="00BB53D4">
        <w:rPr>
          <w:sz w:val="24"/>
          <w:szCs w:val="24"/>
        </w:rPr>
        <w:t>35962 €</w:t>
      </w:r>
      <w:r w:rsidR="00962082">
        <w:rPr>
          <w:sz w:val="24"/>
          <w:szCs w:val="24"/>
        </w:rPr>
        <w:t xml:space="preserve">                  </w:t>
      </w:r>
      <w:r w:rsidR="00BB53D4">
        <w:rPr>
          <w:sz w:val="24"/>
          <w:szCs w:val="24"/>
        </w:rPr>
        <w:t xml:space="preserve">   </w:t>
      </w:r>
      <w:r w:rsidR="00962082">
        <w:rPr>
          <w:sz w:val="24"/>
          <w:szCs w:val="24"/>
        </w:rPr>
        <w:t xml:space="preserve">              </w:t>
      </w:r>
      <w:r w:rsidR="00BB53D4">
        <w:rPr>
          <w:sz w:val="24"/>
          <w:szCs w:val="24"/>
        </w:rPr>
        <w:t>13900 €</w:t>
      </w:r>
    </w:p>
    <w:p w14:paraId="61445F26" w14:textId="2D290D42" w:rsidR="00EB3601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Dlhodobé           </w:t>
      </w:r>
      <w:r w:rsidR="00EB3601" w:rsidRPr="00FF6406">
        <w:rPr>
          <w:sz w:val="24"/>
          <w:szCs w:val="24"/>
        </w:rPr>
        <w:t xml:space="preserve">            </w:t>
      </w:r>
      <w:r w:rsidR="00666CF8">
        <w:rPr>
          <w:sz w:val="24"/>
          <w:szCs w:val="24"/>
        </w:rPr>
        <w:t xml:space="preserve">  392640 €</w:t>
      </w:r>
      <w:r>
        <w:rPr>
          <w:sz w:val="24"/>
          <w:szCs w:val="24"/>
        </w:rPr>
        <w:t xml:space="preserve">         </w:t>
      </w:r>
      <w:r w:rsidR="00666CF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</w:t>
      </w:r>
      <w:r w:rsidR="00BB53D4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</w:t>
      </w:r>
      <w:r w:rsidR="00BB53D4">
        <w:rPr>
          <w:sz w:val="24"/>
          <w:szCs w:val="24"/>
        </w:rPr>
        <w:t>577527 €</w:t>
      </w:r>
    </w:p>
    <w:p w14:paraId="1940CC2D" w14:textId="47E08BA4" w:rsidR="00FF6406" w:rsidRDefault="00FF6406" w:rsidP="00FF6406">
      <w:pPr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14:paraId="0C59DC16" w14:textId="4781B5F7" w:rsidR="00FF6406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Krátkodobé          </w:t>
      </w:r>
      <w:r w:rsidR="00962082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</w:t>
      </w:r>
      <w:r w:rsidR="00666CF8">
        <w:rPr>
          <w:sz w:val="24"/>
          <w:szCs w:val="24"/>
        </w:rPr>
        <w:t>7268 €</w:t>
      </w:r>
      <w:r w:rsidR="00962082">
        <w:rPr>
          <w:sz w:val="24"/>
          <w:szCs w:val="24"/>
        </w:rPr>
        <w:t xml:space="preserve">                      </w:t>
      </w:r>
      <w:r w:rsidR="00666CF8">
        <w:rPr>
          <w:sz w:val="24"/>
          <w:szCs w:val="24"/>
        </w:rPr>
        <w:t xml:space="preserve">    </w:t>
      </w:r>
      <w:r w:rsidR="00962082">
        <w:rPr>
          <w:sz w:val="24"/>
          <w:szCs w:val="24"/>
        </w:rPr>
        <w:t xml:space="preserve">            </w:t>
      </w:r>
      <w:r w:rsidR="00666CF8">
        <w:rPr>
          <w:sz w:val="24"/>
          <w:szCs w:val="24"/>
        </w:rPr>
        <w:t>2107 €</w:t>
      </w:r>
    </w:p>
    <w:p w14:paraId="45868377" w14:textId="5EC8E701" w:rsidR="00FF6406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Dlhodobé             </w:t>
      </w:r>
      <w:r w:rsidR="0096208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666CF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</w:t>
      </w:r>
      <w:r w:rsidR="00666CF8">
        <w:rPr>
          <w:sz w:val="24"/>
          <w:szCs w:val="24"/>
        </w:rPr>
        <w:t>410432 €</w:t>
      </w:r>
      <w:r w:rsidR="00962082">
        <w:rPr>
          <w:sz w:val="24"/>
          <w:szCs w:val="24"/>
        </w:rPr>
        <w:t xml:space="preserve">                </w:t>
      </w:r>
      <w:r w:rsidR="00666CF8">
        <w:rPr>
          <w:sz w:val="24"/>
          <w:szCs w:val="24"/>
        </w:rPr>
        <w:t xml:space="preserve">      </w:t>
      </w:r>
      <w:r w:rsidR="00962082">
        <w:rPr>
          <w:sz w:val="24"/>
          <w:szCs w:val="24"/>
        </w:rPr>
        <w:t xml:space="preserve">   </w:t>
      </w:r>
      <w:r w:rsidR="00666CF8">
        <w:rPr>
          <w:sz w:val="24"/>
          <w:szCs w:val="24"/>
        </w:rPr>
        <w:t xml:space="preserve">  </w:t>
      </w:r>
      <w:r w:rsidR="00962082">
        <w:rPr>
          <w:sz w:val="24"/>
          <w:szCs w:val="24"/>
        </w:rPr>
        <w:t xml:space="preserve">       </w:t>
      </w:r>
      <w:r w:rsidR="00666CF8">
        <w:rPr>
          <w:sz w:val="24"/>
          <w:szCs w:val="24"/>
        </w:rPr>
        <w:t>957399 €</w:t>
      </w:r>
    </w:p>
    <w:p w14:paraId="698B5C27" w14:textId="52B1089C" w:rsidR="002021C1" w:rsidRPr="002021C1" w:rsidRDefault="002021C1" w:rsidP="002021C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 Košiciach, </w:t>
      </w:r>
      <w:r w:rsidR="00666CF8">
        <w:rPr>
          <w:b/>
          <w:bCs/>
          <w:sz w:val="24"/>
          <w:szCs w:val="24"/>
        </w:rPr>
        <w:t xml:space="preserve"> 2</w:t>
      </w:r>
      <w:r w:rsidR="007826EC">
        <w:rPr>
          <w:b/>
          <w:bCs/>
          <w:sz w:val="24"/>
          <w:szCs w:val="24"/>
        </w:rPr>
        <w:t>2</w:t>
      </w:r>
      <w:r w:rsidR="00666CF8">
        <w:rPr>
          <w:b/>
          <w:bCs/>
          <w:sz w:val="24"/>
          <w:szCs w:val="24"/>
        </w:rPr>
        <w:t>. 04. 2024</w:t>
      </w:r>
    </w:p>
    <w:p w14:paraId="247A7E1C" w14:textId="77777777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E4937C3" w14:textId="69ED14DF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7469178" w14:textId="77777777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65D717DB" w14:textId="07BB0C8C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2DDCFE20" w14:textId="77777777" w:rsidR="00FF6406" w:rsidRP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41ED52B" w14:textId="2D141876" w:rsidR="00FF6406" w:rsidRDefault="00FF6406" w:rsidP="00FF6406">
      <w:pPr>
        <w:ind w:left="1248"/>
        <w:rPr>
          <w:sz w:val="24"/>
          <w:szCs w:val="24"/>
        </w:rPr>
      </w:pPr>
    </w:p>
    <w:p w14:paraId="76FB417E" w14:textId="77777777" w:rsidR="00FF6406" w:rsidRPr="00FF6406" w:rsidRDefault="00FF6406" w:rsidP="00FF6406">
      <w:pPr>
        <w:ind w:left="1248"/>
        <w:rPr>
          <w:sz w:val="24"/>
          <w:szCs w:val="24"/>
        </w:rPr>
      </w:pPr>
    </w:p>
    <w:p w14:paraId="1BAAE2A1" w14:textId="25570145" w:rsidR="00DA1CCF" w:rsidRPr="00DA1CCF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  <w:r w:rsidR="00DA1CCF">
        <w:rPr>
          <w:sz w:val="24"/>
          <w:szCs w:val="24"/>
        </w:rPr>
        <w:t xml:space="preserve">   </w:t>
      </w:r>
    </w:p>
    <w:p w14:paraId="2C4AC99D" w14:textId="77777777" w:rsidR="00DA1CCF" w:rsidRPr="00DA1CCF" w:rsidRDefault="00DA1CCF" w:rsidP="00522335">
      <w:pPr>
        <w:rPr>
          <w:sz w:val="24"/>
          <w:szCs w:val="24"/>
        </w:rPr>
      </w:pPr>
    </w:p>
    <w:p w14:paraId="02187857" w14:textId="7FCD626A" w:rsidR="00522335" w:rsidRDefault="00EB38AB" w:rsidP="00522335">
      <w:pPr>
        <w:pStyle w:val="Odsekzoznamu"/>
        <w:ind w:left="1608"/>
        <w:rPr>
          <w:sz w:val="24"/>
          <w:szCs w:val="24"/>
        </w:rPr>
      </w:pPr>
      <w:r w:rsidRPr="00522335">
        <w:rPr>
          <w:sz w:val="24"/>
          <w:szCs w:val="24"/>
        </w:rPr>
        <w:t xml:space="preserve">  </w:t>
      </w:r>
    </w:p>
    <w:p w14:paraId="0A3F6F3D" w14:textId="567D92FA" w:rsidR="008E6CA5" w:rsidRPr="00522335" w:rsidRDefault="00EB38AB" w:rsidP="00522335">
      <w:pPr>
        <w:pStyle w:val="Odsekzoznamu"/>
        <w:ind w:left="1608"/>
        <w:rPr>
          <w:sz w:val="24"/>
          <w:szCs w:val="24"/>
        </w:rPr>
      </w:pPr>
      <w:r w:rsidRPr="00522335">
        <w:rPr>
          <w:sz w:val="24"/>
          <w:szCs w:val="24"/>
        </w:rPr>
        <w:t xml:space="preserve">                                         </w:t>
      </w:r>
    </w:p>
    <w:sectPr w:rsidR="008E6CA5" w:rsidRPr="005223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C8083E"/>
    <w:multiLevelType w:val="hybridMultilevel"/>
    <w:tmpl w:val="8E54958A"/>
    <w:lvl w:ilvl="0" w:tplc="F9FCFDA0">
      <w:start w:val="3"/>
      <w:numFmt w:val="bullet"/>
      <w:lvlText w:val="-"/>
      <w:lvlJc w:val="left"/>
      <w:pPr>
        <w:ind w:left="1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68" w:hanging="360"/>
      </w:pPr>
      <w:rPr>
        <w:rFonts w:ascii="Wingdings" w:hAnsi="Wingdings" w:hint="default"/>
      </w:rPr>
    </w:lvl>
  </w:abstractNum>
  <w:abstractNum w:abstractNumId="1" w15:restartNumberingAfterBreak="0">
    <w:nsid w:val="538B4500"/>
    <w:multiLevelType w:val="hybridMultilevel"/>
    <w:tmpl w:val="8D043684"/>
    <w:lvl w:ilvl="0" w:tplc="E98C610C">
      <w:start w:val="4"/>
      <w:numFmt w:val="bullet"/>
      <w:lvlText w:val="-"/>
      <w:lvlJc w:val="left"/>
      <w:pPr>
        <w:ind w:left="410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864" w:hanging="360"/>
      </w:pPr>
      <w:rPr>
        <w:rFonts w:ascii="Wingdings" w:hAnsi="Wingdings" w:hint="default"/>
      </w:rPr>
    </w:lvl>
  </w:abstractNum>
  <w:num w:numId="1" w16cid:durableId="1927616733">
    <w:abstractNumId w:val="0"/>
  </w:num>
  <w:num w:numId="2" w16cid:durableId="12763246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CA5"/>
    <w:rsid w:val="00007B22"/>
    <w:rsid w:val="00023006"/>
    <w:rsid w:val="002021C1"/>
    <w:rsid w:val="002D0441"/>
    <w:rsid w:val="00522335"/>
    <w:rsid w:val="005E71CA"/>
    <w:rsid w:val="00666CF8"/>
    <w:rsid w:val="006B2C8B"/>
    <w:rsid w:val="007826EC"/>
    <w:rsid w:val="008D7330"/>
    <w:rsid w:val="008E6CA5"/>
    <w:rsid w:val="009553D9"/>
    <w:rsid w:val="00962082"/>
    <w:rsid w:val="00B21C26"/>
    <w:rsid w:val="00BB53D4"/>
    <w:rsid w:val="00DA1CCF"/>
    <w:rsid w:val="00EB3601"/>
    <w:rsid w:val="00EB38AB"/>
    <w:rsid w:val="00FF6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274D2"/>
  <w15:chartTrackingRefBased/>
  <w15:docId w15:val="{5F0E8A96-638D-4A7D-A5F7-5A1541EB9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3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528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technosport1@gmail.com</dc:creator>
  <cp:keywords/>
  <dc:description/>
  <cp:lastModifiedBy>Ja Ty</cp:lastModifiedBy>
  <cp:revision>4</cp:revision>
  <cp:lastPrinted>2023-03-28T18:04:00Z</cp:lastPrinted>
  <dcterms:created xsi:type="dcterms:W3CDTF">2024-04-24T19:17:00Z</dcterms:created>
  <dcterms:modified xsi:type="dcterms:W3CDTF">2024-04-28T17:30:00Z</dcterms:modified>
</cp:coreProperties>
</file>