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66" w:rsidRDefault="00AD3F66" w:rsidP="00937B43">
      <w:pPr>
        <w:pStyle w:val="Bezriadkovania"/>
      </w:pPr>
    </w:p>
    <w:p w:rsidR="00D87EAB" w:rsidRDefault="00937B43" w:rsidP="00937B43">
      <w:pPr>
        <w:pStyle w:val="Bezriadkovania"/>
      </w:pPr>
      <w:r>
        <w:t>Poznámky (</w:t>
      </w:r>
      <w:proofErr w:type="spellStart"/>
      <w:r>
        <w:t>Úč</w:t>
      </w:r>
      <w:proofErr w:type="spellEnd"/>
      <w:r>
        <w:t xml:space="preserve">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00306509</w:t>
      </w:r>
      <w:r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>Štatutárny orgán: Ing. Rozália Szalay, starostka</w:t>
      </w:r>
    </w:p>
    <w:p w:rsidR="002F2795" w:rsidRDefault="002F2795" w:rsidP="00937B43">
      <w:pPr>
        <w:pStyle w:val="Bezriadkovania"/>
      </w:pPr>
      <w:r>
        <w:t xml:space="preserve">Zástupca štatutárneho orgánu: </w:t>
      </w:r>
      <w:proofErr w:type="spellStart"/>
      <w:r>
        <w:t>Pál</w:t>
      </w:r>
      <w:proofErr w:type="spellEnd"/>
      <w:r>
        <w:t xml:space="preserve"> </w:t>
      </w:r>
      <w:proofErr w:type="spellStart"/>
      <w:r>
        <w:t>Beke</w:t>
      </w:r>
      <w:proofErr w:type="spellEnd"/>
    </w:p>
    <w:p w:rsidR="00A72FE3" w:rsidRDefault="00A72FE3" w:rsidP="00937B43">
      <w:pPr>
        <w:pStyle w:val="Bezriadkovania"/>
      </w:pPr>
      <w:r>
        <w:t xml:space="preserve">Poslanci OZ: </w:t>
      </w:r>
      <w:proofErr w:type="spellStart"/>
      <w:r>
        <w:t>Lukácsová</w:t>
      </w:r>
      <w:proofErr w:type="spellEnd"/>
      <w:r>
        <w:t xml:space="preserve"> </w:t>
      </w:r>
      <w:proofErr w:type="spellStart"/>
      <w:r>
        <w:t>Szimóna</w:t>
      </w:r>
      <w:proofErr w:type="spellEnd"/>
      <w:r>
        <w:t xml:space="preserve">, </w:t>
      </w:r>
      <w:proofErr w:type="spellStart"/>
      <w:r>
        <w:t>Beke</w:t>
      </w:r>
      <w:proofErr w:type="spellEnd"/>
      <w:r>
        <w:t xml:space="preserve"> </w:t>
      </w:r>
      <w:proofErr w:type="spellStart"/>
      <w:r>
        <w:t>Pál</w:t>
      </w:r>
      <w:proofErr w:type="spellEnd"/>
      <w:r>
        <w:t xml:space="preserve">, Nagy </w:t>
      </w:r>
      <w:proofErr w:type="spellStart"/>
      <w:r>
        <w:t>Ádám</w:t>
      </w:r>
      <w:proofErr w:type="spellEnd"/>
      <w:r>
        <w:t xml:space="preserve">, Horváth </w:t>
      </w:r>
      <w:proofErr w:type="spellStart"/>
      <w:r>
        <w:t>Imre</w:t>
      </w:r>
      <w:proofErr w:type="spellEnd"/>
      <w:r>
        <w:t xml:space="preserve">, </w:t>
      </w:r>
      <w:proofErr w:type="spellStart"/>
      <w:r>
        <w:t>Radošicky</w:t>
      </w:r>
      <w:proofErr w:type="spellEnd"/>
      <w:r>
        <w:t xml:space="preserve"> </w:t>
      </w:r>
      <w:proofErr w:type="spellStart"/>
      <w:r>
        <w:t>Bálint</w:t>
      </w:r>
      <w:proofErr w:type="spellEnd"/>
      <w:r>
        <w:tab/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8C6FF2" w:rsidP="00DE75FF">
            <w:pPr>
              <w:pStyle w:val="Bezriadkovania"/>
              <w:jc w:val="center"/>
            </w:pPr>
            <w:r>
              <w:t>10,5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A26141" w:rsidRDefault="0014493A" w:rsidP="00937B43">
      <w:pPr>
        <w:pStyle w:val="Bezriadkovania"/>
      </w:pPr>
      <w:r>
        <w:t>Obecný úrad</w:t>
      </w:r>
      <w:r w:rsidR="00A26141">
        <w:t xml:space="preserve"> – </w:t>
      </w:r>
      <w:r w:rsidR="004E2CA5">
        <w:t>7</w:t>
      </w:r>
      <w:r w:rsidR="00A26141">
        <w:t xml:space="preserve"> zamestnanci</w:t>
      </w:r>
      <w:r>
        <w:t xml:space="preserve">, </w:t>
      </w:r>
    </w:p>
    <w:p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</w:t>
      </w:r>
      <w:proofErr w:type="spellStart"/>
      <w:r w:rsidR="00C24F51">
        <w:t>Klížskej</w:t>
      </w:r>
      <w:proofErr w:type="spellEnd"/>
      <w:r w:rsidR="00C24F51">
        <w:t xml:space="preserve"> Nemej IČO 00352373.</w:t>
      </w:r>
    </w:p>
    <w:p w:rsidR="00C24F51" w:rsidRDefault="00C24F51" w:rsidP="00937B43">
      <w:pPr>
        <w:pStyle w:val="Bezriadkovania"/>
      </w:pPr>
      <w:r>
        <w:t>Príspevková organizácia nie je zriadená.</w:t>
      </w:r>
    </w:p>
    <w:p w:rsidR="00C24F51" w:rsidRDefault="00C24F51" w:rsidP="00937B43">
      <w:pPr>
        <w:pStyle w:val="Bezriadkovania"/>
      </w:pPr>
      <w:r>
        <w:t xml:space="preserve">Iné právnické osoby zriadené obcou: </w:t>
      </w:r>
      <w:proofErr w:type="spellStart"/>
      <w:r>
        <w:t>Kolozsnéma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IČO 45737142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>Viď tabuľka č. 1 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t xml:space="preserve"> Zriadenie záložného práva na dlhodobý majetok: </w:t>
      </w:r>
    </w:p>
    <w:p w:rsidR="00F80C99" w:rsidRPr="0073720D" w:rsidRDefault="00F80C99" w:rsidP="00F80C99">
      <w:pPr>
        <w:pStyle w:val="Bezriadkovania"/>
      </w:pPr>
      <w:r w:rsidRPr="0073720D">
        <w:lastRenderedPageBreak/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</w:t>
      </w:r>
      <w:proofErr w:type="spellStart"/>
      <w:r w:rsidRPr="0073720D">
        <w:t>súp</w:t>
      </w:r>
      <w:proofErr w:type="spellEnd"/>
      <w:r w:rsidRPr="0073720D">
        <w:t>. č. 251 postaveného na parc.č.1678/7.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</w:t>
      </w:r>
      <w:proofErr w:type="spellStart"/>
      <w:r w:rsidRPr="0073720D">
        <w:t>parc</w:t>
      </w:r>
      <w:proofErr w:type="spellEnd"/>
      <w:r w:rsidRPr="0073720D">
        <w:t xml:space="preserve">. č. 246/4 v. z. 117/14.  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 -1313/2015 v  prospech Ministerstva dopravy a regionálneho rozvoja SR, Bratislava , IČO:30416094, na zabezpečenie pohľadávky na </w:t>
      </w:r>
      <w:proofErr w:type="spellStart"/>
      <w:r w:rsidRPr="0073720D">
        <w:t>parc</w:t>
      </w:r>
      <w:proofErr w:type="spellEnd"/>
      <w:r w:rsidRPr="0073720D">
        <w:t>. reg. C KN s </w:t>
      </w:r>
      <w:proofErr w:type="spellStart"/>
      <w:r w:rsidRPr="0073720D">
        <w:t>parc</w:t>
      </w:r>
      <w:proofErr w:type="spellEnd"/>
      <w:r w:rsidRPr="0073720D">
        <w:t>. č. 246/4a na bytový dom 8b.j.so súp.č.289,číslo : 0158-PRB/2014/Z.</w:t>
      </w:r>
    </w:p>
    <w:p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ZVS a.s.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KS s.r.o. Veľké Kosihy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lastRenderedPageBreak/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nedaňových</w:t>
            </w:r>
            <w:r w:rsidR="00CB659B">
              <w:t xml:space="preserve"> príjmov</w:t>
            </w:r>
          </w:p>
        </w:tc>
        <w:tc>
          <w:tcPr>
            <w:tcW w:w="3021" w:type="dxa"/>
          </w:tcPr>
          <w:p w:rsidR="009F657A" w:rsidRDefault="00CB659B" w:rsidP="00B82A26">
            <w:pPr>
              <w:pStyle w:val="Bezriadkovania"/>
              <w:jc w:val="center"/>
            </w:pPr>
            <w:r>
              <w:t>5219,15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:rsidR="009F657A" w:rsidRDefault="00CB659B" w:rsidP="00B82A26">
            <w:pPr>
              <w:pStyle w:val="Bezriadkovania"/>
              <w:jc w:val="center"/>
            </w:pPr>
            <w:r>
              <w:t>2479,82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:rsidR="009F657A" w:rsidRDefault="00A77695" w:rsidP="00937B43">
      <w:pPr>
        <w:pStyle w:val="Bezriadkovania"/>
      </w:pPr>
      <w:r>
        <w:t>Viď tabuľka č. 4 tabuľkovej časti poznámok.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DD038B" w:rsidP="00937B43">
      <w:pPr>
        <w:pStyle w:val="Bezriadkovania"/>
      </w:pPr>
      <w:r>
        <w:t xml:space="preserve">Softvérové licencie </w:t>
      </w:r>
      <w:r w:rsidR="00D35831">
        <w:t>236,43</w:t>
      </w:r>
      <w:r>
        <w:t xml:space="preserve"> €</w:t>
      </w:r>
    </w:p>
    <w:p w:rsidR="00DD038B" w:rsidRDefault="00DD038B" w:rsidP="00937B43">
      <w:pPr>
        <w:pStyle w:val="Bezriadkovania"/>
      </w:pPr>
      <w:r>
        <w:t xml:space="preserve">Poistné </w:t>
      </w:r>
      <w:r w:rsidR="00D35831">
        <w:t>4025,70</w:t>
      </w:r>
      <w:r>
        <w:t xml:space="preserve"> €</w:t>
      </w:r>
    </w:p>
    <w:p w:rsidR="00D35831" w:rsidRDefault="00D35831" w:rsidP="00937B43">
      <w:pPr>
        <w:pStyle w:val="Bezriadkovania"/>
      </w:pPr>
      <w:r>
        <w:t>Členský príspevok 87,36 €</w:t>
      </w:r>
    </w:p>
    <w:p w:rsidR="00DD038B" w:rsidRDefault="00D35831" w:rsidP="00937B43">
      <w:pPr>
        <w:pStyle w:val="Bezriadkovania"/>
      </w:pPr>
      <w:r>
        <w:t>Príjmy budúcich období :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A77695" w:rsidP="00937B43">
      <w:pPr>
        <w:pStyle w:val="Bezriadkovania"/>
      </w:pPr>
      <w:r>
        <w:t>Viď tabuľka č. 5 tabuľkovej časti poznámok.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lastRenderedPageBreak/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F74ADD" w:rsidP="00DD038B">
            <w:pPr>
              <w:pStyle w:val="Bezriadkovania"/>
              <w:jc w:val="center"/>
            </w:pPr>
            <w:r>
              <w:t>4849,60</w:t>
            </w:r>
            <w:r w:rsidR="00DD038B">
              <w:t xml:space="preserve"> €</w:t>
            </w:r>
            <w:r w:rsidR="00E8112D">
              <w:t xml:space="preserve"> 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F74ADD" w:rsidP="00DD038B">
            <w:pPr>
              <w:pStyle w:val="Bezriadkovania"/>
              <w:jc w:val="center"/>
            </w:pPr>
            <w:r>
              <w:t>4849,60</w:t>
            </w:r>
            <w:r w:rsidR="00DD038B">
              <w:t xml:space="preserve"> €</w:t>
            </w:r>
            <w:r w:rsidR="00E8112D">
              <w:t xml:space="preserve"> 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4C3F17" w:rsidRDefault="004C3F17" w:rsidP="00937B43">
      <w:pPr>
        <w:pStyle w:val="Bezriadkovania"/>
      </w:pPr>
      <w:r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:rsidR="004C3F17" w:rsidRDefault="004925D0" w:rsidP="00A35A54">
            <w:pPr>
              <w:pStyle w:val="Bezriadkovania"/>
              <w:jc w:val="center"/>
            </w:pPr>
            <w:r>
              <w:t>336014,88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4925D0" w:rsidP="00A35A54">
            <w:pPr>
              <w:pStyle w:val="Bezriadkovania"/>
              <w:jc w:val="center"/>
            </w:pPr>
            <w:r>
              <w:t>571,95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Fond GO</w:t>
            </w:r>
          </w:p>
        </w:tc>
        <w:tc>
          <w:tcPr>
            <w:tcW w:w="3021" w:type="dxa"/>
          </w:tcPr>
          <w:p w:rsidR="00A35A54" w:rsidRDefault="004925D0" w:rsidP="00A35A54">
            <w:pPr>
              <w:pStyle w:val="Bezriadkovania"/>
              <w:jc w:val="center"/>
            </w:pPr>
            <w:r>
              <w:t>10115,43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4925D0" w:rsidP="00A35A54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EC56A1" w:rsidP="00937B43">
      <w:pPr>
        <w:pStyle w:val="Bezriadkovania"/>
      </w:pPr>
      <w:r>
        <w:t>Viď tabuľka č. 8 tabuľkovej časti poznámok.</w:t>
      </w:r>
    </w:p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526734" w:rsidP="003F5597">
            <w:pPr>
              <w:pStyle w:val="Bezriadkovania"/>
              <w:jc w:val="center"/>
            </w:pPr>
            <w:r>
              <w:t>467,42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526734" w:rsidP="003F5597">
            <w:pPr>
              <w:pStyle w:val="Bezriadkovania"/>
              <w:jc w:val="center"/>
            </w:pPr>
            <w:r>
              <w:t>604,53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526734" w:rsidP="003F5597">
            <w:pPr>
              <w:pStyle w:val="Bezriadkovania"/>
              <w:jc w:val="center"/>
            </w:pPr>
            <w:r>
              <w:t>500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526734" w:rsidP="003F5597">
            <w:pPr>
              <w:pStyle w:val="Bezriadkovania"/>
              <w:jc w:val="center"/>
            </w:pPr>
            <w:r>
              <w:t>571,95</w:t>
            </w:r>
          </w:p>
        </w:tc>
      </w:tr>
    </w:tbl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:rsidR="001239F1" w:rsidRDefault="00A1379F" w:rsidP="00937B43">
      <w:pPr>
        <w:pStyle w:val="Bezriadkovania"/>
      </w:pPr>
      <w:r>
        <w:t>Viď poznámka č. 9 tabuľkovej časti poznámok.</w:t>
      </w:r>
    </w:p>
    <w:p w:rsidR="00422FC5" w:rsidRDefault="00422FC5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8743E7" w:rsidP="00901B4E">
            <w:pPr>
              <w:pStyle w:val="Bezriadkovania"/>
              <w:jc w:val="center"/>
            </w:pPr>
            <w:r>
              <w:t>365275,63</w:t>
            </w:r>
          </w:p>
        </w:tc>
        <w:tc>
          <w:tcPr>
            <w:tcW w:w="2546" w:type="dxa"/>
          </w:tcPr>
          <w:p w:rsidR="001239F1" w:rsidRDefault="00DC4EA2" w:rsidP="00901B4E">
            <w:pPr>
              <w:pStyle w:val="Bezriadkovania"/>
              <w:jc w:val="center"/>
            </w:pPr>
            <w:r>
              <w:t>496800,59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8743E7" w:rsidP="00901B4E">
            <w:pPr>
              <w:pStyle w:val="Bezriadkovania"/>
              <w:jc w:val="center"/>
            </w:pPr>
            <w:r>
              <w:t>14409,51</w:t>
            </w:r>
          </w:p>
        </w:tc>
        <w:tc>
          <w:tcPr>
            <w:tcW w:w="2546" w:type="dxa"/>
          </w:tcPr>
          <w:p w:rsidR="001239F1" w:rsidRDefault="00DC4EA2" w:rsidP="00901B4E">
            <w:pPr>
              <w:pStyle w:val="Bezriadkovania"/>
              <w:jc w:val="center"/>
            </w:pPr>
            <w:r>
              <w:t>2804,45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8743E7" w:rsidP="00901B4E">
            <w:pPr>
              <w:pStyle w:val="Bezriadkovania"/>
              <w:jc w:val="center"/>
            </w:pPr>
            <w:r>
              <w:t>379685,14</w:t>
            </w:r>
          </w:p>
        </w:tc>
        <w:tc>
          <w:tcPr>
            <w:tcW w:w="2546" w:type="dxa"/>
          </w:tcPr>
          <w:p w:rsidR="001239F1" w:rsidRDefault="00DC4EA2" w:rsidP="00901B4E">
            <w:pPr>
              <w:pStyle w:val="Bezriadkovania"/>
              <w:jc w:val="center"/>
            </w:pPr>
            <w:r>
              <w:t>499605,04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lastRenderedPageBreak/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:rsidR="00286A37" w:rsidRDefault="009C027B" w:rsidP="0042215B">
            <w:pPr>
              <w:pStyle w:val="Bezriadkovania"/>
              <w:jc w:val="center"/>
            </w:pPr>
            <w:r>
              <w:t>4168,13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:rsidR="00286A37" w:rsidRDefault="009C027B" w:rsidP="0042215B">
            <w:pPr>
              <w:pStyle w:val="Bezriadkovania"/>
              <w:jc w:val="center"/>
            </w:pPr>
            <w:r>
              <w:t>114479,30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69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:rsidR="009C027B" w:rsidRDefault="009C027B" w:rsidP="009C027B">
            <w:pPr>
              <w:pStyle w:val="Bezriadkovania"/>
              <w:jc w:val="center"/>
            </w:pPr>
            <w:r>
              <w:t>201991,76</w:t>
            </w:r>
          </w:p>
        </w:tc>
        <w:tc>
          <w:tcPr>
            <w:tcW w:w="2546" w:type="dxa"/>
          </w:tcPr>
          <w:p w:rsidR="009C027B" w:rsidRDefault="009C027B" w:rsidP="0042215B">
            <w:pPr>
              <w:pStyle w:val="Bezriadkovania"/>
              <w:jc w:val="center"/>
            </w:pPr>
            <w:r>
              <w:t>232588,42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:rsidR="009C027B" w:rsidRDefault="009C027B" w:rsidP="009C027B">
            <w:pPr>
              <w:pStyle w:val="Bezriadkovania"/>
              <w:jc w:val="center"/>
            </w:pPr>
            <w:r>
              <w:t>8842,69</w:t>
            </w:r>
          </w:p>
        </w:tc>
        <w:tc>
          <w:tcPr>
            <w:tcW w:w="2546" w:type="dxa"/>
          </w:tcPr>
          <w:p w:rsidR="009C027B" w:rsidRDefault="009C027B" w:rsidP="0042215B">
            <w:pPr>
              <w:pStyle w:val="Bezriadkovania"/>
              <w:jc w:val="center"/>
            </w:pPr>
            <w:r>
              <w:t>15016,34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:rsidR="009C027B" w:rsidRDefault="009C027B" w:rsidP="009C027B">
            <w:pPr>
              <w:pStyle w:val="Bezriadkovania"/>
              <w:jc w:val="center"/>
            </w:pPr>
            <w:r>
              <w:t>9371,80</w:t>
            </w:r>
          </w:p>
        </w:tc>
        <w:tc>
          <w:tcPr>
            <w:tcW w:w="2546" w:type="dxa"/>
          </w:tcPr>
          <w:p w:rsidR="009C027B" w:rsidRDefault="009C027B" w:rsidP="0042215B">
            <w:pPr>
              <w:pStyle w:val="Bezriadkovania"/>
              <w:jc w:val="center"/>
            </w:pPr>
            <w:r>
              <w:t>2900,00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:rsidR="009C027B" w:rsidRDefault="009C027B" w:rsidP="009C027B">
            <w:pPr>
              <w:pStyle w:val="Bezriadkovania"/>
              <w:jc w:val="center"/>
            </w:pPr>
            <w:r>
              <w:t>368518,29</w:t>
            </w:r>
          </w:p>
        </w:tc>
        <w:tc>
          <w:tcPr>
            <w:tcW w:w="2546" w:type="dxa"/>
          </w:tcPr>
          <w:p w:rsidR="009C027B" w:rsidRDefault="009C027B" w:rsidP="0042215B">
            <w:pPr>
              <w:pStyle w:val="Bezriadkovania"/>
              <w:jc w:val="center"/>
            </w:pPr>
            <w:r>
              <w:t>417387,30</w:t>
            </w: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42215B">
            <w:pPr>
              <w:pStyle w:val="Bezriadkovania"/>
            </w:pPr>
            <w:r>
              <w:t xml:space="preserve">Bežné dotácie zo ŠR a od iných </w:t>
            </w:r>
            <w:proofErr w:type="spellStart"/>
            <w:r>
              <w:t>subj</w:t>
            </w:r>
            <w:proofErr w:type="spellEnd"/>
            <w:r>
              <w:t xml:space="preserve">. VS </w:t>
            </w:r>
          </w:p>
        </w:tc>
        <w:tc>
          <w:tcPr>
            <w:tcW w:w="2693" w:type="dxa"/>
          </w:tcPr>
          <w:p w:rsidR="00FD05CE" w:rsidRDefault="00B07043" w:rsidP="0042215B">
            <w:pPr>
              <w:pStyle w:val="Bezriadkovania"/>
              <w:jc w:val="center"/>
            </w:pPr>
            <w:r>
              <w:t>19680,45</w:t>
            </w:r>
          </w:p>
        </w:tc>
        <w:tc>
          <w:tcPr>
            <w:tcW w:w="2546" w:type="dxa"/>
          </w:tcPr>
          <w:p w:rsidR="00FD05CE" w:rsidRDefault="00B07043" w:rsidP="0042215B">
            <w:pPr>
              <w:pStyle w:val="Bezriadkovania"/>
              <w:jc w:val="center"/>
            </w:pPr>
            <w:r>
              <w:t>26654,64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:rsidR="00FD05CE" w:rsidRDefault="00B07043" w:rsidP="0042215B">
            <w:pPr>
              <w:pStyle w:val="Bezriadkovania"/>
              <w:jc w:val="center"/>
            </w:pPr>
            <w:r>
              <w:t>20179,04</w:t>
            </w:r>
          </w:p>
        </w:tc>
        <w:tc>
          <w:tcPr>
            <w:tcW w:w="2546" w:type="dxa"/>
          </w:tcPr>
          <w:p w:rsidR="00FD05CE" w:rsidRDefault="00B07043" w:rsidP="0042215B">
            <w:pPr>
              <w:pStyle w:val="Bezriadkovania"/>
              <w:jc w:val="center"/>
            </w:pPr>
            <w:r>
              <w:t>55604,93</w:t>
            </w:r>
          </w:p>
        </w:tc>
      </w:tr>
      <w:tr w:rsidR="00FD05CE" w:rsidTr="00FD05CE">
        <w:tc>
          <w:tcPr>
            <w:tcW w:w="3823" w:type="dxa"/>
          </w:tcPr>
          <w:p w:rsidR="00FD05CE" w:rsidRDefault="00586F5A" w:rsidP="00C520F2">
            <w:pPr>
              <w:pStyle w:val="Bezriadkovania"/>
            </w:pPr>
            <w:r>
              <w:t xml:space="preserve">Bežné granty </w:t>
            </w:r>
          </w:p>
        </w:tc>
        <w:tc>
          <w:tcPr>
            <w:tcW w:w="2693" w:type="dxa"/>
          </w:tcPr>
          <w:p w:rsidR="00FD05CE" w:rsidRDefault="00B07043" w:rsidP="0042215B">
            <w:pPr>
              <w:pStyle w:val="Bezriadkovania"/>
              <w:jc w:val="center"/>
            </w:pPr>
            <w:r>
              <w:t>1400,00</w:t>
            </w:r>
          </w:p>
        </w:tc>
        <w:tc>
          <w:tcPr>
            <w:tcW w:w="2546" w:type="dxa"/>
          </w:tcPr>
          <w:p w:rsidR="00FD05CE" w:rsidRDefault="00B07043" w:rsidP="0042215B">
            <w:pPr>
              <w:pStyle w:val="Bezriadkovania"/>
              <w:jc w:val="center"/>
            </w:pPr>
            <w:r>
              <w:t>1500,00</w:t>
            </w:r>
          </w:p>
        </w:tc>
      </w:tr>
      <w:tr w:rsidR="00586F5A" w:rsidTr="00FD05CE">
        <w:tc>
          <w:tcPr>
            <w:tcW w:w="3823" w:type="dxa"/>
          </w:tcPr>
          <w:p w:rsidR="00586F5A" w:rsidRDefault="00586F5A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:rsidR="00586F5A" w:rsidRDefault="00BD1B9C" w:rsidP="0042215B">
            <w:pPr>
              <w:pStyle w:val="Bezriadkovania"/>
              <w:jc w:val="center"/>
            </w:pPr>
            <w:r>
              <w:t>11605,04</w:t>
            </w:r>
          </w:p>
        </w:tc>
        <w:tc>
          <w:tcPr>
            <w:tcW w:w="2546" w:type="dxa"/>
          </w:tcPr>
          <w:p w:rsidR="00586F5A" w:rsidRDefault="00BD1B9C" w:rsidP="0042215B">
            <w:pPr>
              <w:pStyle w:val="Bezriadkovania"/>
              <w:jc w:val="center"/>
            </w:pPr>
            <w:r>
              <w:t>8800,61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lastRenderedPageBreak/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D35121" w:rsidRDefault="00D05E45" w:rsidP="004E33B5">
            <w:pPr>
              <w:pStyle w:val="Bezriadkovania"/>
              <w:jc w:val="center"/>
            </w:pPr>
            <w:r>
              <w:t>45246,79</w:t>
            </w:r>
          </w:p>
        </w:tc>
        <w:tc>
          <w:tcPr>
            <w:tcW w:w="2546" w:type="dxa"/>
          </w:tcPr>
          <w:p w:rsidR="00D35121" w:rsidRDefault="00D05E45" w:rsidP="004E33B5">
            <w:pPr>
              <w:pStyle w:val="Bezriadkovania"/>
              <w:jc w:val="center"/>
            </w:pPr>
            <w:r>
              <w:t>66039,55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D35121" w:rsidRDefault="00D05E45" w:rsidP="004E33B5">
            <w:pPr>
              <w:pStyle w:val="Bezriadkovania"/>
              <w:jc w:val="center"/>
            </w:pPr>
            <w:r>
              <w:t>187287,32</w:t>
            </w:r>
          </w:p>
        </w:tc>
        <w:tc>
          <w:tcPr>
            <w:tcW w:w="2546" w:type="dxa"/>
          </w:tcPr>
          <w:p w:rsidR="00D35121" w:rsidRDefault="00D05E45" w:rsidP="004E33B5">
            <w:pPr>
              <w:pStyle w:val="Bezriadkovania"/>
              <w:jc w:val="center"/>
            </w:pPr>
            <w:r>
              <w:t>176112,51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:rsidR="00D35121" w:rsidRDefault="00D05E45" w:rsidP="004E33B5">
            <w:pPr>
              <w:pStyle w:val="Bezriadkovania"/>
              <w:jc w:val="center"/>
            </w:pPr>
            <w:r>
              <w:t>9940,77</w:t>
            </w:r>
          </w:p>
        </w:tc>
        <w:tc>
          <w:tcPr>
            <w:tcW w:w="2546" w:type="dxa"/>
          </w:tcPr>
          <w:p w:rsidR="00D35121" w:rsidRDefault="00D05E45" w:rsidP="004E33B5">
            <w:pPr>
              <w:pStyle w:val="Bezriadkovania"/>
              <w:jc w:val="center"/>
            </w:pPr>
            <w:r>
              <w:t>14393,58</w:t>
            </w:r>
          </w:p>
        </w:tc>
      </w:tr>
      <w:tr w:rsidR="008E55C8" w:rsidTr="00D35121">
        <w:tc>
          <w:tcPr>
            <w:tcW w:w="3823" w:type="dxa"/>
          </w:tcPr>
          <w:p w:rsidR="008E55C8" w:rsidRDefault="008E55C8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8E55C8" w:rsidRDefault="00D05E45" w:rsidP="004E33B5">
            <w:pPr>
              <w:pStyle w:val="Bezriadkovania"/>
              <w:jc w:val="center"/>
            </w:pPr>
            <w:r>
              <w:t>7129,55</w:t>
            </w:r>
          </w:p>
        </w:tc>
        <w:tc>
          <w:tcPr>
            <w:tcW w:w="2546" w:type="dxa"/>
          </w:tcPr>
          <w:p w:rsidR="008E55C8" w:rsidRDefault="00D05E45" w:rsidP="004E33B5">
            <w:pPr>
              <w:pStyle w:val="Bezriadkovania"/>
              <w:jc w:val="center"/>
            </w:pPr>
            <w:r>
              <w:t>8946,51</w:t>
            </w:r>
          </w:p>
        </w:tc>
      </w:tr>
      <w:tr w:rsidR="004E33B5" w:rsidTr="00D35121">
        <w:tc>
          <w:tcPr>
            <w:tcW w:w="3823" w:type="dxa"/>
          </w:tcPr>
          <w:p w:rsidR="004E33B5" w:rsidRDefault="004E33B5" w:rsidP="00C520F2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:rsidR="004E33B5" w:rsidRDefault="00D05E45" w:rsidP="004E33B5">
            <w:pPr>
              <w:pStyle w:val="Bezriadkovania"/>
              <w:jc w:val="center"/>
            </w:pPr>
            <w:r>
              <w:t>336582,70</w:t>
            </w:r>
          </w:p>
        </w:tc>
        <w:tc>
          <w:tcPr>
            <w:tcW w:w="2546" w:type="dxa"/>
          </w:tcPr>
          <w:p w:rsidR="004E33B5" w:rsidRDefault="00D05E45" w:rsidP="004E33B5">
            <w:pPr>
              <w:pStyle w:val="Bezriadkovania"/>
              <w:jc w:val="center"/>
            </w:pPr>
            <w:r>
              <w:t>427810,73</w:t>
            </w:r>
          </w:p>
        </w:tc>
      </w:tr>
      <w:tr w:rsidR="00AE1302" w:rsidTr="00D35121">
        <w:tc>
          <w:tcPr>
            <w:tcW w:w="3823" w:type="dxa"/>
          </w:tcPr>
          <w:p w:rsidR="00AE1302" w:rsidRDefault="00AE1302" w:rsidP="00C520F2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:rsidR="00AE1302" w:rsidRDefault="00D05E45" w:rsidP="004E33B5">
            <w:pPr>
              <w:pStyle w:val="Bezriadkovania"/>
              <w:jc w:val="center"/>
            </w:pPr>
            <w:r>
              <w:t>8335,00</w:t>
            </w:r>
          </w:p>
        </w:tc>
        <w:tc>
          <w:tcPr>
            <w:tcW w:w="2546" w:type="dxa"/>
          </w:tcPr>
          <w:p w:rsidR="00AE1302" w:rsidRDefault="00D05E45" w:rsidP="004E33B5">
            <w:pPr>
              <w:pStyle w:val="Bezriadkovania"/>
              <w:jc w:val="center"/>
            </w:pPr>
            <w:r>
              <w:t>9410,00</w:t>
            </w:r>
          </w:p>
        </w:tc>
      </w:tr>
    </w:tbl>
    <w:p w:rsidR="00D35121" w:rsidRDefault="00D35121" w:rsidP="00C520F2">
      <w:pPr>
        <w:pStyle w:val="Bezriadkovania"/>
      </w:pPr>
    </w:p>
    <w:p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 xml:space="preserve">Operatívna evidencia drobného majetku: </w:t>
      </w:r>
      <w:r w:rsidR="00B83712">
        <w:t>2122,60</w:t>
      </w:r>
      <w:r>
        <w:t xml:space="preserve"> €</w:t>
      </w:r>
    </w:p>
    <w:p w:rsidR="00040F15" w:rsidRDefault="00040F15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lastRenderedPageBreak/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43"/>
    <w:rsid w:val="00040F15"/>
    <w:rsid w:val="00053F67"/>
    <w:rsid w:val="000A2058"/>
    <w:rsid w:val="000A6549"/>
    <w:rsid w:val="000E04A2"/>
    <w:rsid w:val="0011276F"/>
    <w:rsid w:val="001239F1"/>
    <w:rsid w:val="00144360"/>
    <w:rsid w:val="0014493A"/>
    <w:rsid w:val="001521BF"/>
    <w:rsid w:val="00206DC2"/>
    <w:rsid w:val="00286A37"/>
    <w:rsid w:val="002A76D1"/>
    <w:rsid w:val="002D72E5"/>
    <w:rsid w:val="002F2795"/>
    <w:rsid w:val="00305E13"/>
    <w:rsid w:val="0033567B"/>
    <w:rsid w:val="003B5F70"/>
    <w:rsid w:val="003F5597"/>
    <w:rsid w:val="0042215B"/>
    <w:rsid w:val="00422FC5"/>
    <w:rsid w:val="00457445"/>
    <w:rsid w:val="004925D0"/>
    <w:rsid w:val="004C3F17"/>
    <w:rsid w:val="004E2322"/>
    <w:rsid w:val="004E2CA5"/>
    <w:rsid w:val="004E33B5"/>
    <w:rsid w:val="00526734"/>
    <w:rsid w:val="005527EB"/>
    <w:rsid w:val="00560C96"/>
    <w:rsid w:val="00575CAD"/>
    <w:rsid w:val="00586F5A"/>
    <w:rsid w:val="005B2AA0"/>
    <w:rsid w:val="005C394C"/>
    <w:rsid w:val="0064273E"/>
    <w:rsid w:val="006F3639"/>
    <w:rsid w:val="00715C74"/>
    <w:rsid w:val="0079537E"/>
    <w:rsid w:val="007B7D88"/>
    <w:rsid w:val="007D6EE0"/>
    <w:rsid w:val="007F3B7F"/>
    <w:rsid w:val="008269DF"/>
    <w:rsid w:val="0086661F"/>
    <w:rsid w:val="008743E7"/>
    <w:rsid w:val="008C6FF2"/>
    <w:rsid w:val="008E55C8"/>
    <w:rsid w:val="00900F84"/>
    <w:rsid w:val="00901B4E"/>
    <w:rsid w:val="00937B43"/>
    <w:rsid w:val="009C027B"/>
    <w:rsid w:val="009D64BD"/>
    <w:rsid w:val="009F657A"/>
    <w:rsid w:val="00A1379F"/>
    <w:rsid w:val="00A26141"/>
    <w:rsid w:val="00A35A54"/>
    <w:rsid w:val="00A514DB"/>
    <w:rsid w:val="00A539D8"/>
    <w:rsid w:val="00A72FE3"/>
    <w:rsid w:val="00A77695"/>
    <w:rsid w:val="00A83A01"/>
    <w:rsid w:val="00AC2E6D"/>
    <w:rsid w:val="00AD3F66"/>
    <w:rsid w:val="00AE1302"/>
    <w:rsid w:val="00B04214"/>
    <w:rsid w:val="00B07043"/>
    <w:rsid w:val="00B21A29"/>
    <w:rsid w:val="00B33BA2"/>
    <w:rsid w:val="00B37C2E"/>
    <w:rsid w:val="00B82A26"/>
    <w:rsid w:val="00B83712"/>
    <w:rsid w:val="00BB4B3F"/>
    <w:rsid w:val="00BD1B9C"/>
    <w:rsid w:val="00C17451"/>
    <w:rsid w:val="00C24F51"/>
    <w:rsid w:val="00C520F2"/>
    <w:rsid w:val="00CB659B"/>
    <w:rsid w:val="00D057A7"/>
    <w:rsid w:val="00D05E45"/>
    <w:rsid w:val="00D35121"/>
    <w:rsid w:val="00D35831"/>
    <w:rsid w:val="00D65858"/>
    <w:rsid w:val="00D87EAB"/>
    <w:rsid w:val="00DC4EA2"/>
    <w:rsid w:val="00DD038B"/>
    <w:rsid w:val="00DE75FF"/>
    <w:rsid w:val="00E010B8"/>
    <w:rsid w:val="00E07891"/>
    <w:rsid w:val="00E305C9"/>
    <w:rsid w:val="00E75872"/>
    <w:rsid w:val="00E8112D"/>
    <w:rsid w:val="00EC56A1"/>
    <w:rsid w:val="00F073A8"/>
    <w:rsid w:val="00F342C6"/>
    <w:rsid w:val="00F5736B"/>
    <w:rsid w:val="00F74ADD"/>
    <w:rsid w:val="00F80C99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9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Windows User</cp:lastModifiedBy>
  <cp:revision>76</cp:revision>
  <dcterms:created xsi:type="dcterms:W3CDTF">2023-03-05T08:53:00Z</dcterms:created>
  <dcterms:modified xsi:type="dcterms:W3CDTF">2024-04-17T11:02:00Z</dcterms:modified>
</cp:coreProperties>
</file>