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C3946" w:rsidRPr="00A6137D" w:rsidRDefault="00FC3946" w:rsidP="004B5803">
      <w:pPr>
        <w:pStyle w:val="Nzov"/>
      </w:pPr>
      <w:r>
        <w:t xml:space="preserve">Poznámky </w:t>
      </w:r>
      <w:r w:rsidRPr="00A6137D">
        <w:t>k 31.12.</w:t>
      </w:r>
      <w:r w:rsidR="001140B1">
        <w:t>2023</w:t>
      </w:r>
    </w:p>
    <w:p w:rsidR="00FC3946" w:rsidRPr="00C45D3F" w:rsidRDefault="00FC3946" w:rsidP="00FC3946">
      <w:pPr>
        <w:rPr>
          <w:b/>
          <w:sz w:val="24"/>
          <w:szCs w:val="24"/>
          <w:u w:val="single"/>
        </w:rPr>
      </w:pP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</w:t>
      </w:r>
    </w:p>
    <w:p w:rsidR="00FC3946" w:rsidRPr="00C45D3F" w:rsidRDefault="00FC3946" w:rsidP="00FC3946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Všeobecné údaje</w:t>
      </w:r>
    </w:p>
    <w:p w:rsidR="00621E74" w:rsidRDefault="001F3097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Identifikačné údaje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BF476D" w:rsidRPr="00563E6B">
        <w:tc>
          <w:tcPr>
            <w:tcW w:w="4781" w:type="dxa"/>
            <w:shd w:val="clear" w:color="auto" w:fill="F2F2F2"/>
          </w:tcPr>
          <w:p w:rsidR="00BF476D" w:rsidRPr="00C65DE4" w:rsidRDefault="00BF476D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a)</w:t>
            </w:r>
          </w:p>
        </w:tc>
        <w:tc>
          <w:tcPr>
            <w:tcW w:w="5479" w:type="dxa"/>
          </w:tcPr>
          <w:p w:rsidR="00BF476D" w:rsidRPr="003D0CF2" w:rsidRDefault="00BF476D" w:rsidP="0061750D">
            <w:pPr>
              <w:rPr>
                <w:sz w:val="24"/>
                <w:szCs w:val="24"/>
              </w:rPr>
            </w:pP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930F58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účtovnej jednotky</w:t>
            </w:r>
          </w:p>
        </w:tc>
        <w:tc>
          <w:tcPr>
            <w:tcW w:w="5479" w:type="dxa"/>
          </w:tcPr>
          <w:p w:rsidR="00930F58" w:rsidRPr="003D0CF2" w:rsidRDefault="003865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Základná škola </w:t>
            </w:r>
          </w:p>
        </w:tc>
      </w:tr>
      <w:tr w:rsidR="00930F58" w:rsidRPr="00563E6B">
        <w:tc>
          <w:tcPr>
            <w:tcW w:w="4781" w:type="dxa"/>
            <w:shd w:val="clear" w:color="auto" w:fill="F2F2F2"/>
          </w:tcPr>
          <w:p w:rsidR="00930F58" w:rsidRPr="00C65DE4" w:rsidRDefault="00621E74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účtovnej jednotky</w:t>
            </w:r>
          </w:p>
        </w:tc>
        <w:tc>
          <w:tcPr>
            <w:tcW w:w="5479" w:type="dxa"/>
          </w:tcPr>
          <w:p w:rsidR="00930F58" w:rsidRPr="003D0CF2" w:rsidRDefault="00C34E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935 66 Farná  č.súp. </w:t>
            </w:r>
            <w:r w:rsidR="003865D0">
              <w:rPr>
                <w:sz w:val="24"/>
                <w:szCs w:val="24"/>
              </w:rPr>
              <w:t>151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IČO</w:t>
            </w:r>
          </w:p>
        </w:tc>
        <w:tc>
          <w:tcPr>
            <w:tcW w:w="5479" w:type="dxa"/>
          </w:tcPr>
          <w:p w:rsidR="00F65C53" w:rsidRPr="003D0CF2" w:rsidRDefault="003865D0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37864</w:t>
            </w:r>
            <w:r w:rsidR="002462D6">
              <w:rPr>
                <w:sz w:val="24"/>
                <w:szCs w:val="24"/>
              </w:rPr>
              <w:t>3</w:t>
            </w:r>
            <w:r w:rsidR="00C84314">
              <w:rPr>
                <w:sz w:val="24"/>
                <w:szCs w:val="24"/>
              </w:rPr>
              <w:t>35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 xml:space="preserve">Dátum zriadenia </w:t>
            </w:r>
          </w:p>
        </w:tc>
        <w:tc>
          <w:tcPr>
            <w:tcW w:w="5479" w:type="dxa"/>
          </w:tcPr>
          <w:p w:rsidR="003865D0" w:rsidRDefault="003865D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 xml:space="preserve">rok </w:t>
            </w:r>
            <w:r w:rsidR="00DB0A35">
              <w:rPr>
                <w:b/>
                <w:sz w:val="24"/>
                <w:szCs w:val="24"/>
              </w:rPr>
              <w:t xml:space="preserve"> </w:t>
            </w:r>
            <w:r>
              <w:rPr>
                <w:b/>
                <w:sz w:val="24"/>
                <w:szCs w:val="24"/>
              </w:rPr>
              <w:t>2002</w:t>
            </w:r>
          </w:p>
          <w:p w:rsidR="003865D0" w:rsidRDefault="003865D0" w:rsidP="0061750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prenesený výkon štátnej správy</w:t>
            </w:r>
          </w:p>
          <w:p w:rsidR="00F65C53" w:rsidRPr="00793CB9" w:rsidRDefault="003865D0" w:rsidP="00DB0A35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OÚ  Levice</w:t>
            </w:r>
            <w:r w:rsidR="00DB0A35">
              <w:rPr>
                <w:b/>
                <w:sz w:val="24"/>
                <w:szCs w:val="24"/>
              </w:rPr>
              <w:t xml:space="preserve"> na základe zriaďovacej listiny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5C5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Spôsob zriadenia</w:t>
            </w:r>
          </w:p>
        </w:tc>
        <w:tc>
          <w:tcPr>
            <w:tcW w:w="5479" w:type="dxa"/>
          </w:tcPr>
          <w:p w:rsidR="00825C3D" w:rsidRPr="00793CB9" w:rsidRDefault="00825C3D" w:rsidP="00825C3D">
            <w:pPr>
              <w:rPr>
                <w:b/>
                <w:sz w:val="24"/>
                <w:szCs w:val="24"/>
              </w:rPr>
            </w:pPr>
            <w:r w:rsidRPr="00793CB9">
              <w:rPr>
                <w:b/>
                <w:sz w:val="24"/>
                <w:szCs w:val="24"/>
              </w:rPr>
              <w:t xml:space="preserve">ROPO - rozhodnutím zriaďovateľa v súlade so zákonom o rozpočtových pravidlách verejnej správy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Názov zriaďovateľa</w:t>
            </w:r>
          </w:p>
        </w:tc>
        <w:tc>
          <w:tcPr>
            <w:tcW w:w="5479" w:type="dxa"/>
          </w:tcPr>
          <w:p w:rsidR="00F65C53" w:rsidRPr="003D0CF2" w:rsidRDefault="004A01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F65C5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Sídlo zriaďovateľa</w:t>
            </w:r>
          </w:p>
        </w:tc>
        <w:tc>
          <w:tcPr>
            <w:tcW w:w="5479" w:type="dxa"/>
          </w:tcPr>
          <w:p w:rsidR="00F65C53" w:rsidRPr="003D0CF2" w:rsidRDefault="004A0186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Obec Farná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b) </w:t>
            </w:r>
            <w:r w:rsidR="00F65C53" w:rsidRPr="00C65DE4">
              <w:rPr>
                <w:sz w:val="24"/>
                <w:szCs w:val="24"/>
              </w:rPr>
              <w:t xml:space="preserve">Právny dôvod na zostavenie účtovnej závierky </w:t>
            </w:r>
          </w:p>
        </w:tc>
        <w:tc>
          <w:tcPr>
            <w:tcW w:w="5479" w:type="dxa"/>
          </w:tcPr>
          <w:p w:rsidR="00F65C53" w:rsidRPr="00563E6B" w:rsidRDefault="00C34E81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riadna ÚZ</w:t>
            </w:r>
            <w:r w:rsidR="00F65C53" w:rsidRPr="00563E6B">
              <w:rPr>
                <w:sz w:val="24"/>
                <w:szCs w:val="24"/>
              </w:rPr>
              <w:t xml:space="preserve"> </w:t>
            </w:r>
          </w:p>
        </w:tc>
      </w:tr>
      <w:tr w:rsidR="00F65C53" w:rsidRPr="00563E6B">
        <w:tc>
          <w:tcPr>
            <w:tcW w:w="4781" w:type="dxa"/>
            <w:shd w:val="clear" w:color="auto" w:fill="F2F2F2"/>
          </w:tcPr>
          <w:p w:rsidR="00F65C53" w:rsidRPr="00C65DE4" w:rsidRDefault="008F22C4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c) </w:t>
            </w:r>
            <w:r w:rsidR="00F65C53" w:rsidRPr="00C65DE4">
              <w:rPr>
                <w:sz w:val="24"/>
                <w:szCs w:val="24"/>
              </w:rPr>
              <w:t>Účtovná jednotka je súčasťou konsolidovaného celku</w:t>
            </w:r>
          </w:p>
        </w:tc>
        <w:tc>
          <w:tcPr>
            <w:tcW w:w="5479" w:type="dxa"/>
          </w:tcPr>
          <w:p w:rsidR="00F65C53" w:rsidRPr="00563E6B" w:rsidRDefault="00C34E81" w:rsidP="00F65C53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áno</w:t>
            </w:r>
          </w:p>
        </w:tc>
      </w:tr>
      <w:tr w:rsidR="00873872" w:rsidRPr="00563E6B">
        <w:tc>
          <w:tcPr>
            <w:tcW w:w="4781" w:type="dxa"/>
            <w:shd w:val="clear" w:color="auto" w:fill="F2F2F2"/>
          </w:tcPr>
          <w:p w:rsidR="00873872" w:rsidRDefault="00873872" w:rsidP="00F62523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d)</w:t>
            </w:r>
            <w:r w:rsidR="00E16E19">
              <w:rPr>
                <w:sz w:val="24"/>
                <w:szCs w:val="24"/>
              </w:rPr>
              <w:t xml:space="preserve"> </w:t>
            </w:r>
            <w:r w:rsidRPr="00C65DE4">
              <w:rPr>
                <w:sz w:val="24"/>
                <w:szCs w:val="24"/>
              </w:rPr>
              <w:t xml:space="preserve">Účtovná jednotka je súčasťou </w:t>
            </w:r>
            <w:r>
              <w:rPr>
                <w:sz w:val="24"/>
                <w:szCs w:val="24"/>
              </w:rPr>
              <w:t>súhrnného celku verejnej správy</w:t>
            </w:r>
          </w:p>
        </w:tc>
        <w:tc>
          <w:tcPr>
            <w:tcW w:w="5479" w:type="dxa"/>
          </w:tcPr>
          <w:p w:rsidR="00873872" w:rsidRPr="00563E6B" w:rsidRDefault="00C34E81" w:rsidP="00873872">
            <w:pPr>
              <w:rPr>
                <w:rFonts w:cs="Tahoma"/>
                <w:b/>
                <w:bCs/>
                <w:sz w:val="24"/>
                <w:szCs w:val="24"/>
                <w:lang/>
              </w:rPr>
            </w:pPr>
            <w:r>
              <w:rPr>
                <w:rFonts w:cs="Tahoma"/>
                <w:b/>
                <w:bCs/>
                <w:sz w:val="24"/>
                <w:szCs w:val="24"/>
                <w:lang/>
              </w:rPr>
              <w:t>áno</w:t>
            </w:r>
          </w:p>
        </w:tc>
      </w:tr>
    </w:tbl>
    <w:p w:rsidR="00FC6367" w:rsidRDefault="00FC6367" w:rsidP="00FC3946">
      <w:pPr>
        <w:jc w:val="center"/>
        <w:rPr>
          <w:b/>
          <w:sz w:val="24"/>
          <w:szCs w:val="24"/>
        </w:rPr>
      </w:pPr>
    </w:p>
    <w:p w:rsidR="00F65C53" w:rsidRDefault="006E481D" w:rsidP="00F65C53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Opis činnosti účtovnej jednotky </w:t>
      </w:r>
    </w:p>
    <w:p w:rsidR="006E481D" w:rsidRDefault="006E481D" w:rsidP="006E481D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6E481D" w:rsidRPr="00563E6B">
        <w:tc>
          <w:tcPr>
            <w:tcW w:w="4781" w:type="dxa"/>
            <w:shd w:val="clear" w:color="auto" w:fill="F2F2F2"/>
          </w:tcPr>
          <w:p w:rsidR="006E481D" w:rsidRPr="00C65DE4" w:rsidRDefault="006E481D" w:rsidP="003715B4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Hlavná činnosť účtovnej jednotky</w:t>
            </w:r>
          </w:p>
        </w:tc>
        <w:tc>
          <w:tcPr>
            <w:tcW w:w="5479" w:type="dxa"/>
          </w:tcPr>
          <w:p w:rsidR="00011FCC" w:rsidRDefault="003865D0" w:rsidP="003865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vzdelávanie , činnosti podľa zriaďovacej listiny</w:t>
            </w:r>
          </w:p>
          <w:p w:rsidR="003865D0" w:rsidRPr="00793CB9" w:rsidRDefault="004A0186" w:rsidP="003865D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súčasťou  </w:t>
            </w:r>
            <w:r w:rsidR="003865D0">
              <w:rPr>
                <w:sz w:val="24"/>
                <w:szCs w:val="24"/>
              </w:rPr>
              <w:t>ŠKD</w:t>
            </w:r>
            <w:r>
              <w:rPr>
                <w:sz w:val="24"/>
                <w:szCs w:val="24"/>
              </w:rPr>
              <w:t xml:space="preserve"> financovaný z rozpočtu obce</w:t>
            </w:r>
          </w:p>
        </w:tc>
      </w:tr>
    </w:tbl>
    <w:p w:rsidR="006E481D" w:rsidRDefault="006E481D" w:rsidP="006E481D">
      <w:pPr>
        <w:rPr>
          <w:b/>
          <w:sz w:val="24"/>
          <w:szCs w:val="24"/>
        </w:rPr>
      </w:pPr>
    </w:p>
    <w:p w:rsidR="003347AA" w:rsidRDefault="001F3097" w:rsidP="00C65DE4">
      <w:pPr>
        <w:numPr>
          <w:ilvl w:val="0"/>
          <w:numId w:val="1"/>
        </w:numPr>
        <w:tabs>
          <w:tab w:val="clear" w:pos="720"/>
          <w:tab w:val="num" w:pos="284"/>
        </w:tabs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Informácie o</w:t>
      </w:r>
      <w:r w:rsidR="00921C9D">
        <w:rPr>
          <w:b/>
          <w:sz w:val="24"/>
          <w:szCs w:val="24"/>
        </w:rPr>
        <w:t xml:space="preserve"> štatutárnych zástupcoch </w:t>
      </w:r>
      <w:r>
        <w:rPr>
          <w:b/>
          <w:sz w:val="24"/>
          <w:szCs w:val="24"/>
        </w:rPr>
        <w:t xml:space="preserve">a o organizačnej štruktúre účtovnej jednotky </w:t>
      </w:r>
    </w:p>
    <w:p w:rsidR="00EF314E" w:rsidRPr="007E2317" w:rsidRDefault="00EF314E" w:rsidP="00EF314E">
      <w:pPr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781"/>
        <w:gridCol w:w="5479"/>
      </w:tblGrid>
      <w:tr w:rsidR="003347AA" w:rsidRPr="00563E6B">
        <w:tc>
          <w:tcPr>
            <w:tcW w:w="4781" w:type="dxa"/>
            <w:shd w:val="clear" w:color="auto" w:fill="F2F2F2"/>
          </w:tcPr>
          <w:p w:rsidR="003347AA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Štatutárny zástupca</w:t>
            </w:r>
            <w:r w:rsidR="00133BA9" w:rsidRPr="00C65DE4">
              <w:rPr>
                <w:sz w:val="24"/>
                <w:szCs w:val="24"/>
              </w:rPr>
              <w:t xml:space="preserve"> </w:t>
            </w:r>
            <w:r w:rsidR="0058497E" w:rsidRPr="00C65DE4">
              <w:rPr>
                <w:sz w:val="24"/>
                <w:szCs w:val="24"/>
              </w:rPr>
              <w:t>(</w:t>
            </w:r>
            <w:r w:rsidR="007E6CA7" w:rsidRPr="00C65DE4">
              <w:rPr>
                <w:sz w:val="24"/>
                <w:szCs w:val="24"/>
              </w:rPr>
              <w:t>meno a</w:t>
            </w:r>
            <w:r w:rsidR="0058497E" w:rsidRPr="00C65DE4">
              <w:rPr>
                <w:sz w:val="24"/>
                <w:szCs w:val="24"/>
              </w:rPr>
              <w:t> </w:t>
            </w:r>
            <w:r w:rsidR="007E6CA7" w:rsidRPr="00C65DE4">
              <w:rPr>
                <w:sz w:val="24"/>
                <w:szCs w:val="24"/>
              </w:rPr>
              <w:t>priezvisko</w:t>
            </w:r>
            <w:r w:rsidR="0058497E" w:rsidRPr="00C65DE4">
              <w:rPr>
                <w:sz w:val="24"/>
                <w:szCs w:val="24"/>
              </w:rPr>
              <w:t>)</w:t>
            </w:r>
          </w:p>
          <w:p w:rsidR="00921C9D" w:rsidRPr="00C65DE4" w:rsidRDefault="00921C9D" w:rsidP="0058497E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Funkcia</w:t>
            </w:r>
          </w:p>
        </w:tc>
        <w:tc>
          <w:tcPr>
            <w:tcW w:w="5479" w:type="dxa"/>
          </w:tcPr>
          <w:p w:rsidR="003347AA" w:rsidRPr="00B452D4" w:rsidRDefault="001331FC" w:rsidP="0061750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Mgr. </w:t>
            </w:r>
            <w:r w:rsidR="003865D0">
              <w:rPr>
                <w:sz w:val="24"/>
                <w:szCs w:val="24"/>
              </w:rPr>
              <w:t>Marian Pavlovič - riaditeľ</w:t>
            </w: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3347AA" w:rsidRPr="00C65DE4" w:rsidRDefault="003301C3" w:rsidP="00F62523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Priemerný počet zamestnancov počas účtovného obdobia</w:t>
            </w:r>
          </w:p>
        </w:tc>
        <w:tc>
          <w:tcPr>
            <w:tcW w:w="5479" w:type="dxa"/>
          </w:tcPr>
          <w:p w:rsidR="00793CB9" w:rsidRPr="007F1598" w:rsidRDefault="0058736B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14</w:t>
            </w:r>
          </w:p>
          <w:p w:rsidR="00FD48B0" w:rsidRPr="007F1598" w:rsidRDefault="00FD48B0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3347AA" w:rsidRPr="00563E6B">
        <w:tc>
          <w:tcPr>
            <w:tcW w:w="4781" w:type="dxa"/>
            <w:shd w:val="clear" w:color="auto" w:fill="F2F2F2"/>
          </w:tcPr>
          <w:p w:rsidR="00ED7105" w:rsidRDefault="00006A66" w:rsidP="00BF36DA">
            <w:pPr>
              <w:rPr>
                <w:sz w:val="24"/>
                <w:szCs w:val="24"/>
              </w:rPr>
            </w:pPr>
            <w:r w:rsidRPr="00C65DE4">
              <w:rPr>
                <w:sz w:val="24"/>
                <w:szCs w:val="24"/>
              </w:rPr>
              <w:t>Počet zamestnancov ku dňu, ku ktorému sa zostavuje účtovná závierka účtovnej jednotky z toho:</w:t>
            </w:r>
            <w:r w:rsidR="00B452D4">
              <w:rPr>
                <w:sz w:val="24"/>
                <w:szCs w:val="24"/>
              </w:rPr>
              <w:t xml:space="preserve">  </w:t>
            </w:r>
          </w:p>
          <w:p w:rsidR="00FD48B0" w:rsidRDefault="00FD48B0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-pedagogický zamestnanec</w:t>
            </w:r>
          </w:p>
          <w:p w:rsidR="00FD48B0" w:rsidRDefault="00FD48B0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-nepedagogický zamestnanec</w:t>
            </w:r>
          </w:p>
          <w:p w:rsidR="007F1598" w:rsidRDefault="007F1598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 ŠKD</w:t>
            </w:r>
          </w:p>
          <w:p w:rsidR="007F1598" w:rsidRPr="00C65DE4" w:rsidRDefault="007F1598" w:rsidP="00FD48B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-asistent učiteľa</w:t>
            </w:r>
          </w:p>
        </w:tc>
        <w:tc>
          <w:tcPr>
            <w:tcW w:w="5479" w:type="dxa"/>
          </w:tcPr>
          <w:p w:rsidR="00571640" w:rsidRPr="007F1598" w:rsidRDefault="0058736B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13 + 1 vedúci zamestnanec</w:t>
            </w:r>
          </w:p>
          <w:p w:rsidR="00793CB9" w:rsidRPr="007F1598" w:rsidRDefault="00793CB9" w:rsidP="0061750D">
            <w:pPr>
              <w:rPr>
                <w:color w:val="000000"/>
                <w:sz w:val="24"/>
                <w:szCs w:val="24"/>
              </w:rPr>
            </w:pPr>
          </w:p>
          <w:p w:rsidR="004A0186" w:rsidRPr="007F1598" w:rsidRDefault="004A0186" w:rsidP="0061750D">
            <w:pPr>
              <w:rPr>
                <w:color w:val="000000"/>
                <w:sz w:val="24"/>
                <w:szCs w:val="24"/>
              </w:rPr>
            </w:pPr>
          </w:p>
          <w:p w:rsidR="00FD48B0" w:rsidRPr="007F1598" w:rsidRDefault="0058736B" w:rsidP="0061750D">
            <w:pPr>
              <w:rPr>
                <w:color w:val="000000"/>
                <w:sz w:val="24"/>
                <w:szCs w:val="24"/>
              </w:rPr>
            </w:pPr>
            <w:r>
              <w:rPr>
                <w:color w:val="000000"/>
                <w:sz w:val="24"/>
                <w:szCs w:val="24"/>
              </w:rPr>
              <w:t>8 + 2 skrátený prac. úväzok</w:t>
            </w:r>
          </w:p>
          <w:p w:rsidR="00FD48B0" w:rsidRPr="007F1598" w:rsidRDefault="009B7D7A" w:rsidP="0061750D">
            <w:pPr>
              <w:rPr>
                <w:color w:val="000000"/>
                <w:sz w:val="24"/>
                <w:szCs w:val="24"/>
              </w:rPr>
            </w:pPr>
            <w:r w:rsidRPr="007F1598">
              <w:rPr>
                <w:color w:val="000000"/>
                <w:sz w:val="24"/>
                <w:szCs w:val="24"/>
              </w:rPr>
              <w:t>2</w:t>
            </w:r>
          </w:p>
          <w:p w:rsidR="007F1598" w:rsidRPr="007F1598" w:rsidRDefault="007F1598" w:rsidP="0061750D">
            <w:pPr>
              <w:rPr>
                <w:color w:val="000000"/>
                <w:sz w:val="24"/>
                <w:szCs w:val="24"/>
              </w:rPr>
            </w:pPr>
            <w:r w:rsidRPr="007F1598">
              <w:rPr>
                <w:color w:val="000000"/>
                <w:sz w:val="24"/>
                <w:szCs w:val="24"/>
              </w:rPr>
              <w:t>1</w:t>
            </w:r>
          </w:p>
          <w:p w:rsidR="007F1598" w:rsidRPr="007F1598" w:rsidRDefault="007F1598" w:rsidP="0061750D">
            <w:pPr>
              <w:rPr>
                <w:color w:val="000000"/>
                <w:sz w:val="24"/>
                <w:szCs w:val="24"/>
              </w:rPr>
            </w:pPr>
            <w:r w:rsidRPr="007F1598">
              <w:rPr>
                <w:color w:val="000000"/>
                <w:sz w:val="24"/>
                <w:szCs w:val="24"/>
              </w:rPr>
              <w:t>1</w:t>
            </w:r>
          </w:p>
          <w:p w:rsidR="007F1598" w:rsidRPr="007F1598" w:rsidRDefault="007F1598" w:rsidP="0061750D">
            <w:pPr>
              <w:rPr>
                <w:color w:val="000000"/>
                <w:sz w:val="24"/>
                <w:szCs w:val="24"/>
              </w:rPr>
            </w:pPr>
          </w:p>
        </w:tc>
      </w:tr>
      <w:tr w:rsidR="00921C9D" w:rsidRPr="00563E6B">
        <w:tc>
          <w:tcPr>
            <w:tcW w:w="4781" w:type="dxa"/>
            <w:shd w:val="clear" w:color="auto" w:fill="F2F2F2"/>
          </w:tcPr>
          <w:p w:rsidR="00921C9D" w:rsidRPr="00921C9D" w:rsidRDefault="00921C9D" w:rsidP="00921C9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Organizačná štruktúra účtovnej jednotky:</w:t>
            </w:r>
          </w:p>
        </w:tc>
        <w:tc>
          <w:tcPr>
            <w:tcW w:w="5479" w:type="dxa"/>
          </w:tcPr>
          <w:p w:rsidR="00921C9D" w:rsidRPr="007602FE" w:rsidRDefault="00921C9D" w:rsidP="0061750D">
            <w:pPr>
              <w:rPr>
                <w:b/>
                <w:sz w:val="24"/>
                <w:szCs w:val="24"/>
              </w:rPr>
            </w:pPr>
          </w:p>
        </w:tc>
      </w:tr>
    </w:tbl>
    <w:p w:rsidR="003865D0" w:rsidRDefault="003865D0" w:rsidP="00915208">
      <w:pPr>
        <w:jc w:val="center"/>
        <w:rPr>
          <w:b/>
          <w:sz w:val="24"/>
          <w:szCs w:val="24"/>
        </w:rPr>
      </w:pPr>
    </w:p>
    <w:p w:rsidR="009914A6" w:rsidRDefault="009914A6" w:rsidP="00915208">
      <w:pPr>
        <w:jc w:val="center"/>
        <w:rPr>
          <w:b/>
          <w:sz w:val="24"/>
          <w:szCs w:val="24"/>
        </w:rPr>
      </w:pPr>
    </w:p>
    <w:p w:rsidR="009914A6" w:rsidRDefault="009914A6" w:rsidP="00915208">
      <w:pPr>
        <w:jc w:val="center"/>
        <w:rPr>
          <w:b/>
          <w:sz w:val="24"/>
          <w:szCs w:val="24"/>
        </w:rPr>
      </w:pP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Čl. II</w:t>
      </w:r>
    </w:p>
    <w:p w:rsidR="00915208" w:rsidRPr="00C45D3F" w:rsidRDefault="00915208" w:rsidP="00915208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 xml:space="preserve">Informácie o účtovných zásadách a účtovných metódach </w:t>
      </w:r>
    </w:p>
    <w:p w:rsidR="00F34A7F" w:rsidRDefault="00F34A7F" w:rsidP="00F34A7F">
      <w:pPr>
        <w:rPr>
          <w:sz w:val="24"/>
          <w:szCs w:val="24"/>
        </w:rPr>
      </w:pPr>
    </w:p>
    <w:p w:rsidR="00F34A7F" w:rsidRPr="000A217D" w:rsidRDefault="00F34A7F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>Účtovná závierka je zostavená za</w:t>
      </w:r>
      <w:r w:rsidR="004857E5">
        <w:rPr>
          <w:b/>
          <w:sz w:val="24"/>
          <w:szCs w:val="24"/>
        </w:rPr>
        <w:t xml:space="preserve"> splnenia </w:t>
      </w:r>
      <w:r w:rsidRPr="000A217D">
        <w:rPr>
          <w:b/>
          <w:sz w:val="24"/>
          <w:szCs w:val="24"/>
        </w:rPr>
        <w:t xml:space="preserve">predpokladu nepretržitého pokračovania účtovnej jednotky vo svojej činnosti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                              </w:t>
      </w:r>
      <w:r w:rsidR="00C85B5D">
        <w:rPr>
          <w:rFonts w:cs="Tahoma"/>
          <w:b/>
          <w:bCs/>
          <w:sz w:val="22"/>
          <w:szCs w:val="22"/>
          <w:lang/>
        </w:rPr>
        <w:t xml:space="preserve">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44388D">
        <w:rPr>
          <w:rFonts w:cs="Tahoma"/>
          <w:b/>
          <w:bCs/>
          <w:sz w:val="22"/>
          <w:szCs w:val="22"/>
          <w:lang/>
        </w:rPr>
        <w:t xml:space="preserve">  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   </w:t>
      </w:r>
      <w:r w:rsidR="005F67A0">
        <w:rPr>
          <w:rFonts w:cs="Tahoma"/>
          <w:b/>
          <w:bCs/>
          <w:sz w:val="22"/>
          <w:szCs w:val="22"/>
          <w:lang/>
        </w:rPr>
        <w:t>x</w:t>
      </w:r>
      <w:r w:rsidRPr="000A217D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Pr="000A217D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0A217D">
        <w:rPr>
          <w:rFonts w:cs="Tahoma"/>
          <w:b/>
          <w:bCs/>
          <w:sz w:val="22"/>
          <w:szCs w:val="22"/>
          <w:lang/>
        </w:rPr>
      </w:r>
      <w:r w:rsidRPr="000A217D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A41D74" w:rsidRDefault="00A41D74" w:rsidP="00345954">
      <w:pPr>
        <w:spacing w:line="360" w:lineRule="auto"/>
        <w:jc w:val="both"/>
        <w:rPr>
          <w:sz w:val="24"/>
          <w:szCs w:val="24"/>
        </w:rPr>
      </w:pPr>
    </w:p>
    <w:p w:rsidR="00A41D74" w:rsidRPr="000A217D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0A217D">
        <w:rPr>
          <w:b/>
          <w:sz w:val="24"/>
          <w:szCs w:val="24"/>
        </w:rPr>
        <w:t xml:space="preserve">Zmeny účtovných metód a účtovných zásad </w:t>
      </w:r>
    </w:p>
    <w:p w:rsidR="00A41D74" w:rsidRDefault="00A41D74" w:rsidP="00E7794A">
      <w:pPr>
        <w:ind w:left="284"/>
        <w:jc w:val="both"/>
        <w:rPr>
          <w:rFonts w:cs="Tahoma"/>
          <w:b/>
          <w:bCs/>
          <w:sz w:val="22"/>
          <w:szCs w:val="22"/>
          <w:lang/>
        </w:rPr>
      </w:pPr>
      <w:r>
        <w:rPr>
          <w:sz w:val="24"/>
          <w:szCs w:val="24"/>
        </w:rPr>
        <w:t xml:space="preserve">Účtovná jednotka zmenila účtovné metódy, účtovné zásady oproti predchádzajúcemu účtovnému obdobiu                                                                         </w:t>
      </w:r>
      <w:r w:rsidR="0075401D">
        <w:rPr>
          <w:sz w:val="24"/>
          <w:szCs w:val="24"/>
        </w:rPr>
        <w:t xml:space="preserve">                 </w:t>
      </w:r>
      <w:r>
        <w:rPr>
          <w:sz w:val="24"/>
          <w:szCs w:val="24"/>
        </w:rPr>
        <w:t xml:space="preserve">               </w:t>
      </w:r>
      <w:r w:rsidRPr="000A217D">
        <w:rPr>
          <w:rFonts w:cs="Tahoma"/>
          <w:b/>
          <w:bCs/>
          <w:sz w:val="22"/>
          <w:szCs w:val="22"/>
          <w:lang/>
        </w:rPr>
        <w:t xml:space="preserve"> 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áno            </w:t>
      </w:r>
      <w:r w:rsidR="005F67A0">
        <w:rPr>
          <w:rFonts w:cs="Tahoma"/>
          <w:b/>
          <w:bCs/>
          <w:sz w:val="22"/>
          <w:szCs w:val="22"/>
          <w:lang/>
        </w:rPr>
        <w:t>x</w:t>
      </w:r>
      <w:r w:rsidR="00970DD0">
        <w:rPr>
          <w:rFonts w:cs="Tahoma"/>
          <w:b/>
          <w:bCs/>
          <w:sz w:val="22"/>
          <w:szCs w:val="22"/>
          <w:lang/>
        </w:rPr>
        <w:fldChar w:fldCharType="begin">
          <w:ffData>
            <w:name w:val=""/>
            <w:enabled/>
            <w:calcOnExit w:val="0"/>
            <w:checkBox>
              <w:sizeAuto/>
              <w:default w:val="0"/>
            </w:checkBox>
          </w:ffData>
        </w:fldChar>
      </w:r>
      <w:r w:rsidR="00970DD0">
        <w:rPr>
          <w:rFonts w:cs="Tahoma"/>
          <w:b/>
          <w:bCs/>
          <w:sz w:val="22"/>
          <w:szCs w:val="22"/>
          <w:lang/>
        </w:rPr>
        <w:instrText xml:space="preserve"> FORMCHECKBOX </w:instrText>
      </w:r>
      <w:r w:rsidR="00442E3D" w:rsidRPr="00970DD0">
        <w:rPr>
          <w:rFonts w:cs="Tahoma"/>
          <w:b/>
          <w:bCs/>
          <w:sz w:val="22"/>
          <w:szCs w:val="22"/>
          <w:lang/>
        </w:rPr>
      </w:r>
      <w:r w:rsidR="00970DD0">
        <w:rPr>
          <w:rFonts w:cs="Tahoma"/>
          <w:b/>
          <w:bCs/>
          <w:sz w:val="22"/>
          <w:szCs w:val="22"/>
          <w:lang/>
        </w:rPr>
        <w:fldChar w:fldCharType="end"/>
      </w:r>
      <w:r w:rsidRPr="000A217D">
        <w:rPr>
          <w:rFonts w:cs="Tahoma"/>
          <w:b/>
          <w:bCs/>
          <w:sz w:val="22"/>
          <w:szCs w:val="22"/>
          <w:lang/>
        </w:rPr>
        <w:t xml:space="preserve">  nie</w:t>
      </w:r>
    </w:p>
    <w:p w:rsidR="00345954" w:rsidRDefault="00345954" w:rsidP="00345954">
      <w:pPr>
        <w:ind w:left="357"/>
        <w:jc w:val="both"/>
        <w:rPr>
          <w:rFonts w:cs="Tahoma"/>
          <w:b/>
          <w:bCs/>
          <w:sz w:val="22"/>
          <w:szCs w:val="22"/>
          <w:lang/>
        </w:rPr>
      </w:pPr>
    </w:p>
    <w:p w:rsidR="00C45D3F" w:rsidRDefault="00C45D3F" w:rsidP="00C45D3F">
      <w:pPr>
        <w:ind w:left="284"/>
        <w:jc w:val="both"/>
        <w:rPr>
          <w:b/>
          <w:sz w:val="24"/>
          <w:szCs w:val="24"/>
        </w:rPr>
      </w:pPr>
    </w:p>
    <w:p w:rsidR="000D28A4" w:rsidRDefault="00A41D74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5302">
        <w:rPr>
          <w:b/>
          <w:sz w:val="24"/>
          <w:szCs w:val="24"/>
        </w:rPr>
        <w:t>Spôsob ocenenia jednotlivých položiek</w:t>
      </w:r>
    </w:p>
    <w:p w:rsidR="00BE109D" w:rsidRDefault="00BE109D" w:rsidP="00BE109D">
      <w:pPr>
        <w:jc w:val="both"/>
        <w:rPr>
          <w:b/>
          <w:sz w:val="24"/>
          <w:szCs w:val="24"/>
        </w:rPr>
      </w:pPr>
    </w:p>
    <w:tbl>
      <w:tblPr>
        <w:tblW w:w="1026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6379"/>
        <w:gridCol w:w="3881"/>
      </w:tblGrid>
      <w:tr w:rsidR="00BE109D" w:rsidRPr="00B452D4">
        <w:tc>
          <w:tcPr>
            <w:tcW w:w="6379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Položky</w:t>
            </w:r>
          </w:p>
        </w:tc>
        <w:tc>
          <w:tcPr>
            <w:tcW w:w="3881" w:type="dxa"/>
            <w:shd w:val="clear" w:color="auto" w:fill="F2F2F2"/>
          </w:tcPr>
          <w:p w:rsidR="00BE109D" w:rsidRPr="00855435" w:rsidRDefault="00BE109D" w:rsidP="00BE109D">
            <w:pPr>
              <w:jc w:val="center"/>
              <w:rPr>
                <w:b/>
                <w:sz w:val="24"/>
                <w:szCs w:val="24"/>
              </w:rPr>
            </w:pPr>
            <w:r w:rsidRPr="00855435">
              <w:rPr>
                <w:b/>
                <w:sz w:val="24"/>
                <w:szCs w:val="24"/>
              </w:rPr>
              <w:t>Spôsob oceňovania</w:t>
            </w:r>
          </w:p>
        </w:tc>
      </w:tr>
      <w:tr w:rsidR="00BE109D" w:rsidRPr="00B452D4">
        <w:tc>
          <w:tcPr>
            <w:tcW w:w="6379" w:type="dxa"/>
          </w:tcPr>
          <w:p w:rsidR="00BE109D" w:rsidRPr="00BE109D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E109D" w:rsidRPr="00BE109D">
              <w:rPr>
                <w:sz w:val="24"/>
                <w:szCs w:val="24"/>
              </w:rPr>
              <w:t xml:space="preserve">lhodobý nehmotný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>lhodobý nehmotný majetok</w:t>
            </w:r>
            <w:r w:rsidR="00BB5345">
              <w:rPr>
                <w:sz w:val="24"/>
                <w:szCs w:val="24"/>
              </w:rPr>
              <w:t xml:space="preserve"> </w:t>
            </w:r>
            <w:r w:rsidR="00BB5345" w:rsidRPr="00BB5345">
              <w:rPr>
                <w:sz w:val="24"/>
              </w:rPr>
              <w:t>vytvorený vlastnou činnosťou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 xml:space="preserve">lastnými nákladmi </w:t>
            </w:r>
          </w:p>
        </w:tc>
      </w:tr>
      <w:tr w:rsidR="00BE109D" w:rsidRPr="00B452D4">
        <w:tc>
          <w:tcPr>
            <w:tcW w:w="6379" w:type="dxa"/>
          </w:tcPr>
          <w:p w:rsidR="00BE109D" w:rsidRPr="00C65DE4" w:rsidRDefault="007F7F29" w:rsidP="007F7F29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E109D">
              <w:rPr>
                <w:sz w:val="24"/>
                <w:szCs w:val="24"/>
              </w:rPr>
              <w:t xml:space="preserve">lhodobý hmotný majetok </w:t>
            </w:r>
            <w:r>
              <w:rPr>
                <w:sz w:val="24"/>
                <w:szCs w:val="24"/>
              </w:rPr>
              <w:t>nakupovaný</w:t>
            </w:r>
            <w:r w:rsidR="00BB5345">
              <w:rPr>
                <w:sz w:val="24"/>
                <w:szCs w:val="24"/>
              </w:rPr>
              <w:t xml:space="preserve"> </w:t>
            </w:r>
          </w:p>
        </w:tc>
        <w:tc>
          <w:tcPr>
            <w:tcW w:w="3881" w:type="dxa"/>
          </w:tcPr>
          <w:p w:rsidR="00BE109D" w:rsidRPr="00B452D4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hmotný majetok vytvorený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d</w:t>
            </w:r>
            <w:r w:rsidR="00BB5345" w:rsidRPr="00BB5345">
              <w:rPr>
                <w:sz w:val="24"/>
                <w:szCs w:val="24"/>
              </w:rPr>
              <w:t>lhodobý nehmotný majetok a dlhodobý hmotný majetok získaný bezodplatne</w:t>
            </w:r>
          </w:p>
        </w:tc>
        <w:tc>
          <w:tcPr>
            <w:tcW w:w="3881" w:type="dxa"/>
          </w:tcPr>
          <w:p w:rsidR="00BB5345" w:rsidRPr="0090052D" w:rsidRDefault="00F07F54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rPr>
                <w:sz w:val="24"/>
                <w:szCs w:val="24"/>
              </w:rPr>
            </w:pPr>
            <w:r>
              <w:rPr>
                <w:sz w:val="24"/>
              </w:rPr>
              <w:t>d</w:t>
            </w:r>
            <w:r w:rsidR="00BB5345" w:rsidRPr="00BB5345">
              <w:rPr>
                <w:sz w:val="24"/>
              </w:rPr>
              <w:t>lhodobý finančný majetok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 xml:space="preserve">ásoby </w:t>
            </w:r>
            <w:r>
              <w:rPr>
                <w:sz w:val="24"/>
                <w:szCs w:val="24"/>
              </w:rPr>
              <w:t>nakupované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</w:t>
            </w:r>
            <w:r w:rsidR="00BB5345">
              <w:rPr>
                <w:sz w:val="24"/>
                <w:szCs w:val="24"/>
              </w:rPr>
              <w:t>bstarávacou cenou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vytvorené vlastnou činnosťou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v</w:t>
            </w:r>
            <w:r w:rsidR="00BB5345">
              <w:rPr>
                <w:sz w:val="24"/>
                <w:szCs w:val="24"/>
              </w:rPr>
              <w:t>lastnými nákladmi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 w:rsidRPr="00BB5345">
              <w:rPr>
                <w:sz w:val="24"/>
              </w:rPr>
              <w:t>ásoby získané bezodplatne</w:t>
            </w:r>
          </w:p>
        </w:tc>
        <w:tc>
          <w:tcPr>
            <w:tcW w:w="3881" w:type="dxa"/>
          </w:tcPr>
          <w:p w:rsidR="00BB5345" w:rsidRPr="0090052D" w:rsidRDefault="00F07F54" w:rsidP="0050053A">
            <w:pPr>
              <w:rPr>
                <w:color w:val="000000"/>
                <w:sz w:val="24"/>
                <w:szCs w:val="24"/>
              </w:rPr>
            </w:pPr>
            <w:r w:rsidRPr="0090052D">
              <w:rPr>
                <w:color w:val="000000"/>
                <w:sz w:val="24"/>
                <w:szCs w:val="24"/>
              </w:rPr>
              <w:t>reálnou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p</w:t>
            </w:r>
            <w:r w:rsidR="00BB5345" w:rsidRPr="00BB5345">
              <w:rPr>
                <w:sz w:val="24"/>
              </w:rPr>
              <w:t xml:space="preserve">ohľadávky </w:t>
            </w:r>
          </w:p>
        </w:tc>
        <w:tc>
          <w:tcPr>
            <w:tcW w:w="3881" w:type="dxa"/>
          </w:tcPr>
          <w:p w:rsidR="00BB5345" w:rsidRPr="00BB5345" w:rsidRDefault="007F7F29" w:rsidP="0050053A">
            <w:pPr>
              <w:rPr>
                <w:sz w:val="24"/>
                <w:szCs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k</w:t>
            </w:r>
            <w:r w:rsidR="00BB5345" w:rsidRPr="00BB5345">
              <w:rPr>
                <w:sz w:val="24"/>
              </w:rPr>
              <w:t xml:space="preserve">rátkodobý finančný majetok </w:t>
            </w:r>
          </w:p>
        </w:tc>
        <w:tc>
          <w:tcPr>
            <w:tcW w:w="3881" w:type="dxa"/>
          </w:tcPr>
          <w:p w:rsidR="00BB5345" w:rsidRDefault="007F7F29" w:rsidP="0050053A">
            <w:pPr>
              <w:rPr>
                <w:sz w:val="24"/>
              </w:rPr>
            </w:pPr>
            <w:r>
              <w:rPr>
                <w:sz w:val="24"/>
              </w:rPr>
              <w:t>m</w:t>
            </w:r>
            <w:r w:rsidR="00BB5345" w:rsidRPr="00EE3F5D">
              <w:rPr>
                <w:sz w:val="24"/>
              </w:rPr>
              <w:t>enovitou hodnotou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BB5345" w:rsidRPr="00BB5345">
              <w:rPr>
                <w:sz w:val="24"/>
              </w:rPr>
              <w:t xml:space="preserve">asové rozlíšenie na strane </w:t>
            </w:r>
            <w:r w:rsidR="00BB5345" w:rsidRPr="00BB5345">
              <w:rPr>
                <w:sz w:val="24"/>
                <w:szCs w:val="24"/>
              </w:rPr>
              <w:t>aktív</w:t>
            </w:r>
          </w:p>
        </w:tc>
        <w:tc>
          <w:tcPr>
            <w:tcW w:w="3881" w:type="dxa"/>
          </w:tcPr>
          <w:p w:rsidR="00BB5345" w:rsidRPr="00AD763A" w:rsidRDefault="007F7F29" w:rsidP="0050053A">
            <w:pPr>
              <w:pStyle w:val="Zkladntext"/>
              <w:ind w:left="1"/>
              <w:jc w:val="left"/>
              <w:rPr>
                <w:sz w:val="24"/>
                <w:lang w:val="sk-SK" w:eastAsia="sk-SK"/>
              </w:rPr>
            </w:pPr>
            <w:r w:rsidRPr="00AD763A">
              <w:rPr>
                <w:sz w:val="24"/>
                <w:szCs w:val="24"/>
                <w:lang w:val="sk-SK" w:eastAsia="sk-SK"/>
              </w:rPr>
              <w:t>n</w:t>
            </w:r>
            <w:r w:rsidR="00BB5345" w:rsidRPr="00AD763A">
              <w:rPr>
                <w:sz w:val="24"/>
                <w:szCs w:val="24"/>
                <w:lang w:val="sk-SK" w:eastAsia="sk-SK"/>
              </w:rPr>
              <w:t>áklady budúcich období a príjmy budúcich období sa vykazujú vo výške, ktorá je potrebná na dodržanie zásady vecnej a časovej súvislosti s účtovným obdobím.</w:t>
            </w:r>
          </w:p>
        </w:tc>
      </w:tr>
      <w:tr w:rsidR="00BB5345" w:rsidRPr="00B452D4">
        <w:tc>
          <w:tcPr>
            <w:tcW w:w="6379" w:type="dxa"/>
          </w:tcPr>
          <w:p w:rsidR="00BB5345" w:rsidRPr="00BB5345" w:rsidRDefault="007F7F29" w:rsidP="007F7F29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z</w:t>
            </w:r>
            <w:r w:rsidR="00BB5345">
              <w:rPr>
                <w:sz w:val="24"/>
              </w:rPr>
              <w:t>áväzky</w:t>
            </w:r>
            <w:r w:rsidR="00375F92">
              <w:rPr>
                <w:sz w:val="24"/>
              </w:rPr>
              <w:t xml:space="preserve">, vrátane dlhopisov, pôžičiek a úverov </w:t>
            </w:r>
          </w:p>
        </w:tc>
        <w:tc>
          <w:tcPr>
            <w:tcW w:w="3881" w:type="dxa"/>
          </w:tcPr>
          <w:p w:rsidR="00BB5345" w:rsidRPr="00AD763A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AD763A">
              <w:rPr>
                <w:sz w:val="24"/>
                <w:lang w:val="sk-SK" w:eastAsia="sk-SK"/>
              </w:rPr>
              <w:t>m</w:t>
            </w:r>
            <w:r w:rsidR="00BB5345" w:rsidRPr="00AD763A">
              <w:rPr>
                <w:sz w:val="24"/>
                <w:lang w:val="sk-SK" w:eastAsia="sk-SK"/>
              </w:rPr>
              <w:t>enovitou hodnotou</w:t>
            </w:r>
          </w:p>
        </w:tc>
      </w:tr>
      <w:tr w:rsidR="00375F92" w:rsidRPr="00B452D4">
        <w:tc>
          <w:tcPr>
            <w:tcW w:w="6379" w:type="dxa"/>
          </w:tcPr>
          <w:p w:rsidR="00375F92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r</w:t>
            </w:r>
            <w:r w:rsidR="00375F92">
              <w:rPr>
                <w:sz w:val="24"/>
              </w:rPr>
              <w:t xml:space="preserve">ezervy </w:t>
            </w:r>
          </w:p>
        </w:tc>
        <w:tc>
          <w:tcPr>
            <w:tcW w:w="3881" w:type="dxa"/>
          </w:tcPr>
          <w:p w:rsidR="00375F92" w:rsidRPr="00AD763A" w:rsidRDefault="007F7F29" w:rsidP="0050053A">
            <w:pPr>
              <w:pStyle w:val="Zkladntext"/>
              <w:ind w:left="1"/>
              <w:jc w:val="left"/>
              <w:rPr>
                <w:sz w:val="24"/>
                <w:szCs w:val="24"/>
                <w:lang w:val="sk-SK" w:eastAsia="sk-SK"/>
              </w:rPr>
            </w:pPr>
            <w:r w:rsidRPr="00AD763A">
              <w:rPr>
                <w:sz w:val="24"/>
                <w:szCs w:val="24"/>
                <w:lang w:val="sk-SK" w:eastAsia="sk-SK"/>
              </w:rPr>
              <w:t>o</w:t>
            </w:r>
            <w:r w:rsidR="00375F92" w:rsidRPr="00AD763A">
              <w:rPr>
                <w:sz w:val="24"/>
                <w:szCs w:val="24"/>
                <w:lang w:val="sk-SK" w:eastAsia="sk-SK"/>
              </w:rPr>
              <w:t>ceňujú sa v očakávanej výške záväzku</w:t>
            </w:r>
          </w:p>
        </w:tc>
      </w:tr>
      <w:tr w:rsidR="00E607DE" w:rsidRPr="00B452D4">
        <w:tc>
          <w:tcPr>
            <w:tcW w:w="6379" w:type="dxa"/>
          </w:tcPr>
          <w:p w:rsidR="00E607DE" w:rsidRDefault="007F7F29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č</w:t>
            </w:r>
            <w:r w:rsidR="00E607DE" w:rsidRPr="00BB5345">
              <w:rPr>
                <w:sz w:val="24"/>
              </w:rPr>
              <w:t xml:space="preserve">asové rozlíšenie na strane </w:t>
            </w:r>
            <w:r w:rsidR="00E607DE">
              <w:rPr>
                <w:sz w:val="24"/>
                <w:szCs w:val="24"/>
              </w:rPr>
              <w:t>pasív</w:t>
            </w:r>
          </w:p>
        </w:tc>
        <w:tc>
          <w:tcPr>
            <w:tcW w:w="3881" w:type="dxa"/>
          </w:tcPr>
          <w:p w:rsidR="00E607DE" w:rsidRPr="00AD763A" w:rsidRDefault="007F7F29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AD763A">
              <w:rPr>
                <w:sz w:val="24"/>
                <w:szCs w:val="24"/>
                <w:lang w:val="sk-SK" w:eastAsia="sk-SK"/>
              </w:rPr>
              <w:t>v</w:t>
            </w:r>
            <w:r w:rsidR="00E607DE" w:rsidRPr="00AD763A">
              <w:rPr>
                <w:sz w:val="24"/>
                <w:szCs w:val="24"/>
                <w:lang w:val="sk-SK" w:eastAsia="sk-SK"/>
              </w:rPr>
              <w:t>ýdavky budúcich období a výnosy budúcich období sa vykazujú vo výške, ktorá je potrebná na dodržanie zásady vecnej a časovej súvislosti s účtovným obdobím.</w:t>
            </w:r>
          </w:p>
        </w:tc>
      </w:tr>
      <w:tr w:rsidR="00E607DE" w:rsidRPr="00B452D4">
        <w:tc>
          <w:tcPr>
            <w:tcW w:w="6379" w:type="dxa"/>
          </w:tcPr>
          <w:p w:rsidR="00E607DE" w:rsidRPr="00BB5345" w:rsidRDefault="00657C42" w:rsidP="0053470B">
            <w:pPr>
              <w:numPr>
                <w:ilvl w:val="0"/>
                <w:numId w:val="4"/>
              </w:numPr>
              <w:ind w:left="284" w:hanging="283"/>
              <w:jc w:val="both"/>
              <w:rPr>
                <w:sz w:val="24"/>
              </w:rPr>
            </w:pPr>
            <w:r>
              <w:rPr>
                <w:sz w:val="24"/>
              </w:rPr>
              <w:t>d</w:t>
            </w:r>
            <w:r w:rsidR="00E607DE">
              <w:rPr>
                <w:sz w:val="24"/>
              </w:rPr>
              <w:t>eriváty</w:t>
            </w:r>
            <w:r>
              <w:rPr>
                <w:sz w:val="24"/>
              </w:rPr>
              <w:t xml:space="preserve"> pri nadobudnutí </w:t>
            </w:r>
          </w:p>
        </w:tc>
        <w:tc>
          <w:tcPr>
            <w:tcW w:w="3881" w:type="dxa"/>
          </w:tcPr>
          <w:p w:rsidR="00E607DE" w:rsidRPr="00AD763A" w:rsidRDefault="00657C42" w:rsidP="0050053A">
            <w:pPr>
              <w:pStyle w:val="Zkladntext"/>
              <w:ind w:left="34"/>
              <w:jc w:val="left"/>
              <w:rPr>
                <w:sz w:val="24"/>
                <w:szCs w:val="24"/>
                <w:lang w:val="sk-SK" w:eastAsia="sk-SK"/>
              </w:rPr>
            </w:pPr>
            <w:r w:rsidRPr="00AD763A">
              <w:rPr>
                <w:sz w:val="24"/>
                <w:szCs w:val="24"/>
                <w:lang w:val="sk-SK" w:eastAsia="sk-SK"/>
              </w:rPr>
              <w:t>obstarávacou cenou</w:t>
            </w:r>
          </w:p>
        </w:tc>
      </w:tr>
    </w:tbl>
    <w:p w:rsidR="00DC4FB8" w:rsidRPr="00657C42" w:rsidRDefault="00DC4FB8" w:rsidP="00657C42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2B21DE" w:rsidRPr="009E1BB7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rFonts w:cs="Tahoma"/>
          <w:bCs/>
          <w:sz w:val="22"/>
          <w:szCs w:val="22"/>
          <w:lang/>
        </w:rPr>
      </w:pPr>
      <w:r>
        <w:rPr>
          <w:b/>
          <w:sz w:val="24"/>
          <w:szCs w:val="24"/>
        </w:rPr>
        <w:t>Spôsob zostavenia odpisového plánu pre dlhodobý majetok, doba odpisovania, sadzby odpisov a odpisové metódy pri stanovení účtovných odpisov</w:t>
      </w:r>
    </w:p>
    <w:p w:rsidR="009E1BB7" w:rsidRPr="00F42190" w:rsidRDefault="009E1BB7" w:rsidP="009E1BB7">
      <w:pPr>
        <w:ind w:left="284"/>
        <w:jc w:val="both"/>
        <w:rPr>
          <w:rFonts w:cs="Tahoma"/>
          <w:bCs/>
          <w:sz w:val="22"/>
          <w:szCs w:val="22"/>
          <w:lang/>
        </w:rPr>
      </w:pPr>
    </w:p>
    <w:p w:rsidR="00F42190" w:rsidRPr="002B482E" w:rsidRDefault="009914A6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Organiz</w:t>
      </w:r>
      <w:r w:rsidR="008D465C">
        <w:rPr>
          <w:sz w:val="24"/>
          <w:szCs w:val="24"/>
        </w:rPr>
        <w:t>ácia má stanovený spôsob odpisovania majetku podľa odpisového plánu.</w:t>
      </w:r>
    </w:p>
    <w:p w:rsidR="000A1F49" w:rsidRDefault="000A1F49" w:rsidP="00816145">
      <w:pPr>
        <w:jc w:val="both"/>
        <w:rPr>
          <w:sz w:val="24"/>
          <w:szCs w:val="24"/>
        </w:rPr>
      </w:pPr>
    </w:p>
    <w:p w:rsidR="00BF3E54" w:rsidRDefault="00BF3E54" w:rsidP="00816145">
      <w:pPr>
        <w:jc w:val="both"/>
        <w:rPr>
          <w:sz w:val="24"/>
          <w:szCs w:val="24"/>
        </w:rPr>
      </w:pPr>
    </w:p>
    <w:p w:rsidR="000A1F49" w:rsidRDefault="000A1F49" w:rsidP="00816145">
      <w:pPr>
        <w:jc w:val="both"/>
        <w:rPr>
          <w:sz w:val="24"/>
          <w:szCs w:val="24"/>
        </w:rPr>
      </w:pPr>
      <w:r>
        <w:rPr>
          <w:sz w:val="24"/>
          <w:szCs w:val="24"/>
        </w:rPr>
        <w:t>Organizácia nevlastní nehmotný majetok.</w:t>
      </w:r>
    </w:p>
    <w:p w:rsidR="000A1F49" w:rsidRDefault="000A1F49" w:rsidP="00816145">
      <w:pPr>
        <w:jc w:val="both"/>
        <w:rPr>
          <w:sz w:val="24"/>
          <w:szCs w:val="24"/>
        </w:rPr>
      </w:pPr>
    </w:p>
    <w:p w:rsidR="000A1F49" w:rsidRDefault="001140B1" w:rsidP="008D3839">
      <w:pPr>
        <w:numPr>
          <w:ilvl w:val="0"/>
          <w:numId w:val="1"/>
        </w:numPr>
        <w:jc w:val="both"/>
        <w:rPr>
          <w:sz w:val="24"/>
          <w:szCs w:val="24"/>
        </w:rPr>
      </w:pPr>
      <w:r>
        <w:rPr>
          <w:sz w:val="24"/>
          <w:szCs w:val="24"/>
        </w:rPr>
        <w:t>V roku 2023</w:t>
      </w:r>
      <w:r w:rsidR="008D3839">
        <w:rPr>
          <w:sz w:val="24"/>
          <w:szCs w:val="24"/>
        </w:rPr>
        <w:t xml:space="preserve"> účtovala organizácia o majetku podľa interného predpisu na vedenie účtovníctva , </w:t>
      </w:r>
      <w:r w:rsidR="000A1F49">
        <w:rPr>
          <w:sz w:val="24"/>
          <w:szCs w:val="24"/>
        </w:rPr>
        <w:t xml:space="preserve">a odpisovanie majetku </w:t>
      </w:r>
      <w:r w:rsidR="003B569E" w:rsidRPr="002B482E">
        <w:rPr>
          <w:sz w:val="24"/>
          <w:szCs w:val="24"/>
        </w:rPr>
        <w:t>v súlade s ustanovením §23 a §26 zákona  č. 595/2003 Z. z o dani z príjmov v z.n.p.</w:t>
      </w:r>
      <w:r w:rsidR="000A1F49">
        <w:rPr>
          <w:sz w:val="24"/>
          <w:szCs w:val="24"/>
        </w:rPr>
        <w:t xml:space="preserve">  Majetok ktorý vedie organizácia v operatívnej evidencii</w:t>
      </w:r>
      <w:r w:rsidR="003B569E" w:rsidRPr="002B482E">
        <w:rPr>
          <w:sz w:val="24"/>
          <w:szCs w:val="24"/>
        </w:rPr>
        <w:t xml:space="preserve"> </w:t>
      </w:r>
      <w:r w:rsidR="000A1F49">
        <w:rPr>
          <w:sz w:val="24"/>
          <w:szCs w:val="24"/>
        </w:rPr>
        <w:t>vedie v</w:t>
      </w:r>
      <w:r w:rsidR="00033765">
        <w:rPr>
          <w:sz w:val="24"/>
          <w:szCs w:val="24"/>
        </w:rPr>
        <w:t> </w:t>
      </w:r>
      <w:r w:rsidR="000A1F49">
        <w:rPr>
          <w:sz w:val="24"/>
          <w:szCs w:val="24"/>
        </w:rPr>
        <w:t>listinnej</w:t>
      </w:r>
      <w:r w:rsidR="00033765">
        <w:rPr>
          <w:sz w:val="24"/>
          <w:szCs w:val="24"/>
        </w:rPr>
        <w:t xml:space="preserve"> </w:t>
      </w:r>
      <w:r>
        <w:rPr>
          <w:sz w:val="24"/>
          <w:szCs w:val="24"/>
        </w:rPr>
        <w:t>,</w:t>
      </w:r>
      <w:r>
        <w:rPr>
          <w:sz w:val="24"/>
          <w:szCs w:val="24"/>
          <w:vertAlign w:val="subscript"/>
        </w:rPr>
        <w:t xml:space="preserve"> </w:t>
      </w:r>
      <w:r w:rsidR="000A1F49">
        <w:rPr>
          <w:sz w:val="24"/>
          <w:szCs w:val="24"/>
        </w:rPr>
        <w:t>podobena súpisoc</w:t>
      </w:r>
      <w:r w:rsidR="008D3839">
        <w:rPr>
          <w:sz w:val="24"/>
          <w:szCs w:val="24"/>
        </w:rPr>
        <w:t>h majetku ,ktorý vyhotovuje kaž</w:t>
      </w:r>
      <w:r w:rsidR="000A1F49">
        <w:rPr>
          <w:sz w:val="24"/>
          <w:szCs w:val="24"/>
        </w:rPr>
        <w:t>doročne na  základe vykonanej inventarizácie k 31.12.</w:t>
      </w:r>
      <w:r w:rsidR="008D3839">
        <w:rPr>
          <w:sz w:val="24"/>
          <w:szCs w:val="24"/>
        </w:rPr>
        <w:t xml:space="preserve"> b.o.</w:t>
      </w:r>
    </w:p>
    <w:p w:rsidR="000A1F49" w:rsidRDefault="000A1F49" w:rsidP="00ED3FB6">
      <w:pPr>
        <w:ind w:left="720"/>
        <w:jc w:val="both"/>
        <w:rPr>
          <w:sz w:val="24"/>
          <w:szCs w:val="24"/>
        </w:rPr>
      </w:pPr>
    </w:p>
    <w:p w:rsidR="00ED3FB6" w:rsidRDefault="001140B1" w:rsidP="00ED3FB6">
      <w:pPr>
        <w:ind w:left="720"/>
        <w:jc w:val="both"/>
        <w:rPr>
          <w:sz w:val="24"/>
          <w:szCs w:val="24"/>
        </w:rPr>
      </w:pPr>
      <w:r>
        <w:rPr>
          <w:sz w:val="24"/>
          <w:szCs w:val="24"/>
        </w:rPr>
        <w:t>V roku 2023</w:t>
      </w:r>
      <w:r w:rsidR="00ED3FB6">
        <w:rPr>
          <w:sz w:val="24"/>
          <w:szCs w:val="24"/>
        </w:rPr>
        <w:t xml:space="preserve"> organizácia obstarala drob</w:t>
      </w:r>
      <w:r w:rsidR="008D465C">
        <w:rPr>
          <w:sz w:val="24"/>
          <w:szCs w:val="24"/>
        </w:rPr>
        <w:t xml:space="preserve">ný </w:t>
      </w:r>
      <w:r w:rsidR="00874990">
        <w:rPr>
          <w:sz w:val="24"/>
          <w:szCs w:val="24"/>
        </w:rPr>
        <w:t>hmotný majetok v hodnote 2324,67</w:t>
      </w:r>
      <w:r w:rsidR="0093062F">
        <w:rPr>
          <w:sz w:val="24"/>
          <w:szCs w:val="24"/>
        </w:rPr>
        <w:t xml:space="preserve"> </w:t>
      </w:r>
      <w:r w:rsidR="00ED3FB6">
        <w:rPr>
          <w:sz w:val="24"/>
          <w:szCs w:val="24"/>
        </w:rPr>
        <w:t xml:space="preserve"> EUR,ktorý </w:t>
      </w:r>
      <w:r w:rsidR="0093062F">
        <w:rPr>
          <w:sz w:val="24"/>
          <w:szCs w:val="24"/>
        </w:rPr>
        <w:t>bol účto</w:t>
      </w:r>
      <w:r w:rsidR="008D465C">
        <w:rPr>
          <w:sz w:val="24"/>
          <w:szCs w:val="24"/>
        </w:rPr>
        <w:t>vaný priamo do spotreby, celkovo na podsúvahovej evidencii dr</w:t>
      </w:r>
      <w:r w:rsidR="00874990">
        <w:rPr>
          <w:sz w:val="24"/>
          <w:szCs w:val="24"/>
        </w:rPr>
        <w:t xml:space="preserve">obný majetok v hodnote 21 867,64 </w:t>
      </w:r>
      <w:r w:rsidR="008D465C">
        <w:rPr>
          <w:sz w:val="24"/>
          <w:szCs w:val="24"/>
        </w:rPr>
        <w:t xml:space="preserve"> EUR.</w:t>
      </w:r>
    </w:p>
    <w:p w:rsidR="00ED3FB6" w:rsidRDefault="00ED3FB6" w:rsidP="00ED3FB6">
      <w:pPr>
        <w:ind w:left="720"/>
        <w:jc w:val="both"/>
        <w:rPr>
          <w:sz w:val="24"/>
          <w:szCs w:val="24"/>
        </w:rPr>
      </w:pPr>
    </w:p>
    <w:p w:rsidR="004039B5" w:rsidRPr="00C677C0" w:rsidRDefault="000A1F49" w:rsidP="004039B5">
      <w:pPr>
        <w:jc w:val="both"/>
        <w:rPr>
          <w:color w:val="FF0000"/>
          <w:sz w:val="24"/>
          <w:szCs w:val="24"/>
        </w:rPr>
      </w:pPr>
      <w:r>
        <w:rPr>
          <w:sz w:val="24"/>
          <w:szCs w:val="24"/>
        </w:rPr>
        <w:tab/>
      </w:r>
      <w:r w:rsidR="004039B5" w:rsidRPr="00F61B13">
        <w:rPr>
          <w:sz w:val="24"/>
          <w:szCs w:val="24"/>
        </w:rPr>
        <w:t>Ak účtovná jednotka nemôže zaradiť majetok do 1.</w:t>
      </w:r>
      <w:r w:rsidR="004039B5">
        <w:rPr>
          <w:sz w:val="24"/>
          <w:szCs w:val="24"/>
        </w:rPr>
        <w:t xml:space="preserve"> </w:t>
      </w:r>
      <w:r w:rsidR="004039B5" w:rsidRPr="00F61B13">
        <w:rPr>
          <w:sz w:val="24"/>
          <w:szCs w:val="24"/>
        </w:rPr>
        <w:t>-</w:t>
      </w:r>
      <w:r w:rsidR="004039B5">
        <w:rPr>
          <w:sz w:val="24"/>
          <w:szCs w:val="24"/>
        </w:rPr>
        <w:t xml:space="preserve"> </w:t>
      </w:r>
      <w:r w:rsidR="00C3566D" w:rsidRPr="002B482E">
        <w:rPr>
          <w:color w:val="000000"/>
          <w:sz w:val="24"/>
          <w:szCs w:val="24"/>
        </w:rPr>
        <w:t>6</w:t>
      </w:r>
      <w:r w:rsidR="004039B5" w:rsidRPr="002B482E">
        <w:rPr>
          <w:color w:val="000000"/>
          <w:sz w:val="24"/>
          <w:szCs w:val="24"/>
        </w:rPr>
        <w:t>.</w:t>
      </w:r>
      <w:r w:rsidR="004039B5" w:rsidRPr="00F61B13">
        <w:rPr>
          <w:sz w:val="24"/>
          <w:szCs w:val="24"/>
        </w:rPr>
        <w:t xml:space="preserve"> odpisovej skupiny, individuálne prehodnotí odpisový plán konkrétneho </w:t>
      </w:r>
      <w:r w:rsidR="004039B5" w:rsidRPr="004039B5">
        <w:rPr>
          <w:sz w:val="24"/>
          <w:szCs w:val="24"/>
        </w:rPr>
        <w:t>majetku podľa špecifických podmienok používania</w:t>
      </w:r>
      <w:r w:rsidR="003B569E">
        <w:rPr>
          <w:sz w:val="24"/>
          <w:szCs w:val="24"/>
        </w:rPr>
        <w:t>, a rozhodne sa podľa vlastného uváženia o odpisovaní a účte ,kde bude majetok vedený.</w:t>
      </w:r>
    </w:p>
    <w:p w:rsidR="004039B5" w:rsidRDefault="004039B5" w:rsidP="00816145">
      <w:pPr>
        <w:pStyle w:val="Zkladntext"/>
        <w:ind w:left="0"/>
        <w:rPr>
          <w:sz w:val="24"/>
          <w:szCs w:val="24"/>
        </w:rPr>
      </w:pPr>
    </w:p>
    <w:p w:rsidR="00816145" w:rsidRPr="00737A65" w:rsidRDefault="00816145" w:rsidP="00816145">
      <w:pPr>
        <w:pStyle w:val="Zkladntext"/>
        <w:ind w:left="0"/>
        <w:rPr>
          <w:sz w:val="24"/>
          <w:szCs w:val="24"/>
        </w:rPr>
      </w:pPr>
      <w:r w:rsidRPr="00737A65">
        <w:rPr>
          <w:sz w:val="24"/>
          <w:szCs w:val="24"/>
        </w:rPr>
        <w:t>Predpokladaná doba užívania a odpi</w:t>
      </w:r>
      <w:r w:rsidR="003B569E">
        <w:rPr>
          <w:sz w:val="24"/>
          <w:szCs w:val="24"/>
        </w:rPr>
        <w:t>sové sadzby pri hmotnom majetku  b</w:t>
      </w:r>
      <w:r w:rsidR="00033765">
        <w:rPr>
          <w:sz w:val="24"/>
          <w:szCs w:val="24"/>
        </w:rPr>
        <w:t>oli v roku 201</w:t>
      </w:r>
      <w:r w:rsidR="00033765">
        <w:rPr>
          <w:sz w:val="24"/>
          <w:szCs w:val="24"/>
          <w:lang w:val="sk-SK"/>
        </w:rPr>
        <w:t>7</w:t>
      </w:r>
      <w:r w:rsidR="003B569E">
        <w:rPr>
          <w:sz w:val="24"/>
          <w:szCs w:val="24"/>
        </w:rPr>
        <w:t xml:space="preserve"> stanovené nasledovne:</w:t>
      </w:r>
    </w:p>
    <w:tbl>
      <w:tblPr>
        <w:tblW w:w="1020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2962"/>
        <w:gridCol w:w="3071"/>
        <w:gridCol w:w="4173"/>
      </w:tblGrid>
      <w:tr w:rsidR="00816145" w:rsidRPr="00563E6B">
        <w:tc>
          <w:tcPr>
            <w:tcW w:w="2962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Odpisová skupina</w:t>
            </w:r>
          </w:p>
        </w:tc>
        <w:tc>
          <w:tcPr>
            <w:tcW w:w="3071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 xml:space="preserve">Predpokladaná doba 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používania</w:t>
            </w:r>
            <w:r w:rsidR="003B569E">
              <w:rPr>
                <w:b/>
              </w:rPr>
              <w:t xml:space="preserve"> </w:t>
            </w:r>
            <w:r w:rsidRPr="00D809EC">
              <w:rPr>
                <w:b/>
              </w:rPr>
              <w:t xml:space="preserve"> v rokoch </w:t>
            </w:r>
          </w:p>
        </w:tc>
        <w:tc>
          <w:tcPr>
            <w:tcW w:w="4173" w:type="dxa"/>
            <w:shd w:val="clear" w:color="auto" w:fill="F2F2F2"/>
          </w:tcPr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Ročná odpisová sadzba</w:t>
            </w:r>
          </w:p>
          <w:p w:rsidR="00816145" w:rsidRPr="00D809EC" w:rsidRDefault="00816145" w:rsidP="003715B4">
            <w:pPr>
              <w:jc w:val="center"/>
              <w:rPr>
                <w:b/>
              </w:rPr>
            </w:pPr>
            <w:r w:rsidRPr="00D809EC">
              <w:rPr>
                <w:b/>
              </w:rPr>
              <w:t>v %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1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4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25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2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6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16,6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3</w:t>
            </w:r>
          </w:p>
        </w:tc>
        <w:tc>
          <w:tcPr>
            <w:tcW w:w="3071" w:type="dxa"/>
          </w:tcPr>
          <w:p w:rsidR="00816145" w:rsidRPr="003D0CF2" w:rsidRDefault="003B569E" w:rsidP="003B569E">
            <w:r>
              <w:t>do  8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12,5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4</w:t>
            </w:r>
          </w:p>
        </w:tc>
        <w:tc>
          <w:tcPr>
            <w:tcW w:w="3071" w:type="dxa"/>
          </w:tcPr>
          <w:p w:rsidR="00816145" w:rsidRPr="003D0CF2" w:rsidRDefault="00B54C7F" w:rsidP="003B569E">
            <w:r>
              <w:t>12</w:t>
            </w:r>
            <w:r w:rsidR="003B569E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3B569E" w:rsidP="003D0CF2">
            <w:pPr>
              <w:jc w:val="center"/>
            </w:pPr>
            <w:r>
              <w:t>8,33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3B569E" w:rsidP="004B67DB">
            <w:pPr>
              <w:jc w:val="center"/>
            </w:pPr>
            <w:r>
              <w:t>5</w:t>
            </w:r>
          </w:p>
        </w:tc>
        <w:tc>
          <w:tcPr>
            <w:tcW w:w="3071" w:type="dxa"/>
          </w:tcPr>
          <w:p w:rsidR="00816145" w:rsidRPr="003D0CF2" w:rsidRDefault="00B54C7F" w:rsidP="003B569E">
            <w:r>
              <w:t>20</w:t>
            </w:r>
            <w:r w:rsidR="003B569E">
              <w:t xml:space="preserve"> rokov</w:t>
            </w:r>
          </w:p>
        </w:tc>
        <w:tc>
          <w:tcPr>
            <w:tcW w:w="4173" w:type="dxa"/>
          </w:tcPr>
          <w:p w:rsidR="00816145" w:rsidRPr="003D0CF2" w:rsidRDefault="00B54C7F" w:rsidP="003D0CF2">
            <w:pPr>
              <w:jc w:val="center"/>
            </w:pPr>
            <w:r>
              <w:t>5</w:t>
            </w:r>
          </w:p>
        </w:tc>
      </w:tr>
      <w:tr w:rsidR="00816145" w:rsidRPr="00563E6B">
        <w:tc>
          <w:tcPr>
            <w:tcW w:w="2962" w:type="dxa"/>
          </w:tcPr>
          <w:p w:rsidR="00816145" w:rsidRPr="004B67DB" w:rsidRDefault="00B54C7F" w:rsidP="004B67DB">
            <w:pPr>
              <w:jc w:val="center"/>
            </w:pPr>
            <w:r>
              <w:t>6</w:t>
            </w:r>
          </w:p>
        </w:tc>
        <w:tc>
          <w:tcPr>
            <w:tcW w:w="3071" w:type="dxa"/>
          </w:tcPr>
          <w:p w:rsidR="00816145" w:rsidRPr="003D0CF2" w:rsidRDefault="00B54C7F" w:rsidP="00B54C7F">
            <w:r>
              <w:t>40 rokov</w:t>
            </w:r>
          </w:p>
        </w:tc>
        <w:tc>
          <w:tcPr>
            <w:tcW w:w="4173" w:type="dxa"/>
          </w:tcPr>
          <w:p w:rsidR="00816145" w:rsidRPr="003D0CF2" w:rsidRDefault="00B54C7F" w:rsidP="003D0CF2">
            <w:pPr>
              <w:jc w:val="center"/>
            </w:pPr>
            <w:r>
              <w:t>2,5</w:t>
            </w:r>
          </w:p>
        </w:tc>
      </w:tr>
    </w:tbl>
    <w:p w:rsidR="00CB687B" w:rsidRDefault="00CB687B" w:rsidP="00816145">
      <w:pPr>
        <w:jc w:val="both"/>
        <w:rPr>
          <w:sz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65FD6">
        <w:rPr>
          <w:b/>
          <w:sz w:val="24"/>
          <w:szCs w:val="24"/>
        </w:rPr>
        <w:t>Zásady pre zohľadnenie zníženia hodnoty majetku.</w:t>
      </w:r>
    </w:p>
    <w:p w:rsidR="00E13E59" w:rsidRDefault="00E13E59" w:rsidP="00E13E59">
      <w:pPr>
        <w:ind w:left="284"/>
        <w:jc w:val="both"/>
        <w:rPr>
          <w:b/>
          <w:sz w:val="24"/>
          <w:szCs w:val="24"/>
        </w:rPr>
      </w:pPr>
    </w:p>
    <w:p w:rsidR="007A4DDB" w:rsidRDefault="00816145" w:rsidP="007A4DDB">
      <w:pPr>
        <w:pStyle w:val="Zkladntext"/>
        <w:ind w:left="0"/>
        <w:rPr>
          <w:color w:val="000000"/>
          <w:sz w:val="24"/>
          <w:szCs w:val="24"/>
          <w:lang w:val="sk-SK"/>
        </w:rPr>
      </w:pPr>
      <w:r>
        <w:rPr>
          <w:sz w:val="24"/>
          <w:szCs w:val="24"/>
        </w:rPr>
        <w:t>Prechodné z</w:t>
      </w:r>
      <w:r w:rsidRPr="00A95CC9">
        <w:rPr>
          <w:sz w:val="24"/>
          <w:szCs w:val="24"/>
        </w:rPr>
        <w:t xml:space="preserve">níženie hodnoty majetku sa vyjadruje </w:t>
      </w:r>
      <w:r w:rsidRPr="00A95CC9">
        <w:rPr>
          <w:sz w:val="24"/>
          <w:szCs w:val="24"/>
          <w:u w:val="single"/>
        </w:rPr>
        <w:t>opravnou položkou</w:t>
      </w:r>
      <w:r w:rsidRPr="00A95CC9">
        <w:rPr>
          <w:sz w:val="24"/>
          <w:szCs w:val="24"/>
        </w:rPr>
        <w:t xml:space="preserve">. </w:t>
      </w:r>
      <w:r w:rsidR="007A4DDB" w:rsidRPr="00E50F88">
        <w:rPr>
          <w:color w:val="000000"/>
          <w:sz w:val="24"/>
          <w:szCs w:val="24"/>
        </w:rPr>
        <w:t>Účtovná jednotka</w:t>
      </w:r>
      <w:r w:rsidR="007A4DDB">
        <w:rPr>
          <w:color w:val="000000"/>
          <w:sz w:val="24"/>
          <w:szCs w:val="24"/>
        </w:rPr>
        <w:t xml:space="preserve"> </w:t>
      </w:r>
      <w:r w:rsidR="00E13E59">
        <w:rPr>
          <w:color w:val="000000"/>
          <w:sz w:val="24"/>
          <w:szCs w:val="24"/>
          <w:lang w:val="sk-SK"/>
        </w:rPr>
        <w:t>ne</w:t>
      </w:r>
      <w:r w:rsidR="007A4DDB">
        <w:rPr>
          <w:color w:val="000000"/>
          <w:sz w:val="24"/>
          <w:szCs w:val="24"/>
          <w:u w:val="single"/>
        </w:rPr>
        <w:t xml:space="preserve">tvorila opravné položky k pohľadávkam </w:t>
      </w:r>
      <w:r w:rsidR="007A4DDB" w:rsidRPr="00E50F88">
        <w:rPr>
          <w:color w:val="000000"/>
          <w:sz w:val="24"/>
          <w:szCs w:val="24"/>
        </w:rPr>
        <w:t xml:space="preserve">podľa </w:t>
      </w:r>
      <w:r w:rsidR="007A4DDB" w:rsidRPr="007A4DDB">
        <w:rPr>
          <w:b/>
          <w:color w:val="000000"/>
          <w:sz w:val="24"/>
          <w:szCs w:val="24"/>
        </w:rPr>
        <w:t>ustanovenia § 20  odsek 14</w:t>
      </w:r>
      <w:r w:rsidR="00534682">
        <w:rPr>
          <w:b/>
          <w:color w:val="000000"/>
          <w:sz w:val="24"/>
          <w:szCs w:val="24"/>
          <w:lang w:val="sk-SK"/>
        </w:rPr>
        <w:t xml:space="preserve"> </w:t>
      </w:r>
      <w:r w:rsidR="007A4DDB" w:rsidRPr="007A4DDB">
        <w:rPr>
          <w:b/>
          <w:color w:val="000000"/>
          <w:sz w:val="24"/>
          <w:szCs w:val="24"/>
        </w:rPr>
        <w:t>zákona č.595/2003</w:t>
      </w:r>
      <w:r w:rsidR="007A4DDB" w:rsidRPr="00E50F88">
        <w:rPr>
          <w:color w:val="000000"/>
          <w:sz w:val="24"/>
          <w:szCs w:val="24"/>
        </w:rPr>
        <w:t xml:space="preserve"> Z.z. o dani z príjmov v z.n.p.</w:t>
      </w:r>
      <w:r w:rsidR="007A4DDB">
        <w:rPr>
          <w:color w:val="000000"/>
          <w:sz w:val="24"/>
          <w:szCs w:val="24"/>
        </w:rPr>
        <w:t xml:space="preserve">. </w:t>
      </w:r>
    </w:p>
    <w:p w:rsidR="00E13E59" w:rsidRPr="00E13E59" w:rsidRDefault="00E13E59" w:rsidP="007A4DDB">
      <w:pPr>
        <w:pStyle w:val="Zkladntext"/>
        <w:ind w:left="0"/>
        <w:rPr>
          <w:sz w:val="24"/>
          <w:szCs w:val="24"/>
          <w:u w:val="single"/>
          <w:lang w:val="sk-SK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3E0AA1">
        <w:rPr>
          <w:b/>
          <w:sz w:val="24"/>
          <w:szCs w:val="24"/>
        </w:rPr>
        <w:t>Zásady pre vykazovanie transferov.</w:t>
      </w:r>
    </w:p>
    <w:p w:rsidR="00CB7DEB" w:rsidRDefault="00CB7DEB" w:rsidP="00CB7DEB">
      <w:pPr>
        <w:ind w:left="284"/>
        <w:jc w:val="both"/>
        <w:rPr>
          <w:b/>
          <w:sz w:val="24"/>
          <w:szCs w:val="24"/>
        </w:rPr>
      </w:pPr>
    </w:p>
    <w:p w:rsidR="00CB7DEB" w:rsidRPr="00CB7DEB" w:rsidRDefault="008E7F3A" w:rsidP="00CB7DEB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Organizác</w:t>
      </w:r>
      <w:r w:rsidR="00874990">
        <w:rPr>
          <w:i/>
          <w:sz w:val="24"/>
          <w:szCs w:val="24"/>
        </w:rPr>
        <w:t>ia v priebehu roka 2023</w:t>
      </w:r>
      <w:r w:rsidR="00CB7DEB" w:rsidRPr="00CB7DEB">
        <w:rPr>
          <w:i/>
          <w:sz w:val="24"/>
          <w:szCs w:val="24"/>
        </w:rPr>
        <w:t xml:space="preserve"> obdržala  normatívne aj nenormatívne finančné prostriedky zo štátneho rozpočtu  , ktoré obdržala prostredníctvom rozpočtu zriaďovateľa.</w:t>
      </w:r>
    </w:p>
    <w:p w:rsidR="00CB7DEB" w:rsidRPr="00CB7DEB" w:rsidRDefault="00CB7DEB" w:rsidP="00CB7DEB">
      <w:pPr>
        <w:ind w:left="284"/>
        <w:jc w:val="both"/>
        <w:rPr>
          <w:i/>
          <w:sz w:val="24"/>
          <w:szCs w:val="24"/>
        </w:rPr>
      </w:pPr>
    </w:p>
    <w:p w:rsidR="00816145" w:rsidRDefault="00816145" w:rsidP="00816145">
      <w:pPr>
        <w:jc w:val="both"/>
        <w:rPr>
          <w:sz w:val="24"/>
          <w:szCs w:val="24"/>
        </w:rPr>
      </w:pPr>
      <w:r w:rsidRPr="008222FD">
        <w:rPr>
          <w:sz w:val="24"/>
          <w:szCs w:val="24"/>
        </w:rPr>
        <w:t>O nároku na dotáci</w:t>
      </w:r>
      <w:r w:rsidR="00CB7DEB">
        <w:rPr>
          <w:sz w:val="24"/>
          <w:szCs w:val="24"/>
        </w:rPr>
        <w:t xml:space="preserve">e zo štátneho rozpočtu sa účtovalo bezprostredne po pripísaní na účet RO . Po </w:t>
      </w:r>
    </w:p>
    <w:p w:rsidR="004039B5" w:rsidRDefault="00CB7DEB" w:rsidP="00816145">
      <w:pPr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t>použití transferu , sa transfer  zúčtoval nasledovne:</w:t>
      </w:r>
    </w:p>
    <w:p w:rsidR="00CB7DEB" w:rsidRDefault="00CB7DEB" w:rsidP="00816145">
      <w:pPr>
        <w:jc w:val="both"/>
        <w:rPr>
          <w:b/>
          <w:sz w:val="24"/>
          <w:szCs w:val="24"/>
        </w:rPr>
      </w:pPr>
    </w:p>
    <w:p w:rsidR="00012015" w:rsidRDefault="00816145" w:rsidP="00816145">
      <w:pPr>
        <w:jc w:val="both"/>
        <w:rPr>
          <w:sz w:val="24"/>
          <w:szCs w:val="24"/>
        </w:rPr>
      </w:pPr>
      <w:r w:rsidRPr="002C39D0">
        <w:rPr>
          <w:b/>
          <w:sz w:val="24"/>
          <w:szCs w:val="24"/>
        </w:rPr>
        <w:t>Bežný transfer</w:t>
      </w:r>
      <w:r w:rsidRPr="002C39D0">
        <w:rPr>
          <w:sz w:val="24"/>
          <w:szCs w:val="24"/>
        </w:rPr>
        <w:t xml:space="preserve"> </w:t>
      </w:r>
      <w:r w:rsidR="00FD63BB">
        <w:rPr>
          <w:sz w:val="24"/>
          <w:szCs w:val="24"/>
        </w:rPr>
        <w:tab/>
      </w:r>
      <w:r w:rsidR="00FD63BB">
        <w:rPr>
          <w:sz w:val="24"/>
          <w:szCs w:val="24"/>
        </w:rPr>
        <w:tab/>
      </w:r>
      <w:r w:rsidR="00FD63BB">
        <w:rPr>
          <w:sz w:val="24"/>
          <w:szCs w:val="24"/>
        </w:rPr>
        <w:tab/>
      </w:r>
      <w:r w:rsidR="00FD63BB">
        <w:rPr>
          <w:sz w:val="24"/>
          <w:szCs w:val="24"/>
        </w:rPr>
        <w:tab/>
      </w:r>
    </w:p>
    <w:p w:rsidR="00816145" w:rsidRPr="002C39D0" w:rsidRDefault="0001201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prijatý </w:t>
      </w:r>
      <w:r w:rsidR="00816145" w:rsidRPr="002C39D0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cudzích subjektov</w:t>
      </w:r>
      <w:r w:rsidR="00816145" w:rsidRPr="002C39D0">
        <w:rPr>
          <w:sz w:val="24"/>
          <w:szCs w:val="24"/>
        </w:rPr>
        <w:t xml:space="preserve"> </w:t>
      </w:r>
      <w:r w:rsidR="00816145">
        <w:rPr>
          <w:sz w:val="24"/>
          <w:szCs w:val="24"/>
        </w:rPr>
        <w:t xml:space="preserve">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816145">
        <w:rPr>
          <w:sz w:val="24"/>
          <w:szCs w:val="24"/>
        </w:rPr>
        <w:t> </w:t>
      </w:r>
      <w:r w:rsidR="00816145" w:rsidRPr="002C39D0">
        <w:rPr>
          <w:sz w:val="24"/>
          <w:szCs w:val="24"/>
        </w:rPr>
        <w:t>nákladmi</w:t>
      </w:r>
    </w:p>
    <w:p w:rsidR="00816145" w:rsidRDefault="00C44745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</w:t>
      </w:r>
      <w:r w:rsidR="00012015">
        <w:rPr>
          <w:sz w:val="24"/>
          <w:szCs w:val="24"/>
        </w:rPr>
        <w:t xml:space="preserve">prijatý </w:t>
      </w:r>
      <w:r w:rsidR="00816145">
        <w:rPr>
          <w:sz w:val="24"/>
          <w:szCs w:val="24"/>
        </w:rPr>
        <w:t xml:space="preserve">od </w:t>
      </w:r>
      <w:r w:rsidR="00816145" w:rsidRPr="002C39D0">
        <w:rPr>
          <w:sz w:val="24"/>
          <w:szCs w:val="24"/>
          <w:u w:val="single"/>
        </w:rPr>
        <w:t>zriaďovateľa</w:t>
      </w:r>
      <w:r w:rsidR="00816145">
        <w:rPr>
          <w:sz w:val="24"/>
          <w:szCs w:val="24"/>
        </w:rPr>
        <w:t xml:space="preserve"> - </w:t>
      </w:r>
      <w:r w:rsidR="00816145" w:rsidRPr="002C39D0">
        <w:rPr>
          <w:sz w:val="24"/>
          <w:szCs w:val="24"/>
        </w:rPr>
        <w:t>sa  zúčtuje do výnosov  vo vecnej a časovej súvislosti s</w:t>
      </w:r>
      <w:r w:rsidR="00F55D6A">
        <w:rPr>
          <w:sz w:val="24"/>
          <w:szCs w:val="24"/>
        </w:rPr>
        <w:t> výdavkami</w:t>
      </w:r>
    </w:p>
    <w:p w:rsidR="008D5067" w:rsidRPr="008D5067" w:rsidRDefault="008D5067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8D5067">
        <w:rPr>
          <w:sz w:val="24"/>
          <w:szCs w:val="24"/>
        </w:rPr>
        <w:t xml:space="preserve">poskytnutý </w:t>
      </w:r>
      <w:r w:rsidRPr="008D5067">
        <w:rPr>
          <w:sz w:val="24"/>
          <w:szCs w:val="24"/>
          <w:u w:val="single"/>
        </w:rPr>
        <w:t>cudzím subjektom</w:t>
      </w:r>
      <w:r w:rsidRPr="008D5067">
        <w:rPr>
          <w:sz w:val="24"/>
          <w:szCs w:val="24"/>
        </w:rPr>
        <w:t xml:space="preserve"> - sa  zúčtuje do nákladov po splnení podmienok</w:t>
      </w:r>
    </w:p>
    <w:p w:rsidR="00ED2346" w:rsidRDefault="00ED2346" w:rsidP="00012015">
      <w:pPr>
        <w:numPr>
          <w:ilvl w:val="0"/>
          <w:numId w:val="26"/>
        </w:numPr>
        <w:jc w:val="both"/>
        <w:rPr>
          <w:sz w:val="24"/>
          <w:szCs w:val="24"/>
        </w:rPr>
      </w:pPr>
      <w:r w:rsidRPr="00012015">
        <w:rPr>
          <w:sz w:val="24"/>
          <w:szCs w:val="24"/>
        </w:rPr>
        <w:t xml:space="preserve">poskytnutý </w:t>
      </w:r>
      <w:r w:rsidRPr="00012015">
        <w:rPr>
          <w:sz w:val="24"/>
          <w:szCs w:val="24"/>
          <w:u w:val="single"/>
        </w:rPr>
        <w:t>vlastným subjektom</w:t>
      </w:r>
      <w:r w:rsidRPr="00012015">
        <w:rPr>
          <w:sz w:val="24"/>
          <w:szCs w:val="24"/>
        </w:rPr>
        <w:t xml:space="preserve"> - sa  zúčtuje do nák</w:t>
      </w:r>
      <w:r w:rsidR="00F55D6A">
        <w:rPr>
          <w:sz w:val="24"/>
          <w:szCs w:val="24"/>
        </w:rPr>
        <w:t>ladov pri poskytnutí  transferu</w:t>
      </w:r>
    </w:p>
    <w:p w:rsidR="00FD63BB" w:rsidRDefault="00FD63BB" w:rsidP="00FD63BB">
      <w:pPr>
        <w:ind w:left="360"/>
        <w:jc w:val="both"/>
        <w:rPr>
          <w:sz w:val="24"/>
          <w:szCs w:val="24"/>
        </w:rPr>
      </w:pPr>
    </w:p>
    <w:p w:rsidR="00C44745" w:rsidRDefault="00FD63BB" w:rsidP="00874990">
      <w:pPr>
        <w:numPr>
          <w:ilvl w:val="0"/>
          <w:numId w:val="35"/>
        </w:numPr>
        <w:jc w:val="both"/>
        <w:rPr>
          <w:i/>
          <w:sz w:val="24"/>
          <w:szCs w:val="24"/>
        </w:rPr>
      </w:pPr>
      <w:r w:rsidRPr="00FD63BB">
        <w:rPr>
          <w:i/>
          <w:sz w:val="24"/>
          <w:szCs w:val="24"/>
        </w:rPr>
        <w:t>normatívne financovanie</w:t>
      </w:r>
      <w:r w:rsidR="00C44745">
        <w:rPr>
          <w:i/>
          <w:sz w:val="24"/>
          <w:szCs w:val="24"/>
        </w:rPr>
        <w:tab/>
      </w:r>
      <w:r w:rsidR="00C44745">
        <w:rPr>
          <w:i/>
          <w:sz w:val="24"/>
          <w:szCs w:val="24"/>
        </w:rPr>
        <w:tab/>
      </w:r>
      <w:r w:rsidRPr="00FD63BB">
        <w:rPr>
          <w:i/>
          <w:sz w:val="24"/>
          <w:szCs w:val="24"/>
        </w:rPr>
        <w:tab/>
      </w:r>
      <w:r w:rsidR="00874990">
        <w:rPr>
          <w:i/>
          <w:sz w:val="24"/>
          <w:szCs w:val="24"/>
        </w:rPr>
        <w:t xml:space="preserve">282 083  </w:t>
      </w:r>
      <w:r w:rsidR="008E7F3A">
        <w:rPr>
          <w:i/>
          <w:sz w:val="24"/>
          <w:szCs w:val="24"/>
        </w:rPr>
        <w:t xml:space="preserve">    </w:t>
      </w:r>
      <w:r w:rsidR="00C44745">
        <w:rPr>
          <w:i/>
          <w:sz w:val="24"/>
          <w:szCs w:val="24"/>
        </w:rPr>
        <w:t>EUR</w:t>
      </w:r>
    </w:p>
    <w:p w:rsidR="00874990" w:rsidRDefault="00874990" w:rsidP="00FD63BB">
      <w:pPr>
        <w:ind w:left="360"/>
        <w:jc w:val="both"/>
        <w:rPr>
          <w:i/>
          <w:sz w:val="24"/>
          <w:szCs w:val="24"/>
        </w:rPr>
      </w:pPr>
    </w:p>
    <w:p w:rsidR="00874990" w:rsidRDefault="00544FBB" w:rsidP="00FD63BB">
      <w:pPr>
        <w:ind w:left="36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 xml:space="preserve">Nevyčerpané normatívne finančné prostriedky organizácia preniesla do roku 2024  v sume 3004 EUR Musia byť vyčerpané </w:t>
      </w:r>
      <w:r w:rsidR="00874990">
        <w:rPr>
          <w:i/>
          <w:sz w:val="24"/>
          <w:szCs w:val="24"/>
        </w:rPr>
        <w:t xml:space="preserve"> najneskôr do 31.03.2024 , ku dňu vyhotovenia účtovnej závierky boli na účte obce – zriaďovateľa.</w:t>
      </w:r>
    </w:p>
    <w:p w:rsidR="007C3AB9" w:rsidRDefault="007C3AB9" w:rsidP="00FD63BB">
      <w:pPr>
        <w:ind w:left="360"/>
        <w:jc w:val="both"/>
        <w:rPr>
          <w:i/>
          <w:sz w:val="24"/>
          <w:szCs w:val="24"/>
        </w:rPr>
      </w:pPr>
    </w:p>
    <w:p w:rsidR="007C3AB9" w:rsidRDefault="007C3AB9" w:rsidP="00FD63BB">
      <w:pPr>
        <w:ind w:left="36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Finančné prostriedky v sume 2638,06 EUR budú zapojené do rozpočtu v roku 2024 cez príjmové finančné operácie.</w:t>
      </w:r>
    </w:p>
    <w:p w:rsidR="00445B89" w:rsidRDefault="00445B89" w:rsidP="00FD63BB">
      <w:pPr>
        <w:ind w:left="360"/>
        <w:jc w:val="both"/>
        <w:rPr>
          <w:i/>
          <w:sz w:val="24"/>
          <w:szCs w:val="24"/>
        </w:rPr>
      </w:pPr>
    </w:p>
    <w:p w:rsidR="00874990" w:rsidRDefault="00874990" w:rsidP="00874990">
      <w:pPr>
        <w:numPr>
          <w:ilvl w:val="0"/>
          <w:numId w:val="35"/>
        </w:numPr>
        <w:jc w:val="both"/>
        <w:rPr>
          <w:i/>
          <w:sz w:val="24"/>
          <w:szCs w:val="24"/>
        </w:rPr>
      </w:pPr>
      <w:r w:rsidRPr="00FD63BB">
        <w:rPr>
          <w:i/>
          <w:sz w:val="24"/>
          <w:szCs w:val="24"/>
        </w:rPr>
        <w:t>nenormatívne financovanie</w:t>
      </w:r>
      <w:r>
        <w:rPr>
          <w:i/>
          <w:sz w:val="24"/>
          <w:szCs w:val="24"/>
        </w:rPr>
        <w:t xml:space="preserve">                      24 207        EUR </w:t>
      </w:r>
    </w:p>
    <w:p w:rsidR="00874990" w:rsidRDefault="00874990" w:rsidP="00874990">
      <w:pPr>
        <w:ind w:left="360"/>
        <w:jc w:val="both"/>
        <w:rPr>
          <w:i/>
          <w:sz w:val="24"/>
          <w:szCs w:val="24"/>
        </w:rPr>
      </w:pPr>
    </w:p>
    <w:p w:rsidR="00874990" w:rsidRDefault="00874990" w:rsidP="00874990">
      <w:pPr>
        <w:ind w:left="36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Vyčerpané boli finančné prostriedky v sume 23 611  EUR, nevyčerpané finančné prostriedky na dopravné v sume 596</w:t>
      </w:r>
      <w:r w:rsidR="007C3AB9">
        <w:rPr>
          <w:i/>
          <w:sz w:val="24"/>
          <w:szCs w:val="24"/>
        </w:rPr>
        <w:t xml:space="preserve">,41 EUR boli na </w:t>
      </w:r>
    </w:p>
    <w:p w:rsidR="00194655" w:rsidRDefault="00194655" w:rsidP="00874990">
      <w:pPr>
        <w:ind w:left="360"/>
        <w:jc w:val="both"/>
        <w:rPr>
          <w:i/>
          <w:sz w:val="24"/>
          <w:szCs w:val="24"/>
        </w:rPr>
      </w:pPr>
    </w:p>
    <w:p w:rsidR="00194655" w:rsidRPr="00194655" w:rsidRDefault="00194655" w:rsidP="00194655">
      <w:pPr>
        <w:pStyle w:val="Odsekzoznamu"/>
        <w:numPr>
          <w:ilvl w:val="0"/>
          <w:numId w:val="35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školské potreby – UPSVaR  BT     182,60 EUR bol  riadne vyčerpané do 31.12.2023</w:t>
      </w:r>
    </w:p>
    <w:p w:rsidR="00874990" w:rsidRDefault="00874990" w:rsidP="00874990">
      <w:pPr>
        <w:ind w:left="360"/>
        <w:jc w:val="both"/>
        <w:rPr>
          <w:i/>
          <w:sz w:val="24"/>
          <w:szCs w:val="24"/>
        </w:rPr>
      </w:pPr>
    </w:p>
    <w:p w:rsidR="00874990" w:rsidRDefault="00194655" w:rsidP="007C3AB9">
      <w:pPr>
        <w:numPr>
          <w:ilvl w:val="0"/>
          <w:numId w:val="35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BT na stravu – poskytovateľ UPSVaR</w:t>
      </w:r>
      <w:r w:rsidR="00BF3E54">
        <w:rPr>
          <w:i/>
          <w:sz w:val="24"/>
          <w:szCs w:val="24"/>
        </w:rPr>
        <w:t xml:space="preserve"> prijatý v sume </w:t>
      </w:r>
      <w:r>
        <w:rPr>
          <w:i/>
          <w:sz w:val="24"/>
          <w:szCs w:val="24"/>
        </w:rPr>
        <w:t xml:space="preserve"> </w:t>
      </w:r>
      <w:r w:rsidR="00BF3E54">
        <w:rPr>
          <w:i/>
          <w:sz w:val="24"/>
          <w:szCs w:val="24"/>
        </w:rPr>
        <w:t xml:space="preserve"> 8557,50 EUR, spotrebované náklady na stravu žiakov ,ktorí sú oprávnení na prijatie </w:t>
      </w:r>
      <w:r w:rsidR="00A91CAF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 xml:space="preserve"> BT</w:t>
      </w:r>
      <w:r w:rsidR="00BF3E54">
        <w:rPr>
          <w:i/>
          <w:sz w:val="24"/>
          <w:szCs w:val="24"/>
        </w:rPr>
        <w:t xml:space="preserve"> v sume </w:t>
      </w:r>
      <w:r>
        <w:rPr>
          <w:i/>
          <w:sz w:val="24"/>
          <w:szCs w:val="24"/>
        </w:rPr>
        <w:t xml:space="preserve"> 9586,40 EUR </w:t>
      </w:r>
      <w:r w:rsidR="00BF3E54">
        <w:rPr>
          <w:i/>
          <w:sz w:val="24"/>
          <w:szCs w:val="24"/>
        </w:rPr>
        <w:t>, na základe čoho škola vykazovala voči poskytovateľovi pohľadávku na dofinancovanie nákladov na stravovanie žiakov Pohľadávku zúčtovať zriaďovateľ pri vyúčtovaní dotácie.</w:t>
      </w:r>
    </w:p>
    <w:p w:rsidR="00194655" w:rsidRDefault="00194655" w:rsidP="00194655">
      <w:pPr>
        <w:pStyle w:val="Odsekzoznamu"/>
        <w:rPr>
          <w:i/>
          <w:sz w:val="24"/>
          <w:szCs w:val="24"/>
        </w:rPr>
      </w:pPr>
    </w:p>
    <w:p w:rsidR="00C44745" w:rsidRDefault="00BF3E54" w:rsidP="00BF3E54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      </w:t>
      </w:r>
    </w:p>
    <w:p w:rsidR="00ED2346" w:rsidRDefault="0000794C" w:rsidP="00816145">
      <w:pPr>
        <w:jc w:val="both"/>
        <w:rPr>
          <w:i/>
          <w:sz w:val="24"/>
          <w:szCs w:val="24"/>
        </w:rPr>
      </w:pPr>
      <w:r>
        <w:rPr>
          <w:b/>
          <w:i/>
          <w:sz w:val="24"/>
          <w:szCs w:val="24"/>
        </w:rPr>
        <w:t xml:space="preserve">Originálne kompetencie financovanie na ŠKD:  </w:t>
      </w:r>
      <w:r w:rsidR="00747E3D">
        <w:rPr>
          <w:i/>
          <w:sz w:val="24"/>
          <w:szCs w:val="24"/>
        </w:rPr>
        <w:t xml:space="preserve"> </w:t>
      </w:r>
    </w:p>
    <w:p w:rsidR="00DA3595" w:rsidRDefault="00DA3595" w:rsidP="00816145">
      <w:pPr>
        <w:jc w:val="both"/>
        <w:rPr>
          <w:i/>
          <w:sz w:val="24"/>
          <w:szCs w:val="24"/>
        </w:rPr>
      </w:pPr>
    </w:p>
    <w:p w:rsidR="00DA3595" w:rsidRDefault="00DA3595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poskytnuté finančné prostriedky z rozpočtu zriaďovateľa na základe vydaného VZN boli v sume 20 644 EUR</w:t>
      </w:r>
    </w:p>
    <w:p w:rsidR="00DA3595" w:rsidRPr="00DA3595" w:rsidRDefault="00DA3595" w:rsidP="00DA3595">
      <w:pPr>
        <w:pStyle w:val="Odsekzoznamu"/>
        <w:numPr>
          <w:ilvl w:val="0"/>
          <w:numId w:val="36"/>
        </w:num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vlastné príjmy na školnom od zákonného zástupcu ,rodičov boli v sume 1250 EUR</w:t>
      </w:r>
    </w:p>
    <w:p w:rsidR="0000794C" w:rsidRDefault="0000794C" w:rsidP="00434AEA">
      <w:pPr>
        <w:jc w:val="both"/>
        <w:rPr>
          <w:i/>
          <w:sz w:val="24"/>
          <w:szCs w:val="24"/>
        </w:rPr>
      </w:pPr>
    </w:p>
    <w:p w:rsidR="00F55D6A" w:rsidRPr="005F47C0" w:rsidRDefault="00816145" w:rsidP="00816145">
      <w:pPr>
        <w:jc w:val="both"/>
        <w:rPr>
          <w:i/>
          <w:sz w:val="24"/>
          <w:szCs w:val="24"/>
        </w:rPr>
      </w:pPr>
      <w:r w:rsidRPr="002C39D0">
        <w:rPr>
          <w:b/>
          <w:sz w:val="24"/>
          <w:szCs w:val="24"/>
        </w:rPr>
        <w:t>Kapitálový transfer</w:t>
      </w:r>
      <w:r>
        <w:rPr>
          <w:sz w:val="24"/>
          <w:szCs w:val="24"/>
        </w:rPr>
        <w:t xml:space="preserve"> </w:t>
      </w:r>
      <w:r w:rsidR="005F47C0">
        <w:rPr>
          <w:sz w:val="24"/>
          <w:szCs w:val="24"/>
        </w:rPr>
        <w:t xml:space="preserve"> </w:t>
      </w:r>
      <w:r w:rsidR="005F47C0" w:rsidRPr="005F47C0">
        <w:rPr>
          <w:i/>
          <w:sz w:val="24"/>
          <w:szCs w:val="24"/>
        </w:rPr>
        <w:t>organizácia neevidovala.</w:t>
      </w:r>
    </w:p>
    <w:p w:rsidR="00816145" w:rsidRDefault="00816145" w:rsidP="00816145">
      <w:pPr>
        <w:jc w:val="both"/>
        <w:rPr>
          <w:b/>
          <w:sz w:val="24"/>
          <w:szCs w:val="24"/>
        </w:rPr>
      </w:pPr>
    </w:p>
    <w:p w:rsidR="00816145" w:rsidRDefault="00816145" w:rsidP="0053470B">
      <w:pPr>
        <w:numPr>
          <w:ilvl w:val="0"/>
          <w:numId w:val="3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6C6683">
        <w:rPr>
          <w:b/>
          <w:sz w:val="24"/>
          <w:szCs w:val="24"/>
        </w:rPr>
        <w:t>Spôsob prepočtu údajov v cudzích menách na menu euro.</w:t>
      </w:r>
    </w:p>
    <w:p w:rsidR="008B7256" w:rsidRDefault="008B7256" w:rsidP="008B7256">
      <w:pPr>
        <w:ind w:left="284"/>
        <w:jc w:val="both"/>
        <w:rPr>
          <w:b/>
          <w:sz w:val="24"/>
          <w:szCs w:val="24"/>
        </w:rPr>
      </w:pPr>
    </w:p>
    <w:p w:rsidR="008B7256" w:rsidRPr="008B7256" w:rsidRDefault="008B7256" w:rsidP="008B7256">
      <w:pPr>
        <w:ind w:left="284"/>
        <w:jc w:val="both"/>
        <w:rPr>
          <w:i/>
          <w:sz w:val="24"/>
          <w:szCs w:val="24"/>
        </w:rPr>
      </w:pPr>
      <w:r w:rsidRPr="008B7256">
        <w:rPr>
          <w:i/>
          <w:sz w:val="24"/>
          <w:szCs w:val="24"/>
        </w:rPr>
        <w:t>Orga</w:t>
      </w:r>
      <w:r w:rsidR="00445B89">
        <w:rPr>
          <w:i/>
          <w:sz w:val="24"/>
          <w:szCs w:val="24"/>
        </w:rPr>
        <w:t>nizáci</w:t>
      </w:r>
      <w:r w:rsidR="002F36FB">
        <w:rPr>
          <w:i/>
          <w:sz w:val="24"/>
          <w:szCs w:val="24"/>
        </w:rPr>
        <w:t>a neevido</w:t>
      </w:r>
      <w:r w:rsidR="00DA3595">
        <w:rPr>
          <w:i/>
          <w:sz w:val="24"/>
          <w:szCs w:val="24"/>
        </w:rPr>
        <w:t>vala v roku 2023</w:t>
      </w:r>
      <w:r w:rsidR="00445B89">
        <w:rPr>
          <w:i/>
          <w:sz w:val="24"/>
          <w:szCs w:val="24"/>
        </w:rPr>
        <w:t xml:space="preserve"> </w:t>
      </w:r>
      <w:r w:rsidR="00980F2B">
        <w:rPr>
          <w:i/>
          <w:sz w:val="24"/>
          <w:szCs w:val="24"/>
        </w:rPr>
        <w:t xml:space="preserve"> </w:t>
      </w:r>
      <w:r w:rsidRPr="008B7256">
        <w:rPr>
          <w:i/>
          <w:sz w:val="24"/>
          <w:szCs w:val="24"/>
        </w:rPr>
        <w:t xml:space="preserve"> majetok a záväzky v cudzej mene .</w:t>
      </w:r>
    </w:p>
    <w:p w:rsidR="008B7256" w:rsidRPr="008B7256" w:rsidRDefault="008B7256" w:rsidP="008B7256">
      <w:pPr>
        <w:ind w:left="284"/>
        <w:jc w:val="both"/>
        <w:rPr>
          <w:i/>
          <w:sz w:val="24"/>
          <w:szCs w:val="24"/>
        </w:rPr>
      </w:pPr>
    </w:p>
    <w:p w:rsidR="00AE5A3C" w:rsidRDefault="00AE5A3C" w:rsidP="003C4255">
      <w:pPr>
        <w:jc w:val="center"/>
        <w:rPr>
          <w:b/>
          <w:sz w:val="24"/>
          <w:szCs w:val="24"/>
        </w:rPr>
      </w:pPr>
    </w:p>
    <w:p w:rsidR="004A7847" w:rsidRPr="00C45D3F" w:rsidRDefault="00A33AC6" w:rsidP="003C4255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4A7847" w:rsidRPr="00C45D3F">
        <w:rPr>
          <w:b/>
          <w:sz w:val="24"/>
          <w:szCs w:val="24"/>
        </w:rPr>
        <w:t>l. III</w:t>
      </w:r>
    </w:p>
    <w:p w:rsidR="004A7847" w:rsidRPr="00C45D3F" w:rsidRDefault="004A7847" w:rsidP="004A7847">
      <w:pPr>
        <w:jc w:val="center"/>
        <w:rPr>
          <w:b/>
          <w:sz w:val="24"/>
          <w:szCs w:val="24"/>
        </w:rPr>
      </w:pPr>
      <w:r w:rsidRPr="00C45D3F">
        <w:rPr>
          <w:b/>
          <w:sz w:val="24"/>
          <w:szCs w:val="24"/>
        </w:rPr>
        <w:t>Informácie o</w:t>
      </w:r>
      <w:r w:rsidR="00CE5157" w:rsidRPr="00C45D3F">
        <w:rPr>
          <w:b/>
          <w:sz w:val="24"/>
          <w:szCs w:val="24"/>
        </w:rPr>
        <w:t> údajoch na strane aktív súvahy</w:t>
      </w: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</w:rPr>
      </w:pPr>
    </w:p>
    <w:p w:rsidR="00CC4187" w:rsidRDefault="00CC4187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  <w:lang w:val="sk-SK"/>
        </w:rPr>
      </w:pPr>
      <w:r w:rsidRPr="00CC4187">
        <w:rPr>
          <w:sz w:val="24"/>
          <w:szCs w:val="24"/>
        </w:rPr>
        <w:t>Neobežný majetok</w:t>
      </w:r>
    </w:p>
    <w:p w:rsidR="00D678FD" w:rsidRPr="00D678FD" w:rsidRDefault="00D678FD" w:rsidP="00C67A40">
      <w:pPr>
        <w:pStyle w:val="Pismenka"/>
        <w:tabs>
          <w:tab w:val="clear" w:pos="426"/>
        </w:tabs>
        <w:ind w:left="425" w:hanging="425"/>
        <w:rPr>
          <w:sz w:val="24"/>
          <w:szCs w:val="24"/>
          <w:lang w:val="sk-SK"/>
        </w:rPr>
      </w:pPr>
    </w:p>
    <w:p w:rsidR="00CC4187" w:rsidRDefault="00CC4187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CC4187">
        <w:rPr>
          <w:b/>
          <w:sz w:val="24"/>
          <w:szCs w:val="24"/>
        </w:rPr>
        <w:t xml:space="preserve">Dlhodobý nehmotný majetok a dlhodobý hmotný majetok </w:t>
      </w:r>
    </w:p>
    <w:p w:rsidR="00D678FD" w:rsidRDefault="00D678FD" w:rsidP="00D678FD">
      <w:pPr>
        <w:ind w:left="284"/>
        <w:jc w:val="both"/>
        <w:rPr>
          <w:b/>
          <w:sz w:val="24"/>
          <w:szCs w:val="24"/>
        </w:rPr>
      </w:pPr>
    </w:p>
    <w:p w:rsidR="00CC4187" w:rsidRDefault="008E1DB1" w:rsidP="0053470B">
      <w:pPr>
        <w:pStyle w:val="Pismenka"/>
        <w:numPr>
          <w:ilvl w:val="0"/>
          <w:numId w:val="6"/>
        </w:numPr>
        <w:ind w:left="284" w:hanging="284"/>
        <w:rPr>
          <w:b w:val="0"/>
          <w:sz w:val="24"/>
          <w:szCs w:val="24"/>
        </w:rPr>
      </w:pPr>
      <w:r>
        <w:rPr>
          <w:sz w:val="24"/>
          <w:szCs w:val="24"/>
        </w:rPr>
        <w:t>p</w:t>
      </w:r>
      <w:r w:rsidR="00CC4187">
        <w:rPr>
          <w:sz w:val="24"/>
          <w:szCs w:val="24"/>
        </w:rPr>
        <w:t xml:space="preserve">rehľad o pohybe dlhodobého majetku </w:t>
      </w:r>
    </w:p>
    <w:p w:rsidR="00D678FD" w:rsidRDefault="00D678FD" w:rsidP="00CC4187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u w:val="single"/>
          <w:lang w:val="sk-SK"/>
        </w:rPr>
      </w:pPr>
    </w:p>
    <w:p w:rsidR="00EE6B36" w:rsidRDefault="00DA3595" w:rsidP="00665884">
      <w:pPr>
        <w:pStyle w:val="Pismenka"/>
        <w:tabs>
          <w:tab w:val="clear" w:pos="426"/>
        </w:tabs>
        <w:rPr>
          <w:b w:val="0"/>
          <w:i/>
          <w:sz w:val="24"/>
          <w:szCs w:val="24"/>
          <w:lang w:val="sk-SK"/>
        </w:rPr>
      </w:pPr>
      <w:r>
        <w:rPr>
          <w:b w:val="0"/>
          <w:i/>
          <w:sz w:val="24"/>
          <w:szCs w:val="24"/>
          <w:lang w:val="sk-SK"/>
        </w:rPr>
        <w:t>Organizácia  neúčtovala počas roka 2023 o dlhodobom hmotnom majetku.</w:t>
      </w:r>
    </w:p>
    <w:p w:rsidR="00DA3595" w:rsidRPr="00A40B8F" w:rsidRDefault="00DA3595" w:rsidP="00665884">
      <w:pPr>
        <w:pStyle w:val="Pismenka"/>
        <w:tabs>
          <w:tab w:val="clear" w:pos="426"/>
        </w:tabs>
        <w:rPr>
          <w:b w:val="0"/>
          <w:i/>
          <w:sz w:val="24"/>
          <w:szCs w:val="24"/>
          <w:lang w:val="sk-SK"/>
        </w:rPr>
      </w:pPr>
    </w:p>
    <w:p w:rsidR="00C943BC" w:rsidRDefault="00C943BC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980AB2">
        <w:rPr>
          <w:b/>
          <w:sz w:val="24"/>
          <w:szCs w:val="24"/>
        </w:rPr>
        <w:t>Dlhod</w:t>
      </w:r>
      <w:r>
        <w:rPr>
          <w:b/>
          <w:sz w:val="24"/>
          <w:szCs w:val="24"/>
        </w:rPr>
        <w:t>obý fin</w:t>
      </w:r>
      <w:r w:rsidR="009F0B62">
        <w:rPr>
          <w:b/>
          <w:sz w:val="24"/>
          <w:szCs w:val="24"/>
        </w:rPr>
        <w:t>an</w:t>
      </w:r>
      <w:r>
        <w:rPr>
          <w:b/>
          <w:sz w:val="24"/>
          <w:szCs w:val="24"/>
        </w:rPr>
        <w:t xml:space="preserve">čný majetok </w:t>
      </w:r>
    </w:p>
    <w:p w:rsidR="00A40B8F" w:rsidRDefault="00A40B8F" w:rsidP="00A40B8F">
      <w:pPr>
        <w:ind w:left="284"/>
        <w:jc w:val="both"/>
        <w:rPr>
          <w:b/>
          <w:sz w:val="24"/>
          <w:szCs w:val="24"/>
        </w:rPr>
      </w:pPr>
    </w:p>
    <w:p w:rsidR="00A40B8F" w:rsidRDefault="002F36FB" w:rsidP="00A40B8F">
      <w:pPr>
        <w:ind w:left="284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Organizácia nevlastnila </w:t>
      </w:r>
      <w:r w:rsidR="00A40B8F" w:rsidRPr="00A40B8F">
        <w:rPr>
          <w:i/>
          <w:sz w:val="24"/>
          <w:szCs w:val="24"/>
        </w:rPr>
        <w:t xml:space="preserve"> dlhodo</w:t>
      </w:r>
      <w:r w:rsidR="00980F2B">
        <w:rPr>
          <w:i/>
          <w:sz w:val="24"/>
          <w:szCs w:val="24"/>
        </w:rPr>
        <w:t>b</w:t>
      </w:r>
      <w:r w:rsidR="00596D06">
        <w:rPr>
          <w:i/>
          <w:sz w:val="24"/>
          <w:szCs w:val="24"/>
        </w:rPr>
        <w:t>ý finančný majetok k 31.12.202</w:t>
      </w:r>
      <w:r w:rsidR="00DA3595">
        <w:rPr>
          <w:i/>
          <w:sz w:val="24"/>
          <w:szCs w:val="24"/>
        </w:rPr>
        <w:t>3</w:t>
      </w:r>
    </w:p>
    <w:p w:rsidR="00DA3595" w:rsidRDefault="00DA3595" w:rsidP="00A40B8F">
      <w:pPr>
        <w:ind w:left="284"/>
        <w:jc w:val="both"/>
        <w:rPr>
          <w:i/>
          <w:sz w:val="24"/>
          <w:szCs w:val="24"/>
        </w:rPr>
      </w:pPr>
    </w:p>
    <w:p w:rsidR="00ED1F08" w:rsidRDefault="00ED1F08" w:rsidP="00A40B8F">
      <w:pPr>
        <w:ind w:left="284"/>
        <w:jc w:val="both"/>
        <w:rPr>
          <w:i/>
          <w:sz w:val="24"/>
          <w:szCs w:val="24"/>
        </w:rPr>
      </w:pPr>
    </w:p>
    <w:p w:rsidR="009301F2" w:rsidRPr="00980AB2" w:rsidRDefault="009301F2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>
        <w:rPr>
          <w:b/>
          <w:sz w:val="24"/>
          <w:szCs w:val="24"/>
        </w:rPr>
        <w:lastRenderedPageBreak/>
        <w:t xml:space="preserve">Majetkové podiely účtovnej jednotky v iných spoločnostiach </w:t>
      </w:r>
    </w:p>
    <w:p w:rsid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 </w:t>
      </w:r>
    </w:p>
    <w:p w:rsidR="00425CB8" w:rsidRP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lang w:val="sk-SK"/>
        </w:rPr>
      </w:pPr>
      <w:r w:rsidRPr="00425CB8">
        <w:rPr>
          <w:b w:val="0"/>
          <w:i/>
          <w:sz w:val="24"/>
          <w:szCs w:val="24"/>
          <w:lang w:val="sk-SK"/>
        </w:rPr>
        <w:t>Organizácia   ne</w:t>
      </w:r>
      <w:r w:rsidRPr="00425CB8">
        <w:rPr>
          <w:b w:val="0"/>
          <w:i/>
          <w:sz w:val="24"/>
          <w:szCs w:val="24"/>
        </w:rPr>
        <w:t xml:space="preserve">má </w:t>
      </w:r>
      <w:r w:rsidR="00920821" w:rsidRPr="00425CB8">
        <w:rPr>
          <w:b w:val="0"/>
          <w:i/>
          <w:sz w:val="24"/>
          <w:szCs w:val="24"/>
        </w:rPr>
        <w:t>majetkový podiel</w:t>
      </w:r>
      <w:r w:rsidRPr="00425CB8">
        <w:rPr>
          <w:b w:val="0"/>
          <w:i/>
          <w:sz w:val="24"/>
          <w:szCs w:val="24"/>
          <w:lang w:val="sk-SK"/>
        </w:rPr>
        <w:t xml:space="preserve"> v iných spoločnostiach. </w:t>
      </w:r>
    </w:p>
    <w:p w:rsidR="00425CB8" w:rsidRPr="00425CB8" w:rsidRDefault="00425CB8" w:rsidP="00B76DF2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lang w:val="sk-SK"/>
        </w:rPr>
      </w:pPr>
    </w:p>
    <w:p w:rsidR="006B1179" w:rsidRDefault="005A1345" w:rsidP="0053470B">
      <w:pPr>
        <w:numPr>
          <w:ilvl w:val="0"/>
          <w:numId w:val="5"/>
        </w:numPr>
        <w:tabs>
          <w:tab w:val="clear" w:pos="720"/>
          <w:tab w:val="num" w:pos="284"/>
        </w:tabs>
        <w:ind w:left="284" w:hanging="284"/>
        <w:jc w:val="both"/>
        <w:rPr>
          <w:b/>
          <w:sz w:val="24"/>
          <w:szCs w:val="24"/>
        </w:rPr>
      </w:pPr>
      <w:r w:rsidRPr="00425CB8">
        <w:rPr>
          <w:b/>
          <w:sz w:val="24"/>
          <w:szCs w:val="24"/>
        </w:rPr>
        <w:t>Dlhové cenné papiere a realizovateľné cenné papiere</w:t>
      </w:r>
      <w:r>
        <w:rPr>
          <w:b/>
          <w:sz w:val="24"/>
          <w:szCs w:val="24"/>
        </w:rPr>
        <w:t>, dlhodobé pôžičky a ost</w:t>
      </w:r>
      <w:r w:rsidR="00491B58">
        <w:rPr>
          <w:b/>
          <w:sz w:val="24"/>
          <w:szCs w:val="24"/>
        </w:rPr>
        <w:t xml:space="preserve">atný dlhodobý finančný majetok </w:t>
      </w:r>
    </w:p>
    <w:p w:rsidR="00425CB8" w:rsidRDefault="00425CB8" w:rsidP="00425CB8">
      <w:pPr>
        <w:pStyle w:val="Pismenka"/>
        <w:tabs>
          <w:tab w:val="clear" w:pos="426"/>
        </w:tabs>
        <w:rPr>
          <w:b w:val="0"/>
          <w:i/>
          <w:sz w:val="24"/>
          <w:szCs w:val="24"/>
          <w:lang w:val="sk-SK"/>
        </w:rPr>
      </w:pPr>
    </w:p>
    <w:p w:rsidR="00425CB8" w:rsidRDefault="00425CB8" w:rsidP="00425CB8">
      <w:pPr>
        <w:ind w:left="284"/>
        <w:jc w:val="both"/>
        <w:rPr>
          <w:i/>
          <w:sz w:val="24"/>
          <w:szCs w:val="24"/>
        </w:rPr>
      </w:pPr>
      <w:r w:rsidRPr="00425CB8">
        <w:rPr>
          <w:i/>
          <w:sz w:val="24"/>
          <w:szCs w:val="24"/>
        </w:rPr>
        <w:t xml:space="preserve">Organizácia   nemá Dlhové cenné papiere a realizovateľné cenné papiere, dlhodobé pôžičky ani  ostatný dlhodobý finančný majetok </w:t>
      </w:r>
    </w:p>
    <w:p w:rsidR="00425CB8" w:rsidRPr="00425CB8" w:rsidRDefault="00425CB8" w:rsidP="00425CB8">
      <w:pPr>
        <w:ind w:left="284"/>
        <w:jc w:val="both"/>
        <w:rPr>
          <w:i/>
          <w:sz w:val="24"/>
          <w:szCs w:val="24"/>
        </w:rPr>
      </w:pPr>
    </w:p>
    <w:p w:rsidR="005B6879" w:rsidRPr="0016172A" w:rsidRDefault="00046E0C" w:rsidP="00046E0C">
      <w:pPr>
        <w:ind w:left="2520" w:hanging="2520"/>
        <w:rPr>
          <w:i/>
          <w:sz w:val="24"/>
          <w:szCs w:val="24"/>
        </w:rPr>
      </w:pPr>
      <w:r w:rsidRPr="004538ED">
        <w:rPr>
          <w:b/>
          <w:sz w:val="24"/>
          <w:szCs w:val="24"/>
        </w:rPr>
        <w:t xml:space="preserve">B </w:t>
      </w:r>
      <w:r w:rsidR="004538ED">
        <w:rPr>
          <w:b/>
          <w:sz w:val="24"/>
          <w:szCs w:val="24"/>
        </w:rPr>
        <w:t xml:space="preserve"> </w:t>
      </w:r>
      <w:r w:rsidR="005B6879" w:rsidRPr="004538ED">
        <w:rPr>
          <w:b/>
          <w:sz w:val="24"/>
          <w:szCs w:val="24"/>
        </w:rPr>
        <w:t xml:space="preserve">Obežný majetok </w:t>
      </w:r>
      <w:r w:rsidR="002238CA">
        <w:rPr>
          <w:b/>
          <w:sz w:val="24"/>
          <w:szCs w:val="24"/>
        </w:rPr>
        <w:t xml:space="preserve">v sume </w:t>
      </w:r>
      <w:r w:rsidR="00162FC8">
        <w:rPr>
          <w:b/>
          <w:sz w:val="24"/>
          <w:szCs w:val="24"/>
        </w:rPr>
        <w:t xml:space="preserve">  </w:t>
      </w:r>
      <w:r w:rsidR="006522B9">
        <w:rPr>
          <w:b/>
          <w:sz w:val="24"/>
          <w:szCs w:val="24"/>
        </w:rPr>
        <w:t xml:space="preserve">  </w:t>
      </w:r>
      <w:r w:rsidR="00162FC8">
        <w:rPr>
          <w:b/>
          <w:sz w:val="24"/>
          <w:szCs w:val="24"/>
        </w:rPr>
        <w:t xml:space="preserve">         </w:t>
      </w:r>
    </w:p>
    <w:p w:rsidR="002238CA" w:rsidRDefault="002238CA" w:rsidP="00046E0C">
      <w:pPr>
        <w:ind w:left="2520" w:hanging="2520"/>
        <w:rPr>
          <w:b/>
          <w:sz w:val="24"/>
          <w:szCs w:val="24"/>
        </w:rPr>
      </w:pPr>
    </w:p>
    <w:p w:rsidR="004A1062" w:rsidRPr="0067056E" w:rsidRDefault="004A1062" w:rsidP="0053470B">
      <w:pPr>
        <w:numPr>
          <w:ilvl w:val="0"/>
          <w:numId w:val="10"/>
        </w:numPr>
        <w:ind w:left="284" w:hanging="284"/>
        <w:rPr>
          <w:i/>
          <w:sz w:val="24"/>
          <w:szCs w:val="24"/>
        </w:rPr>
      </w:pPr>
      <w:r>
        <w:rPr>
          <w:b/>
          <w:sz w:val="24"/>
          <w:szCs w:val="24"/>
        </w:rPr>
        <w:t>Zásoby</w:t>
      </w:r>
      <w:r w:rsidR="0067056E">
        <w:rPr>
          <w:b/>
          <w:sz w:val="24"/>
          <w:szCs w:val="24"/>
        </w:rPr>
        <w:t xml:space="preserve">  organizácia </w:t>
      </w:r>
      <w:r w:rsidR="00DA3595">
        <w:rPr>
          <w:i/>
          <w:sz w:val="24"/>
          <w:szCs w:val="24"/>
        </w:rPr>
        <w:t xml:space="preserve">k 31.12.2023 </w:t>
      </w:r>
      <w:r w:rsidR="0067056E" w:rsidRPr="0067056E">
        <w:rPr>
          <w:i/>
          <w:sz w:val="24"/>
          <w:szCs w:val="24"/>
        </w:rPr>
        <w:t xml:space="preserve"> neevidovala ani nevykazovala.</w:t>
      </w:r>
    </w:p>
    <w:p w:rsidR="002238CA" w:rsidRPr="0067056E" w:rsidRDefault="002238CA" w:rsidP="002238CA">
      <w:pPr>
        <w:ind w:left="284"/>
        <w:rPr>
          <w:i/>
          <w:sz w:val="24"/>
          <w:szCs w:val="24"/>
        </w:rPr>
      </w:pPr>
    </w:p>
    <w:p w:rsidR="008666D1" w:rsidRDefault="008666D1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Pohľadávky</w:t>
      </w:r>
      <w:r w:rsidR="005534D7">
        <w:rPr>
          <w:b/>
          <w:sz w:val="24"/>
          <w:szCs w:val="24"/>
        </w:rPr>
        <w:t>:</w:t>
      </w:r>
    </w:p>
    <w:p w:rsidR="005534D7" w:rsidRDefault="005534D7" w:rsidP="005534D7">
      <w:pPr>
        <w:pStyle w:val="Odsekzoznamu"/>
        <w:rPr>
          <w:b/>
          <w:sz w:val="24"/>
          <w:szCs w:val="24"/>
        </w:rPr>
      </w:pPr>
    </w:p>
    <w:p w:rsidR="005534D7" w:rsidRDefault="005534D7" w:rsidP="005534D7">
      <w:pPr>
        <w:ind w:left="284"/>
        <w:rPr>
          <w:sz w:val="24"/>
          <w:szCs w:val="24"/>
        </w:rPr>
      </w:pPr>
      <w:r w:rsidRPr="005534D7">
        <w:rPr>
          <w:sz w:val="24"/>
          <w:szCs w:val="24"/>
        </w:rPr>
        <w:t>a/ dlhodobé</w:t>
      </w:r>
    </w:p>
    <w:p w:rsidR="005534D7" w:rsidRDefault="005534D7" w:rsidP="005534D7">
      <w:pPr>
        <w:ind w:left="284"/>
        <w:rPr>
          <w:sz w:val="24"/>
          <w:szCs w:val="24"/>
        </w:rPr>
      </w:pPr>
    </w:p>
    <w:p w:rsidR="0016172A" w:rsidRDefault="005534D7" w:rsidP="005534D7">
      <w:pPr>
        <w:ind w:left="284"/>
        <w:rPr>
          <w:sz w:val="24"/>
          <w:szCs w:val="24"/>
        </w:rPr>
      </w:pPr>
      <w:r w:rsidRPr="005534D7">
        <w:rPr>
          <w:sz w:val="24"/>
          <w:szCs w:val="24"/>
        </w:rPr>
        <w:t>b/ krátkodobé</w:t>
      </w:r>
      <w:r w:rsidR="009E3F2D">
        <w:rPr>
          <w:sz w:val="24"/>
          <w:szCs w:val="24"/>
        </w:rPr>
        <w:t xml:space="preserve">    </w:t>
      </w:r>
      <w:r w:rsidR="00DA3595">
        <w:rPr>
          <w:sz w:val="24"/>
          <w:szCs w:val="24"/>
        </w:rPr>
        <w:t xml:space="preserve">2 633,58 </w:t>
      </w:r>
      <w:r w:rsidR="009E3F2D">
        <w:rPr>
          <w:sz w:val="24"/>
          <w:szCs w:val="24"/>
        </w:rPr>
        <w:t xml:space="preserve"> </w:t>
      </w:r>
      <w:r w:rsidR="00565013">
        <w:rPr>
          <w:sz w:val="24"/>
          <w:szCs w:val="24"/>
        </w:rPr>
        <w:t xml:space="preserve">EUR </w:t>
      </w:r>
      <w:r w:rsidR="00B262D5">
        <w:rPr>
          <w:sz w:val="24"/>
          <w:szCs w:val="24"/>
        </w:rPr>
        <w:t xml:space="preserve"> </w:t>
      </w:r>
      <w:r w:rsidR="00DA3595">
        <w:rPr>
          <w:sz w:val="24"/>
          <w:szCs w:val="24"/>
        </w:rPr>
        <w:t xml:space="preserve"> </w:t>
      </w:r>
    </w:p>
    <w:p w:rsidR="00DA3595" w:rsidRDefault="00DA3595" w:rsidP="005534D7">
      <w:pPr>
        <w:ind w:left="284"/>
        <w:rPr>
          <w:sz w:val="24"/>
          <w:szCs w:val="24"/>
        </w:rPr>
      </w:pPr>
    </w:p>
    <w:p w:rsidR="00DA3595" w:rsidRDefault="00DA3595" w:rsidP="005534D7">
      <w:pPr>
        <w:ind w:left="284"/>
        <w:rPr>
          <w:sz w:val="24"/>
          <w:szCs w:val="24"/>
        </w:rPr>
      </w:pPr>
      <w:r>
        <w:rPr>
          <w:sz w:val="24"/>
          <w:szCs w:val="24"/>
        </w:rPr>
        <w:t>Tieto krátkodobé  pohľadávky  predstavujú finančné prostriedky v depozite u zriaďovateľa na bankovom účte k 31.12.2023 v sume 2247,19 EUR a prijaté preddavky v sume 3876,39 EUR.</w:t>
      </w:r>
    </w:p>
    <w:p w:rsidR="0082508E" w:rsidRDefault="0082508E" w:rsidP="00B262D5">
      <w:pPr>
        <w:rPr>
          <w:sz w:val="24"/>
          <w:szCs w:val="24"/>
        </w:rPr>
      </w:pPr>
    </w:p>
    <w:p w:rsidR="00F52226" w:rsidRPr="00A9720F" w:rsidRDefault="008D6525" w:rsidP="00920821">
      <w:pPr>
        <w:pStyle w:val="Pismenka"/>
        <w:tabs>
          <w:tab w:val="clear" w:pos="426"/>
        </w:tabs>
        <w:ind w:left="0" w:firstLine="0"/>
        <w:rPr>
          <w:b w:val="0"/>
          <w:i/>
          <w:sz w:val="24"/>
          <w:szCs w:val="24"/>
          <w:lang w:val="sk-SK"/>
        </w:rPr>
      </w:pPr>
      <w:r>
        <w:rPr>
          <w:b w:val="0"/>
          <w:i/>
          <w:sz w:val="24"/>
          <w:szCs w:val="24"/>
          <w:lang w:val="sk-SK"/>
        </w:rPr>
        <w:t>RO opravné položky k 31.12.202</w:t>
      </w:r>
      <w:r w:rsidR="00DA3595">
        <w:rPr>
          <w:b w:val="0"/>
          <w:i/>
          <w:sz w:val="24"/>
          <w:szCs w:val="24"/>
          <w:lang w:val="sk-SK"/>
        </w:rPr>
        <w:t xml:space="preserve">3 </w:t>
      </w:r>
      <w:r w:rsidR="00565013">
        <w:rPr>
          <w:b w:val="0"/>
          <w:i/>
          <w:sz w:val="24"/>
          <w:szCs w:val="24"/>
          <w:lang w:val="sk-SK"/>
        </w:rPr>
        <w:t xml:space="preserve"> </w:t>
      </w:r>
      <w:r w:rsidR="00A9720F" w:rsidRPr="00A9720F">
        <w:rPr>
          <w:b w:val="0"/>
          <w:i/>
          <w:sz w:val="24"/>
          <w:szCs w:val="24"/>
          <w:lang w:val="sk-SK"/>
        </w:rPr>
        <w:t xml:space="preserve"> netvorila, nemala v evidencii pohľadávky po splatnosti.</w:t>
      </w:r>
    </w:p>
    <w:p w:rsidR="008D7CBA" w:rsidRDefault="008D7CBA" w:rsidP="008D7CBA">
      <w:pPr>
        <w:pStyle w:val="Pismenka"/>
        <w:tabs>
          <w:tab w:val="clear" w:pos="426"/>
        </w:tabs>
        <w:ind w:left="425" w:hanging="425"/>
        <w:rPr>
          <w:b w:val="0"/>
          <w:sz w:val="24"/>
          <w:szCs w:val="24"/>
        </w:rPr>
      </w:pPr>
    </w:p>
    <w:p w:rsidR="00AD1C46" w:rsidRDefault="00AD1C46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Finančný majetok </w:t>
      </w:r>
    </w:p>
    <w:p w:rsidR="00DA3595" w:rsidRPr="00980AB2" w:rsidRDefault="00DA3595" w:rsidP="00DA3595">
      <w:pPr>
        <w:ind w:left="284"/>
        <w:rPr>
          <w:b/>
          <w:sz w:val="24"/>
          <w:szCs w:val="24"/>
        </w:rPr>
      </w:pPr>
    </w:p>
    <w:p w:rsidR="00AD1C46" w:rsidRPr="003954AB" w:rsidRDefault="00146CDA" w:rsidP="0053470B">
      <w:pPr>
        <w:pStyle w:val="Pismenka"/>
        <w:numPr>
          <w:ilvl w:val="0"/>
          <w:numId w:val="12"/>
        </w:numPr>
        <w:ind w:left="284" w:hanging="284"/>
        <w:rPr>
          <w:sz w:val="24"/>
          <w:szCs w:val="24"/>
        </w:rPr>
      </w:pPr>
      <w:r>
        <w:rPr>
          <w:b w:val="0"/>
          <w:sz w:val="24"/>
          <w:szCs w:val="24"/>
        </w:rPr>
        <w:t xml:space="preserve">opis </w:t>
      </w:r>
      <w:r w:rsidR="008A4167">
        <w:rPr>
          <w:b w:val="0"/>
          <w:sz w:val="24"/>
          <w:szCs w:val="24"/>
        </w:rPr>
        <w:t>v</w:t>
      </w:r>
      <w:r w:rsidR="00AD1C46">
        <w:rPr>
          <w:b w:val="0"/>
          <w:sz w:val="24"/>
          <w:szCs w:val="24"/>
        </w:rPr>
        <w:t>ýznamn</w:t>
      </w:r>
      <w:r>
        <w:rPr>
          <w:b w:val="0"/>
          <w:sz w:val="24"/>
          <w:szCs w:val="24"/>
        </w:rPr>
        <w:t>ých</w:t>
      </w:r>
      <w:r w:rsidR="00AD1C46">
        <w:rPr>
          <w:b w:val="0"/>
          <w:sz w:val="24"/>
          <w:szCs w:val="24"/>
        </w:rPr>
        <w:t xml:space="preserve"> zlož</w:t>
      </w:r>
      <w:r>
        <w:rPr>
          <w:b w:val="0"/>
          <w:sz w:val="24"/>
          <w:szCs w:val="24"/>
        </w:rPr>
        <w:t>ie</w:t>
      </w:r>
      <w:r w:rsidR="003B2D85">
        <w:rPr>
          <w:b w:val="0"/>
          <w:sz w:val="24"/>
          <w:szCs w:val="24"/>
        </w:rPr>
        <w:t>k</w:t>
      </w:r>
      <w:r w:rsidR="00AD1C46">
        <w:rPr>
          <w:b w:val="0"/>
          <w:sz w:val="24"/>
          <w:szCs w:val="24"/>
        </w:rPr>
        <w:t xml:space="preserve"> </w:t>
      </w:r>
      <w:r w:rsidR="00AD1C46" w:rsidRPr="008A4167">
        <w:rPr>
          <w:sz w:val="24"/>
          <w:szCs w:val="24"/>
        </w:rPr>
        <w:t>krátkodobého finančného majetku</w:t>
      </w:r>
      <w:r w:rsidR="00AD1C46">
        <w:rPr>
          <w:b w:val="0"/>
          <w:sz w:val="24"/>
          <w:szCs w:val="24"/>
        </w:rPr>
        <w:t xml:space="preserve"> </w:t>
      </w:r>
      <w:r w:rsidR="00DA3595">
        <w:rPr>
          <w:b w:val="0"/>
          <w:sz w:val="24"/>
          <w:szCs w:val="24"/>
          <w:lang w:val="sk-SK"/>
        </w:rPr>
        <w:t xml:space="preserve">    242,19 </w:t>
      </w:r>
      <w:r w:rsidR="003954AB">
        <w:rPr>
          <w:b w:val="0"/>
          <w:sz w:val="24"/>
          <w:szCs w:val="24"/>
          <w:lang w:val="sk-SK"/>
        </w:rPr>
        <w:t xml:space="preserve">EUR </w:t>
      </w:r>
    </w:p>
    <w:p w:rsidR="003954AB" w:rsidRDefault="003954AB" w:rsidP="003954A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  <w:lang w:val="sk-SK"/>
        </w:rPr>
      </w:pPr>
    </w:p>
    <w:p w:rsidR="003954AB" w:rsidRPr="003954AB" w:rsidRDefault="003954AB" w:rsidP="003954AB">
      <w:pPr>
        <w:pStyle w:val="Pismenka"/>
        <w:numPr>
          <w:ilvl w:val="0"/>
          <w:numId w:val="26"/>
        </w:numPr>
        <w:rPr>
          <w:i/>
          <w:sz w:val="24"/>
          <w:szCs w:val="24"/>
        </w:rPr>
      </w:pPr>
      <w:r w:rsidRPr="003954AB">
        <w:rPr>
          <w:b w:val="0"/>
          <w:i/>
          <w:sz w:val="24"/>
          <w:szCs w:val="24"/>
          <w:lang w:val="sk-SK"/>
        </w:rPr>
        <w:t>poklad</w:t>
      </w:r>
      <w:r w:rsidR="00F54585">
        <w:rPr>
          <w:b w:val="0"/>
          <w:i/>
          <w:sz w:val="24"/>
          <w:szCs w:val="24"/>
          <w:lang w:val="sk-SK"/>
        </w:rPr>
        <w:t xml:space="preserve">nica </w:t>
      </w:r>
      <w:r w:rsidRPr="003954AB">
        <w:rPr>
          <w:b w:val="0"/>
          <w:i/>
          <w:sz w:val="24"/>
          <w:szCs w:val="24"/>
          <w:lang w:val="sk-SK"/>
        </w:rPr>
        <w:t xml:space="preserve"> školy</w:t>
      </w:r>
      <w:r w:rsidR="00DA3595">
        <w:rPr>
          <w:b w:val="0"/>
          <w:i/>
          <w:sz w:val="24"/>
          <w:szCs w:val="24"/>
          <w:lang w:val="sk-SK"/>
        </w:rPr>
        <w:tab/>
        <w:t xml:space="preserve">k 31.12. 2023   stav     0 </w:t>
      </w:r>
      <w:r w:rsidR="008D6525">
        <w:rPr>
          <w:b w:val="0"/>
          <w:i/>
          <w:sz w:val="24"/>
          <w:szCs w:val="24"/>
          <w:lang w:val="sk-SK"/>
        </w:rPr>
        <w:t xml:space="preserve"> </w:t>
      </w:r>
      <w:r w:rsidR="00CB10A8">
        <w:rPr>
          <w:b w:val="0"/>
          <w:i/>
          <w:sz w:val="24"/>
          <w:szCs w:val="24"/>
          <w:lang w:val="sk-SK"/>
        </w:rPr>
        <w:t xml:space="preserve"> EUR</w:t>
      </w:r>
    </w:p>
    <w:p w:rsidR="003954AB" w:rsidRPr="003954AB" w:rsidRDefault="003954AB" w:rsidP="003954AB">
      <w:pPr>
        <w:pStyle w:val="Pismenka"/>
        <w:tabs>
          <w:tab w:val="clear" w:pos="426"/>
        </w:tabs>
        <w:ind w:left="360" w:firstLine="0"/>
        <w:rPr>
          <w:i/>
          <w:sz w:val="24"/>
          <w:szCs w:val="24"/>
        </w:rPr>
      </w:pPr>
    </w:p>
    <w:p w:rsidR="00254788" w:rsidRDefault="0039386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bežné účt</w:t>
      </w:r>
      <w:r w:rsidR="00DA3595">
        <w:rPr>
          <w:b w:val="0"/>
          <w:sz w:val="24"/>
          <w:szCs w:val="24"/>
          <w:lang w:val="sk-SK"/>
        </w:rPr>
        <w:t xml:space="preserve">y v banke  zostatok k 31.12.2023 </w:t>
      </w:r>
    </w:p>
    <w:p w:rsidR="0039386C" w:rsidRDefault="0039386C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39386C" w:rsidRPr="0039386C" w:rsidRDefault="0039386C" w:rsidP="0039386C">
      <w:pPr>
        <w:pStyle w:val="Pismenka"/>
        <w:numPr>
          <w:ilvl w:val="0"/>
          <w:numId w:val="26"/>
        </w:numPr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výdavkový školský účet v s</w:t>
      </w:r>
      <w:r w:rsidR="00394BBA">
        <w:rPr>
          <w:b w:val="0"/>
          <w:sz w:val="24"/>
          <w:szCs w:val="24"/>
          <w:lang w:val="sk-SK"/>
        </w:rPr>
        <w:t xml:space="preserve">ume </w:t>
      </w:r>
      <w:r w:rsidR="00DA3595">
        <w:rPr>
          <w:b w:val="0"/>
          <w:sz w:val="24"/>
          <w:szCs w:val="24"/>
          <w:lang w:val="sk-SK"/>
        </w:rPr>
        <w:t xml:space="preserve">   21,68 </w:t>
      </w:r>
      <w:r w:rsidR="008D6525">
        <w:rPr>
          <w:b w:val="0"/>
          <w:sz w:val="24"/>
          <w:szCs w:val="24"/>
          <w:lang w:val="sk-SK"/>
        </w:rPr>
        <w:t xml:space="preserve"> </w:t>
      </w:r>
      <w:r>
        <w:rPr>
          <w:b w:val="0"/>
          <w:sz w:val="24"/>
          <w:szCs w:val="24"/>
          <w:lang w:val="sk-SK"/>
        </w:rPr>
        <w:t>EUR</w:t>
      </w:r>
    </w:p>
    <w:p w:rsidR="00254788" w:rsidRPr="00A73256" w:rsidRDefault="00A73256" w:rsidP="0016172A">
      <w:pPr>
        <w:numPr>
          <w:ilvl w:val="0"/>
          <w:numId w:val="26"/>
        </w:numPr>
        <w:jc w:val="both"/>
        <w:rPr>
          <w:sz w:val="24"/>
          <w:szCs w:val="24"/>
        </w:rPr>
      </w:pPr>
      <w:r w:rsidRPr="00A73256">
        <w:rPr>
          <w:sz w:val="24"/>
          <w:szCs w:val="24"/>
        </w:rPr>
        <w:t>účet sociáln</w:t>
      </w:r>
      <w:r w:rsidR="00DA3595">
        <w:rPr>
          <w:sz w:val="24"/>
          <w:szCs w:val="24"/>
        </w:rPr>
        <w:t xml:space="preserve">eho fondu                   220,51 </w:t>
      </w:r>
      <w:r w:rsidR="001625B6" w:rsidRPr="00A73256">
        <w:rPr>
          <w:sz w:val="24"/>
          <w:szCs w:val="24"/>
        </w:rPr>
        <w:t>EUR</w:t>
      </w:r>
    </w:p>
    <w:p w:rsidR="0016172A" w:rsidRPr="00A73256" w:rsidRDefault="0016172A" w:rsidP="0016172A">
      <w:pPr>
        <w:ind w:left="360"/>
        <w:jc w:val="both"/>
        <w:rPr>
          <w:sz w:val="24"/>
          <w:szCs w:val="24"/>
        </w:rPr>
      </w:pPr>
    </w:p>
    <w:p w:rsidR="00D460D5" w:rsidRPr="001A6B20" w:rsidRDefault="00D460D5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Poskytnuté návratné finančné výpomoci 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1A6B20" w:rsidRPr="001A6B20" w:rsidRDefault="008D6525" w:rsidP="001A6B20">
      <w:pPr>
        <w:ind w:left="284"/>
        <w:rPr>
          <w:i/>
          <w:sz w:val="24"/>
          <w:szCs w:val="24"/>
        </w:rPr>
      </w:pPr>
      <w:r>
        <w:rPr>
          <w:i/>
          <w:sz w:val="24"/>
          <w:szCs w:val="24"/>
        </w:rPr>
        <w:t>RO v roku 202</w:t>
      </w:r>
      <w:r w:rsidR="00DA3595">
        <w:rPr>
          <w:i/>
          <w:sz w:val="24"/>
          <w:szCs w:val="24"/>
        </w:rPr>
        <w:t>3</w:t>
      </w:r>
      <w:r>
        <w:rPr>
          <w:i/>
          <w:sz w:val="24"/>
          <w:szCs w:val="24"/>
        </w:rPr>
        <w:t xml:space="preserve"> </w:t>
      </w:r>
      <w:r w:rsidR="005E4819">
        <w:rPr>
          <w:i/>
          <w:sz w:val="24"/>
          <w:szCs w:val="24"/>
        </w:rPr>
        <w:t xml:space="preserve"> </w:t>
      </w:r>
      <w:r w:rsidR="001A6B20" w:rsidRPr="001A6B20">
        <w:rPr>
          <w:i/>
          <w:sz w:val="24"/>
          <w:szCs w:val="24"/>
        </w:rPr>
        <w:t xml:space="preserve"> neposkytla  návratné finančné výpomoci fyzickým a právnickým osobám.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9E06FD" w:rsidRDefault="009E06FD" w:rsidP="009E06FD">
      <w:pPr>
        <w:ind w:left="284"/>
        <w:rPr>
          <w:b/>
          <w:sz w:val="24"/>
          <w:szCs w:val="24"/>
        </w:rPr>
      </w:pPr>
    </w:p>
    <w:p w:rsidR="00EF3ED0" w:rsidRDefault="00EF3ED0" w:rsidP="0053470B">
      <w:pPr>
        <w:numPr>
          <w:ilvl w:val="0"/>
          <w:numId w:val="1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Časové rozlíšenie </w:t>
      </w:r>
    </w:p>
    <w:p w:rsidR="001A6B20" w:rsidRDefault="001A6B20" w:rsidP="001A6B20">
      <w:pPr>
        <w:ind w:left="284"/>
        <w:rPr>
          <w:b/>
          <w:sz w:val="24"/>
          <w:szCs w:val="24"/>
        </w:rPr>
      </w:pPr>
    </w:p>
    <w:p w:rsidR="001A6B20" w:rsidRDefault="00D6313A" w:rsidP="00CB7800">
      <w:pPr>
        <w:jc w:val="both"/>
        <w:rPr>
          <w:b/>
          <w:sz w:val="24"/>
          <w:szCs w:val="24"/>
        </w:rPr>
      </w:pPr>
      <w:r w:rsidRPr="00E74C03">
        <w:rPr>
          <w:sz w:val="24"/>
          <w:szCs w:val="24"/>
        </w:rPr>
        <w:t xml:space="preserve">Významné položky časového rozlíšenia </w:t>
      </w:r>
      <w:r w:rsidR="00612775" w:rsidRPr="00E74C03">
        <w:rPr>
          <w:b/>
          <w:sz w:val="24"/>
          <w:szCs w:val="24"/>
        </w:rPr>
        <w:t>nákladov budúcich období</w:t>
      </w:r>
      <w:r w:rsidR="00612775" w:rsidRPr="00E74C03">
        <w:rPr>
          <w:sz w:val="24"/>
          <w:szCs w:val="24"/>
        </w:rPr>
        <w:t xml:space="preserve"> a </w:t>
      </w:r>
      <w:r w:rsidR="00612775" w:rsidRPr="00E74C03">
        <w:rPr>
          <w:b/>
          <w:sz w:val="24"/>
          <w:szCs w:val="24"/>
        </w:rPr>
        <w:t xml:space="preserve">príjmov budúcich období </w:t>
      </w:r>
    </w:p>
    <w:p w:rsidR="00D60315" w:rsidRPr="00D60315" w:rsidRDefault="00D60315" w:rsidP="00CB7800">
      <w:pPr>
        <w:jc w:val="both"/>
        <w:rPr>
          <w:b/>
          <w:sz w:val="24"/>
          <w:szCs w:val="24"/>
        </w:rPr>
      </w:pPr>
    </w:p>
    <w:p w:rsidR="00D60315" w:rsidRDefault="0058736B" w:rsidP="00E25370">
      <w:pPr>
        <w:ind w:left="360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Počiatočný stav </w:t>
      </w:r>
      <w:r w:rsidR="00E25370">
        <w:rPr>
          <w:i/>
          <w:sz w:val="24"/>
          <w:szCs w:val="24"/>
        </w:rPr>
        <w:t xml:space="preserve"> k 01.01. 2023 </w:t>
      </w:r>
      <w:r w:rsidR="0001075C">
        <w:rPr>
          <w:i/>
          <w:sz w:val="24"/>
          <w:szCs w:val="24"/>
        </w:rPr>
        <w:t xml:space="preserve"> účet náklady budúcich obdobi  - 381</w:t>
      </w:r>
      <w:r w:rsidR="00E25370">
        <w:rPr>
          <w:i/>
          <w:sz w:val="24"/>
          <w:szCs w:val="24"/>
        </w:rPr>
        <w:t xml:space="preserve">*  predstavoval náklady </w:t>
      </w:r>
      <w:r w:rsidR="0001075C">
        <w:rPr>
          <w:i/>
          <w:sz w:val="24"/>
          <w:szCs w:val="24"/>
        </w:rPr>
        <w:t> predplatné virtuál</w:t>
      </w:r>
      <w:r w:rsidR="00394BBA">
        <w:rPr>
          <w:i/>
          <w:sz w:val="24"/>
          <w:szCs w:val="24"/>
        </w:rPr>
        <w:t>na</w:t>
      </w:r>
      <w:r w:rsidR="00C100E2">
        <w:rPr>
          <w:i/>
          <w:sz w:val="24"/>
          <w:szCs w:val="24"/>
        </w:rPr>
        <w:t xml:space="preserve"> knižnica</w:t>
      </w:r>
      <w:r w:rsidR="00E25370">
        <w:rPr>
          <w:i/>
          <w:sz w:val="24"/>
          <w:szCs w:val="24"/>
        </w:rPr>
        <w:t xml:space="preserve"> pre rok 2023 </w:t>
      </w:r>
      <w:r w:rsidR="00C100E2">
        <w:rPr>
          <w:i/>
          <w:sz w:val="24"/>
          <w:szCs w:val="24"/>
        </w:rPr>
        <w:t xml:space="preserve">, spolu s sume 421,72 </w:t>
      </w:r>
      <w:r w:rsidR="00633470">
        <w:rPr>
          <w:i/>
          <w:sz w:val="24"/>
          <w:szCs w:val="24"/>
        </w:rPr>
        <w:t xml:space="preserve"> EUR </w:t>
      </w:r>
      <w:r w:rsidR="00E25370">
        <w:rPr>
          <w:i/>
          <w:sz w:val="24"/>
          <w:szCs w:val="24"/>
        </w:rPr>
        <w:t>, tieto náklady boli v roku 2023 preúčtované do nákladov bežného obdobia . Prírastky na účte predstavovali náklady budúcich období na poistné 114,27 EUR  a predplatné 201,30 EUR.</w:t>
      </w:r>
    </w:p>
    <w:p w:rsidR="00394BBA" w:rsidRDefault="00900E01" w:rsidP="00E25370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lastRenderedPageBreak/>
        <w:t>Na účte 384* bolo vykázané stravné v sume 400,40 EUR z prijatého vyúčtovania stravného  za rok 2022, povinnosť odviesť do školskej jedálne v roku 2024.</w:t>
      </w:r>
    </w:p>
    <w:p w:rsidR="00394BBA" w:rsidRDefault="00394BBA" w:rsidP="00394BBA">
      <w:pPr>
        <w:jc w:val="both"/>
        <w:rPr>
          <w:i/>
          <w:sz w:val="24"/>
          <w:szCs w:val="24"/>
        </w:rPr>
      </w:pPr>
    </w:p>
    <w:p w:rsidR="003C4B7A" w:rsidRDefault="003C4B7A" w:rsidP="00CE5157">
      <w:pPr>
        <w:jc w:val="center"/>
        <w:rPr>
          <w:b/>
          <w:sz w:val="24"/>
          <w:szCs w:val="24"/>
        </w:rPr>
      </w:pP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Čl. IV</w:t>
      </w:r>
    </w:p>
    <w:p w:rsidR="00CE5157" w:rsidRPr="003C4B7A" w:rsidRDefault="00CE5157" w:rsidP="00CE5157">
      <w:pPr>
        <w:jc w:val="center"/>
        <w:rPr>
          <w:b/>
          <w:sz w:val="24"/>
          <w:szCs w:val="24"/>
        </w:rPr>
      </w:pPr>
      <w:r w:rsidRPr="003C4B7A">
        <w:rPr>
          <w:b/>
          <w:sz w:val="24"/>
          <w:szCs w:val="24"/>
        </w:rPr>
        <w:t>Informácie o údajoch na strane pasív súvahy</w:t>
      </w:r>
    </w:p>
    <w:p w:rsidR="00CE5157" w:rsidRDefault="00CE5157" w:rsidP="00920821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</w:rPr>
      </w:pPr>
    </w:p>
    <w:p w:rsidR="00046E0C" w:rsidRDefault="00046E0C" w:rsidP="00046E0C">
      <w:pPr>
        <w:rPr>
          <w:sz w:val="24"/>
          <w:szCs w:val="24"/>
        </w:rPr>
      </w:pPr>
      <w:r w:rsidRPr="003C4B7A">
        <w:rPr>
          <w:b/>
          <w:sz w:val="24"/>
          <w:szCs w:val="24"/>
        </w:rPr>
        <w:t xml:space="preserve">A </w:t>
      </w:r>
      <w:r w:rsidR="00217F8C">
        <w:rPr>
          <w:b/>
          <w:sz w:val="24"/>
          <w:szCs w:val="24"/>
        </w:rPr>
        <w:t xml:space="preserve"> </w:t>
      </w:r>
      <w:r w:rsidRPr="003C4B7A">
        <w:rPr>
          <w:b/>
          <w:sz w:val="24"/>
          <w:szCs w:val="24"/>
        </w:rPr>
        <w:t>Vlastné imanie</w:t>
      </w:r>
      <w:r w:rsidR="00E72410" w:rsidRPr="003C4B7A">
        <w:rPr>
          <w:b/>
          <w:sz w:val="24"/>
          <w:szCs w:val="24"/>
        </w:rPr>
        <w:t xml:space="preserve"> </w:t>
      </w:r>
    </w:p>
    <w:p w:rsidR="003045F0" w:rsidRDefault="003045F0" w:rsidP="00046E0C">
      <w:pPr>
        <w:rPr>
          <w:rFonts w:ascii="UrbisBBCondensedCE" w:hAnsi="UrbisBBCondensedCE" w:cs="UrbisBBCondensedCE"/>
          <w:sz w:val="18"/>
          <w:szCs w:val="18"/>
        </w:rPr>
      </w:pPr>
    </w:p>
    <w:p w:rsidR="003045F0" w:rsidRDefault="003045F0" w:rsidP="00D54E80">
      <w:pPr>
        <w:rPr>
          <w:b/>
          <w:sz w:val="24"/>
          <w:szCs w:val="24"/>
        </w:rPr>
      </w:pPr>
    </w:p>
    <w:p w:rsidR="00D54E80" w:rsidRDefault="00D54E80" w:rsidP="00D54E80">
      <w:pPr>
        <w:rPr>
          <w:i/>
          <w:sz w:val="24"/>
          <w:szCs w:val="24"/>
        </w:rPr>
      </w:pPr>
      <w:r w:rsidRPr="00217F8C">
        <w:rPr>
          <w:b/>
          <w:sz w:val="24"/>
          <w:szCs w:val="24"/>
        </w:rPr>
        <w:t xml:space="preserve">B </w:t>
      </w:r>
      <w:r w:rsidR="00FA1A6F">
        <w:rPr>
          <w:b/>
          <w:sz w:val="24"/>
          <w:szCs w:val="24"/>
        </w:rPr>
        <w:t xml:space="preserve"> </w:t>
      </w:r>
      <w:r w:rsidRPr="00217F8C">
        <w:rPr>
          <w:b/>
          <w:sz w:val="24"/>
          <w:szCs w:val="24"/>
        </w:rPr>
        <w:t>Záväzky</w:t>
      </w:r>
      <w:r w:rsidR="002A4370">
        <w:rPr>
          <w:b/>
          <w:sz w:val="24"/>
          <w:szCs w:val="24"/>
        </w:rPr>
        <w:t xml:space="preserve"> vykazova</w:t>
      </w:r>
      <w:r w:rsidR="00900E01">
        <w:rPr>
          <w:b/>
          <w:sz w:val="24"/>
          <w:szCs w:val="24"/>
        </w:rPr>
        <w:t>la účtovná jednotka k 31.12.2023</w:t>
      </w:r>
      <w:r w:rsidR="00D648AB">
        <w:rPr>
          <w:b/>
          <w:sz w:val="24"/>
          <w:szCs w:val="24"/>
        </w:rPr>
        <w:t xml:space="preserve"> </w:t>
      </w:r>
      <w:r w:rsidR="002A4370">
        <w:rPr>
          <w:b/>
          <w:sz w:val="24"/>
          <w:szCs w:val="24"/>
        </w:rPr>
        <w:t xml:space="preserve"> </w:t>
      </w:r>
      <w:r w:rsidR="00900E01">
        <w:rPr>
          <w:i/>
          <w:sz w:val="24"/>
          <w:szCs w:val="24"/>
        </w:rPr>
        <w:t xml:space="preserve">v hodnote   24 232,25 </w:t>
      </w:r>
      <w:r w:rsidR="002A4370" w:rsidRPr="002A4370">
        <w:rPr>
          <w:i/>
          <w:sz w:val="24"/>
          <w:szCs w:val="24"/>
        </w:rPr>
        <w:t xml:space="preserve"> </w:t>
      </w:r>
      <w:r w:rsidR="002A4370">
        <w:rPr>
          <w:i/>
          <w:sz w:val="24"/>
          <w:szCs w:val="24"/>
        </w:rPr>
        <w:t>EUR</w:t>
      </w:r>
    </w:p>
    <w:p w:rsidR="002A4370" w:rsidRDefault="002A4370" w:rsidP="00D54E80">
      <w:pPr>
        <w:rPr>
          <w:i/>
          <w:sz w:val="24"/>
          <w:szCs w:val="24"/>
        </w:rPr>
      </w:pPr>
    </w:p>
    <w:p w:rsidR="002A4370" w:rsidRDefault="002A437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Na základe vykonanej dokladovej inventúry vykazovala záväzky v skutočnosti účtovná jednotka</w:t>
      </w:r>
    </w:p>
    <w:p w:rsidR="002A4370" w:rsidRDefault="002A4370" w:rsidP="00D54E80">
      <w:pPr>
        <w:rPr>
          <w:i/>
          <w:sz w:val="24"/>
          <w:szCs w:val="24"/>
        </w:rPr>
      </w:pPr>
    </w:p>
    <w:p w:rsidR="002A4370" w:rsidRDefault="00900E01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a/ odvody voči  Sociálnej poisťovni,</w:t>
      </w:r>
      <w:r w:rsidR="00A41F20">
        <w:rPr>
          <w:i/>
          <w:sz w:val="24"/>
          <w:szCs w:val="24"/>
        </w:rPr>
        <w:t xml:space="preserve"> 5822,16 </w:t>
      </w:r>
      <w:r>
        <w:rPr>
          <w:i/>
          <w:sz w:val="24"/>
          <w:szCs w:val="24"/>
        </w:rPr>
        <w:t xml:space="preserve"> EUR  zdravotnej poisťovni VŽP</w:t>
      </w:r>
      <w:r w:rsidR="00A41F20">
        <w:rPr>
          <w:i/>
          <w:sz w:val="24"/>
          <w:szCs w:val="24"/>
        </w:rPr>
        <w:t xml:space="preserve"> 1641,78 </w:t>
      </w:r>
      <w:r>
        <w:rPr>
          <w:i/>
          <w:sz w:val="24"/>
          <w:szCs w:val="24"/>
        </w:rPr>
        <w:t xml:space="preserve"> EUR</w:t>
      </w:r>
      <w:r w:rsidR="00A41F20">
        <w:rPr>
          <w:i/>
          <w:sz w:val="24"/>
          <w:szCs w:val="24"/>
        </w:rPr>
        <w:t>, odvody poisťovňa Dôvere  544,82 EUR</w:t>
      </w:r>
    </w:p>
    <w:p w:rsidR="00A41F20" w:rsidRDefault="00A41F20" w:rsidP="00D54E80">
      <w:pPr>
        <w:rPr>
          <w:i/>
          <w:sz w:val="24"/>
          <w:szCs w:val="24"/>
        </w:rPr>
      </w:pPr>
    </w:p>
    <w:p w:rsidR="002A4370" w:rsidRDefault="00790135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b/ </w:t>
      </w:r>
      <w:r w:rsidR="002A4370">
        <w:rPr>
          <w:i/>
          <w:sz w:val="24"/>
          <w:szCs w:val="24"/>
        </w:rPr>
        <w:t xml:space="preserve"> voči </w:t>
      </w:r>
      <w:r w:rsidR="00900E01">
        <w:rPr>
          <w:i/>
          <w:sz w:val="24"/>
          <w:szCs w:val="24"/>
        </w:rPr>
        <w:t xml:space="preserve">DÚ  v sume  </w:t>
      </w:r>
      <w:r w:rsidR="00A41F20">
        <w:rPr>
          <w:i/>
          <w:sz w:val="24"/>
          <w:szCs w:val="24"/>
        </w:rPr>
        <w:t>2582,75</w:t>
      </w:r>
      <w:r w:rsidR="00900E01">
        <w:rPr>
          <w:i/>
          <w:sz w:val="24"/>
          <w:szCs w:val="24"/>
        </w:rPr>
        <w:t xml:space="preserve">  EUR</w:t>
      </w:r>
    </w:p>
    <w:p w:rsidR="00A41F20" w:rsidRDefault="00A41F20" w:rsidP="00D54E80">
      <w:pPr>
        <w:rPr>
          <w:i/>
          <w:sz w:val="24"/>
          <w:szCs w:val="24"/>
        </w:rPr>
      </w:pPr>
    </w:p>
    <w:p w:rsidR="002A4370" w:rsidRDefault="002A437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d/ záväzky z nevyplatených miezd za mesiac december, vyplatené v januári 20</w:t>
      </w:r>
      <w:r w:rsidR="00900E01">
        <w:rPr>
          <w:i/>
          <w:sz w:val="24"/>
          <w:szCs w:val="24"/>
        </w:rPr>
        <w:t>24</w:t>
      </w:r>
      <w:r w:rsidR="00FF082C">
        <w:rPr>
          <w:i/>
          <w:sz w:val="24"/>
          <w:szCs w:val="24"/>
        </w:rPr>
        <w:t xml:space="preserve"> </w:t>
      </w:r>
      <w:r w:rsidR="00226595">
        <w:rPr>
          <w:i/>
          <w:sz w:val="24"/>
          <w:szCs w:val="24"/>
        </w:rPr>
        <w:t>predstavov</w:t>
      </w:r>
      <w:r w:rsidR="00900E01">
        <w:rPr>
          <w:i/>
          <w:sz w:val="24"/>
          <w:szCs w:val="24"/>
        </w:rPr>
        <w:t xml:space="preserve">ali hodnotu </w:t>
      </w:r>
      <w:r w:rsidR="00790135">
        <w:rPr>
          <w:i/>
          <w:sz w:val="24"/>
          <w:szCs w:val="24"/>
        </w:rPr>
        <w:t xml:space="preserve"> </w:t>
      </w:r>
      <w:r w:rsidR="00A41F20">
        <w:rPr>
          <w:i/>
          <w:sz w:val="24"/>
          <w:szCs w:val="24"/>
        </w:rPr>
        <w:t xml:space="preserve">13 501,15 </w:t>
      </w:r>
      <w:r>
        <w:rPr>
          <w:i/>
          <w:sz w:val="24"/>
          <w:szCs w:val="24"/>
        </w:rPr>
        <w:t>EUR</w:t>
      </w:r>
      <w:r w:rsidR="00A41F20">
        <w:rPr>
          <w:i/>
          <w:sz w:val="24"/>
          <w:szCs w:val="24"/>
        </w:rPr>
        <w:t xml:space="preserve"> </w:t>
      </w:r>
    </w:p>
    <w:p w:rsidR="00A41F20" w:rsidRDefault="00A41F20" w:rsidP="00D54E80">
      <w:pPr>
        <w:rPr>
          <w:i/>
          <w:sz w:val="24"/>
          <w:szCs w:val="24"/>
        </w:rPr>
      </w:pPr>
    </w:p>
    <w:p w:rsidR="00A41F20" w:rsidRDefault="00A41F2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Zistený inventarizačný rozdiel oproti účtu 331* v sume 780,67 EUR sa vysporiada účtovným zápisom</w:t>
      </w:r>
    </w:p>
    <w:p w:rsidR="00A41F20" w:rsidRDefault="00A41F2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428*/331* v roku 2024.</w:t>
      </w:r>
    </w:p>
    <w:p w:rsidR="00A41F20" w:rsidRDefault="00A41F2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 xml:space="preserve"> </w:t>
      </w:r>
    </w:p>
    <w:p w:rsidR="00091329" w:rsidRDefault="00091329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d/ zá</w:t>
      </w:r>
      <w:r w:rsidR="00900E01">
        <w:rPr>
          <w:i/>
          <w:sz w:val="24"/>
          <w:szCs w:val="24"/>
        </w:rPr>
        <w:t>v</w:t>
      </w:r>
      <w:r w:rsidR="00A41F20">
        <w:rPr>
          <w:i/>
          <w:sz w:val="24"/>
          <w:szCs w:val="24"/>
        </w:rPr>
        <w:t>äzky</w:t>
      </w:r>
      <w:r w:rsidR="00900E01">
        <w:rPr>
          <w:i/>
          <w:sz w:val="24"/>
          <w:szCs w:val="24"/>
        </w:rPr>
        <w:t xml:space="preserve"> zostatok</w:t>
      </w:r>
      <w:r w:rsidR="00A41F20">
        <w:rPr>
          <w:i/>
          <w:sz w:val="24"/>
          <w:szCs w:val="24"/>
        </w:rPr>
        <w:t xml:space="preserve"> na účte  472*</w:t>
      </w:r>
      <w:r w:rsidR="00900E01">
        <w:rPr>
          <w:i/>
          <w:sz w:val="24"/>
          <w:szCs w:val="24"/>
        </w:rPr>
        <w:t xml:space="preserve"> SF  537,97</w:t>
      </w:r>
      <w:r w:rsidR="00790135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EUR</w:t>
      </w:r>
    </w:p>
    <w:p w:rsidR="00900E01" w:rsidRDefault="00900E01" w:rsidP="00D54E80">
      <w:pPr>
        <w:rPr>
          <w:i/>
          <w:sz w:val="24"/>
          <w:szCs w:val="24"/>
        </w:rPr>
      </w:pPr>
    </w:p>
    <w:p w:rsidR="00900E01" w:rsidRDefault="00900E01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Organizácia v roku 2024 vysporiada zistený inventarizačný rozdiel voči stavu finančných prostriedkov na bankovom účte 220,51 EUR.</w:t>
      </w:r>
    </w:p>
    <w:p w:rsidR="00226595" w:rsidRDefault="00226595" w:rsidP="00D54E80">
      <w:pPr>
        <w:rPr>
          <w:i/>
          <w:sz w:val="24"/>
          <w:szCs w:val="24"/>
        </w:rPr>
      </w:pPr>
    </w:p>
    <w:p w:rsidR="002A4370" w:rsidRDefault="002A4370" w:rsidP="00D54E80">
      <w:pPr>
        <w:rPr>
          <w:i/>
          <w:sz w:val="24"/>
          <w:szCs w:val="24"/>
        </w:rPr>
      </w:pPr>
      <w:r>
        <w:rPr>
          <w:i/>
          <w:sz w:val="24"/>
          <w:szCs w:val="24"/>
        </w:rPr>
        <w:t>Všetky záväzky boli krátko</w:t>
      </w:r>
      <w:r w:rsidR="00FF082C">
        <w:rPr>
          <w:i/>
          <w:sz w:val="24"/>
          <w:szCs w:val="24"/>
        </w:rPr>
        <w:t>dobé , so splatnosťou do 1 roka, ku dňu spracovania IUZ poznámok boli uhradené.</w:t>
      </w:r>
      <w:r w:rsidR="00226595">
        <w:rPr>
          <w:i/>
          <w:sz w:val="24"/>
          <w:szCs w:val="24"/>
        </w:rPr>
        <w:t xml:space="preserve"> </w:t>
      </w:r>
    </w:p>
    <w:p w:rsidR="00226595" w:rsidRDefault="00226595" w:rsidP="00D54E80">
      <w:pPr>
        <w:rPr>
          <w:i/>
          <w:sz w:val="24"/>
          <w:szCs w:val="24"/>
        </w:rPr>
      </w:pPr>
    </w:p>
    <w:p w:rsidR="00721630" w:rsidRDefault="00721630" w:rsidP="00D54E80">
      <w:pPr>
        <w:rPr>
          <w:i/>
          <w:sz w:val="24"/>
          <w:szCs w:val="24"/>
        </w:rPr>
      </w:pPr>
    </w:p>
    <w:p w:rsidR="00CB7800" w:rsidRPr="00CE6FC1" w:rsidRDefault="00CB7800" w:rsidP="0053470B">
      <w:pPr>
        <w:numPr>
          <w:ilvl w:val="0"/>
          <w:numId w:val="13"/>
        </w:numPr>
        <w:ind w:left="284" w:hanging="284"/>
        <w:rPr>
          <w:b/>
          <w:sz w:val="24"/>
          <w:szCs w:val="24"/>
        </w:rPr>
      </w:pPr>
      <w:r w:rsidRPr="00CB7800">
        <w:rPr>
          <w:b/>
          <w:sz w:val="24"/>
          <w:szCs w:val="24"/>
        </w:rPr>
        <w:t xml:space="preserve">Rezervy </w:t>
      </w:r>
    </w:p>
    <w:p w:rsidR="00CE6FC1" w:rsidRPr="00CE6FC1" w:rsidRDefault="00CE6FC1" w:rsidP="00CE6FC1">
      <w:pPr>
        <w:ind w:left="284"/>
        <w:rPr>
          <w:b/>
          <w:sz w:val="24"/>
          <w:szCs w:val="24"/>
        </w:rPr>
      </w:pPr>
    </w:p>
    <w:p w:rsidR="00CE6FC1" w:rsidRPr="00CE6FC1" w:rsidRDefault="00CE6FC1" w:rsidP="00CE6FC1">
      <w:pPr>
        <w:rPr>
          <w:i/>
          <w:sz w:val="24"/>
          <w:szCs w:val="24"/>
        </w:rPr>
      </w:pPr>
      <w:r w:rsidRPr="00CE6FC1">
        <w:rPr>
          <w:i/>
          <w:sz w:val="24"/>
          <w:szCs w:val="24"/>
        </w:rPr>
        <w:t xml:space="preserve">RO netvorila ani nerozpúšťala rezervy na strane záväzkov. </w:t>
      </w:r>
    </w:p>
    <w:p w:rsidR="00CE6FC1" w:rsidRPr="00CE6FC1" w:rsidRDefault="00CE6FC1" w:rsidP="00CE6FC1">
      <w:pPr>
        <w:rPr>
          <w:i/>
          <w:sz w:val="24"/>
          <w:szCs w:val="24"/>
        </w:rPr>
      </w:pPr>
    </w:p>
    <w:p w:rsidR="005D116E" w:rsidRPr="002A4370" w:rsidRDefault="00AF2461" w:rsidP="0053470B">
      <w:pPr>
        <w:numPr>
          <w:ilvl w:val="0"/>
          <w:numId w:val="13"/>
        </w:numPr>
        <w:ind w:left="284" w:hanging="284"/>
        <w:rPr>
          <w:i/>
          <w:sz w:val="24"/>
          <w:szCs w:val="24"/>
        </w:rPr>
      </w:pPr>
      <w:r w:rsidRPr="00111B4C">
        <w:rPr>
          <w:b/>
          <w:sz w:val="24"/>
          <w:szCs w:val="24"/>
        </w:rPr>
        <w:t>Záväzky</w:t>
      </w:r>
      <w:r w:rsidR="00F40F12" w:rsidRPr="00111B4C">
        <w:rPr>
          <w:b/>
          <w:sz w:val="24"/>
          <w:szCs w:val="24"/>
        </w:rPr>
        <w:t xml:space="preserve"> podľa doby splatnosti </w:t>
      </w:r>
      <w:r w:rsidR="002A4370">
        <w:rPr>
          <w:b/>
          <w:sz w:val="24"/>
          <w:szCs w:val="24"/>
        </w:rPr>
        <w:t xml:space="preserve">– </w:t>
      </w:r>
      <w:r w:rsidR="002A4370" w:rsidRPr="002A4370">
        <w:rPr>
          <w:i/>
          <w:sz w:val="24"/>
          <w:szCs w:val="24"/>
        </w:rPr>
        <w:t>všetky záväz</w:t>
      </w:r>
      <w:r w:rsidR="00A41F20">
        <w:rPr>
          <w:i/>
          <w:sz w:val="24"/>
          <w:szCs w:val="24"/>
        </w:rPr>
        <w:t>ky uvedené v súvahe k 31.12.2023</w:t>
      </w:r>
      <w:r w:rsidR="00721630">
        <w:rPr>
          <w:i/>
          <w:sz w:val="24"/>
          <w:szCs w:val="24"/>
        </w:rPr>
        <w:t xml:space="preserve"> </w:t>
      </w:r>
      <w:r w:rsidR="002A4370" w:rsidRPr="002A4370">
        <w:rPr>
          <w:i/>
          <w:sz w:val="24"/>
          <w:szCs w:val="24"/>
        </w:rPr>
        <w:t xml:space="preserve">   boli krát</w:t>
      </w:r>
      <w:r w:rsidR="00AB44AF">
        <w:rPr>
          <w:i/>
          <w:sz w:val="24"/>
          <w:szCs w:val="24"/>
        </w:rPr>
        <w:t>kodobé so spl</w:t>
      </w:r>
      <w:r w:rsidR="00497DFF">
        <w:rPr>
          <w:i/>
          <w:sz w:val="24"/>
          <w:szCs w:val="24"/>
        </w:rPr>
        <w:t xml:space="preserve">atnosťou </w:t>
      </w:r>
      <w:r w:rsidR="00A41F20">
        <w:rPr>
          <w:i/>
          <w:sz w:val="24"/>
          <w:szCs w:val="24"/>
        </w:rPr>
        <w:t xml:space="preserve">do 1 roka v hodnote   23 694,28 </w:t>
      </w:r>
      <w:r w:rsidR="00497DFF">
        <w:rPr>
          <w:i/>
          <w:sz w:val="24"/>
          <w:szCs w:val="24"/>
        </w:rPr>
        <w:t xml:space="preserve"> </w:t>
      </w:r>
      <w:r w:rsidR="00AB44AF">
        <w:rPr>
          <w:i/>
          <w:sz w:val="24"/>
          <w:szCs w:val="24"/>
        </w:rPr>
        <w:t xml:space="preserve"> EUR. </w:t>
      </w:r>
    </w:p>
    <w:p w:rsidR="00CE6FC1" w:rsidRPr="00111B4C" w:rsidRDefault="00CE6FC1" w:rsidP="00CE6FC1">
      <w:pPr>
        <w:ind w:left="284"/>
        <w:rPr>
          <w:b/>
          <w:sz w:val="24"/>
          <w:szCs w:val="24"/>
        </w:rPr>
      </w:pPr>
    </w:p>
    <w:p w:rsidR="001E2BE9" w:rsidRPr="008635FF" w:rsidRDefault="001E2BE9" w:rsidP="008635FF">
      <w:pPr>
        <w:pStyle w:val="Pismenka"/>
        <w:tabs>
          <w:tab w:val="clear" w:pos="426"/>
        </w:tabs>
        <w:ind w:left="360" w:firstLine="0"/>
        <w:rPr>
          <w:b w:val="0"/>
          <w:i/>
          <w:sz w:val="22"/>
          <w:szCs w:val="22"/>
          <w:lang w:val="sk-SK"/>
        </w:rPr>
      </w:pPr>
      <w:r>
        <w:rPr>
          <w:b w:val="0"/>
          <w:i/>
          <w:sz w:val="22"/>
          <w:szCs w:val="22"/>
          <w:lang w:val="sk-SK"/>
        </w:rPr>
        <w:t xml:space="preserve">b/ </w:t>
      </w:r>
      <w:r w:rsidRPr="001E2BE9">
        <w:rPr>
          <w:i/>
          <w:sz w:val="22"/>
          <w:szCs w:val="22"/>
          <w:lang w:val="sk-SK"/>
        </w:rPr>
        <w:t>dlhodobé</w:t>
      </w:r>
      <w:r w:rsidR="00721630">
        <w:rPr>
          <w:b w:val="0"/>
          <w:i/>
          <w:sz w:val="22"/>
          <w:szCs w:val="22"/>
          <w:lang w:val="sk-SK"/>
        </w:rPr>
        <w:t xml:space="preserve"> </w:t>
      </w:r>
      <w:r w:rsidR="00A41F20">
        <w:rPr>
          <w:b w:val="0"/>
          <w:i/>
          <w:sz w:val="22"/>
          <w:szCs w:val="22"/>
          <w:lang w:val="sk-SK"/>
        </w:rPr>
        <w:t>záväzky zo SF v sume 537,97</w:t>
      </w:r>
      <w:r w:rsidR="00497DFF">
        <w:rPr>
          <w:b w:val="0"/>
          <w:i/>
          <w:sz w:val="22"/>
          <w:szCs w:val="22"/>
          <w:lang w:val="sk-SK"/>
        </w:rPr>
        <w:t xml:space="preserve"> </w:t>
      </w:r>
      <w:r w:rsidR="00AB44AF">
        <w:rPr>
          <w:b w:val="0"/>
          <w:i/>
          <w:sz w:val="22"/>
          <w:szCs w:val="22"/>
          <w:lang w:val="sk-SK"/>
        </w:rPr>
        <w:t xml:space="preserve"> </w:t>
      </w:r>
      <w:r>
        <w:rPr>
          <w:b w:val="0"/>
          <w:i/>
          <w:sz w:val="22"/>
          <w:szCs w:val="22"/>
          <w:lang w:val="sk-SK"/>
        </w:rPr>
        <w:t>EUR</w:t>
      </w:r>
    </w:p>
    <w:p w:rsidR="008635FF" w:rsidRPr="00DF52A9" w:rsidRDefault="008635FF" w:rsidP="008635FF">
      <w:pPr>
        <w:pStyle w:val="Pismenka"/>
        <w:tabs>
          <w:tab w:val="clear" w:pos="426"/>
        </w:tabs>
        <w:ind w:left="360" w:firstLine="0"/>
        <w:rPr>
          <w:b w:val="0"/>
          <w:sz w:val="24"/>
          <w:szCs w:val="24"/>
          <w:lang w:val="sk-SK"/>
        </w:rPr>
      </w:pPr>
    </w:p>
    <w:p w:rsidR="008635FF" w:rsidRDefault="008635FF" w:rsidP="00DF52A9">
      <w:pPr>
        <w:pStyle w:val="Pismenka"/>
        <w:tabs>
          <w:tab w:val="clear" w:pos="426"/>
        </w:tabs>
        <w:rPr>
          <w:rFonts w:ascii="UrbisBBCondensedCE" w:hAnsi="UrbisBBCondensedCE" w:cs="UrbisBBCondensedCE"/>
          <w:szCs w:val="18"/>
          <w:lang w:val="sk-SK"/>
        </w:rPr>
      </w:pPr>
    </w:p>
    <w:p w:rsidR="00143E09" w:rsidRPr="003D6A70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Čl. V</w:t>
      </w:r>
    </w:p>
    <w:p w:rsidR="00143E09" w:rsidRPr="00FC435A" w:rsidRDefault="00143E09" w:rsidP="00143E09">
      <w:pPr>
        <w:jc w:val="center"/>
        <w:rPr>
          <w:b/>
          <w:sz w:val="24"/>
          <w:szCs w:val="24"/>
        </w:rPr>
      </w:pPr>
      <w:r w:rsidRPr="003D6A70">
        <w:rPr>
          <w:b/>
          <w:sz w:val="24"/>
          <w:szCs w:val="24"/>
        </w:rPr>
        <w:t>Informácie o výnosoch a nákladoch</w:t>
      </w:r>
      <w:r w:rsidRPr="00FC435A">
        <w:rPr>
          <w:b/>
          <w:sz w:val="24"/>
          <w:szCs w:val="24"/>
        </w:rPr>
        <w:t xml:space="preserve"> </w:t>
      </w:r>
      <w:r w:rsidR="001D6AF0">
        <w:rPr>
          <w:b/>
          <w:sz w:val="24"/>
          <w:szCs w:val="24"/>
        </w:rPr>
        <w:t xml:space="preserve"> </w:t>
      </w:r>
    </w:p>
    <w:p w:rsidR="00143E09" w:rsidRDefault="00143E09" w:rsidP="00FC3B2F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4C49D7" w:rsidRDefault="00C1501D" w:rsidP="001D6AF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Náklady </w:t>
      </w:r>
      <w:r w:rsidR="00895DF0">
        <w:rPr>
          <w:b/>
          <w:sz w:val="24"/>
          <w:szCs w:val="24"/>
        </w:rPr>
        <w:t>- po</w:t>
      </w:r>
      <w:r w:rsidR="00831710">
        <w:rPr>
          <w:b/>
          <w:sz w:val="24"/>
          <w:szCs w:val="24"/>
        </w:rPr>
        <w:t>pis a v</w:t>
      </w:r>
      <w:r w:rsidR="004C49D7">
        <w:rPr>
          <w:b/>
          <w:sz w:val="24"/>
          <w:szCs w:val="24"/>
        </w:rPr>
        <w:t xml:space="preserve">ýška významných </w:t>
      </w:r>
      <w:r w:rsidR="00C45D53">
        <w:rPr>
          <w:b/>
          <w:sz w:val="24"/>
          <w:szCs w:val="24"/>
        </w:rPr>
        <w:t>položiek nákladov k </w:t>
      </w:r>
      <w:r w:rsidR="00990BC4">
        <w:rPr>
          <w:b/>
          <w:sz w:val="24"/>
          <w:szCs w:val="24"/>
        </w:rPr>
        <w:t>31.</w:t>
      </w:r>
      <w:r w:rsidR="00A41F20">
        <w:rPr>
          <w:b/>
          <w:sz w:val="24"/>
          <w:szCs w:val="24"/>
        </w:rPr>
        <w:t>12.2023</w:t>
      </w:r>
      <w:r w:rsidR="00990BC4">
        <w:rPr>
          <w:b/>
          <w:sz w:val="24"/>
          <w:szCs w:val="24"/>
        </w:rPr>
        <w:t xml:space="preserve"> </w:t>
      </w:r>
      <w:r w:rsidR="00C45D53">
        <w:rPr>
          <w:b/>
          <w:sz w:val="24"/>
          <w:szCs w:val="24"/>
        </w:rPr>
        <w:t xml:space="preserve"> v EUR</w:t>
      </w:r>
    </w:p>
    <w:p w:rsidR="001D6AF0" w:rsidRDefault="001D6AF0" w:rsidP="001D6AF0">
      <w:pPr>
        <w:rPr>
          <w:b/>
          <w:sz w:val="24"/>
          <w:szCs w:val="24"/>
        </w:rPr>
      </w:pPr>
    </w:p>
    <w:p w:rsidR="001D6AF0" w:rsidRDefault="001D6AF0" w:rsidP="001D6AF0">
      <w:pPr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90"/>
        <w:gridCol w:w="3146"/>
        <w:gridCol w:w="3146"/>
      </w:tblGrid>
      <w:tr w:rsidR="00A41F20" w:rsidRPr="002C2C03" w:rsidTr="009218B0">
        <w:tc>
          <w:tcPr>
            <w:tcW w:w="3690" w:type="dxa"/>
          </w:tcPr>
          <w:p w:rsidR="00A41F20" w:rsidRPr="002C2C03" w:rsidRDefault="00A41F20" w:rsidP="001D6AF0">
            <w:pPr>
              <w:rPr>
                <w:b/>
                <w:sz w:val="24"/>
                <w:szCs w:val="24"/>
              </w:rPr>
            </w:pPr>
          </w:p>
        </w:tc>
        <w:tc>
          <w:tcPr>
            <w:tcW w:w="3146" w:type="dxa"/>
          </w:tcPr>
          <w:p w:rsidR="00A41F20" w:rsidRDefault="00A41F20" w:rsidP="001D6A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31.12.2023</w:t>
            </w:r>
          </w:p>
        </w:tc>
        <w:tc>
          <w:tcPr>
            <w:tcW w:w="3146" w:type="dxa"/>
          </w:tcPr>
          <w:p w:rsidR="00A41F20" w:rsidRDefault="00A41F20" w:rsidP="001D6AF0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31.12.2022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spotreba materiálu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14 394,52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17 440,62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spotreba energie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9411,36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8 613,87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opravy udržiavanie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2834,60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3 681,25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služby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9403,00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8 681,29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mzdové náklady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204 799,34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192 899,41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zákonné sociálne poistenie  - odvody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70 310,07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66 628,61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sociálne náklady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   3302,22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1 563,97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náklady na prevádzkovú činnosť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4628,54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7 457,36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ostatné pokuty, penále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279,44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399,83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ostatné finančné náklady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1200,31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 990,37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poistné služby 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199,03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249,57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náklady z odvodu príjmov</w:t>
            </w:r>
          </w:p>
        </w:tc>
        <w:tc>
          <w:tcPr>
            <w:tcW w:w="3146" w:type="dxa"/>
          </w:tcPr>
          <w:p w:rsidR="00A41F20" w:rsidRDefault="00983B6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1250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  278,80</w:t>
            </w:r>
          </w:p>
        </w:tc>
      </w:tr>
      <w:tr w:rsidR="00A41F20" w:rsidRPr="002C2C03" w:rsidTr="009218B0">
        <w:tc>
          <w:tcPr>
            <w:tcW w:w="3690" w:type="dxa"/>
          </w:tcPr>
          <w:p w:rsidR="00A41F20" w:rsidRPr="00183351" w:rsidRDefault="00A41F20" w:rsidP="001D6AF0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NAKLADY spolu</w:t>
            </w:r>
          </w:p>
        </w:tc>
        <w:tc>
          <w:tcPr>
            <w:tcW w:w="3146" w:type="dxa"/>
          </w:tcPr>
          <w:p w:rsidR="00143CC5" w:rsidRDefault="00143CC5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322 412,78</w:t>
            </w:r>
          </w:p>
        </w:tc>
        <w:tc>
          <w:tcPr>
            <w:tcW w:w="3146" w:type="dxa"/>
          </w:tcPr>
          <w:p w:rsidR="00A41F20" w:rsidRDefault="00A41F20" w:rsidP="00983B6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 311 058,98</w:t>
            </w:r>
          </w:p>
        </w:tc>
      </w:tr>
    </w:tbl>
    <w:p w:rsidR="001D6AF0" w:rsidRDefault="001D6AF0" w:rsidP="001D6AF0">
      <w:pPr>
        <w:rPr>
          <w:b/>
          <w:sz w:val="24"/>
          <w:szCs w:val="24"/>
        </w:rPr>
      </w:pPr>
    </w:p>
    <w:p w:rsidR="001D6AF0" w:rsidRDefault="001D6AF0" w:rsidP="001D6AF0">
      <w:pPr>
        <w:rPr>
          <w:b/>
          <w:sz w:val="24"/>
          <w:szCs w:val="24"/>
        </w:rPr>
      </w:pPr>
    </w:p>
    <w:p w:rsidR="00B038BF" w:rsidRPr="00B038BF" w:rsidRDefault="00B038BF" w:rsidP="001D6AF0">
      <w:pPr>
        <w:rPr>
          <w:sz w:val="24"/>
          <w:szCs w:val="24"/>
        </w:rPr>
      </w:pPr>
      <w:r w:rsidRPr="00B038BF">
        <w:rPr>
          <w:sz w:val="24"/>
          <w:szCs w:val="24"/>
        </w:rPr>
        <w:t xml:space="preserve">Náklady za energie </w:t>
      </w:r>
      <w:r>
        <w:rPr>
          <w:sz w:val="24"/>
          <w:szCs w:val="24"/>
        </w:rPr>
        <w:t xml:space="preserve">počas roka </w:t>
      </w:r>
      <w:r w:rsidRPr="00B038BF">
        <w:rPr>
          <w:sz w:val="24"/>
          <w:szCs w:val="24"/>
        </w:rPr>
        <w:t>refunduje Základná škola s VJM – Alápiskola Farná podľa plochy a na základe vystavenej faktúry pre Základnú školu Farná č. 151.</w:t>
      </w:r>
    </w:p>
    <w:p w:rsidR="00B038BF" w:rsidRPr="00B038BF" w:rsidRDefault="00B038BF" w:rsidP="001D6AF0">
      <w:pPr>
        <w:rPr>
          <w:sz w:val="24"/>
          <w:szCs w:val="24"/>
        </w:rPr>
      </w:pPr>
    </w:p>
    <w:p w:rsidR="001E75CD" w:rsidRDefault="00C1501D" w:rsidP="001D6AF0">
      <w:pPr>
        <w:numPr>
          <w:ilvl w:val="0"/>
          <w:numId w:val="17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Výnosy - popis a výška významných položiek výnosov</w:t>
      </w:r>
      <w:r w:rsidR="0080400D">
        <w:rPr>
          <w:b/>
          <w:sz w:val="24"/>
          <w:szCs w:val="24"/>
        </w:rPr>
        <w:tab/>
      </w:r>
    </w:p>
    <w:p w:rsidR="004072AD" w:rsidRDefault="004072AD" w:rsidP="004072AD">
      <w:pPr>
        <w:rPr>
          <w:b/>
          <w:sz w:val="24"/>
          <w:szCs w:val="24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757"/>
        <w:gridCol w:w="3109"/>
        <w:gridCol w:w="3109"/>
      </w:tblGrid>
      <w:tr w:rsidR="00A41F20" w:rsidRPr="002C2C03" w:rsidTr="0026755C">
        <w:tc>
          <w:tcPr>
            <w:tcW w:w="3757" w:type="dxa"/>
          </w:tcPr>
          <w:p w:rsidR="00A41F20" w:rsidRPr="002C2C03" w:rsidRDefault="00A41F20" w:rsidP="004072AD">
            <w:pPr>
              <w:rPr>
                <w:b/>
                <w:sz w:val="24"/>
                <w:szCs w:val="24"/>
              </w:rPr>
            </w:pPr>
          </w:p>
        </w:tc>
        <w:tc>
          <w:tcPr>
            <w:tcW w:w="3109" w:type="dxa"/>
          </w:tcPr>
          <w:p w:rsidR="00A41F20" w:rsidRDefault="00A41F20" w:rsidP="004072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31.12.2023</w:t>
            </w:r>
          </w:p>
        </w:tc>
        <w:tc>
          <w:tcPr>
            <w:tcW w:w="3109" w:type="dxa"/>
          </w:tcPr>
          <w:p w:rsidR="00A41F20" w:rsidRDefault="00A41F20" w:rsidP="004072AD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31.12.2022</w:t>
            </w:r>
          </w:p>
        </w:tc>
      </w:tr>
      <w:tr w:rsidR="00A41F20" w:rsidRPr="002C2C03" w:rsidTr="0026755C">
        <w:tc>
          <w:tcPr>
            <w:tcW w:w="3757" w:type="dxa"/>
          </w:tcPr>
          <w:p w:rsidR="00A41F20" w:rsidRPr="00183351" w:rsidRDefault="00A41F2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6</w:t>
            </w:r>
            <w:r>
              <w:rPr>
                <w:sz w:val="24"/>
                <w:szCs w:val="24"/>
              </w:rPr>
              <w:t>02* tržby z predaja služieb  ŠKD</w:t>
            </w:r>
          </w:p>
        </w:tc>
        <w:tc>
          <w:tcPr>
            <w:tcW w:w="3109" w:type="dxa"/>
          </w:tcPr>
          <w:p w:rsidR="00A41F20" w:rsidRDefault="00A41F20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1250</w:t>
            </w:r>
          </w:p>
        </w:tc>
        <w:tc>
          <w:tcPr>
            <w:tcW w:w="3109" w:type="dxa"/>
          </w:tcPr>
          <w:p w:rsidR="00A41F20" w:rsidRDefault="00A41F20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180,00</w:t>
            </w:r>
          </w:p>
        </w:tc>
      </w:tr>
      <w:tr w:rsidR="00A41F20" w:rsidRPr="002C2C03" w:rsidTr="0026755C">
        <w:tc>
          <w:tcPr>
            <w:tcW w:w="3757" w:type="dxa"/>
          </w:tcPr>
          <w:p w:rsidR="00A41F20" w:rsidRPr="00183351" w:rsidRDefault="00A41F2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691 * výnosy z BT z rozpočtu obce</w:t>
            </w:r>
          </w:p>
        </w:tc>
        <w:tc>
          <w:tcPr>
            <w:tcW w:w="3109" w:type="dxa"/>
          </w:tcPr>
          <w:p w:rsidR="00A41F20" w:rsidRDefault="00143CC5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20 661,60</w:t>
            </w:r>
          </w:p>
        </w:tc>
        <w:tc>
          <w:tcPr>
            <w:tcW w:w="3109" w:type="dxa"/>
          </w:tcPr>
          <w:p w:rsidR="00A41F20" w:rsidRDefault="00A41F20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13 322,80</w:t>
            </w:r>
          </w:p>
        </w:tc>
      </w:tr>
      <w:tr w:rsidR="00A41F20" w:rsidRPr="002C2C03" w:rsidTr="0026755C">
        <w:tc>
          <w:tcPr>
            <w:tcW w:w="3757" w:type="dxa"/>
          </w:tcPr>
          <w:p w:rsidR="00A41F20" w:rsidRPr="00183351" w:rsidRDefault="00A41F2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693* výnosy z BT ŠR</w:t>
            </w:r>
          </w:p>
        </w:tc>
        <w:tc>
          <w:tcPr>
            <w:tcW w:w="3109" w:type="dxa"/>
          </w:tcPr>
          <w:p w:rsidR="00A41F20" w:rsidRDefault="00143CC5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304 959,59</w:t>
            </w:r>
          </w:p>
        </w:tc>
        <w:tc>
          <w:tcPr>
            <w:tcW w:w="3109" w:type="dxa"/>
          </w:tcPr>
          <w:p w:rsidR="00A41F20" w:rsidRDefault="00A41F20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287 704,08</w:t>
            </w:r>
          </w:p>
        </w:tc>
      </w:tr>
      <w:tr w:rsidR="00A41F20" w:rsidRPr="002C2C03" w:rsidTr="0026755C">
        <w:tc>
          <w:tcPr>
            <w:tcW w:w="3757" w:type="dxa"/>
          </w:tcPr>
          <w:p w:rsidR="00A41F20" w:rsidRPr="00183351" w:rsidRDefault="00A41F20" w:rsidP="004072AD">
            <w:pPr>
              <w:rPr>
                <w:sz w:val="24"/>
                <w:szCs w:val="24"/>
              </w:rPr>
            </w:pPr>
          </w:p>
        </w:tc>
        <w:tc>
          <w:tcPr>
            <w:tcW w:w="3109" w:type="dxa"/>
          </w:tcPr>
          <w:p w:rsidR="00A41F20" w:rsidRPr="00183351" w:rsidRDefault="00A41F20" w:rsidP="009D7EA0">
            <w:pPr>
              <w:jc w:val="right"/>
              <w:rPr>
                <w:sz w:val="24"/>
                <w:szCs w:val="24"/>
              </w:rPr>
            </w:pPr>
          </w:p>
        </w:tc>
        <w:tc>
          <w:tcPr>
            <w:tcW w:w="3109" w:type="dxa"/>
          </w:tcPr>
          <w:p w:rsidR="00A41F20" w:rsidRPr="00183351" w:rsidRDefault="00A41F20" w:rsidP="009D7EA0">
            <w:pPr>
              <w:jc w:val="right"/>
              <w:rPr>
                <w:sz w:val="24"/>
                <w:szCs w:val="24"/>
              </w:rPr>
            </w:pPr>
          </w:p>
        </w:tc>
      </w:tr>
      <w:tr w:rsidR="00A41F20" w:rsidRPr="002C2C03" w:rsidTr="0026755C">
        <w:tc>
          <w:tcPr>
            <w:tcW w:w="3757" w:type="dxa"/>
          </w:tcPr>
          <w:p w:rsidR="00A41F20" w:rsidRPr="00183351" w:rsidRDefault="00A41F20" w:rsidP="004072AD">
            <w:pPr>
              <w:rPr>
                <w:sz w:val="24"/>
                <w:szCs w:val="24"/>
              </w:rPr>
            </w:pPr>
            <w:r w:rsidRPr="00183351">
              <w:rPr>
                <w:sz w:val="24"/>
                <w:szCs w:val="24"/>
              </w:rPr>
              <w:t>VÝNOSY</w:t>
            </w:r>
            <w:r w:rsidR="00143CC5">
              <w:rPr>
                <w:sz w:val="24"/>
                <w:szCs w:val="24"/>
              </w:rPr>
              <w:t xml:space="preserve">   </w:t>
            </w:r>
            <w:r w:rsidRPr="00183351">
              <w:rPr>
                <w:sz w:val="24"/>
                <w:szCs w:val="24"/>
              </w:rPr>
              <w:t>spolu</w:t>
            </w:r>
          </w:p>
        </w:tc>
        <w:tc>
          <w:tcPr>
            <w:tcW w:w="3109" w:type="dxa"/>
          </w:tcPr>
          <w:p w:rsidR="00A41F20" w:rsidRDefault="00143CC5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326 871,19</w:t>
            </w:r>
          </w:p>
        </w:tc>
        <w:tc>
          <w:tcPr>
            <w:tcW w:w="3109" w:type="dxa"/>
          </w:tcPr>
          <w:p w:rsidR="00A41F20" w:rsidRDefault="00A41F20" w:rsidP="009D7EA0">
            <w:pPr>
              <w:jc w:val="right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301 206,88</w:t>
            </w:r>
          </w:p>
        </w:tc>
      </w:tr>
    </w:tbl>
    <w:p w:rsidR="004072AD" w:rsidRDefault="004072AD" w:rsidP="004072AD">
      <w:pPr>
        <w:rPr>
          <w:b/>
          <w:sz w:val="24"/>
          <w:szCs w:val="24"/>
        </w:rPr>
      </w:pPr>
    </w:p>
    <w:p w:rsidR="004072AD" w:rsidRDefault="004072AD" w:rsidP="004072AD">
      <w:pPr>
        <w:rPr>
          <w:b/>
          <w:sz w:val="24"/>
          <w:szCs w:val="24"/>
        </w:rPr>
      </w:pPr>
    </w:p>
    <w:p w:rsidR="00A53990" w:rsidRPr="00FC435A" w:rsidRDefault="00A53990" w:rsidP="00A53990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VI</w:t>
      </w:r>
    </w:p>
    <w:p w:rsidR="00B135C7" w:rsidRDefault="00A53990" w:rsidP="00B135C7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Informácie o údajoch na podsúvahových účtoch</w:t>
      </w:r>
    </w:p>
    <w:p w:rsidR="00172C48" w:rsidRDefault="00172C48" w:rsidP="00B135C7">
      <w:pPr>
        <w:jc w:val="center"/>
        <w:rPr>
          <w:b/>
          <w:sz w:val="24"/>
          <w:szCs w:val="24"/>
        </w:rPr>
      </w:pPr>
    </w:p>
    <w:p w:rsidR="00172C48" w:rsidRDefault="00172C48" w:rsidP="00172C48">
      <w:pPr>
        <w:ind w:left="284"/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Neodpisovaný drobný hmotný majetok vedený na p</w:t>
      </w:r>
      <w:r w:rsidR="00BD1722">
        <w:rPr>
          <w:i/>
          <w:sz w:val="24"/>
          <w:szCs w:val="24"/>
        </w:rPr>
        <w:t>odsúvahovom účte je k</w:t>
      </w:r>
      <w:r w:rsidR="00B0217E">
        <w:rPr>
          <w:i/>
          <w:sz w:val="24"/>
          <w:szCs w:val="24"/>
        </w:rPr>
        <w:t xml:space="preserve"> 31.12.2022 v hodnote 21 867,64 </w:t>
      </w:r>
      <w:r w:rsidR="00EA36C8">
        <w:rPr>
          <w:i/>
          <w:sz w:val="24"/>
          <w:szCs w:val="24"/>
        </w:rPr>
        <w:t xml:space="preserve"> </w:t>
      </w:r>
      <w:r>
        <w:rPr>
          <w:i/>
          <w:sz w:val="24"/>
          <w:szCs w:val="24"/>
        </w:rPr>
        <w:t>EUR.</w:t>
      </w:r>
    </w:p>
    <w:p w:rsidR="00172C48" w:rsidRPr="00A40B8F" w:rsidRDefault="00172C48" w:rsidP="00172C48">
      <w:pPr>
        <w:ind w:left="284"/>
        <w:jc w:val="both"/>
        <w:rPr>
          <w:i/>
          <w:sz w:val="24"/>
          <w:szCs w:val="24"/>
        </w:rPr>
      </w:pPr>
    </w:p>
    <w:p w:rsidR="00172C48" w:rsidRDefault="00172C48" w:rsidP="00172C48">
      <w:pPr>
        <w:rPr>
          <w:b/>
          <w:sz w:val="24"/>
          <w:szCs w:val="24"/>
        </w:rPr>
      </w:pPr>
    </w:p>
    <w:p w:rsidR="00B352C8" w:rsidRPr="000C38A4" w:rsidRDefault="00172C48" w:rsidP="00B352C8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</w:t>
      </w:r>
      <w:r w:rsidR="00B352C8" w:rsidRPr="000C38A4">
        <w:rPr>
          <w:b/>
          <w:sz w:val="24"/>
          <w:szCs w:val="24"/>
        </w:rPr>
        <w:t>l. VII</w:t>
      </w:r>
    </w:p>
    <w:p w:rsidR="00B352C8" w:rsidRPr="00FC435A" w:rsidRDefault="00B352C8" w:rsidP="00B352C8">
      <w:pPr>
        <w:jc w:val="center"/>
        <w:rPr>
          <w:b/>
          <w:sz w:val="24"/>
          <w:szCs w:val="24"/>
        </w:rPr>
      </w:pPr>
      <w:r w:rsidRPr="000C38A4">
        <w:rPr>
          <w:b/>
          <w:sz w:val="24"/>
          <w:szCs w:val="24"/>
        </w:rPr>
        <w:t>Informácie o iných aktívach a iných pasívach</w:t>
      </w:r>
    </w:p>
    <w:p w:rsidR="00B352C8" w:rsidRDefault="00B352C8" w:rsidP="00B352C8">
      <w:pPr>
        <w:pStyle w:val="Pismenka"/>
        <w:tabs>
          <w:tab w:val="clear" w:pos="426"/>
        </w:tabs>
        <w:ind w:left="360" w:firstLine="0"/>
        <w:rPr>
          <w:sz w:val="24"/>
          <w:szCs w:val="24"/>
        </w:rPr>
      </w:pPr>
    </w:p>
    <w:p w:rsidR="00B352C8" w:rsidRPr="00B135C7" w:rsidRDefault="00B135C7" w:rsidP="0053470B">
      <w:pPr>
        <w:numPr>
          <w:ilvl w:val="0"/>
          <w:numId w:val="20"/>
        </w:numPr>
        <w:ind w:left="284" w:hanging="284"/>
        <w:rPr>
          <w:i/>
          <w:sz w:val="24"/>
          <w:szCs w:val="24"/>
        </w:rPr>
      </w:pPr>
      <w:r w:rsidRPr="00B135C7">
        <w:rPr>
          <w:i/>
          <w:sz w:val="24"/>
          <w:szCs w:val="24"/>
        </w:rPr>
        <w:t xml:space="preserve"> O Iných </w:t>
      </w:r>
      <w:r w:rsidR="00B352C8" w:rsidRPr="00B135C7">
        <w:rPr>
          <w:i/>
          <w:sz w:val="24"/>
          <w:szCs w:val="24"/>
        </w:rPr>
        <w:t xml:space="preserve"> aktíva</w:t>
      </w:r>
      <w:r w:rsidRPr="00B135C7">
        <w:rPr>
          <w:i/>
          <w:sz w:val="24"/>
          <w:szCs w:val="24"/>
        </w:rPr>
        <w:t>ch  a iných  pas</w:t>
      </w:r>
      <w:r w:rsidR="00D1656D">
        <w:rPr>
          <w:i/>
          <w:sz w:val="24"/>
          <w:szCs w:val="24"/>
        </w:rPr>
        <w:t>ívach  RO neúčtovala v rok</w:t>
      </w:r>
      <w:r w:rsidR="00B0217E">
        <w:rPr>
          <w:i/>
          <w:sz w:val="24"/>
          <w:szCs w:val="24"/>
        </w:rPr>
        <w:t>u 2023</w:t>
      </w:r>
    </w:p>
    <w:p w:rsidR="00B135C7" w:rsidRPr="00B135C7" w:rsidRDefault="00B135C7" w:rsidP="00B135C7">
      <w:pPr>
        <w:ind w:left="284"/>
        <w:rPr>
          <w:i/>
          <w:sz w:val="24"/>
          <w:szCs w:val="24"/>
        </w:rPr>
      </w:pPr>
    </w:p>
    <w:p w:rsidR="00B352C8" w:rsidRDefault="00B352C8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t>opis a hodnota iných aktív</w:t>
      </w:r>
      <w:r w:rsidR="00DF2094" w:rsidRPr="003255A0">
        <w:rPr>
          <w:b w:val="0"/>
          <w:sz w:val="24"/>
          <w:szCs w:val="24"/>
        </w:rPr>
        <w:t>, ktorými sa rozumie možný majetok, ktorý vznikol v dôsledku minulých udalostí a ktorého existencia alebo vlastníctvo závisí od toho, či nastane alebo nenastane jedna alebo viac neistých udalostí v budúcnosti, ktorých vznik nezávisí od účtovnej jednotky</w:t>
      </w:r>
      <w:r w:rsidR="003255A0" w:rsidRPr="003255A0">
        <w:rPr>
          <w:b w:val="0"/>
          <w:sz w:val="24"/>
          <w:szCs w:val="24"/>
        </w:rPr>
        <w:t xml:space="preserve"> </w:t>
      </w:r>
    </w:p>
    <w:p w:rsidR="00AA44A0" w:rsidRDefault="00AA44A0" w:rsidP="00740C95">
      <w:pPr>
        <w:pStyle w:val="Pismenka"/>
        <w:tabs>
          <w:tab w:val="clear" w:pos="426"/>
        </w:tabs>
        <w:ind w:left="0" w:firstLine="0"/>
        <w:rPr>
          <w:b w:val="0"/>
          <w:color w:val="FF0000"/>
          <w:sz w:val="24"/>
          <w:szCs w:val="24"/>
        </w:rPr>
      </w:pPr>
    </w:p>
    <w:p w:rsidR="00740C95" w:rsidRDefault="00740C95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 w:rsidRPr="003255A0">
        <w:rPr>
          <w:sz w:val="24"/>
          <w:szCs w:val="24"/>
        </w:rPr>
        <w:lastRenderedPageBreak/>
        <w:t xml:space="preserve">opis a hodnota </w:t>
      </w:r>
      <w:r>
        <w:rPr>
          <w:sz w:val="24"/>
          <w:szCs w:val="24"/>
        </w:rPr>
        <w:t>iných pasív</w:t>
      </w:r>
      <w:r w:rsidRPr="00740C95">
        <w:rPr>
          <w:b w:val="0"/>
          <w:sz w:val="24"/>
          <w:szCs w:val="24"/>
        </w:rPr>
        <w:t>, vyplývajúcich zo súdnych rozhodnutí</w:t>
      </w:r>
      <w:r>
        <w:rPr>
          <w:b w:val="0"/>
          <w:sz w:val="24"/>
          <w:szCs w:val="24"/>
        </w:rPr>
        <w:t xml:space="preserve">, z poskytnutých záruk, </w:t>
      </w:r>
      <w:r w:rsidR="000C446E" w:rsidRPr="000C446E">
        <w:rPr>
          <w:b w:val="0"/>
          <w:sz w:val="24"/>
          <w:szCs w:val="24"/>
        </w:rPr>
        <w:t>zo všeobecne záväzných právnych predpisov</w:t>
      </w:r>
      <w:r w:rsidR="000C446E">
        <w:rPr>
          <w:b w:val="0"/>
          <w:sz w:val="24"/>
          <w:szCs w:val="24"/>
        </w:rPr>
        <w:t>, z ručenia podľa jednotlivých druhov ručenia, takýmito inými pasívami sú: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 w:rsidRPr="000C446E">
        <w:rPr>
          <w:sz w:val="24"/>
          <w:szCs w:val="24"/>
        </w:rPr>
        <w:t>možná povinnosť</w:t>
      </w:r>
      <w:r>
        <w:rPr>
          <w:b w:val="0"/>
          <w:sz w:val="24"/>
          <w:szCs w:val="24"/>
        </w:rPr>
        <w:t xml:space="preserve">, ktorá vznikla ako dôsledok minulej udalosti a ktorej existencia závisí od toho, či nastane alebo nenastane jedna alebo viac neistých udalostí v budúcnosti, ktorých vznik nezávisí od účtovnej jednotky, alebo </w:t>
      </w:r>
    </w:p>
    <w:p w:rsidR="000C446E" w:rsidRDefault="000C446E" w:rsidP="0053470B">
      <w:pPr>
        <w:pStyle w:val="Pismenka"/>
        <w:numPr>
          <w:ilvl w:val="0"/>
          <w:numId w:val="22"/>
        </w:numPr>
        <w:rPr>
          <w:b w:val="0"/>
          <w:sz w:val="24"/>
          <w:szCs w:val="24"/>
        </w:rPr>
      </w:pPr>
      <w:r>
        <w:rPr>
          <w:sz w:val="24"/>
          <w:szCs w:val="24"/>
        </w:rPr>
        <w:t xml:space="preserve">povinnosť, </w:t>
      </w:r>
      <w:r w:rsidRPr="000C446E">
        <w:rPr>
          <w:b w:val="0"/>
          <w:sz w:val="24"/>
          <w:szCs w:val="24"/>
        </w:rPr>
        <w:t>ktorá</w:t>
      </w:r>
      <w:r>
        <w:rPr>
          <w:b w:val="0"/>
          <w:sz w:val="24"/>
          <w:szCs w:val="24"/>
        </w:rPr>
        <w:t xml:space="preserve"> vznikla ako dôsledok minulej udalosti, ale ktorá sa nevykazuje v súvahe, pretože nie je pravdepodobné, že na splnenie tejto povinnosti bude potrebný úbytok ekonomických úžitkov, alebo výška tejto povinnosti sa nedá spoľahlivo oceniť </w:t>
      </w:r>
    </w:p>
    <w:p w:rsidR="00A3465D" w:rsidRDefault="00A3465D" w:rsidP="00A3465D">
      <w:pPr>
        <w:pStyle w:val="Pismenka"/>
        <w:tabs>
          <w:tab w:val="clear" w:pos="426"/>
        </w:tabs>
        <w:rPr>
          <w:b w:val="0"/>
          <w:color w:val="FF0000"/>
          <w:sz w:val="24"/>
          <w:szCs w:val="24"/>
        </w:rPr>
      </w:pPr>
    </w:p>
    <w:p w:rsidR="00B352C8" w:rsidRPr="0095551B" w:rsidRDefault="00441C47" w:rsidP="0053470B">
      <w:pPr>
        <w:pStyle w:val="Pismenka"/>
        <w:numPr>
          <w:ilvl w:val="0"/>
          <w:numId w:val="21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 xml:space="preserve">v správe alebo vo vlastníctve účtovnej jednotky </w:t>
      </w:r>
    </w:p>
    <w:p w:rsidR="0095551B" w:rsidRPr="0095551B" w:rsidRDefault="0095551B" w:rsidP="0095551B">
      <w:pPr>
        <w:pStyle w:val="Pismenka"/>
        <w:tabs>
          <w:tab w:val="clear" w:pos="426"/>
        </w:tabs>
        <w:ind w:left="284" w:firstLine="0"/>
        <w:rPr>
          <w:b w:val="0"/>
          <w:sz w:val="24"/>
          <w:szCs w:val="24"/>
        </w:rPr>
      </w:pPr>
    </w:p>
    <w:p w:rsidR="009C632E" w:rsidRDefault="009C632E" w:rsidP="0053470B">
      <w:pPr>
        <w:numPr>
          <w:ilvl w:val="0"/>
          <w:numId w:val="20"/>
        </w:numPr>
        <w:ind w:left="284" w:hanging="284"/>
        <w:rPr>
          <w:b/>
          <w:sz w:val="24"/>
          <w:szCs w:val="24"/>
        </w:rPr>
      </w:pPr>
      <w:r>
        <w:rPr>
          <w:b/>
          <w:sz w:val="24"/>
          <w:szCs w:val="24"/>
        </w:rPr>
        <w:t>Ostatné finančné povinnosti</w:t>
      </w:r>
      <w:r w:rsidR="008C7CD8">
        <w:rPr>
          <w:b/>
          <w:sz w:val="24"/>
          <w:szCs w:val="24"/>
        </w:rPr>
        <w:t xml:space="preserve"> </w:t>
      </w:r>
    </w:p>
    <w:p w:rsidR="004614DF" w:rsidRDefault="004614DF" w:rsidP="004614DF">
      <w:pPr>
        <w:rPr>
          <w:b/>
          <w:sz w:val="24"/>
          <w:szCs w:val="24"/>
        </w:rPr>
      </w:pPr>
    </w:p>
    <w:p w:rsidR="004614DF" w:rsidRDefault="004614DF" w:rsidP="004614DF">
      <w:pPr>
        <w:rPr>
          <w:b/>
          <w:sz w:val="24"/>
          <w:szCs w:val="24"/>
        </w:rPr>
      </w:pPr>
    </w:p>
    <w:p w:rsidR="00643ADF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Čl. </w:t>
      </w:r>
      <w:r w:rsidR="0078180B" w:rsidRPr="000C6B6E">
        <w:rPr>
          <w:b/>
          <w:sz w:val="24"/>
          <w:szCs w:val="24"/>
        </w:rPr>
        <w:t>VIII</w:t>
      </w:r>
    </w:p>
    <w:p w:rsidR="00744A94" w:rsidRPr="000C6B6E" w:rsidRDefault="00744A94" w:rsidP="00643ADF">
      <w:pPr>
        <w:jc w:val="center"/>
        <w:rPr>
          <w:b/>
          <w:sz w:val="24"/>
          <w:szCs w:val="24"/>
        </w:rPr>
      </w:pPr>
    </w:p>
    <w:p w:rsidR="00643ADF" w:rsidRPr="000C6B6E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 xml:space="preserve">Informácie o spriaznených osobách a o ekonomických vzťahoch 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0C6B6E">
        <w:rPr>
          <w:b/>
          <w:sz w:val="24"/>
          <w:szCs w:val="24"/>
        </w:rPr>
        <w:t>účtovnej jednotky a spriaznených osôb</w:t>
      </w:r>
    </w:p>
    <w:p w:rsidR="00643ADF" w:rsidRPr="00FC435A" w:rsidRDefault="00643ADF" w:rsidP="00643ADF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 </w:t>
      </w:r>
    </w:p>
    <w:p w:rsidR="00643ADF" w:rsidRDefault="00643ADF" w:rsidP="0053470B">
      <w:pPr>
        <w:numPr>
          <w:ilvl w:val="0"/>
          <w:numId w:val="23"/>
        </w:numPr>
        <w:ind w:left="284" w:hanging="284"/>
        <w:rPr>
          <w:b/>
          <w:sz w:val="24"/>
          <w:szCs w:val="24"/>
        </w:rPr>
      </w:pPr>
      <w:r w:rsidRPr="00E51337">
        <w:rPr>
          <w:b/>
          <w:sz w:val="24"/>
          <w:szCs w:val="24"/>
        </w:rPr>
        <w:t>Informácie o</w:t>
      </w:r>
      <w:r>
        <w:rPr>
          <w:b/>
          <w:sz w:val="24"/>
          <w:szCs w:val="24"/>
        </w:rPr>
        <w:t> spriaznených osobách a o ekonomických vzťahoch účtov</w:t>
      </w:r>
      <w:r w:rsidR="001709DE">
        <w:rPr>
          <w:b/>
          <w:sz w:val="24"/>
          <w:szCs w:val="24"/>
        </w:rPr>
        <w:t>nej jednotky a spriaznených osôb</w:t>
      </w:r>
    </w:p>
    <w:p w:rsidR="001709DE" w:rsidRDefault="001709DE" w:rsidP="001709DE">
      <w:pPr>
        <w:ind w:left="284"/>
        <w:rPr>
          <w:b/>
          <w:sz w:val="24"/>
          <w:szCs w:val="24"/>
        </w:rPr>
      </w:pPr>
    </w:p>
    <w:p w:rsidR="00823CF7" w:rsidRDefault="00B0217E" w:rsidP="001709DE">
      <w:pPr>
        <w:rPr>
          <w:i/>
          <w:sz w:val="24"/>
          <w:szCs w:val="24"/>
        </w:rPr>
      </w:pPr>
      <w:r>
        <w:rPr>
          <w:i/>
          <w:sz w:val="24"/>
          <w:szCs w:val="24"/>
        </w:rPr>
        <w:t>V roku 2023</w:t>
      </w:r>
      <w:r w:rsidR="002A5A43">
        <w:rPr>
          <w:i/>
          <w:sz w:val="24"/>
          <w:szCs w:val="24"/>
        </w:rPr>
        <w:t xml:space="preserve"> </w:t>
      </w:r>
      <w:r w:rsidR="001709DE" w:rsidRPr="001709DE">
        <w:rPr>
          <w:i/>
          <w:sz w:val="24"/>
          <w:szCs w:val="24"/>
        </w:rPr>
        <w:t xml:space="preserve"> účtovala a vykazovala  účtovná jednotka transakcie medzi ÚJ a subjektmi verejnej správy, tieto vzťahy boli  vykázané vo formulár</w:t>
      </w:r>
      <w:r w:rsidR="0080400D">
        <w:rPr>
          <w:i/>
          <w:sz w:val="24"/>
          <w:szCs w:val="24"/>
        </w:rPr>
        <w:t>i</w:t>
      </w:r>
      <w:r w:rsidR="00744A94">
        <w:rPr>
          <w:i/>
          <w:sz w:val="24"/>
          <w:szCs w:val="24"/>
        </w:rPr>
        <w:t xml:space="preserve"> vzájomných vzťahov za rok 202</w:t>
      </w:r>
      <w:r>
        <w:rPr>
          <w:i/>
          <w:sz w:val="24"/>
          <w:szCs w:val="24"/>
        </w:rPr>
        <w:t>3</w:t>
      </w:r>
    </w:p>
    <w:p w:rsidR="00744A94" w:rsidRDefault="00744A94" w:rsidP="001709DE">
      <w:pPr>
        <w:rPr>
          <w:i/>
          <w:sz w:val="24"/>
          <w:szCs w:val="24"/>
        </w:rPr>
      </w:pPr>
    </w:p>
    <w:p w:rsidR="001709DE" w:rsidRDefault="001709DE" w:rsidP="001709DE">
      <w:pPr>
        <w:jc w:val="both"/>
        <w:rPr>
          <w:i/>
          <w:sz w:val="24"/>
          <w:szCs w:val="24"/>
        </w:rPr>
      </w:pPr>
      <w:r>
        <w:rPr>
          <w:i/>
          <w:sz w:val="24"/>
          <w:szCs w:val="24"/>
        </w:rPr>
        <w:t>RO nevykazuje v poznámkach ani transferové vzťahy voči obci.</w:t>
      </w:r>
    </w:p>
    <w:p w:rsidR="009A1EC7" w:rsidRPr="001709DE" w:rsidRDefault="00E30AF7" w:rsidP="00823CF7">
      <w:pPr>
        <w:numPr>
          <w:ilvl w:val="0"/>
          <w:numId w:val="33"/>
        </w:numPr>
        <w:ind w:left="284" w:hanging="284"/>
        <w:rPr>
          <w:b/>
          <w:sz w:val="24"/>
          <w:szCs w:val="24"/>
        </w:rPr>
      </w:pPr>
      <w:r w:rsidRPr="008D4591">
        <w:rPr>
          <w:sz w:val="24"/>
          <w:szCs w:val="24"/>
        </w:rPr>
        <w:t xml:space="preserve">opis a hodnota podmienených záväzkov voči spriazneným osobám </w:t>
      </w:r>
    </w:p>
    <w:p w:rsidR="001709DE" w:rsidRPr="008D4591" w:rsidRDefault="001709DE" w:rsidP="001709DE">
      <w:pPr>
        <w:ind w:left="284"/>
        <w:rPr>
          <w:b/>
          <w:sz w:val="24"/>
          <w:szCs w:val="24"/>
        </w:rPr>
      </w:pPr>
    </w:p>
    <w:p w:rsidR="00C82316" w:rsidRPr="00FC435A" w:rsidRDefault="00C82316" w:rsidP="00C82316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rozpočte a hodnotenie plnenia rozpočtu </w:t>
      </w:r>
    </w:p>
    <w:p w:rsidR="00C82316" w:rsidRDefault="00C82316" w:rsidP="00C82316">
      <w:pPr>
        <w:jc w:val="center"/>
        <w:rPr>
          <w:b/>
          <w:sz w:val="24"/>
          <w:szCs w:val="24"/>
        </w:rPr>
      </w:pPr>
    </w:p>
    <w:p w:rsidR="00E667D7" w:rsidRDefault="00C82316" w:rsidP="004614DF">
      <w:pPr>
        <w:jc w:val="both"/>
        <w:rPr>
          <w:b/>
          <w:sz w:val="24"/>
          <w:szCs w:val="24"/>
        </w:rPr>
      </w:pPr>
      <w:r w:rsidRPr="009F0666">
        <w:rPr>
          <w:b/>
          <w:sz w:val="24"/>
          <w:szCs w:val="24"/>
        </w:rPr>
        <w:t>Informácie o rozpočte a hodnotenie plnenia rozpočt</w:t>
      </w:r>
      <w:r w:rsidR="004614DF">
        <w:rPr>
          <w:b/>
          <w:sz w:val="24"/>
          <w:szCs w:val="24"/>
        </w:rPr>
        <w:t>u v tabuľkovej časti.</w:t>
      </w:r>
    </w:p>
    <w:p w:rsidR="004614DF" w:rsidRPr="00BC52FE" w:rsidRDefault="004614DF" w:rsidP="004614DF">
      <w:pPr>
        <w:jc w:val="both"/>
        <w:rPr>
          <w:b/>
          <w:sz w:val="24"/>
          <w:szCs w:val="24"/>
        </w:rPr>
      </w:pPr>
    </w:p>
    <w:p w:rsidR="009163C5" w:rsidRDefault="00124BD6" w:rsidP="00BC52FE">
      <w:pPr>
        <w:jc w:val="both"/>
        <w:rPr>
          <w:i/>
          <w:sz w:val="24"/>
          <w:szCs w:val="24"/>
        </w:rPr>
      </w:pPr>
      <w:r w:rsidRPr="004614DF">
        <w:rPr>
          <w:i/>
          <w:sz w:val="24"/>
          <w:szCs w:val="24"/>
        </w:rPr>
        <w:t xml:space="preserve">Rozpočet </w:t>
      </w:r>
      <w:r w:rsidR="00BC52FE" w:rsidRPr="004614DF">
        <w:rPr>
          <w:i/>
          <w:sz w:val="24"/>
          <w:szCs w:val="24"/>
        </w:rPr>
        <w:t>účtovnej jednotky bol súčasťou rozpočtu obce Farná ,ako zr</w:t>
      </w:r>
      <w:r w:rsidR="00B0217E">
        <w:rPr>
          <w:i/>
          <w:sz w:val="24"/>
          <w:szCs w:val="24"/>
        </w:rPr>
        <w:t xml:space="preserve">iaďovateľa. V priebehu roka 2023 </w:t>
      </w:r>
      <w:r w:rsidR="002A5A43">
        <w:rPr>
          <w:i/>
          <w:sz w:val="24"/>
          <w:szCs w:val="24"/>
        </w:rPr>
        <w:t>boli  úpravy  rozpočtu vede</w:t>
      </w:r>
      <w:r w:rsidR="00BC52FE" w:rsidRPr="004614DF">
        <w:rPr>
          <w:i/>
          <w:sz w:val="24"/>
          <w:szCs w:val="24"/>
        </w:rPr>
        <w:t xml:space="preserve">né v operatívnej evidencií </w:t>
      </w:r>
      <w:r w:rsidR="002A5A43">
        <w:rPr>
          <w:i/>
          <w:sz w:val="24"/>
          <w:szCs w:val="24"/>
        </w:rPr>
        <w:t>v účtovníctve účtovnej jednotky.</w:t>
      </w:r>
    </w:p>
    <w:p w:rsidR="0080400D" w:rsidRDefault="0080400D" w:rsidP="00BC52FE">
      <w:pPr>
        <w:jc w:val="both"/>
        <w:rPr>
          <w:i/>
          <w:sz w:val="24"/>
          <w:szCs w:val="24"/>
        </w:rPr>
      </w:pPr>
    </w:p>
    <w:p w:rsidR="0080400D" w:rsidRPr="004614DF" w:rsidRDefault="0080400D" w:rsidP="00BC52FE">
      <w:pPr>
        <w:jc w:val="both"/>
        <w:rPr>
          <w:i/>
          <w:sz w:val="24"/>
          <w:szCs w:val="24"/>
        </w:rPr>
      </w:pPr>
    </w:p>
    <w:p w:rsidR="00BC52FE" w:rsidRPr="004614DF" w:rsidRDefault="00BC52FE" w:rsidP="00BC52FE">
      <w:pPr>
        <w:jc w:val="both"/>
        <w:rPr>
          <w:b/>
          <w:i/>
          <w:sz w:val="24"/>
          <w:szCs w:val="24"/>
        </w:rPr>
      </w:pPr>
    </w:p>
    <w:p w:rsidR="00B031CD" w:rsidRPr="00FC435A" w:rsidRDefault="001B7997" w:rsidP="00B031CD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X</w:t>
      </w:r>
    </w:p>
    <w:p w:rsidR="00E465E9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 xml:space="preserve">Informácie o skutočnostiach, ktoré nastali po dni, ku ktorému sa zostavuje účtovná závierka </w:t>
      </w:r>
    </w:p>
    <w:p w:rsidR="00B031CD" w:rsidRPr="00FC435A" w:rsidRDefault="00B031CD" w:rsidP="00B031CD">
      <w:pPr>
        <w:jc w:val="center"/>
        <w:rPr>
          <w:b/>
          <w:sz w:val="24"/>
          <w:szCs w:val="24"/>
        </w:rPr>
      </w:pPr>
      <w:r w:rsidRPr="00FC435A">
        <w:rPr>
          <w:b/>
          <w:sz w:val="24"/>
          <w:szCs w:val="24"/>
        </w:rPr>
        <w:t>do dňa zostavenia účtovnej závierky</w:t>
      </w:r>
    </w:p>
    <w:p w:rsidR="00B031CD" w:rsidRDefault="00B031CD" w:rsidP="00B031CD">
      <w:pPr>
        <w:jc w:val="center"/>
        <w:rPr>
          <w:b/>
          <w:sz w:val="28"/>
        </w:rPr>
      </w:pPr>
    </w:p>
    <w:p w:rsidR="00DF58DB" w:rsidRDefault="009D7A7A" w:rsidP="00DF58DB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RO neúčtovala o skutočnostiach  po </w:t>
      </w:r>
      <w:r w:rsidR="00DF58DB" w:rsidRPr="00E465E9">
        <w:rPr>
          <w:sz w:val="24"/>
          <w:szCs w:val="24"/>
        </w:rPr>
        <w:t>dni, ku ktorému sa zostavuje účtovná závierka do dňa zostavenia účtovnej závierky</w:t>
      </w:r>
      <w:r>
        <w:rPr>
          <w:sz w:val="24"/>
          <w:szCs w:val="24"/>
        </w:rPr>
        <w:t xml:space="preserve">  a to :</w:t>
      </w:r>
      <w:r w:rsidR="00B0217E">
        <w:rPr>
          <w:sz w:val="24"/>
          <w:szCs w:val="24"/>
        </w:rPr>
        <w:t>/</w:t>
      </w:r>
    </w:p>
    <w:p w:rsidR="009D7A7A" w:rsidRPr="00E465E9" w:rsidRDefault="009D7A7A" w:rsidP="00DF58DB">
      <w:pPr>
        <w:jc w:val="both"/>
        <w:rPr>
          <w:sz w:val="24"/>
          <w:szCs w:val="24"/>
        </w:rPr>
      </w:pP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B031CD">
        <w:rPr>
          <w:b w:val="0"/>
          <w:sz w:val="24"/>
          <w:szCs w:val="24"/>
        </w:rPr>
        <w:t>pokles alebo zvýšenie trhovej ceny finančného majetku ako dôsledku okolností, ktoré nastali po dni, ku ktorému sa zostavuje účtovná závierka do dňa zostavenia účtovnej závierky s uvedením dôvodu týchto zmien,</w:t>
      </w:r>
    </w:p>
    <w:p w:rsidR="00DF58DB" w:rsidRPr="00A639A3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 w:rsidRPr="00A639A3">
        <w:rPr>
          <w:b w:val="0"/>
          <w:sz w:val="24"/>
          <w:szCs w:val="24"/>
        </w:rPr>
        <w:lastRenderedPageBreak/>
        <w:t>dôvody pre zmenu výšky rezerv a opravných položiek,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meny významných položiek dlhodobého finančného majetku,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v</w:t>
      </w:r>
      <w:r w:rsidRPr="00B031CD">
        <w:rPr>
          <w:b w:val="0"/>
          <w:sz w:val="24"/>
          <w:szCs w:val="24"/>
        </w:rPr>
        <w:t>ydané dlhopisy a iné cenné papiere,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z</w:t>
      </w:r>
      <w:r w:rsidRPr="00B031CD">
        <w:rPr>
          <w:b w:val="0"/>
          <w:sz w:val="24"/>
          <w:szCs w:val="24"/>
        </w:rPr>
        <w:t>mena právnej formy účtovnej jednotky,</w:t>
      </w:r>
    </w:p>
    <w:p w:rsidR="00DF58DB" w:rsidRPr="003B0177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m</w:t>
      </w:r>
      <w:r w:rsidRPr="00B031CD">
        <w:rPr>
          <w:b w:val="0"/>
          <w:sz w:val="24"/>
          <w:szCs w:val="24"/>
        </w:rPr>
        <w:t>imoriadne udalosti, ak majú vplyv na hospodárenie účtovnej jedn</w:t>
      </w:r>
      <w:r w:rsidR="003B0177">
        <w:rPr>
          <w:b w:val="0"/>
          <w:sz w:val="24"/>
          <w:szCs w:val="24"/>
        </w:rPr>
        <w:t>otky, napríklad živelné pohromy</w:t>
      </w:r>
    </w:p>
    <w:p w:rsidR="00DF58DB" w:rsidRDefault="00DF58DB" w:rsidP="00DF58DB">
      <w:pPr>
        <w:pStyle w:val="Pismenka"/>
        <w:numPr>
          <w:ilvl w:val="0"/>
          <w:numId w:val="25"/>
        </w:numPr>
        <w:ind w:left="284" w:hanging="284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i</w:t>
      </w:r>
      <w:r w:rsidRPr="00B031CD">
        <w:rPr>
          <w:b w:val="0"/>
          <w:sz w:val="24"/>
          <w:szCs w:val="24"/>
        </w:rPr>
        <w:t xml:space="preserve">né </w:t>
      </w:r>
      <w:r>
        <w:rPr>
          <w:b w:val="0"/>
          <w:sz w:val="24"/>
          <w:szCs w:val="24"/>
        </w:rPr>
        <w:t>mimoriadne skutočnosti</w:t>
      </w:r>
    </w:p>
    <w:p w:rsidR="00DF58DB" w:rsidRDefault="00DF58DB" w:rsidP="00DF58DB">
      <w:pPr>
        <w:pStyle w:val="Pismenka"/>
        <w:tabs>
          <w:tab w:val="clear" w:pos="426"/>
        </w:tabs>
        <w:rPr>
          <w:b w:val="0"/>
          <w:sz w:val="24"/>
          <w:szCs w:val="24"/>
          <w:lang w:val="sk-SK"/>
        </w:rPr>
      </w:pPr>
    </w:p>
    <w:p w:rsidR="00BD1722" w:rsidRDefault="00BD1722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Obdobie ,za ktoré bola vypracovaná IUZ bolo ovplyvnené doznievajúcou pandémiou  Covid 19, vojnou</w:t>
      </w:r>
    </w:p>
    <w:p w:rsidR="00B0217E" w:rsidRDefault="00BD1722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na</w:t>
      </w:r>
      <w:r w:rsidR="00B0217E">
        <w:rPr>
          <w:b w:val="0"/>
          <w:sz w:val="24"/>
          <w:szCs w:val="24"/>
          <w:lang w:val="sk-SK"/>
        </w:rPr>
        <w:t xml:space="preserve"> Ukrajine , </w:t>
      </w:r>
      <w:r>
        <w:rPr>
          <w:b w:val="0"/>
          <w:sz w:val="24"/>
          <w:szCs w:val="24"/>
          <w:lang w:val="sk-SK"/>
        </w:rPr>
        <w:t xml:space="preserve">s nárastom </w:t>
      </w:r>
      <w:r w:rsidR="00B0217E">
        <w:rPr>
          <w:b w:val="0"/>
          <w:sz w:val="24"/>
          <w:szCs w:val="24"/>
          <w:lang w:val="sk-SK"/>
        </w:rPr>
        <w:t xml:space="preserve">cien za dodávku energií, čo malo celoplošný dopad na ceny tovarov </w:t>
      </w:r>
    </w:p>
    <w:p w:rsidR="00BD1722" w:rsidRDefault="00B0217E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 xml:space="preserve">a služieb obstaraných dodávateľským spôsobom počas roka 2023. </w:t>
      </w:r>
    </w:p>
    <w:p w:rsidR="003B0177" w:rsidRDefault="003B0177" w:rsidP="00B0217E">
      <w:pPr>
        <w:pStyle w:val="Pismenka"/>
        <w:tabs>
          <w:tab w:val="clear" w:pos="426"/>
        </w:tabs>
        <w:ind w:left="0" w:firstLine="0"/>
        <w:jc w:val="left"/>
        <w:rPr>
          <w:b w:val="0"/>
          <w:sz w:val="24"/>
          <w:szCs w:val="24"/>
          <w:lang w:val="sk-SK"/>
        </w:rPr>
      </w:pPr>
    </w:p>
    <w:p w:rsidR="00514544" w:rsidRDefault="00B0217E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  <w:lang w:val="sk-SK"/>
        </w:rPr>
      </w:pPr>
      <w:r>
        <w:rPr>
          <w:b w:val="0"/>
          <w:sz w:val="24"/>
          <w:szCs w:val="24"/>
          <w:lang w:val="sk-SK"/>
        </w:rPr>
        <w:t>Vypracované dňa  29.04.2023</w:t>
      </w:r>
    </w:p>
    <w:p w:rsidR="008D2E4E" w:rsidRDefault="008D2E4E" w:rsidP="00B0217E">
      <w:pPr>
        <w:pStyle w:val="Pismenka"/>
        <w:tabs>
          <w:tab w:val="clear" w:pos="426"/>
        </w:tabs>
        <w:jc w:val="left"/>
        <w:rPr>
          <w:b w:val="0"/>
          <w:sz w:val="24"/>
          <w:szCs w:val="24"/>
          <w:lang w:val="sk-SK"/>
        </w:rPr>
      </w:pPr>
    </w:p>
    <w:p w:rsidR="008D2E4E" w:rsidRPr="00514544" w:rsidRDefault="008D2E4E" w:rsidP="008D2E4E">
      <w:pPr>
        <w:pStyle w:val="Pismenka"/>
        <w:tabs>
          <w:tab w:val="clear" w:pos="426"/>
        </w:tabs>
        <w:ind w:left="0" w:firstLine="0"/>
        <w:rPr>
          <w:b w:val="0"/>
          <w:sz w:val="24"/>
          <w:szCs w:val="24"/>
          <w:lang w:val="sk-SK"/>
        </w:rPr>
      </w:pPr>
    </w:p>
    <w:p w:rsidR="00DF58DB" w:rsidRDefault="00DF58DB" w:rsidP="00B031CD">
      <w:pPr>
        <w:jc w:val="center"/>
        <w:rPr>
          <w:b/>
          <w:sz w:val="28"/>
        </w:rPr>
      </w:pPr>
    </w:p>
    <w:sectPr w:rsidR="00DF58DB" w:rsidSect="00CB687B">
      <w:headerReference w:type="default" r:id="rId7"/>
      <w:footerReference w:type="even" r:id="rId8"/>
      <w:footerReference w:type="default" r:id="rId9"/>
      <w:pgSz w:w="11906" w:h="16838"/>
      <w:pgMar w:top="851" w:right="566" w:bottom="851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054F" w:rsidRDefault="00B5054F">
      <w:r>
        <w:separator/>
      </w:r>
    </w:p>
  </w:endnote>
  <w:endnote w:type="continuationSeparator" w:id="1">
    <w:p w:rsidR="00B5054F" w:rsidRDefault="00B5054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UrbisBBCondensedCE">
    <w:panose1 w:val="00000000000000000000"/>
    <w:charset w:val="EE"/>
    <w:family w:val="modern"/>
    <w:notTrueType/>
    <w:pitch w:val="default"/>
    <w:sig w:usb0="00000005" w:usb1="00000000" w:usb2="00000000" w:usb3="00000000" w:csb0="00000002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7" w:rsidRDefault="00362A27" w:rsidP="00471206">
    <w:pPr>
      <w:pStyle w:val="Pt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362A27" w:rsidRDefault="00362A27" w:rsidP="00491430">
    <w:pPr>
      <w:pStyle w:val="Pta"/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7" w:rsidRDefault="00362A27" w:rsidP="00CE70B2">
    <w:pPr>
      <w:pStyle w:val="Pta"/>
      <w:framePr w:wrap="around" w:vAnchor="text" w:hAnchor="page" w:x="11215" w:y="77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736B">
      <w:rPr>
        <w:rStyle w:val="slostrany"/>
        <w:noProof/>
      </w:rPr>
      <w:t>6</w:t>
    </w:r>
    <w:r>
      <w:rPr>
        <w:rStyle w:val="slostrany"/>
      </w:rPr>
      <w:fldChar w:fldCharType="end"/>
    </w:r>
  </w:p>
  <w:p w:rsidR="00362A27" w:rsidRDefault="00362A27" w:rsidP="00491430">
    <w:pPr>
      <w:pStyle w:val="Pta"/>
      <w:ind w:right="360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054F" w:rsidRDefault="00B5054F">
      <w:r>
        <w:separator/>
      </w:r>
    </w:p>
  </w:footnote>
  <w:footnote w:type="continuationSeparator" w:id="1">
    <w:p w:rsidR="00B5054F" w:rsidRDefault="00B5054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62A27" w:rsidRPr="0065096D" w:rsidRDefault="00362A27" w:rsidP="004A0186">
    <w:pPr>
      <w:pStyle w:val="Hlavika"/>
      <w:tabs>
        <w:tab w:val="left" w:pos="708"/>
      </w:tabs>
      <w:ind w:right="-82"/>
      <w:rPr>
        <w:sz w:val="24"/>
        <w:szCs w:val="24"/>
      </w:rPr>
    </w:pPr>
    <w:r>
      <w:rPr>
        <w:sz w:val="24"/>
        <w:szCs w:val="24"/>
      </w:rPr>
      <w:tab/>
    </w:r>
    <w:r>
      <w:rPr>
        <w:sz w:val="24"/>
        <w:szCs w:val="24"/>
      </w:rPr>
      <w:tab/>
      <w:t>Základná škola Farná č. 151</w:t>
    </w:r>
  </w:p>
  <w:p w:rsidR="00362A27" w:rsidRDefault="00362A27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  <w:r w:rsidRPr="0065096D">
      <w:rPr>
        <w:sz w:val="24"/>
        <w:szCs w:val="24"/>
      </w:rPr>
      <w:t>Poznámky </w:t>
    </w:r>
    <w:r>
      <w:rPr>
        <w:sz w:val="24"/>
        <w:szCs w:val="24"/>
      </w:rPr>
      <w:t xml:space="preserve">individuálnej účtovnej závierky </w:t>
    </w:r>
    <w:r w:rsidRPr="0065096D">
      <w:rPr>
        <w:sz w:val="24"/>
        <w:szCs w:val="24"/>
      </w:rPr>
      <w:t xml:space="preserve">zostavenej k 31. decembru </w:t>
    </w:r>
    <w:r w:rsidR="001140B1">
      <w:rPr>
        <w:sz w:val="24"/>
        <w:szCs w:val="24"/>
      </w:rPr>
      <w:t>2023</w:t>
    </w:r>
  </w:p>
  <w:p w:rsidR="001140B1" w:rsidRDefault="001140B1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8D465C" w:rsidRDefault="008D465C" w:rsidP="007460F0">
    <w:pPr>
      <w:pStyle w:val="Hlavika"/>
      <w:pBdr>
        <w:bottom w:val="single" w:sz="4" w:space="1" w:color="auto"/>
      </w:pBdr>
      <w:jc w:val="center"/>
      <w:rPr>
        <w:sz w:val="24"/>
        <w:szCs w:val="24"/>
      </w:rPr>
    </w:pPr>
  </w:p>
  <w:p w:rsidR="007460F0" w:rsidRPr="0065096D" w:rsidRDefault="007460F0" w:rsidP="007460F0">
    <w:pPr>
      <w:pStyle w:val="Hlavika"/>
      <w:pBdr>
        <w:bottom w:val="single" w:sz="4" w:space="1" w:color="auto"/>
      </w:pBdr>
      <w:jc w:val="center"/>
      <w:rPr>
        <w:color w:val="FF0000"/>
        <w:sz w:val="24"/>
        <w:szCs w:val="24"/>
        <w:lang/>
      </w:rPr>
    </w:pPr>
    <w:r>
      <w:rPr>
        <w:sz w:val="24"/>
        <w:szCs w:val="24"/>
      </w:rPr>
      <w:t xml:space="preserve">  </w:t>
    </w:r>
  </w:p>
  <w:p w:rsidR="00362A27" w:rsidRDefault="00362A27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5C213D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30D3778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3F61433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4BF3BD2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04C40838"/>
    <w:multiLevelType w:val="hybridMultilevel"/>
    <w:tmpl w:val="97CE57C6"/>
    <w:lvl w:ilvl="0" w:tplc="9CA63B1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  <w:b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>
    <w:nsid w:val="09732D85"/>
    <w:multiLevelType w:val="hybridMultilevel"/>
    <w:tmpl w:val="8528C13C"/>
    <w:lvl w:ilvl="0" w:tplc="AE3008A2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0B736846"/>
    <w:multiLevelType w:val="hybridMultilevel"/>
    <w:tmpl w:val="2DE0582C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F1B40B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0FEF66AB"/>
    <w:multiLevelType w:val="hybridMultilevel"/>
    <w:tmpl w:val="770C6692"/>
    <w:lvl w:ilvl="0" w:tplc="46FEE74E">
      <w:start w:val="1"/>
      <w:numFmt w:val="lowerLetter"/>
      <w:lvlText w:val="%1)"/>
      <w:lvlJc w:val="left"/>
      <w:pPr>
        <w:ind w:left="720" w:hanging="360"/>
      </w:pPr>
      <w:rPr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10D733D3"/>
    <w:multiLevelType w:val="hybridMultilevel"/>
    <w:tmpl w:val="B4AA9462"/>
    <w:lvl w:ilvl="0" w:tplc="D9F06FE6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123F34E5"/>
    <w:multiLevelType w:val="hybridMultilevel"/>
    <w:tmpl w:val="CD12E4FA"/>
    <w:lvl w:ilvl="0" w:tplc="6B7A9CDC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b w:val="0"/>
        <w:color w:val="auto"/>
      </w:rPr>
    </w:lvl>
    <w:lvl w:ilvl="1" w:tplc="F788D7C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1">
    <w:nsid w:val="12BC67FE"/>
    <w:multiLevelType w:val="hybridMultilevel"/>
    <w:tmpl w:val="6BEA5D5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>
    <w:nsid w:val="19562D4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E183F51"/>
    <w:multiLevelType w:val="hybridMultilevel"/>
    <w:tmpl w:val="F708A418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249D5A73"/>
    <w:multiLevelType w:val="hybridMultilevel"/>
    <w:tmpl w:val="1E7CFD3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2A8A3DF3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2E7D33EC"/>
    <w:multiLevelType w:val="hybridMultilevel"/>
    <w:tmpl w:val="BAEED196"/>
    <w:lvl w:ilvl="0" w:tplc="EAF0A968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35FA66DD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36E12243"/>
    <w:multiLevelType w:val="hybridMultilevel"/>
    <w:tmpl w:val="EFDC787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>
    <w:nsid w:val="3D146657"/>
    <w:multiLevelType w:val="hybridMultilevel"/>
    <w:tmpl w:val="A6EA0582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3E783FB6"/>
    <w:multiLevelType w:val="hybridMultilevel"/>
    <w:tmpl w:val="2DF44C50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42E76200"/>
    <w:multiLevelType w:val="hybridMultilevel"/>
    <w:tmpl w:val="1D300FE0"/>
    <w:lvl w:ilvl="0" w:tplc="601EE5DE">
      <w:start w:val="549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>
    <w:nsid w:val="45412191"/>
    <w:multiLevelType w:val="hybridMultilevel"/>
    <w:tmpl w:val="E70A231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>
    <w:nsid w:val="49DE7C10"/>
    <w:multiLevelType w:val="hybridMultilevel"/>
    <w:tmpl w:val="87DC668C"/>
    <w:lvl w:ilvl="0" w:tplc="020AB9F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>
    <w:nsid w:val="50284FCA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>
    <w:nsid w:val="56B65CF4"/>
    <w:multiLevelType w:val="hybridMultilevel"/>
    <w:tmpl w:val="1F0211C4"/>
    <w:lvl w:ilvl="0" w:tplc="BA5020FE">
      <w:start w:val="1"/>
      <w:numFmt w:val="lowerLetter"/>
      <w:lvlText w:val="%1)"/>
      <w:lvlJc w:val="left"/>
      <w:pPr>
        <w:ind w:left="720" w:hanging="360"/>
      </w:pPr>
      <w:rPr>
        <w:rFonts w:ascii="MS Sans Serif" w:hAnsi="MS Sans Serif" w:hint="default"/>
        <w:color w:val="00000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>
    <w:nsid w:val="575C1B65"/>
    <w:multiLevelType w:val="hybridMultilevel"/>
    <w:tmpl w:val="35CC53D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5B0C2707"/>
    <w:multiLevelType w:val="hybridMultilevel"/>
    <w:tmpl w:val="9C98F65C"/>
    <w:lvl w:ilvl="0" w:tplc="CF28EF2A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>
    <w:nsid w:val="61AF3285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>
    <w:nsid w:val="657A572C"/>
    <w:multiLevelType w:val="hybridMultilevel"/>
    <w:tmpl w:val="B5FAAC28"/>
    <w:lvl w:ilvl="0" w:tplc="270A0F7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>
    <w:nsid w:val="67C77A58"/>
    <w:multiLevelType w:val="hybridMultilevel"/>
    <w:tmpl w:val="3CB43D3A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8EE47B4"/>
    <w:multiLevelType w:val="hybridMultilevel"/>
    <w:tmpl w:val="47CE2BB2"/>
    <w:lvl w:ilvl="0" w:tplc="B4885F58">
      <w:start w:val="1"/>
      <w:numFmt w:val="bullet"/>
      <w:lvlText w:val="-"/>
      <w:lvlJc w:val="left"/>
      <w:pPr>
        <w:ind w:left="36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39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1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3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5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7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9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1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38" w:hanging="360"/>
      </w:pPr>
      <w:rPr>
        <w:rFonts w:ascii="Wingdings" w:hAnsi="Wingdings" w:hint="default"/>
      </w:rPr>
    </w:lvl>
  </w:abstractNum>
  <w:abstractNum w:abstractNumId="33">
    <w:nsid w:val="6F1C622F"/>
    <w:multiLevelType w:val="hybridMultilevel"/>
    <w:tmpl w:val="881C393A"/>
    <w:lvl w:ilvl="0" w:tplc="D6CA918E">
      <w:start w:val="1"/>
      <w:numFmt w:val="lowerLetter"/>
      <w:lvlText w:val="%1)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>
    <w:nsid w:val="727B3BCE"/>
    <w:multiLevelType w:val="hybridMultilevel"/>
    <w:tmpl w:val="D7907292"/>
    <w:lvl w:ilvl="0" w:tplc="EBBAC5C8">
      <w:start w:val="1"/>
      <w:numFmt w:val="decimal"/>
      <w:lvlText w:val="%1."/>
      <w:lvlJc w:val="left"/>
      <w:pPr>
        <w:ind w:left="644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</w:lvl>
    <w:lvl w:ilvl="3" w:tplc="041B000F" w:tentative="1">
      <w:start w:val="1"/>
      <w:numFmt w:val="decimal"/>
      <w:lvlText w:val="%4."/>
      <w:lvlJc w:val="left"/>
      <w:pPr>
        <w:ind w:left="2804" w:hanging="360"/>
      </w:p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</w:lvl>
    <w:lvl w:ilvl="6" w:tplc="041B000F" w:tentative="1">
      <w:start w:val="1"/>
      <w:numFmt w:val="decimal"/>
      <w:lvlText w:val="%7."/>
      <w:lvlJc w:val="left"/>
      <w:pPr>
        <w:ind w:left="4964" w:hanging="360"/>
      </w:p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</w:lvl>
  </w:abstractNum>
  <w:num w:numId="1">
    <w:abstractNumId w:val="31"/>
  </w:num>
  <w:num w:numId="2">
    <w:abstractNumId w:val="19"/>
  </w:num>
  <w:num w:numId="3">
    <w:abstractNumId w:val="4"/>
  </w:num>
  <w:num w:numId="4">
    <w:abstractNumId w:val="16"/>
  </w:num>
  <w:num w:numId="5">
    <w:abstractNumId w:val="20"/>
  </w:num>
  <w:num w:numId="6">
    <w:abstractNumId w:val="33"/>
  </w:num>
  <w:num w:numId="7">
    <w:abstractNumId w:val="24"/>
  </w:num>
  <w:num w:numId="8">
    <w:abstractNumId w:val="25"/>
  </w:num>
  <w:num w:numId="9">
    <w:abstractNumId w:val="7"/>
  </w:num>
  <w:num w:numId="10">
    <w:abstractNumId w:val="21"/>
  </w:num>
  <w:num w:numId="11">
    <w:abstractNumId w:val="28"/>
  </w:num>
  <w:num w:numId="12">
    <w:abstractNumId w:val="13"/>
  </w:num>
  <w:num w:numId="13">
    <w:abstractNumId w:val="29"/>
  </w:num>
  <w:num w:numId="14">
    <w:abstractNumId w:val="0"/>
  </w:num>
  <w:num w:numId="15">
    <w:abstractNumId w:val="2"/>
  </w:num>
  <w:num w:numId="16">
    <w:abstractNumId w:val="17"/>
  </w:num>
  <w:num w:numId="17">
    <w:abstractNumId w:val="30"/>
  </w:num>
  <w:num w:numId="18">
    <w:abstractNumId w:val="22"/>
  </w:num>
  <w:num w:numId="19">
    <w:abstractNumId w:val="15"/>
  </w:num>
  <w:num w:numId="20">
    <w:abstractNumId w:val="1"/>
  </w:num>
  <w:num w:numId="21">
    <w:abstractNumId w:val="23"/>
  </w:num>
  <w:num w:numId="22">
    <w:abstractNumId w:val="34"/>
  </w:num>
  <w:num w:numId="23">
    <w:abstractNumId w:val="12"/>
  </w:num>
  <w:num w:numId="24">
    <w:abstractNumId w:val="5"/>
  </w:num>
  <w:num w:numId="25">
    <w:abstractNumId w:val="3"/>
  </w:num>
  <w:num w:numId="26">
    <w:abstractNumId w:val="32"/>
  </w:num>
  <w:num w:numId="27">
    <w:abstractNumId w:val="8"/>
  </w:num>
  <w:num w:numId="28">
    <w:abstractNumId w:val="14"/>
  </w:num>
  <w:num w:numId="29">
    <w:abstractNumId w:val="26"/>
  </w:num>
  <w:num w:numId="30">
    <w:abstractNumId w:val="11"/>
  </w:num>
  <w:num w:numId="31">
    <w:abstractNumId w:val="10"/>
  </w:num>
  <w:num w:numId="32">
    <w:abstractNumId w:val="2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3">
    <w:abstractNumId w:val="9"/>
  </w:num>
  <w:num w:numId="34">
    <w:abstractNumId w:val="6"/>
  </w:num>
  <w:num w:numId="35">
    <w:abstractNumId w:val="27"/>
  </w:num>
  <w:num w:numId="36">
    <w:abstractNumId w:val="18"/>
  </w:num>
  <w:numIdMacAtCleanup w:val="28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FC3946"/>
    <w:rsid w:val="00001515"/>
    <w:rsid w:val="000023BC"/>
    <w:rsid w:val="00002D6C"/>
    <w:rsid w:val="0000311D"/>
    <w:rsid w:val="00004C74"/>
    <w:rsid w:val="00005521"/>
    <w:rsid w:val="00006786"/>
    <w:rsid w:val="00006A66"/>
    <w:rsid w:val="00007470"/>
    <w:rsid w:val="0000794C"/>
    <w:rsid w:val="0001075C"/>
    <w:rsid w:val="00010F84"/>
    <w:rsid w:val="00011C00"/>
    <w:rsid w:val="00011FCC"/>
    <w:rsid w:val="00012015"/>
    <w:rsid w:val="000124A2"/>
    <w:rsid w:val="00014499"/>
    <w:rsid w:val="000159FD"/>
    <w:rsid w:val="00016073"/>
    <w:rsid w:val="0001784A"/>
    <w:rsid w:val="0002081F"/>
    <w:rsid w:val="0002268A"/>
    <w:rsid w:val="000227FA"/>
    <w:rsid w:val="00022BB0"/>
    <w:rsid w:val="00022D0D"/>
    <w:rsid w:val="00024746"/>
    <w:rsid w:val="00026FBD"/>
    <w:rsid w:val="0003051E"/>
    <w:rsid w:val="00031543"/>
    <w:rsid w:val="00031DC3"/>
    <w:rsid w:val="0003200E"/>
    <w:rsid w:val="0003231B"/>
    <w:rsid w:val="000326C1"/>
    <w:rsid w:val="00032AA1"/>
    <w:rsid w:val="00032EEA"/>
    <w:rsid w:val="00033765"/>
    <w:rsid w:val="0003437A"/>
    <w:rsid w:val="000344AB"/>
    <w:rsid w:val="0004109B"/>
    <w:rsid w:val="000425B7"/>
    <w:rsid w:val="00043ECF"/>
    <w:rsid w:val="00045CEA"/>
    <w:rsid w:val="00046E0C"/>
    <w:rsid w:val="00050356"/>
    <w:rsid w:val="00050594"/>
    <w:rsid w:val="00050F1B"/>
    <w:rsid w:val="00051290"/>
    <w:rsid w:val="00051A56"/>
    <w:rsid w:val="0005237F"/>
    <w:rsid w:val="00053596"/>
    <w:rsid w:val="0005392F"/>
    <w:rsid w:val="00053CE0"/>
    <w:rsid w:val="00054476"/>
    <w:rsid w:val="00056302"/>
    <w:rsid w:val="00056633"/>
    <w:rsid w:val="00062E1C"/>
    <w:rsid w:val="0006362E"/>
    <w:rsid w:val="000654BB"/>
    <w:rsid w:val="00066F45"/>
    <w:rsid w:val="00067F45"/>
    <w:rsid w:val="0007217E"/>
    <w:rsid w:val="00072A16"/>
    <w:rsid w:val="00073181"/>
    <w:rsid w:val="00073477"/>
    <w:rsid w:val="00074670"/>
    <w:rsid w:val="00074D4B"/>
    <w:rsid w:val="0007726B"/>
    <w:rsid w:val="000805E3"/>
    <w:rsid w:val="00081B11"/>
    <w:rsid w:val="00083E70"/>
    <w:rsid w:val="00083F08"/>
    <w:rsid w:val="00084E0C"/>
    <w:rsid w:val="0008765A"/>
    <w:rsid w:val="0009085C"/>
    <w:rsid w:val="00091329"/>
    <w:rsid w:val="00091AC0"/>
    <w:rsid w:val="00092752"/>
    <w:rsid w:val="00094FAC"/>
    <w:rsid w:val="000958E6"/>
    <w:rsid w:val="00095F8E"/>
    <w:rsid w:val="00095FB0"/>
    <w:rsid w:val="000970ED"/>
    <w:rsid w:val="000A1F49"/>
    <w:rsid w:val="000A217D"/>
    <w:rsid w:val="000A2B1C"/>
    <w:rsid w:val="000A2C3B"/>
    <w:rsid w:val="000A3DA2"/>
    <w:rsid w:val="000A44FF"/>
    <w:rsid w:val="000A6495"/>
    <w:rsid w:val="000B1F81"/>
    <w:rsid w:val="000B2154"/>
    <w:rsid w:val="000B3EC4"/>
    <w:rsid w:val="000B41C9"/>
    <w:rsid w:val="000B60D1"/>
    <w:rsid w:val="000B64A9"/>
    <w:rsid w:val="000B70E1"/>
    <w:rsid w:val="000B74EE"/>
    <w:rsid w:val="000B7E0C"/>
    <w:rsid w:val="000C1111"/>
    <w:rsid w:val="000C1CF3"/>
    <w:rsid w:val="000C230D"/>
    <w:rsid w:val="000C3172"/>
    <w:rsid w:val="000C38A4"/>
    <w:rsid w:val="000C446E"/>
    <w:rsid w:val="000C49A0"/>
    <w:rsid w:val="000C4EC5"/>
    <w:rsid w:val="000C634B"/>
    <w:rsid w:val="000C6B6E"/>
    <w:rsid w:val="000D0D94"/>
    <w:rsid w:val="000D1882"/>
    <w:rsid w:val="000D1CEA"/>
    <w:rsid w:val="000D28A4"/>
    <w:rsid w:val="000D2D63"/>
    <w:rsid w:val="000D7414"/>
    <w:rsid w:val="000D7785"/>
    <w:rsid w:val="000E0B80"/>
    <w:rsid w:val="000E12DB"/>
    <w:rsid w:val="000E1632"/>
    <w:rsid w:val="000E1AB7"/>
    <w:rsid w:val="000E4A24"/>
    <w:rsid w:val="000E6E03"/>
    <w:rsid w:val="000E6E05"/>
    <w:rsid w:val="000E70AC"/>
    <w:rsid w:val="000F01D5"/>
    <w:rsid w:val="000F186C"/>
    <w:rsid w:val="000F32C1"/>
    <w:rsid w:val="000F3A24"/>
    <w:rsid w:val="000F4944"/>
    <w:rsid w:val="000F5702"/>
    <w:rsid w:val="000F5C2F"/>
    <w:rsid w:val="000F6300"/>
    <w:rsid w:val="000F6C9C"/>
    <w:rsid w:val="000F6D88"/>
    <w:rsid w:val="000F7719"/>
    <w:rsid w:val="000F7FB4"/>
    <w:rsid w:val="0010030B"/>
    <w:rsid w:val="00100548"/>
    <w:rsid w:val="00101BA8"/>
    <w:rsid w:val="00101F53"/>
    <w:rsid w:val="0010266E"/>
    <w:rsid w:val="00102B38"/>
    <w:rsid w:val="00104161"/>
    <w:rsid w:val="001056E1"/>
    <w:rsid w:val="0010694E"/>
    <w:rsid w:val="00111526"/>
    <w:rsid w:val="00111B4C"/>
    <w:rsid w:val="00111C9B"/>
    <w:rsid w:val="001140B1"/>
    <w:rsid w:val="0011496E"/>
    <w:rsid w:val="001164A4"/>
    <w:rsid w:val="00117BD3"/>
    <w:rsid w:val="00120BA4"/>
    <w:rsid w:val="00121C6D"/>
    <w:rsid w:val="00122700"/>
    <w:rsid w:val="001244F1"/>
    <w:rsid w:val="00124BD6"/>
    <w:rsid w:val="00131601"/>
    <w:rsid w:val="00131872"/>
    <w:rsid w:val="001318ED"/>
    <w:rsid w:val="00131B55"/>
    <w:rsid w:val="0013207F"/>
    <w:rsid w:val="001331FC"/>
    <w:rsid w:val="00133BA9"/>
    <w:rsid w:val="00133C1D"/>
    <w:rsid w:val="001403A1"/>
    <w:rsid w:val="0014183C"/>
    <w:rsid w:val="00142D96"/>
    <w:rsid w:val="00143CC5"/>
    <w:rsid w:val="00143E09"/>
    <w:rsid w:val="00144874"/>
    <w:rsid w:val="001457B8"/>
    <w:rsid w:val="00146CDA"/>
    <w:rsid w:val="00146E01"/>
    <w:rsid w:val="00147361"/>
    <w:rsid w:val="00150D5B"/>
    <w:rsid w:val="00151F82"/>
    <w:rsid w:val="0015222B"/>
    <w:rsid w:val="001525C4"/>
    <w:rsid w:val="00152926"/>
    <w:rsid w:val="00154FD6"/>
    <w:rsid w:val="00155237"/>
    <w:rsid w:val="001560A4"/>
    <w:rsid w:val="001576F7"/>
    <w:rsid w:val="0016172A"/>
    <w:rsid w:val="00161D63"/>
    <w:rsid w:val="001625B6"/>
    <w:rsid w:val="00162FC8"/>
    <w:rsid w:val="001663DA"/>
    <w:rsid w:val="00166675"/>
    <w:rsid w:val="00166822"/>
    <w:rsid w:val="0016683C"/>
    <w:rsid w:val="0016767E"/>
    <w:rsid w:val="00170501"/>
    <w:rsid w:val="001705EA"/>
    <w:rsid w:val="001709BA"/>
    <w:rsid w:val="001709DE"/>
    <w:rsid w:val="00170E2B"/>
    <w:rsid w:val="00170EDE"/>
    <w:rsid w:val="001720E9"/>
    <w:rsid w:val="00172C48"/>
    <w:rsid w:val="001753FC"/>
    <w:rsid w:val="00175FB8"/>
    <w:rsid w:val="001771F7"/>
    <w:rsid w:val="00180D8C"/>
    <w:rsid w:val="001828FC"/>
    <w:rsid w:val="00182FFB"/>
    <w:rsid w:val="00183351"/>
    <w:rsid w:val="0018381B"/>
    <w:rsid w:val="00184661"/>
    <w:rsid w:val="00184AF3"/>
    <w:rsid w:val="0018580F"/>
    <w:rsid w:val="00186601"/>
    <w:rsid w:val="001926E4"/>
    <w:rsid w:val="00194655"/>
    <w:rsid w:val="0019515D"/>
    <w:rsid w:val="00196462"/>
    <w:rsid w:val="001A3706"/>
    <w:rsid w:val="001A5069"/>
    <w:rsid w:val="001A55D7"/>
    <w:rsid w:val="001A5C81"/>
    <w:rsid w:val="001A66EC"/>
    <w:rsid w:val="001A6B20"/>
    <w:rsid w:val="001B0433"/>
    <w:rsid w:val="001B2089"/>
    <w:rsid w:val="001B331A"/>
    <w:rsid w:val="001B4220"/>
    <w:rsid w:val="001B4EE9"/>
    <w:rsid w:val="001B57F7"/>
    <w:rsid w:val="001B6352"/>
    <w:rsid w:val="001B6514"/>
    <w:rsid w:val="001B674A"/>
    <w:rsid w:val="001B7997"/>
    <w:rsid w:val="001C1255"/>
    <w:rsid w:val="001C1DFE"/>
    <w:rsid w:val="001C2AD1"/>
    <w:rsid w:val="001C320F"/>
    <w:rsid w:val="001C390A"/>
    <w:rsid w:val="001C4D65"/>
    <w:rsid w:val="001C4DCE"/>
    <w:rsid w:val="001C50BD"/>
    <w:rsid w:val="001C6631"/>
    <w:rsid w:val="001C6998"/>
    <w:rsid w:val="001D07BF"/>
    <w:rsid w:val="001D1872"/>
    <w:rsid w:val="001D2B1B"/>
    <w:rsid w:val="001D3E99"/>
    <w:rsid w:val="001D4499"/>
    <w:rsid w:val="001D4A65"/>
    <w:rsid w:val="001D6AF0"/>
    <w:rsid w:val="001D727A"/>
    <w:rsid w:val="001E00AA"/>
    <w:rsid w:val="001E14CB"/>
    <w:rsid w:val="001E1F25"/>
    <w:rsid w:val="001E2BE9"/>
    <w:rsid w:val="001E2C2A"/>
    <w:rsid w:val="001E5157"/>
    <w:rsid w:val="001E7435"/>
    <w:rsid w:val="001E75CD"/>
    <w:rsid w:val="001E7DD6"/>
    <w:rsid w:val="001F0DF9"/>
    <w:rsid w:val="001F0E41"/>
    <w:rsid w:val="001F17E8"/>
    <w:rsid w:val="001F3097"/>
    <w:rsid w:val="001F36C6"/>
    <w:rsid w:val="001F3C59"/>
    <w:rsid w:val="001F49CB"/>
    <w:rsid w:val="0020080C"/>
    <w:rsid w:val="00203366"/>
    <w:rsid w:val="00203609"/>
    <w:rsid w:val="00204496"/>
    <w:rsid w:val="0020591D"/>
    <w:rsid w:val="00205DA7"/>
    <w:rsid w:val="002071D9"/>
    <w:rsid w:val="00207A4A"/>
    <w:rsid w:val="00210B3B"/>
    <w:rsid w:val="00213389"/>
    <w:rsid w:val="0021378C"/>
    <w:rsid w:val="002149F6"/>
    <w:rsid w:val="00214AC5"/>
    <w:rsid w:val="00215EF8"/>
    <w:rsid w:val="0021755B"/>
    <w:rsid w:val="00217F8C"/>
    <w:rsid w:val="00221584"/>
    <w:rsid w:val="00221F49"/>
    <w:rsid w:val="002229B9"/>
    <w:rsid w:val="002238CA"/>
    <w:rsid w:val="0022410D"/>
    <w:rsid w:val="00224CB0"/>
    <w:rsid w:val="00226595"/>
    <w:rsid w:val="00226D3B"/>
    <w:rsid w:val="00226FB5"/>
    <w:rsid w:val="00227D82"/>
    <w:rsid w:val="002305AC"/>
    <w:rsid w:val="002309A2"/>
    <w:rsid w:val="00230B65"/>
    <w:rsid w:val="00230C0D"/>
    <w:rsid w:val="00235C5B"/>
    <w:rsid w:val="0024494D"/>
    <w:rsid w:val="0024505C"/>
    <w:rsid w:val="00245E32"/>
    <w:rsid w:val="002461E3"/>
    <w:rsid w:val="002462D6"/>
    <w:rsid w:val="00246871"/>
    <w:rsid w:val="00246A7A"/>
    <w:rsid w:val="00247E3F"/>
    <w:rsid w:val="00250217"/>
    <w:rsid w:val="002504B4"/>
    <w:rsid w:val="00250EA3"/>
    <w:rsid w:val="00250F07"/>
    <w:rsid w:val="0025234D"/>
    <w:rsid w:val="0025243E"/>
    <w:rsid w:val="00252E03"/>
    <w:rsid w:val="00254788"/>
    <w:rsid w:val="002557E9"/>
    <w:rsid w:val="00255EC9"/>
    <w:rsid w:val="002561CF"/>
    <w:rsid w:val="002564B5"/>
    <w:rsid w:val="00256A55"/>
    <w:rsid w:val="00256C42"/>
    <w:rsid w:val="00260A27"/>
    <w:rsid w:val="00260FE5"/>
    <w:rsid w:val="00262773"/>
    <w:rsid w:val="00263786"/>
    <w:rsid w:val="00264EC9"/>
    <w:rsid w:val="00267A10"/>
    <w:rsid w:val="002721C8"/>
    <w:rsid w:val="00273D60"/>
    <w:rsid w:val="00276769"/>
    <w:rsid w:val="00276FF5"/>
    <w:rsid w:val="002836B1"/>
    <w:rsid w:val="002901EE"/>
    <w:rsid w:val="002931E9"/>
    <w:rsid w:val="00293CD8"/>
    <w:rsid w:val="00294794"/>
    <w:rsid w:val="00295133"/>
    <w:rsid w:val="00295547"/>
    <w:rsid w:val="002966C9"/>
    <w:rsid w:val="00296711"/>
    <w:rsid w:val="0029796E"/>
    <w:rsid w:val="002A06FF"/>
    <w:rsid w:val="002A0F45"/>
    <w:rsid w:val="002A1975"/>
    <w:rsid w:val="002A1B99"/>
    <w:rsid w:val="002A2888"/>
    <w:rsid w:val="002A4370"/>
    <w:rsid w:val="002A45E1"/>
    <w:rsid w:val="002A5910"/>
    <w:rsid w:val="002A5A43"/>
    <w:rsid w:val="002A6743"/>
    <w:rsid w:val="002A72BB"/>
    <w:rsid w:val="002B21DE"/>
    <w:rsid w:val="002B482E"/>
    <w:rsid w:val="002B4847"/>
    <w:rsid w:val="002B4D1C"/>
    <w:rsid w:val="002B53A8"/>
    <w:rsid w:val="002B5C77"/>
    <w:rsid w:val="002B615A"/>
    <w:rsid w:val="002C1116"/>
    <w:rsid w:val="002C14AD"/>
    <w:rsid w:val="002C2C03"/>
    <w:rsid w:val="002C331F"/>
    <w:rsid w:val="002C4F50"/>
    <w:rsid w:val="002C5EAA"/>
    <w:rsid w:val="002C7F37"/>
    <w:rsid w:val="002D00C9"/>
    <w:rsid w:val="002D1247"/>
    <w:rsid w:val="002D3FF7"/>
    <w:rsid w:val="002D4443"/>
    <w:rsid w:val="002D4B3F"/>
    <w:rsid w:val="002D5868"/>
    <w:rsid w:val="002D6454"/>
    <w:rsid w:val="002D70D2"/>
    <w:rsid w:val="002E0AE8"/>
    <w:rsid w:val="002E1A07"/>
    <w:rsid w:val="002E1E9E"/>
    <w:rsid w:val="002E376D"/>
    <w:rsid w:val="002E7548"/>
    <w:rsid w:val="002F0458"/>
    <w:rsid w:val="002F1D1F"/>
    <w:rsid w:val="002F36FB"/>
    <w:rsid w:val="002F45BB"/>
    <w:rsid w:val="002F5B6E"/>
    <w:rsid w:val="002F6C41"/>
    <w:rsid w:val="002F70CF"/>
    <w:rsid w:val="0030409F"/>
    <w:rsid w:val="003045C2"/>
    <w:rsid w:val="003045F0"/>
    <w:rsid w:val="003050C0"/>
    <w:rsid w:val="00306F05"/>
    <w:rsid w:val="003125B2"/>
    <w:rsid w:val="00312F8D"/>
    <w:rsid w:val="003144A2"/>
    <w:rsid w:val="00314B33"/>
    <w:rsid w:val="00314D59"/>
    <w:rsid w:val="00315E89"/>
    <w:rsid w:val="00316F5C"/>
    <w:rsid w:val="003178E2"/>
    <w:rsid w:val="00320C8F"/>
    <w:rsid w:val="00320E71"/>
    <w:rsid w:val="003218D0"/>
    <w:rsid w:val="00321AE5"/>
    <w:rsid w:val="00321F0A"/>
    <w:rsid w:val="003228FE"/>
    <w:rsid w:val="00323289"/>
    <w:rsid w:val="00323294"/>
    <w:rsid w:val="0032456A"/>
    <w:rsid w:val="00324CBD"/>
    <w:rsid w:val="003255A0"/>
    <w:rsid w:val="00325EFC"/>
    <w:rsid w:val="00326482"/>
    <w:rsid w:val="00326A87"/>
    <w:rsid w:val="00326E54"/>
    <w:rsid w:val="00327799"/>
    <w:rsid w:val="003301C3"/>
    <w:rsid w:val="00331319"/>
    <w:rsid w:val="00333C87"/>
    <w:rsid w:val="003347AA"/>
    <w:rsid w:val="00336878"/>
    <w:rsid w:val="00337548"/>
    <w:rsid w:val="00341C28"/>
    <w:rsid w:val="00341E27"/>
    <w:rsid w:val="00342102"/>
    <w:rsid w:val="00343E97"/>
    <w:rsid w:val="00344F1B"/>
    <w:rsid w:val="00345954"/>
    <w:rsid w:val="00345BB5"/>
    <w:rsid w:val="00345EE1"/>
    <w:rsid w:val="00346E5D"/>
    <w:rsid w:val="00347A08"/>
    <w:rsid w:val="003503AB"/>
    <w:rsid w:val="003505A3"/>
    <w:rsid w:val="00350F74"/>
    <w:rsid w:val="0035104D"/>
    <w:rsid w:val="0035228D"/>
    <w:rsid w:val="0035254E"/>
    <w:rsid w:val="003534E9"/>
    <w:rsid w:val="00353BBD"/>
    <w:rsid w:val="00353C26"/>
    <w:rsid w:val="00356F8D"/>
    <w:rsid w:val="00360431"/>
    <w:rsid w:val="003622C5"/>
    <w:rsid w:val="00362A27"/>
    <w:rsid w:val="003653B5"/>
    <w:rsid w:val="003664A2"/>
    <w:rsid w:val="0036659F"/>
    <w:rsid w:val="00366930"/>
    <w:rsid w:val="003715B4"/>
    <w:rsid w:val="003716B5"/>
    <w:rsid w:val="00375F92"/>
    <w:rsid w:val="00376BFB"/>
    <w:rsid w:val="00377715"/>
    <w:rsid w:val="00377832"/>
    <w:rsid w:val="0038012F"/>
    <w:rsid w:val="00381316"/>
    <w:rsid w:val="0038302D"/>
    <w:rsid w:val="00385852"/>
    <w:rsid w:val="00385E54"/>
    <w:rsid w:val="003861F4"/>
    <w:rsid w:val="003865D0"/>
    <w:rsid w:val="00391471"/>
    <w:rsid w:val="003917EC"/>
    <w:rsid w:val="0039386C"/>
    <w:rsid w:val="00394BBA"/>
    <w:rsid w:val="003954AB"/>
    <w:rsid w:val="00396B96"/>
    <w:rsid w:val="00397B38"/>
    <w:rsid w:val="003A0D9C"/>
    <w:rsid w:val="003A1ACB"/>
    <w:rsid w:val="003A28B1"/>
    <w:rsid w:val="003A4603"/>
    <w:rsid w:val="003A470A"/>
    <w:rsid w:val="003A4E08"/>
    <w:rsid w:val="003A6355"/>
    <w:rsid w:val="003A6A0D"/>
    <w:rsid w:val="003A6BC6"/>
    <w:rsid w:val="003A6EF4"/>
    <w:rsid w:val="003B0177"/>
    <w:rsid w:val="003B2D85"/>
    <w:rsid w:val="003B405E"/>
    <w:rsid w:val="003B569E"/>
    <w:rsid w:val="003B58AD"/>
    <w:rsid w:val="003B5EB9"/>
    <w:rsid w:val="003B7E6B"/>
    <w:rsid w:val="003B7EE6"/>
    <w:rsid w:val="003C087E"/>
    <w:rsid w:val="003C2105"/>
    <w:rsid w:val="003C2577"/>
    <w:rsid w:val="003C3326"/>
    <w:rsid w:val="003C4255"/>
    <w:rsid w:val="003C4762"/>
    <w:rsid w:val="003C4B7A"/>
    <w:rsid w:val="003C5D6D"/>
    <w:rsid w:val="003C6C1A"/>
    <w:rsid w:val="003D0CF2"/>
    <w:rsid w:val="003D20EF"/>
    <w:rsid w:val="003D2396"/>
    <w:rsid w:val="003D3805"/>
    <w:rsid w:val="003D3AB5"/>
    <w:rsid w:val="003D52B4"/>
    <w:rsid w:val="003D6A70"/>
    <w:rsid w:val="003D6B86"/>
    <w:rsid w:val="003E0088"/>
    <w:rsid w:val="003E0343"/>
    <w:rsid w:val="003E2205"/>
    <w:rsid w:val="003E2E8B"/>
    <w:rsid w:val="003E3641"/>
    <w:rsid w:val="003E3951"/>
    <w:rsid w:val="003E57D9"/>
    <w:rsid w:val="003E6D66"/>
    <w:rsid w:val="003E6DDE"/>
    <w:rsid w:val="003F1064"/>
    <w:rsid w:val="003F37E9"/>
    <w:rsid w:val="004001A0"/>
    <w:rsid w:val="00400F4F"/>
    <w:rsid w:val="004039B5"/>
    <w:rsid w:val="004072AD"/>
    <w:rsid w:val="00407C86"/>
    <w:rsid w:val="00410C21"/>
    <w:rsid w:val="004117DB"/>
    <w:rsid w:val="00412EEF"/>
    <w:rsid w:val="00414612"/>
    <w:rsid w:val="00417087"/>
    <w:rsid w:val="00420381"/>
    <w:rsid w:val="00420C1E"/>
    <w:rsid w:val="00421E0D"/>
    <w:rsid w:val="00422612"/>
    <w:rsid w:val="004230F5"/>
    <w:rsid w:val="00423D84"/>
    <w:rsid w:val="004245FF"/>
    <w:rsid w:val="004247F3"/>
    <w:rsid w:val="00425CB8"/>
    <w:rsid w:val="00425D92"/>
    <w:rsid w:val="0042603F"/>
    <w:rsid w:val="00427774"/>
    <w:rsid w:val="00427B5F"/>
    <w:rsid w:val="00432D00"/>
    <w:rsid w:val="00434AEA"/>
    <w:rsid w:val="0043537B"/>
    <w:rsid w:val="00436BB9"/>
    <w:rsid w:val="00436BF3"/>
    <w:rsid w:val="00437CCE"/>
    <w:rsid w:val="004410ED"/>
    <w:rsid w:val="00441C47"/>
    <w:rsid w:val="004420FE"/>
    <w:rsid w:val="00442E3D"/>
    <w:rsid w:val="004430DA"/>
    <w:rsid w:val="0044325B"/>
    <w:rsid w:val="0044388D"/>
    <w:rsid w:val="0044486E"/>
    <w:rsid w:val="00445173"/>
    <w:rsid w:val="00445420"/>
    <w:rsid w:val="00445B89"/>
    <w:rsid w:val="004460A8"/>
    <w:rsid w:val="00447295"/>
    <w:rsid w:val="00447933"/>
    <w:rsid w:val="00451D57"/>
    <w:rsid w:val="004538ED"/>
    <w:rsid w:val="00454E47"/>
    <w:rsid w:val="00456E91"/>
    <w:rsid w:val="00457F11"/>
    <w:rsid w:val="004614DF"/>
    <w:rsid w:val="00461AFE"/>
    <w:rsid w:val="00461B94"/>
    <w:rsid w:val="00462CF0"/>
    <w:rsid w:val="0046342A"/>
    <w:rsid w:val="00464ACE"/>
    <w:rsid w:val="00464D36"/>
    <w:rsid w:val="00471206"/>
    <w:rsid w:val="00474010"/>
    <w:rsid w:val="004760F2"/>
    <w:rsid w:val="00480557"/>
    <w:rsid w:val="00481ECC"/>
    <w:rsid w:val="00482C9B"/>
    <w:rsid w:val="00483472"/>
    <w:rsid w:val="00483B85"/>
    <w:rsid w:val="00484E67"/>
    <w:rsid w:val="00485169"/>
    <w:rsid w:val="004857E5"/>
    <w:rsid w:val="00485A53"/>
    <w:rsid w:val="0048713D"/>
    <w:rsid w:val="004874D7"/>
    <w:rsid w:val="004908F5"/>
    <w:rsid w:val="00490BB2"/>
    <w:rsid w:val="00491140"/>
    <w:rsid w:val="00491430"/>
    <w:rsid w:val="00491B58"/>
    <w:rsid w:val="00492FB5"/>
    <w:rsid w:val="00493260"/>
    <w:rsid w:val="00494554"/>
    <w:rsid w:val="00496030"/>
    <w:rsid w:val="0049697D"/>
    <w:rsid w:val="004976AD"/>
    <w:rsid w:val="00497DFF"/>
    <w:rsid w:val="004A0186"/>
    <w:rsid w:val="004A07DA"/>
    <w:rsid w:val="004A1062"/>
    <w:rsid w:val="004A2FDF"/>
    <w:rsid w:val="004A35DA"/>
    <w:rsid w:val="004A51E4"/>
    <w:rsid w:val="004A5C06"/>
    <w:rsid w:val="004A7847"/>
    <w:rsid w:val="004A7FE9"/>
    <w:rsid w:val="004B0B7D"/>
    <w:rsid w:val="004B324F"/>
    <w:rsid w:val="004B3278"/>
    <w:rsid w:val="004B482B"/>
    <w:rsid w:val="004B551B"/>
    <w:rsid w:val="004B5587"/>
    <w:rsid w:val="004B5803"/>
    <w:rsid w:val="004B5B04"/>
    <w:rsid w:val="004B61BE"/>
    <w:rsid w:val="004B6366"/>
    <w:rsid w:val="004B67DB"/>
    <w:rsid w:val="004B74CC"/>
    <w:rsid w:val="004B7813"/>
    <w:rsid w:val="004C09A8"/>
    <w:rsid w:val="004C0A22"/>
    <w:rsid w:val="004C1C3D"/>
    <w:rsid w:val="004C278A"/>
    <w:rsid w:val="004C279A"/>
    <w:rsid w:val="004C28F8"/>
    <w:rsid w:val="004C2A89"/>
    <w:rsid w:val="004C3AEA"/>
    <w:rsid w:val="004C49D7"/>
    <w:rsid w:val="004C4C7A"/>
    <w:rsid w:val="004C57F4"/>
    <w:rsid w:val="004C5F43"/>
    <w:rsid w:val="004C71DE"/>
    <w:rsid w:val="004C7847"/>
    <w:rsid w:val="004D0EA9"/>
    <w:rsid w:val="004D22BE"/>
    <w:rsid w:val="004D3C96"/>
    <w:rsid w:val="004D4AE8"/>
    <w:rsid w:val="004D535C"/>
    <w:rsid w:val="004D6D03"/>
    <w:rsid w:val="004D6E0A"/>
    <w:rsid w:val="004E0C80"/>
    <w:rsid w:val="004E123D"/>
    <w:rsid w:val="004E1FFF"/>
    <w:rsid w:val="004E212D"/>
    <w:rsid w:val="004E2184"/>
    <w:rsid w:val="004E2194"/>
    <w:rsid w:val="004E2816"/>
    <w:rsid w:val="004E2DDC"/>
    <w:rsid w:val="004E3B83"/>
    <w:rsid w:val="004E479A"/>
    <w:rsid w:val="004E77E5"/>
    <w:rsid w:val="004F007B"/>
    <w:rsid w:val="004F1EC4"/>
    <w:rsid w:val="004F79A7"/>
    <w:rsid w:val="0050053A"/>
    <w:rsid w:val="00500900"/>
    <w:rsid w:val="00503649"/>
    <w:rsid w:val="00503EB5"/>
    <w:rsid w:val="005041E6"/>
    <w:rsid w:val="005054E6"/>
    <w:rsid w:val="005058CC"/>
    <w:rsid w:val="00506E27"/>
    <w:rsid w:val="00506F23"/>
    <w:rsid w:val="00507B63"/>
    <w:rsid w:val="00511F84"/>
    <w:rsid w:val="00513645"/>
    <w:rsid w:val="0051445E"/>
    <w:rsid w:val="00514544"/>
    <w:rsid w:val="0051515A"/>
    <w:rsid w:val="0051580A"/>
    <w:rsid w:val="00517738"/>
    <w:rsid w:val="00517FD3"/>
    <w:rsid w:val="00520507"/>
    <w:rsid w:val="005210D8"/>
    <w:rsid w:val="005216B6"/>
    <w:rsid w:val="00521CED"/>
    <w:rsid w:val="00522575"/>
    <w:rsid w:val="00522F84"/>
    <w:rsid w:val="00523F42"/>
    <w:rsid w:val="00524778"/>
    <w:rsid w:val="00524D58"/>
    <w:rsid w:val="0052674C"/>
    <w:rsid w:val="005269A8"/>
    <w:rsid w:val="00526A45"/>
    <w:rsid w:val="005272D1"/>
    <w:rsid w:val="005308BA"/>
    <w:rsid w:val="0053389B"/>
    <w:rsid w:val="00534682"/>
    <w:rsid w:val="0053470B"/>
    <w:rsid w:val="00534960"/>
    <w:rsid w:val="0053507A"/>
    <w:rsid w:val="00540047"/>
    <w:rsid w:val="00540D0E"/>
    <w:rsid w:val="005414BA"/>
    <w:rsid w:val="00541A0E"/>
    <w:rsid w:val="00543E9B"/>
    <w:rsid w:val="0054497F"/>
    <w:rsid w:val="00544FBB"/>
    <w:rsid w:val="00546686"/>
    <w:rsid w:val="00550752"/>
    <w:rsid w:val="00550A3C"/>
    <w:rsid w:val="00550DE4"/>
    <w:rsid w:val="00551E27"/>
    <w:rsid w:val="00552296"/>
    <w:rsid w:val="00552C2A"/>
    <w:rsid w:val="005534D7"/>
    <w:rsid w:val="00554135"/>
    <w:rsid w:val="00554592"/>
    <w:rsid w:val="005547E2"/>
    <w:rsid w:val="00554B96"/>
    <w:rsid w:val="005555D8"/>
    <w:rsid w:val="00555680"/>
    <w:rsid w:val="00556AC1"/>
    <w:rsid w:val="00557A9D"/>
    <w:rsid w:val="005607DA"/>
    <w:rsid w:val="0056274B"/>
    <w:rsid w:val="005633FA"/>
    <w:rsid w:val="00563A50"/>
    <w:rsid w:val="00563E6B"/>
    <w:rsid w:val="00565013"/>
    <w:rsid w:val="00565137"/>
    <w:rsid w:val="00565668"/>
    <w:rsid w:val="00567648"/>
    <w:rsid w:val="00570035"/>
    <w:rsid w:val="00570C1B"/>
    <w:rsid w:val="00571640"/>
    <w:rsid w:val="00574CF0"/>
    <w:rsid w:val="0057524B"/>
    <w:rsid w:val="00575AB0"/>
    <w:rsid w:val="00575E97"/>
    <w:rsid w:val="00575EEE"/>
    <w:rsid w:val="00576370"/>
    <w:rsid w:val="00576585"/>
    <w:rsid w:val="005765A0"/>
    <w:rsid w:val="00576DBE"/>
    <w:rsid w:val="00577B7A"/>
    <w:rsid w:val="00582DAF"/>
    <w:rsid w:val="005844B7"/>
    <w:rsid w:val="0058497E"/>
    <w:rsid w:val="0058736B"/>
    <w:rsid w:val="00590174"/>
    <w:rsid w:val="00593A92"/>
    <w:rsid w:val="00596449"/>
    <w:rsid w:val="00596CF8"/>
    <w:rsid w:val="00596D06"/>
    <w:rsid w:val="005A03BA"/>
    <w:rsid w:val="005A1345"/>
    <w:rsid w:val="005A29DA"/>
    <w:rsid w:val="005A2A35"/>
    <w:rsid w:val="005A46F5"/>
    <w:rsid w:val="005A4B99"/>
    <w:rsid w:val="005A610F"/>
    <w:rsid w:val="005B2582"/>
    <w:rsid w:val="005B29AD"/>
    <w:rsid w:val="005B3630"/>
    <w:rsid w:val="005B622F"/>
    <w:rsid w:val="005B6879"/>
    <w:rsid w:val="005C01C8"/>
    <w:rsid w:val="005C0831"/>
    <w:rsid w:val="005C0C58"/>
    <w:rsid w:val="005C38E5"/>
    <w:rsid w:val="005C6196"/>
    <w:rsid w:val="005C6C9C"/>
    <w:rsid w:val="005C6EAC"/>
    <w:rsid w:val="005C7AFE"/>
    <w:rsid w:val="005D0EF4"/>
    <w:rsid w:val="005D105A"/>
    <w:rsid w:val="005D116E"/>
    <w:rsid w:val="005D1991"/>
    <w:rsid w:val="005D1B6B"/>
    <w:rsid w:val="005D2C69"/>
    <w:rsid w:val="005E29B4"/>
    <w:rsid w:val="005E4819"/>
    <w:rsid w:val="005E4C9A"/>
    <w:rsid w:val="005E5763"/>
    <w:rsid w:val="005E604C"/>
    <w:rsid w:val="005E62E2"/>
    <w:rsid w:val="005E6A14"/>
    <w:rsid w:val="005E6FE5"/>
    <w:rsid w:val="005F08B2"/>
    <w:rsid w:val="005F3319"/>
    <w:rsid w:val="005F47C0"/>
    <w:rsid w:val="005F4AF8"/>
    <w:rsid w:val="005F4B86"/>
    <w:rsid w:val="005F57EC"/>
    <w:rsid w:val="005F67A0"/>
    <w:rsid w:val="0060016B"/>
    <w:rsid w:val="006010B6"/>
    <w:rsid w:val="00604314"/>
    <w:rsid w:val="006052AD"/>
    <w:rsid w:val="00605FBD"/>
    <w:rsid w:val="00606505"/>
    <w:rsid w:val="00607DBF"/>
    <w:rsid w:val="00610900"/>
    <w:rsid w:val="00611434"/>
    <w:rsid w:val="00612775"/>
    <w:rsid w:val="00613949"/>
    <w:rsid w:val="0061411E"/>
    <w:rsid w:val="0061457F"/>
    <w:rsid w:val="00614E01"/>
    <w:rsid w:val="006162AB"/>
    <w:rsid w:val="006162B5"/>
    <w:rsid w:val="00616340"/>
    <w:rsid w:val="00617079"/>
    <w:rsid w:val="0061750D"/>
    <w:rsid w:val="00617ACF"/>
    <w:rsid w:val="00617AD8"/>
    <w:rsid w:val="006204F4"/>
    <w:rsid w:val="00621E74"/>
    <w:rsid w:val="00622918"/>
    <w:rsid w:val="00623015"/>
    <w:rsid w:val="00623F2E"/>
    <w:rsid w:val="006241CC"/>
    <w:rsid w:val="00625AEE"/>
    <w:rsid w:val="00625E9C"/>
    <w:rsid w:val="00627695"/>
    <w:rsid w:val="00627792"/>
    <w:rsid w:val="0063004A"/>
    <w:rsid w:val="006321C1"/>
    <w:rsid w:val="006322F2"/>
    <w:rsid w:val="00633470"/>
    <w:rsid w:val="006342B3"/>
    <w:rsid w:val="0063501F"/>
    <w:rsid w:val="006359F3"/>
    <w:rsid w:val="00637633"/>
    <w:rsid w:val="00637E08"/>
    <w:rsid w:val="006406E7"/>
    <w:rsid w:val="006409A6"/>
    <w:rsid w:val="0064125C"/>
    <w:rsid w:val="00642343"/>
    <w:rsid w:val="00643ADF"/>
    <w:rsid w:val="00643E22"/>
    <w:rsid w:val="00645363"/>
    <w:rsid w:val="00646341"/>
    <w:rsid w:val="00647251"/>
    <w:rsid w:val="0065096D"/>
    <w:rsid w:val="00651253"/>
    <w:rsid w:val="00651669"/>
    <w:rsid w:val="006522B9"/>
    <w:rsid w:val="00652F9D"/>
    <w:rsid w:val="006538FC"/>
    <w:rsid w:val="00656520"/>
    <w:rsid w:val="006569C1"/>
    <w:rsid w:val="00656C44"/>
    <w:rsid w:val="00657B64"/>
    <w:rsid w:val="00657C42"/>
    <w:rsid w:val="00657EB3"/>
    <w:rsid w:val="00660E21"/>
    <w:rsid w:val="006617F2"/>
    <w:rsid w:val="00664FF1"/>
    <w:rsid w:val="00665884"/>
    <w:rsid w:val="0066713A"/>
    <w:rsid w:val="0067056E"/>
    <w:rsid w:val="00670C0C"/>
    <w:rsid w:val="00670CC6"/>
    <w:rsid w:val="00671BD2"/>
    <w:rsid w:val="00671D3A"/>
    <w:rsid w:val="00672250"/>
    <w:rsid w:val="006753AF"/>
    <w:rsid w:val="006807C7"/>
    <w:rsid w:val="00683874"/>
    <w:rsid w:val="006849A2"/>
    <w:rsid w:val="00684C3E"/>
    <w:rsid w:val="00686C1A"/>
    <w:rsid w:val="006913CE"/>
    <w:rsid w:val="00691E92"/>
    <w:rsid w:val="00692466"/>
    <w:rsid w:val="006937CA"/>
    <w:rsid w:val="00695E3B"/>
    <w:rsid w:val="006A06CA"/>
    <w:rsid w:val="006A241B"/>
    <w:rsid w:val="006A3836"/>
    <w:rsid w:val="006A4111"/>
    <w:rsid w:val="006A59BF"/>
    <w:rsid w:val="006A77DE"/>
    <w:rsid w:val="006B0CCD"/>
    <w:rsid w:val="006B0DF6"/>
    <w:rsid w:val="006B1179"/>
    <w:rsid w:val="006B1809"/>
    <w:rsid w:val="006B27CE"/>
    <w:rsid w:val="006B31B4"/>
    <w:rsid w:val="006B31B7"/>
    <w:rsid w:val="006B3396"/>
    <w:rsid w:val="006B4828"/>
    <w:rsid w:val="006B4ED7"/>
    <w:rsid w:val="006B6BE9"/>
    <w:rsid w:val="006B6D81"/>
    <w:rsid w:val="006B71E5"/>
    <w:rsid w:val="006C165A"/>
    <w:rsid w:val="006C5A09"/>
    <w:rsid w:val="006C5D9D"/>
    <w:rsid w:val="006C61BB"/>
    <w:rsid w:val="006C6888"/>
    <w:rsid w:val="006C7022"/>
    <w:rsid w:val="006C7995"/>
    <w:rsid w:val="006D27D8"/>
    <w:rsid w:val="006D6F67"/>
    <w:rsid w:val="006E048F"/>
    <w:rsid w:val="006E1CF6"/>
    <w:rsid w:val="006E3870"/>
    <w:rsid w:val="006E3B5C"/>
    <w:rsid w:val="006E481D"/>
    <w:rsid w:val="006E49A6"/>
    <w:rsid w:val="006E4A27"/>
    <w:rsid w:val="006E7A9C"/>
    <w:rsid w:val="006F19A3"/>
    <w:rsid w:val="006F1CE7"/>
    <w:rsid w:val="006F311B"/>
    <w:rsid w:val="006F4019"/>
    <w:rsid w:val="006F4D30"/>
    <w:rsid w:val="006F7D27"/>
    <w:rsid w:val="006F7F34"/>
    <w:rsid w:val="00701639"/>
    <w:rsid w:val="007044B8"/>
    <w:rsid w:val="00704560"/>
    <w:rsid w:val="0070633E"/>
    <w:rsid w:val="00706C3D"/>
    <w:rsid w:val="007101AF"/>
    <w:rsid w:val="00710899"/>
    <w:rsid w:val="00710961"/>
    <w:rsid w:val="007119C4"/>
    <w:rsid w:val="0071429A"/>
    <w:rsid w:val="00714EE8"/>
    <w:rsid w:val="007150F2"/>
    <w:rsid w:val="007151BF"/>
    <w:rsid w:val="0071585D"/>
    <w:rsid w:val="00717B65"/>
    <w:rsid w:val="00720222"/>
    <w:rsid w:val="00721476"/>
    <w:rsid w:val="00721630"/>
    <w:rsid w:val="00723E2E"/>
    <w:rsid w:val="00724477"/>
    <w:rsid w:val="007259D1"/>
    <w:rsid w:val="00733D58"/>
    <w:rsid w:val="00735C0E"/>
    <w:rsid w:val="00735F22"/>
    <w:rsid w:val="00736743"/>
    <w:rsid w:val="0073764D"/>
    <w:rsid w:val="00737A65"/>
    <w:rsid w:val="00740C6B"/>
    <w:rsid w:val="00740C95"/>
    <w:rsid w:val="00741D26"/>
    <w:rsid w:val="00742058"/>
    <w:rsid w:val="007437F7"/>
    <w:rsid w:val="00744A94"/>
    <w:rsid w:val="007460F0"/>
    <w:rsid w:val="007470AA"/>
    <w:rsid w:val="00747E3D"/>
    <w:rsid w:val="00751596"/>
    <w:rsid w:val="0075401D"/>
    <w:rsid w:val="00754364"/>
    <w:rsid w:val="0075460E"/>
    <w:rsid w:val="007600DC"/>
    <w:rsid w:val="0076024E"/>
    <w:rsid w:val="007602FE"/>
    <w:rsid w:val="00760897"/>
    <w:rsid w:val="00760D71"/>
    <w:rsid w:val="00761610"/>
    <w:rsid w:val="0076235B"/>
    <w:rsid w:val="00765E81"/>
    <w:rsid w:val="0076654E"/>
    <w:rsid w:val="00766641"/>
    <w:rsid w:val="0077227C"/>
    <w:rsid w:val="0077250F"/>
    <w:rsid w:val="007725FD"/>
    <w:rsid w:val="0077285F"/>
    <w:rsid w:val="00774437"/>
    <w:rsid w:val="0078180B"/>
    <w:rsid w:val="00781C29"/>
    <w:rsid w:val="00782C83"/>
    <w:rsid w:val="00783B4F"/>
    <w:rsid w:val="007849FD"/>
    <w:rsid w:val="00786963"/>
    <w:rsid w:val="0078786F"/>
    <w:rsid w:val="00790135"/>
    <w:rsid w:val="00791249"/>
    <w:rsid w:val="007916CC"/>
    <w:rsid w:val="007920E3"/>
    <w:rsid w:val="00792183"/>
    <w:rsid w:val="00793198"/>
    <w:rsid w:val="00793CB9"/>
    <w:rsid w:val="00795409"/>
    <w:rsid w:val="007970A8"/>
    <w:rsid w:val="007A0ADA"/>
    <w:rsid w:val="007A1FEF"/>
    <w:rsid w:val="007A2D51"/>
    <w:rsid w:val="007A30E7"/>
    <w:rsid w:val="007A4108"/>
    <w:rsid w:val="007A4175"/>
    <w:rsid w:val="007A47CF"/>
    <w:rsid w:val="007A4DDB"/>
    <w:rsid w:val="007A6252"/>
    <w:rsid w:val="007A65C6"/>
    <w:rsid w:val="007A6710"/>
    <w:rsid w:val="007B2DDB"/>
    <w:rsid w:val="007B3055"/>
    <w:rsid w:val="007B473F"/>
    <w:rsid w:val="007B4912"/>
    <w:rsid w:val="007B5813"/>
    <w:rsid w:val="007B6DF0"/>
    <w:rsid w:val="007C3AB9"/>
    <w:rsid w:val="007C4E82"/>
    <w:rsid w:val="007C5BC9"/>
    <w:rsid w:val="007C6223"/>
    <w:rsid w:val="007C7D41"/>
    <w:rsid w:val="007D065D"/>
    <w:rsid w:val="007D21D5"/>
    <w:rsid w:val="007D39F1"/>
    <w:rsid w:val="007D433B"/>
    <w:rsid w:val="007D516D"/>
    <w:rsid w:val="007D798C"/>
    <w:rsid w:val="007E1B31"/>
    <w:rsid w:val="007E1D95"/>
    <w:rsid w:val="007E2317"/>
    <w:rsid w:val="007E6A67"/>
    <w:rsid w:val="007E6CA7"/>
    <w:rsid w:val="007E728E"/>
    <w:rsid w:val="007F0982"/>
    <w:rsid w:val="007F1598"/>
    <w:rsid w:val="007F2CCB"/>
    <w:rsid w:val="007F2DB6"/>
    <w:rsid w:val="007F2FEA"/>
    <w:rsid w:val="007F4A82"/>
    <w:rsid w:val="007F52F6"/>
    <w:rsid w:val="007F6959"/>
    <w:rsid w:val="007F6A8B"/>
    <w:rsid w:val="007F704A"/>
    <w:rsid w:val="007F7D11"/>
    <w:rsid w:val="007F7F29"/>
    <w:rsid w:val="00800BBC"/>
    <w:rsid w:val="00800E51"/>
    <w:rsid w:val="008012D0"/>
    <w:rsid w:val="00801973"/>
    <w:rsid w:val="00801C3A"/>
    <w:rsid w:val="008026CC"/>
    <w:rsid w:val="00802AE5"/>
    <w:rsid w:val="00803CB3"/>
    <w:rsid w:val="0080400D"/>
    <w:rsid w:val="00805E4B"/>
    <w:rsid w:val="008070CA"/>
    <w:rsid w:val="008072B4"/>
    <w:rsid w:val="008115A5"/>
    <w:rsid w:val="00812FE0"/>
    <w:rsid w:val="00813FE8"/>
    <w:rsid w:val="00816145"/>
    <w:rsid w:val="00816472"/>
    <w:rsid w:val="008174B1"/>
    <w:rsid w:val="008207DB"/>
    <w:rsid w:val="00820A65"/>
    <w:rsid w:val="00823407"/>
    <w:rsid w:val="00823779"/>
    <w:rsid w:val="00823CF7"/>
    <w:rsid w:val="00824036"/>
    <w:rsid w:val="0082508E"/>
    <w:rsid w:val="00825BD8"/>
    <w:rsid w:val="00825C3D"/>
    <w:rsid w:val="008264A4"/>
    <w:rsid w:val="00827642"/>
    <w:rsid w:val="008304E3"/>
    <w:rsid w:val="0083137C"/>
    <w:rsid w:val="00831710"/>
    <w:rsid w:val="0083287E"/>
    <w:rsid w:val="008337CF"/>
    <w:rsid w:val="00834DB2"/>
    <w:rsid w:val="0083731A"/>
    <w:rsid w:val="00837330"/>
    <w:rsid w:val="00840EEE"/>
    <w:rsid w:val="00841044"/>
    <w:rsid w:val="00844464"/>
    <w:rsid w:val="00844E68"/>
    <w:rsid w:val="0084534B"/>
    <w:rsid w:val="00846202"/>
    <w:rsid w:val="00846DC5"/>
    <w:rsid w:val="0084746C"/>
    <w:rsid w:val="008474FF"/>
    <w:rsid w:val="008505A5"/>
    <w:rsid w:val="0085084E"/>
    <w:rsid w:val="00851842"/>
    <w:rsid w:val="00852FE5"/>
    <w:rsid w:val="008535E5"/>
    <w:rsid w:val="00854B60"/>
    <w:rsid w:val="0085526C"/>
    <w:rsid w:val="00855435"/>
    <w:rsid w:val="0085674F"/>
    <w:rsid w:val="008576F8"/>
    <w:rsid w:val="00857B1C"/>
    <w:rsid w:val="00862128"/>
    <w:rsid w:val="008635FF"/>
    <w:rsid w:val="008640E2"/>
    <w:rsid w:val="00865976"/>
    <w:rsid w:val="00866447"/>
    <w:rsid w:val="008666D1"/>
    <w:rsid w:val="00866CD2"/>
    <w:rsid w:val="008670F7"/>
    <w:rsid w:val="00870469"/>
    <w:rsid w:val="00871452"/>
    <w:rsid w:val="00871667"/>
    <w:rsid w:val="008725F3"/>
    <w:rsid w:val="00872F43"/>
    <w:rsid w:val="00873872"/>
    <w:rsid w:val="00873E6D"/>
    <w:rsid w:val="00874743"/>
    <w:rsid w:val="00874990"/>
    <w:rsid w:val="0087721D"/>
    <w:rsid w:val="008776A7"/>
    <w:rsid w:val="00877FF9"/>
    <w:rsid w:val="00882297"/>
    <w:rsid w:val="00882E15"/>
    <w:rsid w:val="00882EE1"/>
    <w:rsid w:val="00883FB6"/>
    <w:rsid w:val="00884820"/>
    <w:rsid w:val="00884D19"/>
    <w:rsid w:val="0088747F"/>
    <w:rsid w:val="00891577"/>
    <w:rsid w:val="00895DF0"/>
    <w:rsid w:val="008962AF"/>
    <w:rsid w:val="00896D6F"/>
    <w:rsid w:val="008977C8"/>
    <w:rsid w:val="008A07CD"/>
    <w:rsid w:val="008A2DEA"/>
    <w:rsid w:val="008A39D6"/>
    <w:rsid w:val="008A39F7"/>
    <w:rsid w:val="008A3A4E"/>
    <w:rsid w:val="008A4167"/>
    <w:rsid w:val="008A6635"/>
    <w:rsid w:val="008A6C1C"/>
    <w:rsid w:val="008A6C58"/>
    <w:rsid w:val="008A6C89"/>
    <w:rsid w:val="008A784C"/>
    <w:rsid w:val="008B0338"/>
    <w:rsid w:val="008B1213"/>
    <w:rsid w:val="008B5A05"/>
    <w:rsid w:val="008B6443"/>
    <w:rsid w:val="008B6BC3"/>
    <w:rsid w:val="008B7256"/>
    <w:rsid w:val="008C0409"/>
    <w:rsid w:val="008C1430"/>
    <w:rsid w:val="008C2726"/>
    <w:rsid w:val="008C3829"/>
    <w:rsid w:val="008C50AD"/>
    <w:rsid w:val="008C5B46"/>
    <w:rsid w:val="008C6C36"/>
    <w:rsid w:val="008C6D9E"/>
    <w:rsid w:val="008C7379"/>
    <w:rsid w:val="008C761A"/>
    <w:rsid w:val="008C7CD8"/>
    <w:rsid w:val="008D0E3A"/>
    <w:rsid w:val="008D2CAC"/>
    <w:rsid w:val="008D2E4E"/>
    <w:rsid w:val="008D3839"/>
    <w:rsid w:val="008D38F4"/>
    <w:rsid w:val="008D407A"/>
    <w:rsid w:val="008D4591"/>
    <w:rsid w:val="008D465C"/>
    <w:rsid w:val="008D46C9"/>
    <w:rsid w:val="008D5067"/>
    <w:rsid w:val="008D58EC"/>
    <w:rsid w:val="008D6215"/>
    <w:rsid w:val="008D6525"/>
    <w:rsid w:val="008D783D"/>
    <w:rsid w:val="008D7CBA"/>
    <w:rsid w:val="008E06CD"/>
    <w:rsid w:val="008E1DB1"/>
    <w:rsid w:val="008E34BA"/>
    <w:rsid w:val="008E34F0"/>
    <w:rsid w:val="008E4728"/>
    <w:rsid w:val="008E583C"/>
    <w:rsid w:val="008E5C13"/>
    <w:rsid w:val="008E67B2"/>
    <w:rsid w:val="008E7EBE"/>
    <w:rsid w:val="008E7F3A"/>
    <w:rsid w:val="008F0816"/>
    <w:rsid w:val="008F22C4"/>
    <w:rsid w:val="008F268F"/>
    <w:rsid w:val="008F6383"/>
    <w:rsid w:val="008F6EEF"/>
    <w:rsid w:val="0090052D"/>
    <w:rsid w:val="00900826"/>
    <w:rsid w:val="00900E01"/>
    <w:rsid w:val="00903B8B"/>
    <w:rsid w:val="00904CD3"/>
    <w:rsid w:val="009064D3"/>
    <w:rsid w:val="00906500"/>
    <w:rsid w:val="0090674E"/>
    <w:rsid w:val="009105AE"/>
    <w:rsid w:val="00910F9E"/>
    <w:rsid w:val="00911237"/>
    <w:rsid w:val="0091217C"/>
    <w:rsid w:val="009142D8"/>
    <w:rsid w:val="0091457C"/>
    <w:rsid w:val="00914B1A"/>
    <w:rsid w:val="00915134"/>
    <w:rsid w:val="00915208"/>
    <w:rsid w:val="0091544A"/>
    <w:rsid w:val="009163C5"/>
    <w:rsid w:val="00917208"/>
    <w:rsid w:val="00917ADF"/>
    <w:rsid w:val="009205B3"/>
    <w:rsid w:val="00920821"/>
    <w:rsid w:val="00921C9D"/>
    <w:rsid w:val="00922BD5"/>
    <w:rsid w:val="00925ACD"/>
    <w:rsid w:val="00925EEA"/>
    <w:rsid w:val="009261DE"/>
    <w:rsid w:val="009301F2"/>
    <w:rsid w:val="0093062F"/>
    <w:rsid w:val="00930DC2"/>
    <w:rsid w:val="00930F58"/>
    <w:rsid w:val="009316A5"/>
    <w:rsid w:val="009346BA"/>
    <w:rsid w:val="00935E1B"/>
    <w:rsid w:val="00936E34"/>
    <w:rsid w:val="00940935"/>
    <w:rsid w:val="00942775"/>
    <w:rsid w:val="00943147"/>
    <w:rsid w:val="00943BAE"/>
    <w:rsid w:val="0094473A"/>
    <w:rsid w:val="009463F0"/>
    <w:rsid w:val="00946BA0"/>
    <w:rsid w:val="00952533"/>
    <w:rsid w:val="00952F47"/>
    <w:rsid w:val="00953501"/>
    <w:rsid w:val="00953679"/>
    <w:rsid w:val="00954022"/>
    <w:rsid w:val="009549B1"/>
    <w:rsid w:val="0095551B"/>
    <w:rsid w:val="0095583D"/>
    <w:rsid w:val="00956246"/>
    <w:rsid w:val="009565B5"/>
    <w:rsid w:val="00960C75"/>
    <w:rsid w:val="00963F56"/>
    <w:rsid w:val="00965746"/>
    <w:rsid w:val="00965CFC"/>
    <w:rsid w:val="00966CFF"/>
    <w:rsid w:val="0097004C"/>
    <w:rsid w:val="00970DD0"/>
    <w:rsid w:val="0097371C"/>
    <w:rsid w:val="00976318"/>
    <w:rsid w:val="00976B8C"/>
    <w:rsid w:val="00976EFB"/>
    <w:rsid w:val="009809A2"/>
    <w:rsid w:val="00980AB2"/>
    <w:rsid w:val="00980F2B"/>
    <w:rsid w:val="00982BA8"/>
    <w:rsid w:val="00982BEC"/>
    <w:rsid w:val="009836BC"/>
    <w:rsid w:val="00983B60"/>
    <w:rsid w:val="00985024"/>
    <w:rsid w:val="009877DD"/>
    <w:rsid w:val="00990BC4"/>
    <w:rsid w:val="00990D55"/>
    <w:rsid w:val="00991256"/>
    <w:rsid w:val="009914A6"/>
    <w:rsid w:val="00996B6C"/>
    <w:rsid w:val="009978F5"/>
    <w:rsid w:val="00997B56"/>
    <w:rsid w:val="00997D62"/>
    <w:rsid w:val="009A0C2D"/>
    <w:rsid w:val="009A1E41"/>
    <w:rsid w:val="009A1EC7"/>
    <w:rsid w:val="009A27BE"/>
    <w:rsid w:val="009A2F30"/>
    <w:rsid w:val="009A39A4"/>
    <w:rsid w:val="009A7995"/>
    <w:rsid w:val="009A79BF"/>
    <w:rsid w:val="009B23EC"/>
    <w:rsid w:val="009B3C9C"/>
    <w:rsid w:val="009B4435"/>
    <w:rsid w:val="009B593C"/>
    <w:rsid w:val="009B5A32"/>
    <w:rsid w:val="009B6595"/>
    <w:rsid w:val="009B73DA"/>
    <w:rsid w:val="009B73EB"/>
    <w:rsid w:val="009B7D7A"/>
    <w:rsid w:val="009C0DB4"/>
    <w:rsid w:val="009C2189"/>
    <w:rsid w:val="009C2CCE"/>
    <w:rsid w:val="009C3BBF"/>
    <w:rsid w:val="009C5378"/>
    <w:rsid w:val="009C632E"/>
    <w:rsid w:val="009C699E"/>
    <w:rsid w:val="009C742C"/>
    <w:rsid w:val="009C76B6"/>
    <w:rsid w:val="009D0F21"/>
    <w:rsid w:val="009D25B5"/>
    <w:rsid w:val="009D29E4"/>
    <w:rsid w:val="009D29EF"/>
    <w:rsid w:val="009D58CC"/>
    <w:rsid w:val="009D5F34"/>
    <w:rsid w:val="009D6514"/>
    <w:rsid w:val="009D68B1"/>
    <w:rsid w:val="009D7A7A"/>
    <w:rsid w:val="009D7EA0"/>
    <w:rsid w:val="009E06FD"/>
    <w:rsid w:val="009E0903"/>
    <w:rsid w:val="009E1BB7"/>
    <w:rsid w:val="009E3B89"/>
    <w:rsid w:val="009E3F2D"/>
    <w:rsid w:val="009E5A8D"/>
    <w:rsid w:val="009E6788"/>
    <w:rsid w:val="009E75A2"/>
    <w:rsid w:val="009F0666"/>
    <w:rsid w:val="009F0886"/>
    <w:rsid w:val="009F0B62"/>
    <w:rsid w:val="009F0C1A"/>
    <w:rsid w:val="009F105B"/>
    <w:rsid w:val="009F321A"/>
    <w:rsid w:val="009F3FCF"/>
    <w:rsid w:val="009F52E9"/>
    <w:rsid w:val="009F5A97"/>
    <w:rsid w:val="009F652C"/>
    <w:rsid w:val="00A0489D"/>
    <w:rsid w:val="00A04FE0"/>
    <w:rsid w:val="00A0540B"/>
    <w:rsid w:val="00A06681"/>
    <w:rsid w:val="00A077E9"/>
    <w:rsid w:val="00A108FB"/>
    <w:rsid w:val="00A12F88"/>
    <w:rsid w:val="00A140AE"/>
    <w:rsid w:val="00A153BA"/>
    <w:rsid w:val="00A15432"/>
    <w:rsid w:val="00A1554D"/>
    <w:rsid w:val="00A15961"/>
    <w:rsid w:val="00A16054"/>
    <w:rsid w:val="00A172DC"/>
    <w:rsid w:val="00A20245"/>
    <w:rsid w:val="00A21775"/>
    <w:rsid w:val="00A24297"/>
    <w:rsid w:val="00A24735"/>
    <w:rsid w:val="00A266CE"/>
    <w:rsid w:val="00A3017D"/>
    <w:rsid w:val="00A303D3"/>
    <w:rsid w:val="00A32AF4"/>
    <w:rsid w:val="00A32C6E"/>
    <w:rsid w:val="00A33AC6"/>
    <w:rsid w:val="00A340AA"/>
    <w:rsid w:val="00A3465D"/>
    <w:rsid w:val="00A346FF"/>
    <w:rsid w:val="00A348A0"/>
    <w:rsid w:val="00A35AF8"/>
    <w:rsid w:val="00A35DD2"/>
    <w:rsid w:val="00A36B32"/>
    <w:rsid w:val="00A36D89"/>
    <w:rsid w:val="00A37766"/>
    <w:rsid w:val="00A409EA"/>
    <w:rsid w:val="00A40B8F"/>
    <w:rsid w:val="00A40E1F"/>
    <w:rsid w:val="00A41B20"/>
    <w:rsid w:val="00A41D74"/>
    <w:rsid w:val="00A41F20"/>
    <w:rsid w:val="00A42A14"/>
    <w:rsid w:val="00A431E1"/>
    <w:rsid w:val="00A44D6E"/>
    <w:rsid w:val="00A44EC0"/>
    <w:rsid w:val="00A45FC3"/>
    <w:rsid w:val="00A4679A"/>
    <w:rsid w:val="00A4699C"/>
    <w:rsid w:val="00A47BA2"/>
    <w:rsid w:val="00A47DF1"/>
    <w:rsid w:val="00A5028D"/>
    <w:rsid w:val="00A5206E"/>
    <w:rsid w:val="00A5235E"/>
    <w:rsid w:val="00A53252"/>
    <w:rsid w:val="00A53990"/>
    <w:rsid w:val="00A54DF9"/>
    <w:rsid w:val="00A5507C"/>
    <w:rsid w:val="00A551FD"/>
    <w:rsid w:val="00A57783"/>
    <w:rsid w:val="00A60F53"/>
    <w:rsid w:val="00A614DA"/>
    <w:rsid w:val="00A61CEE"/>
    <w:rsid w:val="00A639A3"/>
    <w:rsid w:val="00A6418B"/>
    <w:rsid w:val="00A6693F"/>
    <w:rsid w:val="00A707E8"/>
    <w:rsid w:val="00A71045"/>
    <w:rsid w:val="00A72054"/>
    <w:rsid w:val="00A723B5"/>
    <w:rsid w:val="00A73256"/>
    <w:rsid w:val="00A74C22"/>
    <w:rsid w:val="00A75FA5"/>
    <w:rsid w:val="00A7669B"/>
    <w:rsid w:val="00A767D8"/>
    <w:rsid w:val="00A77B12"/>
    <w:rsid w:val="00A77C31"/>
    <w:rsid w:val="00A81409"/>
    <w:rsid w:val="00A82F2E"/>
    <w:rsid w:val="00A831A1"/>
    <w:rsid w:val="00A84333"/>
    <w:rsid w:val="00A84F62"/>
    <w:rsid w:val="00A91443"/>
    <w:rsid w:val="00A9181C"/>
    <w:rsid w:val="00A91CAF"/>
    <w:rsid w:val="00A92193"/>
    <w:rsid w:val="00A93C17"/>
    <w:rsid w:val="00A94176"/>
    <w:rsid w:val="00A94674"/>
    <w:rsid w:val="00A9483A"/>
    <w:rsid w:val="00A94C62"/>
    <w:rsid w:val="00A9509F"/>
    <w:rsid w:val="00A956B9"/>
    <w:rsid w:val="00A9720F"/>
    <w:rsid w:val="00A97411"/>
    <w:rsid w:val="00AA22FB"/>
    <w:rsid w:val="00AA366D"/>
    <w:rsid w:val="00AA44A0"/>
    <w:rsid w:val="00AA46DB"/>
    <w:rsid w:val="00AA693D"/>
    <w:rsid w:val="00AA6E6F"/>
    <w:rsid w:val="00AA7278"/>
    <w:rsid w:val="00AA787C"/>
    <w:rsid w:val="00AB0DD9"/>
    <w:rsid w:val="00AB118A"/>
    <w:rsid w:val="00AB28AD"/>
    <w:rsid w:val="00AB3B16"/>
    <w:rsid w:val="00AB44AF"/>
    <w:rsid w:val="00AB6299"/>
    <w:rsid w:val="00AB66E9"/>
    <w:rsid w:val="00AC1B28"/>
    <w:rsid w:val="00AC3183"/>
    <w:rsid w:val="00AC342B"/>
    <w:rsid w:val="00AC4DDD"/>
    <w:rsid w:val="00AD04D3"/>
    <w:rsid w:val="00AD14C6"/>
    <w:rsid w:val="00AD1C46"/>
    <w:rsid w:val="00AD2212"/>
    <w:rsid w:val="00AD2D91"/>
    <w:rsid w:val="00AD3B7F"/>
    <w:rsid w:val="00AD763A"/>
    <w:rsid w:val="00AE05B2"/>
    <w:rsid w:val="00AE080D"/>
    <w:rsid w:val="00AE18BC"/>
    <w:rsid w:val="00AE1E41"/>
    <w:rsid w:val="00AE28EC"/>
    <w:rsid w:val="00AE368F"/>
    <w:rsid w:val="00AE3B89"/>
    <w:rsid w:val="00AE3BA6"/>
    <w:rsid w:val="00AE4596"/>
    <w:rsid w:val="00AE5A3C"/>
    <w:rsid w:val="00AE635D"/>
    <w:rsid w:val="00AE7AE7"/>
    <w:rsid w:val="00AF2461"/>
    <w:rsid w:val="00AF4FD1"/>
    <w:rsid w:val="00AF5541"/>
    <w:rsid w:val="00AF5E6D"/>
    <w:rsid w:val="00AF6A01"/>
    <w:rsid w:val="00AF6E15"/>
    <w:rsid w:val="00B00315"/>
    <w:rsid w:val="00B00B3D"/>
    <w:rsid w:val="00B0217E"/>
    <w:rsid w:val="00B0275B"/>
    <w:rsid w:val="00B031CD"/>
    <w:rsid w:val="00B038BF"/>
    <w:rsid w:val="00B117F1"/>
    <w:rsid w:val="00B120E5"/>
    <w:rsid w:val="00B122A0"/>
    <w:rsid w:val="00B135C7"/>
    <w:rsid w:val="00B13642"/>
    <w:rsid w:val="00B13860"/>
    <w:rsid w:val="00B15926"/>
    <w:rsid w:val="00B17B7E"/>
    <w:rsid w:val="00B20C9B"/>
    <w:rsid w:val="00B21289"/>
    <w:rsid w:val="00B2131F"/>
    <w:rsid w:val="00B236C4"/>
    <w:rsid w:val="00B23BD5"/>
    <w:rsid w:val="00B262D5"/>
    <w:rsid w:val="00B26A76"/>
    <w:rsid w:val="00B271C7"/>
    <w:rsid w:val="00B27F56"/>
    <w:rsid w:val="00B322A1"/>
    <w:rsid w:val="00B335F2"/>
    <w:rsid w:val="00B347BD"/>
    <w:rsid w:val="00B352C8"/>
    <w:rsid w:val="00B3587B"/>
    <w:rsid w:val="00B41E69"/>
    <w:rsid w:val="00B438CC"/>
    <w:rsid w:val="00B44300"/>
    <w:rsid w:val="00B452D4"/>
    <w:rsid w:val="00B4641B"/>
    <w:rsid w:val="00B469FB"/>
    <w:rsid w:val="00B47A33"/>
    <w:rsid w:val="00B5054F"/>
    <w:rsid w:val="00B516F8"/>
    <w:rsid w:val="00B5245E"/>
    <w:rsid w:val="00B54C7F"/>
    <w:rsid w:val="00B56DD7"/>
    <w:rsid w:val="00B60D06"/>
    <w:rsid w:val="00B61126"/>
    <w:rsid w:val="00B6370A"/>
    <w:rsid w:val="00B641FE"/>
    <w:rsid w:val="00B64932"/>
    <w:rsid w:val="00B65157"/>
    <w:rsid w:val="00B652D3"/>
    <w:rsid w:val="00B65532"/>
    <w:rsid w:val="00B673D8"/>
    <w:rsid w:val="00B72215"/>
    <w:rsid w:val="00B7222D"/>
    <w:rsid w:val="00B72B80"/>
    <w:rsid w:val="00B73D7E"/>
    <w:rsid w:val="00B76570"/>
    <w:rsid w:val="00B76A13"/>
    <w:rsid w:val="00B76D67"/>
    <w:rsid w:val="00B76D82"/>
    <w:rsid w:val="00B76DF2"/>
    <w:rsid w:val="00B77CDE"/>
    <w:rsid w:val="00B80732"/>
    <w:rsid w:val="00B81325"/>
    <w:rsid w:val="00B82285"/>
    <w:rsid w:val="00B831FA"/>
    <w:rsid w:val="00B834B8"/>
    <w:rsid w:val="00B83C6B"/>
    <w:rsid w:val="00B8455D"/>
    <w:rsid w:val="00B86144"/>
    <w:rsid w:val="00B863F2"/>
    <w:rsid w:val="00B90721"/>
    <w:rsid w:val="00B91705"/>
    <w:rsid w:val="00B925F1"/>
    <w:rsid w:val="00BA0250"/>
    <w:rsid w:val="00BA05E0"/>
    <w:rsid w:val="00BA14C2"/>
    <w:rsid w:val="00BA158A"/>
    <w:rsid w:val="00BA1694"/>
    <w:rsid w:val="00BA1C41"/>
    <w:rsid w:val="00BA39AE"/>
    <w:rsid w:val="00BA49DA"/>
    <w:rsid w:val="00BA5931"/>
    <w:rsid w:val="00BA6488"/>
    <w:rsid w:val="00BB1890"/>
    <w:rsid w:val="00BB3171"/>
    <w:rsid w:val="00BB3572"/>
    <w:rsid w:val="00BB5345"/>
    <w:rsid w:val="00BB5823"/>
    <w:rsid w:val="00BC0562"/>
    <w:rsid w:val="00BC0B56"/>
    <w:rsid w:val="00BC4925"/>
    <w:rsid w:val="00BC4F1F"/>
    <w:rsid w:val="00BC52FE"/>
    <w:rsid w:val="00BC5DEA"/>
    <w:rsid w:val="00BD1722"/>
    <w:rsid w:val="00BD2364"/>
    <w:rsid w:val="00BD23CD"/>
    <w:rsid w:val="00BD55EC"/>
    <w:rsid w:val="00BD71C6"/>
    <w:rsid w:val="00BE109D"/>
    <w:rsid w:val="00BE1B53"/>
    <w:rsid w:val="00BE22B8"/>
    <w:rsid w:val="00BE64EF"/>
    <w:rsid w:val="00BE6925"/>
    <w:rsid w:val="00BF2DFA"/>
    <w:rsid w:val="00BF36DA"/>
    <w:rsid w:val="00BF3BD1"/>
    <w:rsid w:val="00BF3E54"/>
    <w:rsid w:val="00BF476D"/>
    <w:rsid w:val="00BF47E7"/>
    <w:rsid w:val="00BF71F6"/>
    <w:rsid w:val="00C013C4"/>
    <w:rsid w:val="00C015F7"/>
    <w:rsid w:val="00C039B9"/>
    <w:rsid w:val="00C03FF7"/>
    <w:rsid w:val="00C0439A"/>
    <w:rsid w:val="00C04A67"/>
    <w:rsid w:val="00C04D62"/>
    <w:rsid w:val="00C0630D"/>
    <w:rsid w:val="00C067CC"/>
    <w:rsid w:val="00C100E2"/>
    <w:rsid w:val="00C10153"/>
    <w:rsid w:val="00C122A6"/>
    <w:rsid w:val="00C133B3"/>
    <w:rsid w:val="00C1501D"/>
    <w:rsid w:val="00C16429"/>
    <w:rsid w:val="00C21DB8"/>
    <w:rsid w:val="00C22CE9"/>
    <w:rsid w:val="00C23CC9"/>
    <w:rsid w:val="00C2415A"/>
    <w:rsid w:val="00C26AE4"/>
    <w:rsid w:val="00C30438"/>
    <w:rsid w:val="00C3216A"/>
    <w:rsid w:val="00C32792"/>
    <w:rsid w:val="00C34E81"/>
    <w:rsid w:val="00C3566D"/>
    <w:rsid w:val="00C3597B"/>
    <w:rsid w:val="00C3696C"/>
    <w:rsid w:val="00C37066"/>
    <w:rsid w:val="00C372AC"/>
    <w:rsid w:val="00C373A9"/>
    <w:rsid w:val="00C377FC"/>
    <w:rsid w:val="00C37D89"/>
    <w:rsid w:val="00C37E17"/>
    <w:rsid w:val="00C410FD"/>
    <w:rsid w:val="00C42AD4"/>
    <w:rsid w:val="00C44745"/>
    <w:rsid w:val="00C4528D"/>
    <w:rsid w:val="00C4594E"/>
    <w:rsid w:val="00C45D3F"/>
    <w:rsid w:val="00C45D53"/>
    <w:rsid w:val="00C52E28"/>
    <w:rsid w:val="00C54459"/>
    <w:rsid w:val="00C552E2"/>
    <w:rsid w:val="00C5685E"/>
    <w:rsid w:val="00C57FD6"/>
    <w:rsid w:val="00C609FB"/>
    <w:rsid w:val="00C60E48"/>
    <w:rsid w:val="00C654F4"/>
    <w:rsid w:val="00C65DE4"/>
    <w:rsid w:val="00C65DEE"/>
    <w:rsid w:val="00C66EF2"/>
    <w:rsid w:val="00C66F5A"/>
    <w:rsid w:val="00C67A40"/>
    <w:rsid w:val="00C704C6"/>
    <w:rsid w:val="00C71CEF"/>
    <w:rsid w:val="00C723D8"/>
    <w:rsid w:val="00C72973"/>
    <w:rsid w:val="00C75E8D"/>
    <w:rsid w:val="00C764E7"/>
    <w:rsid w:val="00C8162A"/>
    <w:rsid w:val="00C82316"/>
    <w:rsid w:val="00C82A14"/>
    <w:rsid w:val="00C82C13"/>
    <w:rsid w:val="00C83B11"/>
    <w:rsid w:val="00C84314"/>
    <w:rsid w:val="00C8581C"/>
    <w:rsid w:val="00C85B5D"/>
    <w:rsid w:val="00C8643D"/>
    <w:rsid w:val="00C8686E"/>
    <w:rsid w:val="00C86FE8"/>
    <w:rsid w:val="00C876F2"/>
    <w:rsid w:val="00C879B2"/>
    <w:rsid w:val="00C87A52"/>
    <w:rsid w:val="00C9001F"/>
    <w:rsid w:val="00C90297"/>
    <w:rsid w:val="00C910A5"/>
    <w:rsid w:val="00C91E48"/>
    <w:rsid w:val="00C92DC3"/>
    <w:rsid w:val="00C93A48"/>
    <w:rsid w:val="00C943BC"/>
    <w:rsid w:val="00C94A4D"/>
    <w:rsid w:val="00C94EFC"/>
    <w:rsid w:val="00C955FA"/>
    <w:rsid w:val="00C958C7"/>
    <w:rsid w:val="00C95D99"/>
    <w:rsid w:val="00C96CB6"/>
    <w:rsid w:val="00C97448"/>
    <w:rsid w:val="00CA2ABD"/>
    <w:rsid w:val="00CA526F"/>
    <w:rsid w:val="00CA5280"/>
    <w:rsid w:val="00CA5A50"/>
    <w:rsid w:val="00CB038D"/>
    <w:rsid w:val="00CB10A8"/>
    <w:rsid w:val="00CB15AD"/>
    <w:rsid w:val="00CB2991"/>
    <w:rsid w:val="00CB3486"/>
    <w:rsid w:val="00CB5678"/>
    <w:rsid w:val="00CB5757"/>
    <w:rsid w:val="00CB588C"/>
    <w:rsid w:val="00CB66F9"/>
    <w:rsid w:val="00CB6793"/>
    <w:rsid w:val="00CB687B"/>
    <w:rsid w:val="00CB7800"/>
    <w:rsid w:val="00CB7DEB"/>
    <w:rsid w:val="00CC1709"/>
    <w:rsid w:val="00CC1B2F"/>
    <w:rsid w:val="00CC3184"/>
    <w:rsid w:val="00CC37D0"/>
    <w:rsid w:val="00CC4101"/>
    <w:rsid w:val="00CC4187"/>
    <w:rsid w:val="00CC5302"/>
    <w:rsid w:val="00CC5795"/>
    <w:rsid w:val="00CC5BB2"/>
    <w:rsid w:val="00CC728B"/>
    <w:rsid w:val="00CC7E3B"/>
    <w:rsid w:val="00CD1542"/>
    <w:rsid w:val="00CD2E36"/>
    <w:rsid w:val="00CD34C7"/>
    <w:rsid w:val="00CD3D41"/>
    <w:rsid w:val="00CD4BDE"/>
    <w:rsid w:val="00CD50EF"/>
    <w:rsid w:val="00CE0CC4"/>
    <w:rsid w:val="00CE1383"/>
    <w:rsid w:val="00CE2467"/>
    <w:rsid w:val="00CE3942"/>
    <w:rsid w:val="00CE3E85"/>
    <w:rsid w:val="00CE5157"/>
    <w:rsid w:val="00CE5477"/>
    <w:rsid w:val="00CE67A8"/>
    <w:rsid w:val="00CE6FC1"/>
    <w:rsid w:val="00CE70B2"/>
    <w:rsid w:val="00CE7E62"/>
    <w:rsid w:val="00CE7E68"/>
    <w:rsid w:val="00CF0389"/>
    <w:rsid w:val="00CF048F"/>
    <w:rsid w:val="00CF6861"/>
    <w:rsid w:val="00CF6A9E"/>
    <w:rsid w:val="00D00999"/>
    <w:rsid w:val="00D00E1D"/>
    <w:rsid w:val="00D01BDC"/>
    <w:rsid w:val="00D026CF"/>
    <w:rsid w:val="00D02D8E"/>
    <w:rsid w:val="00D0359B"/>
    <w:rsid w:val="00D04D99"/>
    <w:rsid w:val="00D074BC"/>
    <w:rsid w:val="00D0784F"/>
    <w:rsid w:val="00D1042C"/>
    <w:rsid w:val="00D1325B"/>
    <w:rsid w:val="00D138F8"/>
    <w:rsid w:val="00D1656D"/>
    <w:rsid w:val="00D20B56"/>
    <w:rsid w:val="00D21A04"/>
    <w:rsid w:val="00D23EEF"/>
    <w:rsid w:val="00D2696B"/>
    <w:rsid w:val="00D26E5F"/>
    <w:rsid w:val="00D30459"/>
    <w:rsid w:val="00D30832"/>
    <w:rsid w:val="00D320EF"/>
    <w:rsid w:val="00D36E89"/>
    <w:rsid w:val="00D36F96"/>
    <w:rsid w:val="00D429AE"/>
    <w:rsid w:val="00D43A42"/>
    <w:rsid w:val="00D460D5"/>
    <w:rsid w:val="00D47786"/>
    <w:rsid w:val="00D47E1F"/>
    <w:rsid w:val="00D513DB"/>
    <w:rsid w:val="00D51C8D"/>
    <w:rsid w:val="00D5238E"/>
    <w:rsid w:val="00D54E80"/>
    <w:rsid w:val="00D55E92"/>
    <w:rsid w:val="00D57F88"/>
    <w:rsid w:val="00D60315"/>
    <w:rsid w:val="00D60465"/>
    <w:rsid w:val="00D61CF0"/>
    <w:rsid w:val="00D6313A"/>
    <w:rsid w:val="00D644DA"/>
    <w:rsid w:val="00D648AB"/>
    <w:rsid w:val="00D6547B"/>
    <w:rsid w:val="00D65F31"/>
    <w:rsid w:val="00D660E7"/>
    <w:rsid w:val="00D678FD"/>
    <w:rsid w:val="00D724AA"/>
    <w:rsid w:val="00D726B1"/>
    <w:rsid w:val="00D72825"/>
    <w:rsid w:val="00D72C85"/>
    <w:rsid w:val="00D73527"/>
    <w:rsid w:val="00D74974"/>
    <w:rsid w:val="00D76624"/>
    <w:rsid w:val="00D77222"/>
    <w:rsid w:val="00D778B3"/>
    <w:rsid w:val="00D779B3"/>
    <w:rsid w:val="00D77CD6"/>
    <w:rsid w:val="00D809EC"/>
    <w:rsid w:val="00D814B0"/>
    <w:rsid w:val="00D82493"/>
    <w:rsid w:val="00D831DF"/>
    <w:rsid w:val="00D8337B"/>
    <w:rsid w:val="00D83F8F"/>
    <w:rsid w:val="00D846AC"/>
    <w:rsid w:val="00D8499E"/>
    <w:rsid w:val="00D84A28"/>
    <w:rsid w:val="00D853F9"/>
    <w:rsid w:val="00D86B56"/>
    <w:rsid w:val="00D86C53"/>
    <w:rsid w:val="00D9184F"/>
    <w:rsid w:val="00D92820"/>
    <w:rsid w:val="00D93F4B"/>
    <w:rsid w:val="00D949C8"/>
    <w:rsid w:val="00D94DA0"/>
    <w:rsid w:val="00D9563C"/>
    <w:rsid w:val="00D96B28"/>
    <w:rsid w:val="00DA104E"/>
    <w:rsid w:val="00DA2068"/>
    <w:rsid w:val="00DA2EAF"/>
    <w:rsid w:val="00DA3595"/>
    <w:rsid w:val="00DA3B4E"/>
    <w:rsid w:val="00DA3C2E"/>
    <w:rsid w:val="00DA55F0"/>
    <w:rsid w:val="00DA62AB"/>
    <w:rsid w:val="00DA63ED"/>
    <w:rsid w:val="00DA6EF6"/>
    <w:rsid w:val="00DB0A35"/>
    <w:rsid w:val="00DB2548"/>
    <w:rsid w:val="00DB29A7"/>
    <w:rsid w:val="00DB3699"/>
    <w:rsid w:val="00DB3D8D"/>
    <w:rsid w:val="00DB6357"/>
    <w:rsid w:val="00DB6FD2"/>
    <w:rsid w:val="00DB70EE"/>
    <w:rsid w:val="00DB72FF"/>
    <w:rsid w:val="00DC1390"/>
    <w:rsid w:val="00DC3A11"/>
    <w:rsid w:val="00DC4FB8"/>
    <w:rsid w:val="00DC5C36"/>
    <w:rsid w:val="00DC620F"/>
    <w:rsid w:val="00DC6FCE"/>
    <w:rsid w:val="00DD2B70"/>
    <w:rsid w:val="00DD2BE0"/>
    <w:rsid w:val="00DD2C6D"/>
    <w:rsid w:val="00DD3327"/>
    <w:rsid w:val="00DD4281"/>
    <w:rsid w:val="00DD66AC"/>
    <w:rsid w:val="00DD683C"/>
    <w:rsid w:val="00DD75D4"/>
    <w:rsid w:val="00DE1AE5"/>
    <w:rsid w:val="00DE43C2"/>
    <w:rsid w:val="00DE4ADF"/>
    <w:rsid w:val="00DE4CD0"/>
    <w:rsid w:val="00DF16A3"/>
    <w:rsid w:val="00DF2094"/>
    <w:rsid w:val="00DF39CF"/>
    <w:rsid w:val="00DF4343"/>
    <w:rsid w:val="00DF52A9"/>
    <w:rsid w:val="00DF58DB"/>
    <w:rsid w:val="00DF7FD3"/>
    <w:rsid w:val="00E00BF1"/>
    <w:rsid w:val="00E017B6"/>
    <w:rsid w:val="00E03E84"/>
    <w:rsid w:val="00E04EB5"/>
    <w:rsid w:val="00E05307"/>
    <w:rsid w:val="00E06520"/>
    <w:rsid w:val="00E06F3D"/>
    <w:rsid w:val="00E07087"/>
    <w:rsid w:val="00E07770"/>
    <w:rsid w:val="00E07CB4"/>
    <w:rsid w:val="00E100D0"/>
    <w:rsid w:val="00E10A9D"/>
    <w:rsid w:val="00E129C1"/>
    <w:rsid w:val="00E133D0"/>
    <w:rsid w:val="00E13BF0"/>
    <w:rsid w:val="00E13E59"/>
    <w:rsid w:val="00E15E64"/>
    <w:rsid w:val="00E16E19"/>
    <w:rsid w:val="00E20763"/>
    <w:rsid w:val="00E211B6"/>
    <w:rsid w:val="00E214A8"/>
    <w:rsid w:val="00E21E05"/>
    <w:rsid w:val="00E224FD"/>
    <w:rsid w:val="00E22DD2"/>
    <w:rsid w:val="00E23A49"/>
    <w:rsid w:val="00E25370"/>
    <w:rsid w:val="00E263C4"/>
    <w:rsid w:val="00E27EC2"/>
    <w:rsid w:val="00E30AF7"/>
    <w:rsid w:val="00E31B3E"/>
    <w:rsid w:val="00E32DCC"/>
    <w:rsid w:val="00E33A6C"/>
    <w:rsid w:val="00E349B6"/>
    <w:rsid w:val="00E34A27"/>
    <w:rsid w:val="00E353FC"/>
    <w:rsid w:val="00E37213"/>
    <w:rsid w:val="00E379D4"/>
    <w:rsid w:val="00E410EE"/>
    <w:rsid w:val="00E41DA8"/>
    <w:rsid w:val="00E42EF9"/>
    <w:rsid w:val="00E44D33"/>
    <w:rsid w:val="00E45DA8"/>
    <w:rsid w:val="00E465E9"/>
    <w:rsid w:val="00E50A56"/>
    <w:rsid w:val="00E50E20"/>
    <w:rsid w:val="00E50F88"/>
    <w:rsid w:val="00E51337"/>
    <w:rsid w:val="00E53D30"/>
    <w:rsid w:val="00E54E13"/>
    <w:rsid w:val="00E55D3B"/>
    <w:rsid w:val="00E605B8"/>
    <w:rsid w:val="00E607DE"/>
    <w:rsid w:val="00E61951"/>
    <w:rsid w:val="00E62039"/>
    <w:rsid w:val="00E62164"/>
    <w:rsid w:val="00E622EC"/>
    <w:rsid w:val="00E63FD4"/>
    <w:rsid w:val="00E64B9F"/>
    <w:rsid w:val="00E64DB9"/>
    <w:rsid w:val="00E64DC9"/>
    <w:rsid w:val="00E65C63"/>
    <w:rsid w:val="00E667D7"/>
    <w:rsid w:val="00E67CEA"/>
    <w:rsid w:val="00E70D92"/>
    <w:rsid w:val="00E72410"/>
    <w:rsid w:val="00E72DAE"/>
    <w:rsid w:val="00E74C03"/>
    <w:rsid w:val="00E75908"/>
    <w:rsid w:val="00E76243"/>
    <w:rsid w:val="00E763EC"/>
    <w:rsid w:val="00E7794A"/>
    <w:rsid w:val="00E77EC2"/>
    <w:rsid w:val="00E82787"/>
    <w:rsid w:val="00E84016"/>
    <w:rsid w:val="00E85C5F"/>
    <w:rsid w:val="00E90188"/>
    <w:rsid w:val="00E90378"/>
    <w:rsid w:val="00E919FC"/>
    <w:rsid w:val="00E91F16"/>
    <w:rsid w:val="00E94E29"/>
    <w:rsid w:val="00E94F6D"/>
    <w:rsid w:val="00E979C8"/>
    <w:rsid w:val="00EA0D38"/>
    <w:rsid w:val="00EA352E"/>
    <w:rsid w:val="00EA36C8"/>
    <w:rsid w:val="00EA3DE5"/>
    <w:rsid w:val="00EA51A5"/>
    <w:rsid w:val="00EA6E2B"/>
    <w:rsid w:val="00EA7ED8"/>
    <w:rsid w:val="00EB02ED"/>
    <w:rsid w:val="00EB057D"/>
    <w:rsid w:val="00EB176A"/>
    <w:rsid w:val="00EB4D98"/>
    <w:rsid w:val="00EB4F81"/>
    <w:rsid w:val="00EB6002"/>
    <w:rsid w:val="00EC0E4E"/>
    <w:rsid w:val="00EC1AA0"/>
    <w:rsid w:val="00EC2518"/>
    <w:rsid w:val="00EC37BF"/>
    <w:rsid w:val="00EC4443"/>
    <w:rsid w:val="00EC4E6B"/>
    <w:rsid w:val="00EC5A19"/>
    <w:rsid w:val="00EC644F"/>
    <w:rsid w:val="00EC738F"/>
    <w:rsid w:val="00ED09B0"/>
    <w:rsid w:val="00ED14C3"/>
    <w:rsid w:val="00ED1F08"/>
    <w:rsid w:val="00ED2346"/>
    <w:rsid w:val="00ED2587"/>
    <w:rsid w:val="00ED2994"/>
    <w:rsid w:val="00ED2C25"/>
    <w:rsid w:val="00ED2D88"/>
    <w:rsid w:val="00ED3FB6"/>
    <w:rsid w:val="00ED7105"/>
    <w:rsid w:val="00EE0EAF"/>
    <w:rsid w:val="00EE59F5"/>
    <w:rsid w:val="00EE6B36"/>
    <w:rsid w:val="00EE703F"/>
    <w:rsid w:val="00EE738A"/>
    <w:rsid w:val="00EE7690"/>
    <w:rsid w:val="00EF28D6"/>
    <w:rsid w:val="00EF2C4A"/>
    <w:rsid w:val="00EF314E"/>
    <w:rsid w:val="00EF3ED0"/>
    <w:rsid w:val="00EF543D"/>
    <w:rsid w:val="00EF5452"/>
    <w:rsid w:val="00EF58CA"/>
    <w:rsid w:val="00EF59A7"/>
    <w:rsid w:val="00EF755D"/>
    <w:rsid w:val="00F02CCD"/>
    <w:rsid w:val="00F04D5A"/>
    <w:rsid w:val="00F054EA"/>
    <w:rsid w:val="00F056D0"/>
    <w:rsid w:val="00F05A6A"/>
    <w:rsid w:val="00F06461"/>
    <w:rsid w:val="00F06F4D"/>
    <w:rsid w:val="00F07262"/>
    <w:rsid w:val="00F07BA7"/>
    <w:rsid w:val="00F07F54"/>
    <w:rsid w:val="00F10C16"/>
    <w:rsid w:val="00F12190"/>
    <w:rsid w:val="00F1275E"/>
    <w:rsid w:val="00F132AA"/>
    <w:rsid w:val="00F13D91"/>
    <w:rsid w:val="00F17EDB"/>
    <w:rsid w:val="00F211C7"/>
    <w:rsid w:val="00F229A2"/>
    <w:rsid w:val="00F22BC0"/>
    <w:rsid w:val="00F25BED"/>
    <w:rsid w:val="00F27A1A"/>
    <w:rsid w:val="00F312D4"/>
    <w:rsid w:val="00F313D5"/>
    <w:rsid w:val="00F33251"/>
    <w:rsid w:val="00F33BDC"/>
    <w:rsid w:val="00F34A7F"/>
    <w:rsid w:val="00F35032"/>
    <w:rsid w:val="00F3624E"/>
    <w:rsid w:val="00F3647F"/>
    <w:rsid w:val="00F374AD"/>
    <w:rsid w:val="00F40970"/>
    <w:rsid w:val="00F40BBB"/>
    <w:rsid w:val="00F40F12"/>
    <w:rsid w:val="00F42190"/>
    <w:rsid w:val="00F421F6"/>
    <w:rsid w:val="00F42606"/>
    <w:rsid w:val="00F43926"/>
    <w:rsid w:val="00F44355"/>
    <w:rsid w:val="00F51B21"/>
    <w:rsid w:val="00F51D43"/>
    <w:rsid w:val="00F52226"/>
    <w:rsid w:val="00F5287C"/>
    <w:rsid w:val="00F53F3F"/>
    <w:rsid w:val="00F54585"/>
    <w:rsid w:val="00F5586D"/>
    <w:rsid w:val="00F55D6A"/>
    <w:rsid w:val="00F61BB9"/>
    <w:rsid w:val="00F61DB4"/>
    <w:rsid w:val="00F62523"/>
    <w:rsid w:val="00F63008"/>
    <w:rsid w:val="00F63FA5"/>
    <w:rsid w:val="00F65C53"/>
    <w:rsid w:val="00F662B9"/>
    <w:rsid w:val="00F70494"/>
    <w:rsid w:val="00F709F7"/>
    <w:rsid w:val="00F70AC2"/>
    <w:rsid w:val="00F715E9"/>
    <w:rsid w:val="00F71A33"/>
    <w:rsid w:val="00F722A4"/>
    <w:rsid w:val="00F72D60"/>
    <w:rsid w:val="00F73710"/>
    <w:rsid w:val="00F73F7C"/>
    <w:rsid w:val="00F745F1"/>
    <w:rsid w:val="00F753B9"/>
    <w:rsid w:val="00F767E5"/>
    <w:rsid w:val="00F7761D"/>
    <w:rsid w:val="00F81262"/>
    <w:rsid w:val="00F813E7"/>
    <w:rsid w:val="00F81BE6"/>
    <w:rsid w:val="00F8223B"/>
    <w:rsid w:val="00F82D43"/>
    <w:rsid w:val="00F836A3"/>
    <w:rsid w:val="00F840CF"/>
    <w:rsid w:val="00F8726E"/>
    <w:rsid w:val="00F90935"/>
    <w:rsid w:val="00F92A6F"/>
    <w:rsid w:val="00F93CFC"/>
    <w:rsid w:val="00F95813"/>
    <w:rsid w:val="00F973D6"/>
    <w:rsid w:val="00F97D19"/>
    <w:rsid w:val="00FA10CC"/>
    <w:rsid w:val="00FA12D3"/>
    <w:rsid w:val="00FA16A8"/>
    <w:rsid w:val="00FA1A6F"/>
    <w:rsid w:val="00FA4BBC"/>
    <w:rsid w:val="00FA6036"/>
    <w:rsid w:val="00FB1152"/>
    <w:rsid w:val="00FB24A0"/>
    <w:rsid w:val="00FB259E"/>
    <w:rsid w:val="00FB44D9"/>
    <w:rsid w:val="00FB4F88"/>
    <w:rsid w:val="00FB77BB"/>
    <w:rsid w:val="00FC17F3"/>
    <w:rsid w:val="00FC1E7B"/>
    <w:rsid w:val="00FC3946"/>
    <w:rsid w:val="00FC3B2F"/>
    <w:rsid w:val="00FC3F70"/>
    <w:rsid w:val="00FC435A"/>
    <w:rsid w:val="00FC5672"/>
    <w:rsid w:val="00FC5BBE"/>
    <w:rsid w:val="00FC62A2"/>
    <w:rsid w:val="00FC6367"/>
    <w:rsid w:val="00FC641B"/>
    <w:rsid w:val="00FD1549"/>
    <w:rsid w:val="00FD1969"/>
    <w:rsid w:val="00FD3FC2"/>
    <w:rsid w:val="00FD48B0"/>
    <w:rsid w:val="00FD63BB"/>
    <w:rsid w:val="00FD6429"/>
    <w:rsid w:val="00FD7456"/>
    <w:rsid w:val="00FE0584"/>
    <w:rsid w:val="00FE289D"/>
    <w:rsid w:val="00FE2EEB"/>
    <w:rsid w:val="00FE3DE1"/>
    <w:rsid w:val="00FE3FFB"/>
    <w:rsid w:val="00FE436A"/>
    <w:rsid w:val="00FE7F0E"/>
    <w:rsid w:val="00FF06E3"/>
    <w:rsid w:val="00FF082C"/>
    <w:rsid w:val="00FF2DCE"/>
    <w:rsid w:val="00FF4A59"/>
    <w:rsid w:val="00FF4FD5"/>
    <w:rsid w:val="00FF55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B4828"/>
  </w:style>
  <w:style w:type="paragraph" w:styleId="Nadpis1">
    <w:name w:val="heading 1"/>
    <w:basedOn w:val="Normlny"/>
    <w:next w:val="Normlny"/>
    <w:link w:val="Nadpis1Char"/>
    <w:qFormat/>
    <w:rsid w:val="004B5803"/>
    <w:pPr>
      <w:keepNext/>
      <w:spacing w:before="240" w:after="60"/>
      <w:outlineLvl w:val="0"/>
    </w:pPr>
    <w:rPr>
      <w:rFonts w:ascii="Cambria" w:hAnsi="Cambria"/>
      <w:b/>
      <w:bCs/>
      <w:kern w:val="32"/>
      <w:sz w:val="32"/>
      <w:szCs w:val="32"/>
    </w:rPr>
  </w:style>
  <w:style w:type="character" w:default="1" w:styleId="Predvolenpsmoodseku">
    <w:name w:val="Default Paragraph Font"/>
    <w:semiHidden/>
  </w:style>
  <w:style w:type="table" w:default="1" w:styleId="Normlnatabuka">
    <w:name w:val="Normal Table"/>
    <w:semiHidden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semiHidden/>
  </w:style>
  <w:style w:type="table" w:styleId="Mriekatabuky">
    <w:name w:val="Table Grid"/>
    <w:basedOn w:val="Normlnatabuka"/>
    <w:rsid w:val="00930F58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rsid w:val="006010B6"/>
    <w:pPr>
      <w:tabs>
        <w:tab w:val="center" w:pos="4536"/>
        <w:tab w:val="right" w:pos="9072"/>
      </w:tabs>
    </w:pPr>
  </w:style>
  <w:style w:type="paragraph" w:styleId="Textbubliny">
    <w:name w:val="Balloon Text"/>
    <w:basedOn w:val="Normlny"/>
    <w:semiHidden/>
    <w:rsid w:val="0060016B"/>
    <w:rPr>
      <w:rFonts w:ascii="Tahoma" w:hAnsi="Tahoma" w:cs="Tahoma"/>
      <w:sz w:val="16"/>
      <w:szCs w:val="16"/>
    </w:rPr>
  </w:style>
  <w:style w:type="character" w:styleId="slostrany">
    <w:name w:val="page number"/>
    <w:basedOn w:val="Predvolenpsmoodseku"/>
    <w:rsid w:val="00491430"/>
  </w:style>
  <w:style w:type="paragraph" w:customStyle="1" w:styleId="Zkladntext1">
    <w:name w:val="Základní text1"/>
    <w:rsid w:val="00891577"/>
    <w:pPr>
      <w:spacing w:before="144" w:after="144"/>
      <w:ind w:firstLine="709"/>
      <w:jc w:val="both"/>
    </w:pPr>
    <w:rPr>
      <w:color w:val="000000"/>
      <w:sz w:val="24"/>
      <w:szCs w:val="24"/>
    </w:rPr>
  </w:style>
  <w:style w:type="paragraph" w:styleId="Zkladntext">
    <w:name w:val="Body Text"/>
    <w:basedOn w:val="Normlny"/>
    <w:link w:val="ZkladntextChar"/>
    <w:rsid w:val="00CC5302"/>
    <w:pPr>
      <w:ind w:left="426"/>
      <w:jc w:val="both"/>
    </w:pPr>
    <w:rPr>
      <w:sz w:val="18"/>
      <w:lang/>
    </w:rPr>
  </w:style>
  <w:style w:type="paragraph" w:customStyle="1" w:styleId="Pismenka">
    <w:name w:val="Pismenka"/>
    <w:basedOn w:val="Zkladntext"/>
    <w:rsid w:val="00CC5302"/>
    <w:pPr>
      <w:tabs>
        <w:tab w:val="num" w:pos="426"/>
      </w:tabs>
      <w:ind w:hanging="426"/>
    </w:pPr>
    <w:rPr>
      <w:b/>
    </w:rPr>
  </w:style>
  <w:style w:type="paragraph" w:styleId="Hlavika">
    <w:name w:val="header"/>
    <w:basedOn w:val="Normlny"/>
    <w:link w:val="HlavikaChar"/>
    <w:rsid w:val="00CE70B2"/>
    <w:pPr>
      <w:tabs>
        <w:tab w:val="center" w:pos="4536"/>
        <w:tab w:val="right" w:pos="9072"/>
      </w:tabs>
    </w:pPr>
  </w:style>
  <w:style w:type="paragraph" w:customStyle="1" w:styleId="tltlTextopatreniaArialNarrow11ptZa0pt">
    <w:name w:val="Štýl Štýl Text opatrenia + Arial Narrow 11 pt + Za:  0 pt"/>
    <w:basedOn w:val="Normlny"/>
    <w:rsid w:val="00DF7FD3"/>
    <w:pPr>
      <w:spacing w:before="240"/>
      <w:jc w:val="both"/>
    </w:pPr>
    <w:rPr>
      <w:rFonts w:ascii="Arial Narrow" w:hAnsi="Arial Narrow" w:cs="Arial Narrow"/>
      <w:sz w:val="22"/>
      <w:szCs w:val="22"/>
      <w:lang w:eastAsia="cs-CZ"/>
    </w:rPr>
  </w:style>
  <w:style w:type="character" w:customStyle="1" w:styleId="ZkladntextChar">
    <w:name w:val="Základný text Char"/>
    <w:link w:val="Zkladntext"/>
    <w:rsid w:val="00F054EA"/>
    <w:rPr>
      <w:sz w:val="18"/>
    </w:rPr>
  </w:style>
  <w:style w:type="character" w:customStyle="1" w:styleId="HlavikaChar">
    <w:name w:val="Hlavička Char"/>
    <w:basedOn w:val="Predvolenpsmoodseku"/>
    <w:link w:val="Hlavika"/>
    <w:rsid w:val="0065096D"/>
  </w:style>
  <w:style w:type="paragraph" w:customStyle="1" w:styleId="odstavec">
    <w:name w:val="odstavec"/>
    <w:basedOn w:val="Normlny"/>
    <w:autoRedefine/>
    <w:rsid w:val="0052674C"/>
    <w:pPr>
      <w:ind w:right="-79"/>
      <w:jc w:val="both"/>
    </w:pPr>
    <w:rPr>
      <w:sz w:val="24"/>
      <w:szCs w:val="24"/>
    </w:rPr>
  </w:style>
  <w:style w:type="paragraph" w:styleId="Odsekzoznamu">
    <w:name w:val="List Paragraph"/>
    <w:basedOn w:val="Normlny"/>
    <w:uiPriority w:val="34"/>
    <w:qFormat/>
    <w:rsid w:val="0067056E"/>
    <w:pPr>
      <w:ind w:left="708"/>
    </w:pPr>
  </w:style>
  <w:style w:type="paragraph" w:styleId="Nzov">
    <w:name w:val="Title"/>
    <w:basedOn w:val="Normlny"/>
    <w:next w:val="Normlny"/>
    <w:link w:val="NzovChar"/>
    <w:qFormat/>
    <w:rsid w:val="004B5803"/>
    <w:pPr>
      <w:spacing w:before="240" w:after="60"/>
      <w:jc w:val="center"/>
      <w:outlineLvl w:val="0"/>
    </w:pPr>
    <w:rPr>
      <w:rFonts w:ascii="Cambria" w:hAnsi="Cambria"/>
      <w:b/>
      <w:bCs/>
      <w:kern w:val="28"/>
      <w:sz w:val="32"/>
      <w:szCs w:val="32"/>
    </w:rPr>
  </w:style>
  <w:style w:type="character" w:customStyle="1" w:styleId="NzovChar">
    <w:name w:val="Názov Char"/>
    <w:basedOn w:val="Predvolenpsmoodseku"/>
    <w:link w:val="Nzov"/>
    <w:rsid w:val="004B5803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adpis1Char">
    <w:name w:val="Nadpis 1 Char"/>
    <w:basedOn w:val="Predvolenpsmoodseku"/>
    <w:link w:val="Nadpis1"/>
    <w:rsid w:val="004B5803"/>
    <w:rPr>
      <w:rFonts w:ascii="Cambria" w:eastAsia="Times New Roman" w:hAnsi="Cambria" w:cs="Times New Roman"/>
      <w:b/>
      <w:bCs/>
      <w:kern w:val="32"/>
      <w:sz w:val="32"/>
      <w:szCs w:val="32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606377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98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3856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9625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6169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646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603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7213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152304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40172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442940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500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796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9648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75000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6773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736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7720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4814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88553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38133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35835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36571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4353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333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18960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752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974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770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8265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04224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6988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3990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74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9127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2764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14994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546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109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629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04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195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005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9</Pages>
  <Words>2189</Words>
  <Characters>12478</Characters>
  <Application>Microsoft Office Word</Application>
  <DocSecurity>0</DocSecurity>
  <Lines>103</Lines>
  <Paragraphs>29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Poznámky k 31</vt:lpstr>
    </vt:vector>
  </TitlesOfParts>
  <Company/>
  <LinksUpToDate>false</LinksUpToDate>
  <CharactersWithSpaces>14638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k 31</dc:title>
  <dc:creator>admin</dc:creator>
  <cp:lastModifiedBy>Asus</cp:lastModifiedBy>
  <cp:revision>2</cp:revision>
  <cp:lastPrinted>2017-04-18T08:42:00Z</cp:lastPrinted>
  <dcterms:created xsi:type="dcterms:W3CDTF">2024-04-29T20:16:00Z</dcterms:created>
  <dcterms:modified xsi:type="dcterms:W3CDTF">2024-04-29T20:16:00Z</dcterms:modified>
</cp:coreProperties>
</file>