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6C3D5" w14:textId="5C96AC3B" w:rsidR="004D3B4A" w:rsidRPr="00861ED6" w:rsidRDefault="0069174B" w:rsidP="00443CDB">
      <w:pPr>
        <w:pStyle w:val="Nadpis1"/>
        <w:numPr>
          <w:ilvl w:val="0"/>
          <w:numId w:val="6"/>
        </w:numPr>
        <w:rPr>
          <w:rFonts w:asciiTheme="minorHAnsi" w:hAnsiTheme="minorHAnsi" w:cstheme="minorHAnsi"/>
          <w:sz w:val="20"/>
        </w:rPr>
      </w:pPr>
      <w:r w:rsidRPr="00861ED6">
        <w:rPr>
          <w:rFonts w:asciiTheme="minorHAnsi" w:hAnsiTheme="minorHAnsi" w:cstheme="minorHAnsi"/>
          <w:sz w:val="20"/>
        </w:rPr>
        <w:t>Všeobecné informácie</w:t>
      </w:r>
    </w:p>
    <w:p w14:paraId="6403976C" w14:textId="77777777" w:rsidR="004D3B4A" w:rsidRPr="003B7764" w:rsidRDefault="004D3B4A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78D4EA4A" w14:textId="73F81A79" w:rsidR="004D3B4A" w:rsidRPr="003B7764" w:rsidRDefault="00046A80" w:rsidP="004D3B4A">
      <w:pPr>
        <w:pStyle w:val="Nadpis2"/>
        <w:numPr>
          <w:ilvl w:val="0"/>
          <w:numId w:val="2"/>
        </w:numPr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 xml:space="preserve">Obchodné meno a sídlo Spoločnosti, opis hlavných činností </w:t>
      </w:r>
    </w:p>
    <w:p w14:paraId="018F082F" w14:textId="77777777" w:rsidR="00046A80" w:rsidRDefault="00046A80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59FB95D4" w14:textId="23AFD49D" w:rsidR="00E136EC" w:rsidRDefault="00E136EC" w:rsidP="004D3B4A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4395"/>
        <w:gridCol w:w="4410"/>
      </w:tblGrid>
      <w:tr w:rsidR="00E136EC" w14:paraId="3498B994" w14:textId="77777777" w:rsidTr="004F0CDC">
        <w:tc>
          <w:tcPr>
            <w:tcW w:w="4395" w:type="dxa"/>
          </w:tcPr>
          <w:p w14:paraId="6EFE62BF" w14:textId="22144DD0" w:rsidR="00E136EC" w:rsidRDefault="00E136EC" w:rsidP="004F0CD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Obchodné meno a sídlo</w:t>
            </w:r>
          </w:p>
        </w:tc>
        <w:tc>
          <w:tcPr>
            <w:tcW w:w="4410" w:type="dxa"/>
          </w:tcPr>
          <w:p w14:paraId="672D8360" w14:textId="7DC6ABD4" w:rsidR="00E136EC" w:rsidRDefault="00E136EC" w:rsidP="004D3B4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e-Dome a.</w:t>
            </w:r>
            <w:r w:rsidR="00790D04">
              <w:rPr>
                <w:rFonts w:asciiTheme="minorHAnsi" w:hAnsiTheme="minorHAnsi" w:cstheme="minorHAnsi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Cs w:val="18"/>
              </w:rPr>
              <w:t>s. („Spoločnosť</w:t>
            </w:r>
            <w:r w:rsidR="001E59D2">
              <w:rPr>
                <w:rFonts w:asciiTheme="minorHAnsi" w:hAnsiTheme="minorHAnsi" w:cstheme="minorHAnsi"/>
                <w:szCs w:val="18"/>
              </w:rPr>
              <w:t>“</w:t>
            </w:r>
            <w:r>
              <w:rPr>
                <w:rFonts w:asciiTheme="minorHAnsi" w:hAnsiTheme="minorHAnsi" w:cstheme="minorHAnsi"/>
                <w:szCs w:val="18"/>
              </w:rPr>
              <w:t>)</w:t>
            </w:r>
          </w:p>
          <w:p w14:paraId="301F1C98" w14:textId="65DE428B" w:rsidR="00E136EC" w:rsidRDefault="00FC08BF" w:rsidP="004D3B4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Tomášikova 28C</w:t>
            </w:r>
            <w:r w:rsidR="00E136EC">
              <w:rPr>
                <w:rFonts w:asciiTheme="minorHAnsi" w:hAnsiTheme="minorHAnsi" w:cstheme="minorHAnsi"/>
                <w:szCs w:val="18"/>
              </w:rPr>
              <w:t>, 821 0</w:t>
            </w:r>
            <w:r>
              <w:rPr>
                <w:rFonts w:asciiTheme="minorHAnsi" w:hAnsiTheme="minorHAnsi" w:cstheme="minorHAnsi"/>
                <w:szCs w:val="18"/>
              </w:rPr>
              <w:t>1</w:t>
            </w:r>
            <w:r w:rsidR="00E136EC">
              <w:rPr>
                <w:rFonts w:asciiTheme="minorHAnsi" w:hAnsiTheme="minorHAnsi" w:cstheme="minorHAnsi"/>
                <w:szCs w:val="18"/>
              </w:rPr>
              <w:t xml:space="preserve"> Bratislava  </w:t>
            </w:r>
          </w:p>
        </w:tc>
      </w:tr>
      <w:tr w:rsidR="00E136EC" w14:paraId="1B38802D" w14:textId="77777777" w:rsidTr="004F0CDC">
        <w:tc>
          <w:tcPr>
            <w:tcW w:w="4395" w:type="dxa"/>
          </w:tcPr>
          <w:p w14:paraId="62142BBE" w14:textId="3CAEB29E" w:rsidR="007A5A28" w:rsidRDefault="00E136EC" w:rsidP="004D3B4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Dátum </w:t>
            </w:r>
            <w:r w:rsidR="007A5A28">
              <w:rPr>
                <w:rFonts w:asciiTheme="minorHAnsi" w:hAnsiTheme="minorHAnsi" w:cstheme="minorHAnsi"/>
                <w:szCs w:val="18"/>
              </w:rPr>
              <w:t>zápisu do OR SR</w:t>
            </w:r>
          </w:p>
        </w:tc>
        <w:tc>
          <w:tcPr>
            <w:tcW w:w="4410" w:type="dxa"/>
          </w:tcPr>
          <w:p w14:paraId="315B0EA2" w14:textId="77777777" w:rsidR="00E136EC" w:rsidRDefault="007A5A28" w:rsidP="004D3B4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19.12.2014</w:t>
            </w:r>
          </w:p>
          <w:p w14:paraId="3ADF1514" w14:textId="7095BE1C" w:rsidR="007A5A28" w:rsidRDefault="007A5A28" w:rsidP="004D3B4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OR SR Okresný súd Bratislava I, odd.: Sa, </w:t>
            </w:r>
            <w:proofErr w:type="spellStart"/>
            <w:r>
              <w:rPr>
                <w:rFonts w:asciiTheme="minorHAnsi" w:hAnsiTheme="minorHAnsi" w:cstheme="minorHAnsi"/>
                <w:szCs w:val="18"/>
              </w:rPr>
              <w:t>Vl.č</w:t>
            </w:r>
            <w:proofErr w:type="spellEnd"/>
            <w:r>
              <w:rPr>
                <w:rFonts w:asciiTheme="minorHAnsi" w:hAnsiTheme="minorHAnsi" w:cstheme="minorHAnsi"/>
                <w:szCs w:val="18"/>
              </w:rPr>
              <w:t>.: 6152/B</w:t>
            </w:r>
          </w:p>
        </w:tc>
      </w:tr>
    </w:tbl>
    <w:p w14:paraId="2B7C4269" w14:textId="590C7289" w:rsidR="00E136EC" w:rsidRDefault="00E136EC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5ACF56F2" w14:textId="3F1C0348" w:rsidR="000B7E40" w:rsidRDefault="000B7E40" w:rsidP="004D3B4A">
      <w:pPr>
        <w:pStyle w:val="Zkladntext"/>
        <w:rPr>
          <w:rFonts w:asciiTheme="minorHAnsi" w:hAnsiTheme="minorHAnsi" w:cstheme="minorHAnsi"/>
          <w:b/>
          <w:bCs/>
          <w:szCs w:val="18"/>
        </w:rPr>
      </w:pPr>
      <w:r w:rsidRPr="000B7E40">
        <w:rPr>
          <w:rFonts w:asciiTheme="minorHAnsi" w:hAnsiTheme="minorHAnsi" w:cstheme="minorHAnsi"/>
          <w:b/>
          <w:bCs/>
          <w:szCs w:val="18"/>
        </w:rPr>
        <w:t xml:space="preserve">Spoločnosť zanikla v dôsledku zlúčenia 01.01.2024. </w:t>
      </w:r>
    </w:p>
    <w:p w14:paraId="444ADC65" w14:textId="77777777" w:rsidR="000B7E40" w:rsidRPr="000B7E40" w:rsidRDefault="000B7E40" w:rsidP="004D3B4A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5B06B66B" w14:textId="13461EF5" w:rsidR="000B7E40" w:rsidRPr="000B7E40" w:rsidRDefault="000B7E40" w:rsidP="000B7E40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 xml:space="preserve">Právny nástupca: </w:t>
      </w:r>
      <w:r>
        <w:rPr>
          <w:rFonts w:asciiTheme="minorHAnsi" w:hAnsiTheme="minorHAnsi" w:cstheme="minorHAnsi"/>
          <w:szCs w:val="18"/>
        </w:rPr>
        <w:tab/>
      </w:r>
      <w:r w:rsidRPr="000B7E40">
        <w:rPr>
          <w:rFonts w:asciiTheme="minorHAnsi" w:hAnsiTheme="minorHAnsi" w:cstheme="minorHAnsi"/>
          <w:szCs w:val="18"/>
        </w:rPr>
        <w:t>Spoločnosť zapísaná v dôsledku zlúčenia</w:t>
      </w:r>
    </w:p>
    <w:p w14:paraId="2B9100A3" w14:textId="252E09B4" w:rsidR="000B7E40" w:rsidRPr="000B7E40" w:rsidRDefault="000B7E40" w:rsidP="000B7E40">
      <w:pPr>
        <w:pStyle w:val="Zkladntext"/>
        <w:ind w:left="2127" w:firstLine="141"/>
        <w:rPr>
          <w:rFonts w:asciiTheme="minorHAnsi" w:hAnsiTheme="minorHAnsi" w:cstheme="minorHAnsi"/>
          <w:szCs w:val="18"/>
        </w:rPr>
      </w:pPr>
      <w:r w:rsidRPr="000B7E40">
        <w:rPr>
          <w:rFonts w:asciiTheme="minorHAnsi" w:hAnsiTheme="minorHAnsi" w:cstheme="minorHAnsi"/>
          <w:b/>
          <w:bCs/>
          <w:szCs w:val="18"/>
        </w:rPr>
        <w:t>ESCO Slovensko, a. s.</w:t>
      </w:r>
      <w:r w:rsidRPr="000B7E40">
        <w:rPr>
          <w:rFonts w:asciiTheme="minorHAnsi" w:hAnsiTheme="minorHAnsi" w:cstheme="minorHAnsi"/>
          <w:szCs w:val="18"/>
        </w:rPr>
        <w:t xml:space="preserve"> IČO: 52 963</w:t>
      </w:r>
      <w:r>
        <w:rPr>
          <w:rFonts w:asciiTheme="minorHAnsi" w:hAnsiTheme="minorHAnsi" w:cstheme="minorHAnsi"/>
          <w:szCs w:val="18"/>
        </w:rPr>
        <w:t> </w:t>
      </w:r>
      <w:r w:rsidRPr="000B7E40">
        <w:rPr>
          <w:rFonts w:asciiTheme="minorHAnsi" w:hAnsiTheme="minorHAnsi" w:cstheme="minorHAnsi"/>
          <w:szCs w:val="18"/>
        </w:rPr>
        <w:t>659</w:t>
      </w:r>
    </w:p>
    <w:p w14:paraId="74D237EA" w14:textId="77777777" w:rsidR="000B7E40" w:rsidRPr="000B7E40" w:rsidRDefault="000B7E40" w:rsidP="000B7E40">
      <w:pPr>
        <w:pStyle w:val="Zkladntext"/>
        <w:ind w:left="1986" w:firstLine="282"/>
        <w:rPr>
          <w:rFonts w:asciiTheme="minorHAnsi" w:hAnsiTheme="minorHAnsi" w:cstheme="minorHAnsi"/>
          <w:szCs w:val="18"/>
        </w:rPr>
      </w:pPr>
      <w:r w:rsidRPr="000B7E40">
        <w:rPr>
          <w:rFonts w:asciiTheme="minorHAnsi" w:hAnsiTheme="minorHAnsi" w:cstheme="minorHAnsi"/>
          <w:szCs w:val="18"/>
        </w:rPr>
        <w:t>Tomášikova 28C</w:t>
      </w:r>
    </w:p>
    <w:p w14:paraId="6F66E0D4" w14:textId="3FB80FE2" w:rsidR="000B7E40" w:rsidRDefault="000B7E40" w:rsidP="000B7E40">
      <w:pPr>
        <w:pStyle w:val="Zkladntext"/>
        <w:ind w:left="1845" w:firstLine="423"/>
        <w:rPr>
          <w:rFonts w:asciiTheme="minorHAnsi" w:hAnsiTheme="minorHAnsi" w:cstheme="minorHAnsi"/>
          <w:szCs w:val="18"/>
        </w:rPr>
      </w:pPr>
      <w:r w:rsidRPr="000B7E40">
        <w:rPr>
          <w:rFonts w:asciiTheme="minorHAnsi" w:hAnsiTheme="minorHAnsi" w:cstheme="minorHAnsi"/>
          <w:szCs w:val="18"/>
        </w:rPr>
        <w:t>Bratislava - mestská časť Ružinov 821 01</w:t>
      </w:r>
    </w:p>
    <w:p w14:paraId="6A875F72" w14:textId="77777777" w:rsidR="00111817" w:rsidRPr="003B7764" w:rsidRDefault="00111817" w:rsidP="00111817">
      <w:pPr>
        <w:pStyle w:val="Zkladntext"/>
        <w:rPr>
          <w:rFonts w:asciiTheme="minorHAnsi" w:hAnsiTheme="minorHAnsi" w:cstheme="minorHAnsi"/>
          <w:szCs w:val="18"/>
        </w:rPr>
      </w:pPr>
    </w:p>
    <w:p w14:paraId="563264BA" w14:textId="77777777" w:rsidR="004D3B4A" w:rsidRPr="003B7764" w:rsidRDefault="00D860AE" w:rsidP="00F71D72">
      <w:pPr>
        <w:pStyle w:val="Nadpis2"/>
        <w:numPr>
          <w:ilvl w:val="0"/>
          <w:numId w:val="0"/>
        </w:numPr>
        <w:ind w:left="360"/>
        <w:rPr>
          <w:rFonts w:asciiTheme="minorHAnsi" w:hAnsiTheme="minorHAnsi" w:cstheme="minorHAnsi"/>
          <w:szCs w:val="18"/>
        </w:rPr>
      </w:pPr>
      <w:bookmarkStart w:id="0" w:name="_Toc530739896"/>
      <w:r w:rsidRPr="003B7764">
        <w:rPr>
          <w:rFonts w:asciiTheme="minorHAnsi" w:hAnsiTheme="minorHAnsi" w:cstheme="minorHAnsi"/>
          <w:szCs w:val="18"/>
        </w:rPr>
        <w:t>H</w:t>
      </w:r>
      <w:r w:rsidR="004D3B4A" w:rsidRPr="003B7764">
        <w:rPr>
          <w:rFonts w:asciiTheme="minorHAnsi" w:hAnsiTheme="minorHAnsi" w:cstheme="minorHAnsi"/>
          <w:szCs w:val="18"/>
        </w:rPr>
        <w:t>lavnými činnosťami Spoločnosti sú:</w:t>
      </w:r>
      <w:bookmarkEnd w:id="0"/>
    </w:p>
    <w:p w14:paraId="664F101B" w14:textId="4F8E3779" w:rsidR="00D860AE" w:rsidRPr="003B7764" w:rsidRDefault="003815A0" w:rsidP="0038308D">
      <w:pPr>
        <w:pStyle w:val="Zkladn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Energetická certifikácia budov pre miesto spotreby energie: tepelná ochrana stavebných konštrukcií, činnosť autorizovaného stavebného inžinier</w:t>
      </w:r>
      <w:r w:rsidR="0038308D">
        <w:rPr>
          <w:rFonts w:asciiTheme="minorHAnsi" w:hAnsiTheme="minorHAnsi" w:cstheme="minorHAnsi"/>
        </w:rPr>
        <w:t>a v kategórii inžinier pre konštrukcie pozemných stavieb – I1, poskytovanie energetickej služby s garantovanou úsporou energie</w:t>
      </w:r>
      <w:r w:rsidR="00D06B6F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 </w:t>
      </w:r>
    </w:p>
    <w:p w14:paraId="0878CDF5" w14:textId="77777777" w:rsidR="00117B89" w:rsidRPr="003B7764" w:rsidRDefault="00117B89" w:rsidP="00117B89">
      <w:pPr>
        <w:pStyle w:val="Zkladntext"/>
        <w:rPr>
          <w:rFonts w:asciiTheme="minorHAnsi" w:hAnsiTheme="minorHAnsi" w:cstheme="minorHAnsi"/>
          <w:szCs w:val="18"/>
        </w:rPr>
      </w:pPr>
    </w:p>
    <w:p w14:paraId="1D81E0B6" w14:textId="6A63BA61" w:rsidR="000C01FF" w:rsidRPr="003B7764" w:rsidRDefault="000C01FF" w:rsidP="000C01FF">
      <w:pPr>
        <w:pStyle w:val="Nadpis2"/>
        <w:numPr>
          <w:ilvl w:val="0"/>
          <w:numId w:val="2"/>
        </w:numPr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Dátum schválenia účtovnej závierky za predchádzajúce účtovné obdobie</w:t>
      </w:r>
    </w:p>
    <w:p w14:paraId="1A965C25" w14:textId="24E79B16" w:rsidR="000C01FF" w:rsidRPr="003B7764" w:rsidRDefault="000D4C6B" w:rsidP="00912871">
      <w:pPr>
        <w:pStyle w:val="Zkladntext"/>
        <w:ind w:left="360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Účtovná závierka Spoločnosti k 31.12.20</w:t>
      </w:r>
      <w:r w:rsidR="000F4792">
        <w:rPr>
          <w:rFonts w:asciiTheme="minorHAnsi" w:hAnsiTheme="minorHAnsi" w:cstheme="minorHAnsi"/>
          <w:szCs w:val="18"/>
        </w:rPr>
        <w:t>2</w:t>
      </w:r>
      <w:r w:rsidR="00712033">
        <w:rPr>
          <w:rFonts w:asciiTheme="minorHAnsi" w:hAnsiTheme="minorHAnsi" w:cstheme="minorHAnsi"/>
          <w:szCs w:val="18"/>
        </w:rPr>
        <w:t>2</w:t>
      </w:r>
      <w:r>
        <w:rPr>
          <w:rFonts w:asciiTheme="minorHAnsi" w:hAnsiTheme="minorHAnsi" w:cstheme="minorHAnsi"/>
          <w:szCs w:val="18"/>
        </w:rPr>
        <w:t>, za predchádzajúce účtovné obdobie, bola schválená Valným zhromaždením Spoločnosti dňa</w:t>
      </w:r>
      <w:r w:rsidR="000F4792">
        <w:rPr>
          <w:rFonts w:asciiTheme="minorHAnsi" w:hAnsiTheme="minorHAnsi" w:cstheme="minorHAnsi"/>
          <w:szCs w:val="18"/>
        </w:rPr>
        <w:t xml:space="preserve"> </w:t>
      </w:r>
      <w:r w:rsidR="00712033">
        <w:rPr>
          <w:rFonts w:asciiTheme="minorHAnsi" w:hAnsiTheme="minorHAnsi" w:cstheme="minorHAnsi"/>
          <w:szCs w:val="18"/>
        </w:rPr>
        <w:t>12</w:t>
      </w:r>
      <w:r w:rsidR="000F4792">
        <w:rPr>
          <w:rFonts w:asciiTheme="minorHAnsi" w:hAnsiTheme="minorHAnsi" w:cstheme="minorHAnsi"/>
          <w:szCs w:val="18"/>
        </w:rPr>
        <w:t>.05.202</w:t>
      </w:r>
      <w:r w:rsidR="00712033">
        <w:rPr>
          <w:rFonts w:asciiTheme="minorHAnsi" w:hAnsiTheme="minorHAnsi" w:cstheme="minorHAnsi"/>
          <w:szCs w:val="18"/>
        </w:rPr>
        <w:t>3</w:t>
      </w:r>
      <w:r w:rsidR="00F4305F">
        <w:rPr>
          <w:rFonts w:asciiTheme="minorHAnsi" w:hAnsiTheme="minorHAnsi" w:cstheme="minorHAnsi"/>
          <w:szCs w:val="18"/>
        </w:rPr>
        <w:t>.</w:t>
      </w:r>
      <w:r>
        <w:rPr>
          <w:rFonts w:asciiTheme="minorHAnsi" w:hAnsiTheme="minorHAnsi" w:cstheme="minorHAnsi"/>
          <w:szCs w:val="18"/>
        </w:rPr>
        <w:t xml:space="preserve"> </w:t>
      </w:r>
    </w:p>
    <w:p w14:paraId="1559A97F" w14:textId="77777777" w:rsidR="000C01FF" w:rsidRPr="003B7764" w:rsidRDefault="000C01FF" w:rsidP="00287242">
      <w:pPr>
        <w:pStyle w:val="Zkladntext"/>
        <w:ind w:left="0"/>
        <w:rPr>
          <w:rFonts w:asciiTheme="minorHAnsi" w:hAnsiTheme="minorHAnsi" w:cstheme="minorHAnsi"/>
          <w:szCs w:val="18"/>
        </w:rPr>
      </w:pPr>
    </w:p>
    <w:p w14:paraId="2BC82D80" w14:textId="77777777" w:rsidR="000C01FF" w:rsidRPr="003B7764" w:rsidRDefault="000C01FF" w:rsidP="000C01FF">
      <w:pPr>
        <w:pStyle w:val="Nadpis2"/>
        <w:numPr>
          <w:ilvl w:val="0"/>
          <w:numId w:val="2"/>
        </w:numPr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Právny dôvod na zostavenie účtovnej závierky</w:t>
      </w:r>
    </w:p>
    <w:p w14:paraId="737C3656" w14:textId="56D60FE8" w:rsidR="000C01FF" w:rsidRPr="003B7764" w:rsidRDefault="000C01FF" w:rsidP="00A4427C">
      <w:pPr>
        <w:pStyle w:val="Zkladntext"/>
        <w:ind w:hanging="426"/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ab/>
      </w:r>
      <w:r w:rsidR="00A4427C" w:rsidRPr="003B7764">
        <w:rPr>
          <w:rFonts w:asciiTheme="minorHAnsi" w:hAnsiTheme="minorHAnsi" w:cstheme="minorHAnsi"/>
          <w:szCs w:val="18"/>
        </w:rPr>
        <w:t>Účtovná závierka Spoločnosti k 31.</w:t>
      </w:r>
      <w:r w:rsidR="00AE5FE8">
        <w:rPr>
          <w:rFonts w:asciiTheme="minorHAnsi" w:hAnsiTheme="minorHAnsi" w:cstheme="minorHAnsi"/>
          <w:szCs w:val="18"/>
        </w:rPr>
        <w:t>12.</w:t>
      </w:r>
      <w:r w:rsidR="00A4427C" w:rsidRPr="003B7764">
        <w:rPr>
          <w:rFonts w:asciiTheme="minorHAnsi" w:hAnsiTheme="minorHAnsi" w:cstheme="minorHAnsi"/>
          <w:szCs w:val="18"/>
        </w:rPr>
        <w:t>202</w:t>
      </w:r>
      <w:r w:rsidR="00712033">
        <w:rPr>
          <w:rFonts w:asciiTheme="minorHAnsi" w:hAnsiTheme="minorHAnsi" w:cstheme="minorHAnsi"/>
          <w:szCs w:val="18"/>
        </w:rPr>
        <w:t>3</w:t>
      </w:r>
      <w:r w:rsidR="00A4427C" w:rsidRPr="003B7764">
        <w:rPr>
          <w:rFonts w:asciiTheme="minorHAnsi" w:hAnsiTheme="minorHAnsi" w:cstheme="minorHAnsi"/>
          <w:szCs w:val="18"/>
        </w:rPr>
        <w:t xml:space="preserve"> je zostavená ako riadna účtovná závierka podľa § 17 ods. 6 zákona NR SR </w:t>
      </w:r>
      <w:r w:rsidR="00EA394F">
        <w:rPr>
          <w:rFonts w:asciiTheme="minorHAnsi" w:hAnsiTheme="minorHAnsi" w:cstheme="minorHAnsi"/>
          <w:szCs w:val="18"/>
        </w:rPr>
        <w:t xml:space="preserve">              </w:t>
      </w:r>
      <w:r w:rsidR="00A4427C" w:rsidRPr="003B7764">
        <w:rPr>
          <w:rFonts w:asciiTheme="minorHAnsi" w:hAnsiTheme="minorHAnsi" w:cstheme="minorHAnsi"/>
          <w:szCs w:val="18"/>
        </w:rPr>
        <w:t>č. 431/2002 Z.</w:t>
      </w:r>
      <w:r w:rsidR="00AE5FE8">
        <w:rPr>
          <w:rFonts w:asciiTheme="minorHAnsi" w:hAnsiTheme="minorHAnsi" w:cstheme="minorHAnsi"/>
          <w:szCs w:val="18"/>
        </w:rPr>
        <w:t xml:space="preserve"> </w:t>
      </w:r>
      <w:r w:rsidR="00A4427C" w:rsidRPr="003B7764">
        <w:rPr>
          <w:rFonts w:asciiTheme="minorHAnsi" w:hAnsiTheme="minorHAnsi" w:cstheme="minorHAnsi"/>
          <w:szCs w:val="18"/>
        </w:rPr>
        <w:t xml:space="preserve">z. o účtovníctve za účtovné obdobie od </w:t>
      </w:r>
      <w:r w:rsidR="00AE5FE8">
        <w:rPr>
          <w:rFonts w:asciiTheme="minorHAnsi" w:hAnsiTheme="minorHAnsi" w:cstheme="minorHAnsi"/>
          <w:szCs w:val="18"/>
        </w:rPr>
        <w:t>01</w:t>
      </w:r>
      <w:r w:rsidR="00A4427C" w:rsidRPr="003B7764">
        <w:rPr>
          <w:rFonts w:asciiTheme="minorHAnsi" w:hAnsiTheme="minorHAnsi" w:cstheme="minorHAnsi"/>
          <w:szCs w:val="18"/>
        </w:rPr>
        <w:t>.</w:t>
      </w:r>
      <w:r w:rsidR="00AE5FE8">
        <w:rPr>
          <w:rFonts w:asciiTheme="minorHAnsi" w:hAnsiTheme="minorHAnsi" w:cstheme="minorHAnsi"/>
          <w:szCs w:val="18"/>
        </w:rPr>
        <w:t>01.</w:t>
      </w:r>
      <w:r w:rsidR="00A4427C" w:rsidRPr="003B7764">
        <w:rPr>
          <w:rFonts w:asciiTheme="minorHAnsi" w:hAnsiTheme="minorHAnsi" w:cstheme="minorHAnsi"/>
          <w:szCs w:val="18"/>
        </w:rPr>
        <w:t>202</w:t>
      </w:r>
      <w:r w:rsidR="00712033">
        <w:rPr>
          <w:rFonts w:asciiTheme="minorHAnsi" w:hAnsiTheme="minorHAnsi" w:cstheme="minorHAnsi"/>
          <w:szCs w:val="18"/>
        </w:rPr>
        <w:t>3</w:t>
      </w:r>
      <w:r w:rsidR="00A4427C" w:rsidRPr="003B7764">
        <w:rPr>
          <w:rFonts w:asciiTheme="minorHAnsi" w:hAnsiTheme="minorHAnsi" w:cstheme="minorHAnsi"/>
          <w:szCs w:val="18"/>
        </w:rPr>
        <w:t xml:space="preserve"> do 31.</w:t>
      </w:r>
      <w:r w:rsidR="00AE5FE8">
        <w:rPr>
          <w:rFonts w:asciiTheme="minorHAnsi" w:hAnsiTheme="minorHAnsi" w:cstheme="minorHAnsi"/>
          <w:szCs w:val="18"/>
        </w:rPr>
        <w:t>12.</w:t>
      </w:r>
      <w:r w:rsidR="00A4427C" w:rsidRPr="003B7764">
        <w:rPr>
          <w:rFonts w:asciiTheme="minorHAnsi" w:hAnsiTheme="minorHAnsi" w:cstheme="minorHAnsi"/>
          <w:szCs w:val="18"/>
        </w:rPr>
        <w:t>202</w:t>
      </w:r>
      <w:r w:rsidR="00712033">
        <w:rPr>
          <w:rFonts w:asciiTheme="minorHAnsi" w:hAnsiTheme="minorHAnsi" w:cstheme="minorHAnsi"/>
          <w:szCs w:val="18"/>
        </w:rPr>
        <w:t>3</w:t>
      </w:r>
      <w:r w:rsidR="00A4427C" w:rsidRPr="003B7764">
        <w:rPr>
          <w:rFonts w:asciiTheme="minorHAnsi" w:hAnsiTheme="minorHAnsi" w:cstheme="minorHAnsi"/>
          <w:szCs w:val="18"/>
        </w:rPr>
        <w:t>.</w:t>
      </w:r>
    </w:p>
    <w:p w14:paraId="3FA4D8C0" w14:textId="77777777" w:rsidR="00A4427C" w:rsidRPr="003B7764" w:rsidRDefault="00A4427C" w:rsidP="00A4427C">
      <w:pPr>
        <w:pStyle w:val="Zkladntext"/>
        <w:ind w:hanging="426"/>
        <w:rPr>
          <w:rFonts w:asciiTheme="minorHAnsi" w:hAnsiTheme="minorHAnsi" w:cstheme="minorHAnsi"/>
          <w:szCs w:val="18"/>
        </w:rPr>
      </w:pPr>
    </w:p>
    <w:p w14:paraId="7F3D698A" w14:textId="77777777" w:rsidR="009C5DD5" w:rsidRPr="005C15EC" w:rsidRDefault="009C5DD5" w:rsidP="009C5DD5">
      <w:pPr>
        <w:pStyle w:val="Nadpis2"/>
        <w:numPr>
          <w:ilvl w:val="0"/>
          <w:numId w:val="2"/>
        </w:numPr>
        <w:rPr>
          <w:rFonts w:asciiTheme="minorHAnsi" w:hAnsiTheme="minorHAnsi" w:cstheme="minorHAnsi"/>
          <w:szCs w:val="18"/>
        </w:rPr>
      </w:pPr>
      <w:r w:rsidRPr="005C15EC">
        <w:rPr>
          <w:rFonts w:asciiTheme="minorHAnsi" w:hAnsiTheme="minorHAnsi" w:cstheme="minorHAnsi"/>
          <w:szCs w:val="18"/>
        </w:rPr>
        <w:t>Informácie o konsolidovanom celku</w:t>
      </w:r>
      <w:r w:rsidR="00106930" w:rsidRPr="005C15EC">
        <w:rPr>
          <w:rFonts w:asciiTheme="minorHAnsi" w:hAnsiTheme="minorHAnsi" w:cstheme="minorHAnsi"/>
          <w:szCs w:val="18"/>
        </w:rPr>
        <w:t xml:space="preserve"> – spoločnosť nie je materskou účtovnou jednotkou</w:t>
      </w:r>
    </w:p>
    <w:p w14:paraId="0092B224" w14:textId="73D1371C" w:rsidR="00AF0703" w:rsidRPr="00C72326" w:rsidRDefault="00702A10" w:rsidP="009C5DD5">
      <w:pPr>
        <w:pStyle w:val="Zkladntext"/>
        <w:rPr>
          <w:rFonts w:asciiTheme="minorHAnsi" w:hAnsiTheme="minorHAnsi" w:cstheme="minorHAnsi"/>
        </w:rPr>
      </w:pPr>
      <w:r w:rsidRPr="009D3CE7">
        <w:rPr>
          <w:rFonts w:asciiTheme="minorHAnsi" w:hAnsiTheme="minorHAnsi" w:cstheme="minorHAnsi"/>
          <w:szCs w:val="18"/>
        </w:rPr>
        <w:t>Spoločnosť sa zahŕňa do k</w:t>
      </w:r>
      <w:r w:rsidR="00AA238A" w:rsidRPr="009D3CE7">
        <w:rPr>
          <w:rFonts w:asciiTheme="minorHAnsi" w:hAnsiTheme="minorHAnsi" w:cstheme="minorHAnsi"/>
          <w:szCs w:val="18"/>
        </w:rPr>
        <w:t>onsolidovanej účtovnej závierky</w:t>
      </w:r>
      <w:r w:rsidR="00B70E16" w:rsidRPr="005C15EC">
        <w:rPr>
          <w:rFonts w:asciiTheme="minorHAnsi" w:hAnsiTheme="minorHAnsi" w:cstheme="minorHAnsi"/>
          <w:szCs w:val="18"/>
        </w:rPr>
        <w:t xml:space="preserve">. </w:t>
      </w:r>
      <w:r w:rsidR="006B496D" w:rsidRPr="005C15EC">
        <w:rPr>
          <w:rStyle w:val="ra"/>
          <w:rFonts w:asciiTheme="minorHAnsi" w:hAnsiTheme="minorHAnsi" w:cstheme="minorHAnsi"/>
        </w:rPr>
        <w:t>Konsolidujúca účtovná jednotka</w:t>
      </w:r>
      <w:r w:rsidR="0035760C" w:rsidRPr="005C15EC">
        <w:rPr>
          <w:rStyle w:val="ra"/>
          <w:rFonts w:asciiTheme="minorHAnsi" w:hAnsiTheme="minorHAnsi" w:cstheme="minorHAnsi"/>
        </w:rPr>
        <w:t xml:space="preserve"> je</w:t>
      </w:r>
      <w:r w:rsidR="006B496D" w:rsidRPr="005C15EC">
        <w:rPr>
          <w:rStyle w:val="ra"/>
          <w:rFonts w:asciiTheme="minorHAnsi" w:hAnsiTheme="minorHAnsi" w:cstheme="minorHAnsi"/>
        </w:rPr>
        <w:t xml:space="preserve">: </w:t>
      </w:r>
      <w:r w:rsidR="006B496D" w:rsidRPr="009D3CE7">
        <w:rPr>
          <w:rStyle w:val="ra"/>
          <w:rFonts w:asciiTheme="minorHAnsi" w:hAnsiTheme="minorHAnsi" w:cstheme="minorHAnsi"/>
        </w:rPr>
        <w:t>ČEZ a.</w:t>
      </w:r>
      <w:r w:rsidR="0071412C">
        <w:rPr>
          <w:rStyle w:val="ra"/>
          <w:rFonts w:asciiTheme="minorHAnsi" w:hAnsiTheme="minorHAnsi" w:cstheme="minorHAnsi"/>
        </w:rPr>
        <w:t xml:space="preserve"> </w:t>
      </w:r>
      <w:r w:rsidR="006B496D" w:rsidRPr="009D3CE7">
        <w:rPr>
          <w:rStyle w:val="ra"/>
          <w:rFonts w:asciiTheme="minorHAnsi" w:hAnsiTheme="minorHAnsi" w:cstheme="minorHAnsi"/>
        </w:rPr>
        <w:t>s.,</w:t>
      </w:r>
      <w:r w:rsidR="0054744F">
        <w:rPr>
          <w:rStyle w:val="ra"/>
          <w:rFonts w:asciiTheme="minorHAnsi" w:hAnsiTheme="minorHAnsi" w:cstheme="minorHAnsi"/>
        </w:rPr>
        <w:t xml:space="preserve"> </w:t>
      </w:r>
      <w:proofErr w:type="spellStart"/>
      <w:r w:rsidR="0054744F" w:rsidRPr="0054744F">
        <w:rPr>
          <w:rStyle w:val="ra"/>
          <w:rFonts w:asciiTheme="minorHAnsi" w:hAnsiTheme="minorHAnsi" w:cstheme="minorHAnsi"/>
        </w:rPr>
        <w:t>Duhová</w:t>
      </w:r>
      <w:proofErr w:type="spellEnd"/>
      <w:r w:rsidR="0054744F" w:rsidRPr="0054744F">
        <w:rPr>
          <w:rStyle w:val="ra"/>
          <w:rFonts w:asciiTheme="minorHAnsi" w:hAnsiTheme="minorHAnsi" w:cstheme="minorHAnsi"/>
        </w:rPr>
        <w:t xml:space="preserve"> 1444</w:t>
      </w:r>
      <w:r w:rsidR="00B8495E">
        <w:rPr>
          <w:rStyle w:val="ra"/>
          <w:rFonts w:asciiTheme="minorHAnsi" w:hAnsiTheme="minorHAnsi" w:cstheme="minorHAnsi"/>
        </w:rPr>
        <w:t>/2</w:t>
      </w:r>
      <w:r w:rsidR="006B496D" w:rsidRPr="005C15EC">
        <w:rPr>
          <w:rStyle w:val="ra"/>
          <w:rFonts w:asciiTheme="minorHAnsi" w:hAnsiTheme="minorHAnsi" w:cstheme="minorHAnsi"/>
        </w:rPr>
        <w:t xml:space="preserve">, </w:t>
      </w:r>
      <w:r w:rsidR="00F26520">
        <w:rPr>
          <w:rStyle w:val="ra"/>
          <w:rFonts w:asciiTheme="minorHAnsi" w:hAnsiTheme="minorHAnsi" w:cstheme="minorHAnsi"/>
        </w:rPr>
        <w:t xml:space="preserve">140 53 </w:t>
      </w:r>
      <w:r w:rsidR="006B496D" w:rsidRPr="005C15EC">
        <w:rPr>
          <w:rStyle w:val="ra"/>
          <w:rFonts w:asciiTheme="minorHAnsi" w:hAnsiTheme="minorHAnsi" w:cstheme="minorHAnsi"/>
        </w:rPr>
        <w:t>Praha</w:t>
      </w:r>
      <w:r w:rsidR="00F26520">
        <w:rPr>
          <w:rStyle w:val="ra"/>
          <w:rFonts w:asciiTheme="minorHAnsi" w:hAnsiTheme="minorHAnsi" w:cstheme="minorHAnsi"/>
        </w:rPr>
        <w:t xml:space="preserve"> 4, </w:t>
      </w:r>
      <w:r w:rsidR="006B496D" w:rsidRPr="005C15EC">
        <w:rPr>
          <w:rStyle w:val="ra"/>
          <w:rFonts w:asciiTheme="minorHAnsi" w:hAnsiTheme="minorHAnsi" w:cstheme="minorHAnsi"/>
        </w:rPr>
        <w:t xml:space="preserve"> Česká republika,</w:t>
      </w:r>
      <w:r w:rsidR="006B496D" w:rsidRPr="005C15EC">
        <w:rPr>
          <w:rStyle w:val="Vrazn"/>
          <w:rFonts w:asciiTheme="minorHAnsi" w:hAnsiTheme="minorHAnsi" w:cstheme="minorHAnsi"/>
        </w:rPr>
        <w:t xml:space="preserve"> </w:t>
      </w:r>
      <w:r w:rsidR="006B496D" w:rsidRPr="005C15EC">
        <w:rPr>
          <w:rStyle w:val="Vrazn"/>
          <w:rFonts w:asciiTheme="minorHAnsi" w:hAnsiTheme="minorHAnsi" w:cstheme="minorHAnsi"/>
          <w:b w:val="0"/>
        </w:rPr>
        <w:t>IČO</w:t>
      </w:r>
      <w:r w:rsidR="0054744F">
        <w:rPr>
          <w:rStyle w:val="Vrazn"/>
          <w:rFonts w:asciiTheme="minorHAnsi" w:hAnsiTheme="minorHAnsi" w:cstheme="minorHAnsi"/>
          <w:b w:val="0"/>
        </w:rPr>
        <w:t xml:space="preserve">: </w:t>
      </w:r>
      <w:r w:rsidR="0054744F" w:rsidRPr="0054744F">
        <w:rPr>
          <w:rFonts w:asciiTheme="minorHAnsi" w:hAnsiTheme="minorHAnsi" w:cstheme="minorHAnsi"/>
          <w:bCs/>
        </w:rPr>
        <w:t>452 74 649</w:t>
      </w:r>
      <w:r w:rsidR="006B496D" w:rsidRPr="005C15EC">
        <w:rPr>
          <w:rStyle w:val="Vrazn"/>
          <w:rFonts w:asciiTheme="minorHAnsi" w:hAnsiTheme="minorHAnsi" w:cstheme="minorHAnsi"/>
          <w:b w:val="0"/>
        </w:rPr>
        <w:t xml:space="preserve">, zapísaná v obchodnom registri vedenom Mestským súdom v Prahe, </w:t>
      </w:r>
      <w:proofErr w:type="spellStart"/>
      <w:r w:rsidR="006B496D" w:rsidRPr="005C15EC">
        <w:rPr>
          <w:rStyle w:val="Vrazn"/>
          <w:rFonts w:asciiTheme="minorHAnsi" w:hAnsiTheme="minorHAnsi" w:cstheme="minorHAnsi"/>
          <w:b w:val="0"/>
        </w:rPr>
        <w:t>sp</w:t>
      </w:r>
      <w:proofErr w:type="spellEnd"/>
      <w:r w:rsidR="006B496D" w:rsidRPr="005C15EC">
        <w:rPr>
          <w:rStyle w:val="Vrazn"/>
          <w:rFonts w:asciiTheme="minorHAnsi" w:hAnsiTheme="minorHAnsi" w:cstheme="minorHAnsi"/>
          <w:b w:val="0"/>
        </w:rPr>
        <w:t xml:space="preserve">. zn. B </w:t>
      </w:r>
      <w:r w:rsidR="00362AED">
        <w:rPr>
          <w:rStyle w:val="Vrazn"/>
          <w:rFonts w:asciiTheme="minorHAnsi" w:hAnsiTheme="minorHAnsi" w:cstheme="minorHAnsi"/>
          <w:b w:val="0"/>
        </w:rPr>
        <w:t>1581</w:t>
      </w:r>
      <w:r w:rsidR="006B496D" w:rsidRPr="005C15EC">
        <w:rPr>
          <w:rStyle w:val="Vrazn"/>
          <w:rFonts w:asciiTheme="minorHAnsi" w:hAnsiTheme="minorHAnsi" w:cstheme="minorHAnsi"/>
          <w:b w:val="0"/>
        </w:rPr>
        <w:t>.</w:t>
      </w:r>
    </w:p>
    <w:p w14:paraId="00CB5BC6" w14:textId="77777777" w:rsidR="00A24457" w:rsidRDefault="00A24457" w:rsidP="009C5DD5">
      <w:pPr>
        <w:pStyle w:val="Zkladntext"/>
        <w:rPr>
          <w:rStyle w:val="ra"/>
          <w:rFonts w:asciiTheme="minorHAnsi" w:hAnsiTheme="minorHAnsi" w:cstheme="minorHAnsi"/>
        </w:rPr>
      </w:pPr>
    </w:p>
    <w:p w14:paraId="4C62C217" w14:textId="2CC7C229" w:rsidR="004D3B4A" w:rsidRPr="003B7764" w:rsidRDefault="005F5D4F" w:rsidP="004D3B4A">
      <w:pPr>
        <w:pStyle w:val="Nadpis2"/>
        <w:numPr>
          <w:ilvl w:val="0"/>
          <w:numId w:val="2"/>
        </w:numPr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P</w:t>
      </w:r>
      <w:r w:rsidR="004D3B4A" w:rsidRPr="003B7764">
        <w:rPr>
          <w:rFonts w:asciiTheme="minorHAnsi" w:hAnsiTheme="minorHAnsi" w:cstheme="minorHAnsi"/>
          <w:szCs w:val="18"/>
        </w:rPr>
        <w:t xml:space="preserve">očet zamestnancov </w:t>
      </w:r>
    </w:p>
    <w:p w14:paraId="03BCC5D3" w14:textId="4A08F56F" w:rsidR="005F5D4F" w:rsidRDefault="005F5D4F" w:rsidP="004D3B4A">
      <w:pPr>
        <w:pStyle w:val="Zkladntext"/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Údaje o počte zamestnancov za bežné účtovné obdobie a bezprostredne predchádzajúce účtovné obdobie sú uvedené v nasledujúcom prehľade:</w:t>
      </w:r>
    </w:p>
    <w:p w14:paraId="54BC90CB" w14:textId="415C928C" w:rsidR="00ED3FF7" w:rsidRDefault="00ED3FF7" w:rsidP="004D3B4A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5"/>
        <w:gridCol w:w="2874"/>
      </w:tblGrid>
      <w:tr w:rsidR="00ED3FF7" w:rsidRPr="00ED3FF7" w14:paraId="0EA80627" w14:textId="77777777" w:rsidTr="00ED3FF7">
        <w:trPr>
          <w:jc w:val="center"/>
        </w:trPr>
        <w:tc>
          <w:tcPr>
            <w:tcW w:w="36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88713" w14:textId="77777777" w:rsidR="00ED3FF7" w:rsidRPr="00ED3FF7" w:rsidRDefault="00ED3FF7" w:rsidP="00ED3FF7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bookmarkStart w:id="1" w:name="_Hlk101818384"/>
            <w:r w:rsidRPr="00ED3FF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2A5B1" w14:textId="77777777" w:rsidR="00ED3FF7" w:rsidRPr="00ED3FF7" w:rsidRDefault="00ED3FF7" w:rsidP="00ED3FF7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ED3FF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B3D36" w14:textId="77777777" w:rsidR="00ED3FF7" w:rsidRPr="00ED3FF7" w:rsidRDefault="00ED3FF7" w:rsidP="00ED3FF7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ED3FF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D3FF7" w:rsidRPr="00ED3FF7" w14:paraId="3712FE38" w14:textId="77777777" w:rsidTr="00ED3FF7">
        <w:trPr>
          <w:trHeight w:val="340"/>
          <w:jc w:val="center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00CF39" w14:textId="77777777" w:rsidR="00ED3FF7" w:rsidRPr="00ED3FF7" w:rsidRDefault="00ED3FF7" w:rsidP="00ED3FF7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D3FF7">
              <w:rPr>
                <w:rFonts w:asciiTheme="minorHAnsi" w:hAnsiTheme="minorHAnsi" w:cstheme="minorHAns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1A9B5E" w14:textId="06907259" w:rsidR="00ED3FF7" w:rsidRPr="009B4FA7" w:rsidRDefault="0063748D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C740F0" w14:textId="7104046B" w:rsidR="00ED3FF7" w:rsidRPr="00ED3FF7" w:rsidRDefault="0063748D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</w:tr>
      <w:tr w:rsidR="00ED3FF7" w:rsidRPr="00ED3FF7" w14:paraId="0F719C8A" w14:textId="77777777" w:rsidTr="00ED3FF7">
        <w:trPr>
          <w:trHeight w:val="285"/>
          <w:jc w:val="center"/>
        </w:trPr>
        <w:tc>
          <w:tcPr>
            <w:tcW w:w="3692" w:type="dxa"/>
            <w:tcBorders>
              <w:right w:val="single" w:sz="12" w:space="0" w:color="auto"/>
            </w:tcBorders>
            <w:vAlign w:val="center"/>
            <w:hideMark/>
          </w:tcPr>
          <w:p w14:paraId="6EAF8BAC" w14:textId="77777777" w:rsidR="00ED3FF7" w:rsidRPr="00ED3FF7" w:rsidRDefault="00ED3FF7" w:rsidP="00ED3FF7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ED3FF7">
              <w:rPr>
                <w:rFonts w:asciiTheme="minorHAnsi" w:hAnsiTheme="minorHAnsi" w:cstheme="minorHAns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8E43D0" w14:textId="168B648B" w:rsidR="00ED3FF7" w:rsidRPr="009B4FA7" w:rsidRDefault="0063748D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CC65FD" w14:textId="2D069B01" w:rsidR="00ED3FF7" w:rsidRPr="00ED3FF7" w:rsidRDefault="0063748D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</w:tr>
      <w:tr w:rsidR="00ED3FF7" w:rsidRPr="00ED3FF7" w14:paraId="202538CB" w14:textId="77777777" w:rsidTr="009D3CE7">
        <w:trPr>
          <w:trHeight w:val="331"/>
          <w:jc w:val="center"/>
        </w:trPr>
        <w:tc>
          <w:tcPr>
            <w:tcW w:w="3692" w:type="dxa"/>
            <w:tcBorders>
              <w:right w:val="single" w:sz="12" w:space="0" w:color="auto"/>
            </w:tcBorders>
            <w:vAlign w:val="center"/>
            <w:hideMark/>
          </w:tcPr>
          <w:p w14:paraId="148F16E7" w14:textId="77777777" w:rsidR="00ED3FF7" w:rsidRPr="00ED3FF7" w:rsidRDefault="00ED3FF7" w:rsidP="00ED3FF7">
            <w:pPr>
              <w:rPr>
                <w:rFonts w:asciiTheme="minorHAnsi" w:hAnsiTheme="minorHAnsi" w:cstheme="minorHAnsi"/>
                <w:sz w:val="18"/>
                <w:szCs w:val="18"/>
                <w:highlight w:val="green"/>
              </w:rPr>
            </w:pPr>
            <w:r w:rsidRPr="00ED3FF7">
              <w:rPr>
                <w:rFonts w:asciiTheme="minorHAnsi" w:hAnsiTheme="minorHAnsi" w:cstheme="minorHAnsi"/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D6206" w14:textId="77777777" w:rsidR="00ED3FF7" w:rsidRPr="009D3CE7" w:rsidRDefault="00C453B9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D3CE7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  <w:p w14:paraId="506E5B4E" w14:textId="17D2A2AB" w:rsidR="00CD4381" w:rsidRPr="009D3CE7" w:rsidRDefault="00CD4381" w:rsidP="00ED3F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B1B2CD" w14:textId="1F5FDA1B" w:rsidR="006B7E90" w:rsidRPr="005C15EC" w:rsidRDefault="009910A4" w:rsidP="009D3CE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</w:tr>
      <w:bookmarkEnd w:id="1"/>
    </w:tbl>
    <w:p w14:paraId="150A55B4" w14:textId="77777777" w:rsidR="00CD1811" w:rsidRDefault="00CD1811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266787F3" w14:textId="0150BCC5" w:rsidR="00853862" w:rsidRDefault="00853862">
      <w:pPr>
        <w:spacing w:after="200" w:line="276" w:lineRule="auto"/>
        <w:rPr>
          <w:rFonts w:asciiTheme="minorHAnsi" w:hAnsiTheme="minorHAnsi" w:cstheme="minorHAnsi"/>
          <w:b/>
          <w:caps/>
          <w:sz w:val="18"/>
          <w:szCs w:val="18"/>
        </w:rPr>
      </w:pPr>
      <w:bookmarkStart w:id="2" w:name="_Toc530739897"/>
      <w:r>
        <w:rPr>
          <w:rFonts w:asciiTheme="minorHAnsi" w:hAnsiTheme="minorHAnsi" w:cstheme="minorHAnsi"/>
          <w:szCs w:val="18"/>
        </w:rPr>
        <w:br w:type="page"/>
      </w:r>
    </w:p>
    <w:p w14:paraId="11667C5B" w14:textId="77777777" w:rsidR="006F4C92" w:rsidRDefault="006F4C92" w:rsidP="00D736EC">
      <w:pPr>
        <w:pStyle w:val="Nadpis1"/>
        <w:numPr>
          <w:ilvl w:val="0"/>
          <w:numId w:val="0"/>
        </w:numPr>
        <w:ind w:left="720"/>
        <w:rPr>
          <w:rFonts w:asciiTheme="minorHAnsi" w:hAnsiTheme="minorHAnsi" w:cstheme="minorHAnsi"/>
          <w:szCs w:val="18"/>
        </w:rPr>
      </w:pPr>
    </w:p>
    <w:p w14:paraId="0F4C06AD" w14:textId="6833CDB5" w:rsidR="004D3B4A" w:rsidRPr="003B7764" w:rsidRDefault="004D3B4A" w:rsidP="00BB45AE">
      <w:pPr>
        <w:pStyle w:val="Nadpis1"/>
        <w:numPr>
          <w:ilvl w:val="0"/>
          <w:numId w:val="6"/>
        </w:numPr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 xml:space="preserve">Informácie o orgánoch </w:t>
      </w:r>
      <w:bookmarkEnd w:id="2"/>
      <w:r w:rsidR="00C271B0">
        <w:rPr>
          <w:rFonts w:asciiTheme="minorHAnsi" w:hAnsiTheme="minorHAnsi" w:cstheme="minorHAnsi"/>
          <w:szCs w:val="18"/>
        </w:rPr>
        <w:t>Spoločnosti</w:t>
      </w:r>
    </w:p>
    <w:p w14:paraId="72A8DAC2" w14:textId="77777777" w:rsidR="006F53C7" w:rsidRPr="003B7764" w:rsidRDefault="006F53C7" w:rsidP="004D3B4A">
      <w:pPr>
        <w:rPr>
          <w:rFonts w:asciiTheme="minorHAnsi" w:hAnsiTheme="minorHAnsi" w:cstheme="minorHAnsi"/>
          <w:sz w:val="18"/>
          <w:szCs w:val="18"/>
        </w:rPr>
      </w:pPr>
    </w:p>
    <w:p w14:paraId="16AA694D" w14:textId="715D1DFD" w:rsidR="00ED3FF7" w:rsidRDefault="00ED3FF7" w:rsidP="00AA238A">
      <w:pPr>
        <w:pStyle w:val="Zkladn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Informácie o orgánoch účtovnej jednotky – štatutárneho, dozorného a iného orgánu účtovnej jednotky</w:t>
      </w:r>
    </w:p>
    <w:p w14:paraId="1C5462A1" w14:textId="6C588DBB" w:rsidR="00E92C8D" w:rsidRDefault="00E92C8D" w:rsidP="00AA238A">
      <w:pPr>
        <w:pStyle w:val="Zkladntext"/>
        <w:rPr>
          <w:rFonts w:asciiTheme="minorHAnsi" w:hAnsiTheme="minorHAnsi" w:cstheme="minorHAnsi"/>
        </w:rPr>
      </w:pPr>
    </w:p>
    <w:p w14:paraId="75BBC099" w14:textId="3ED8AD2F" w:rsidR="00ED3FF7" w:rsidRDefault="00ED3FF7" w:rsidP="00AA238A">
      <w:pPr>
        <w:pStyle w:val="Zkladntext"/>
        <w:rPr>
          <w:rFonts w:asciiTheme="minorHAnsi" w:hAnsiTheme="minorHAnsi" w:cstheme="minorHAnsi"/>
        </w:rPr>
      </w:pPr>
    </w:p>
    <w:tbl>
      <w:tblPr>
        <w:tblpPr w:leftFromText="141" w:rightFromText="141" w:vertAnchor="text" w:tblpY="1"/>
        <w:tblOverlap w:val="never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5"/>
        <w:gridCol w:w="1437"/>
        <w:gridCol w:w="1437"/>
      </w:tblGrid>
      <w:tr w:rsidR="00DA2ED4" w:rsidRPr="00ED3FF7" w14:paraId="07085746" w14:textId="77777777" w:rsidTr="003D6C13">
        <w:tc>
          <w:tcPr>
            <w:tcW w:w="369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A7FBCE" w14:textId="7777777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Druh príjmu, výhody </w:t>
            </w:r>
          </w:p>
          <w:p w14:paraId="1675DB21" w14:textId="7777777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17F019E8" w14:textId="7777777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3E9FE267" w14:textId="3AF02E3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35CC84C0" w14:textId="7777777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4B7F92F6" w14:textId="3B2B93AA" w:rsidR="00DA2ED4" w:rsidRPr="00ED3FF7" w:rsidRDefault="00DA2ED4" w:rsidP="0079062B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                                       a</w:t>
            </w:r>
          </w:p>
        </w:tc>
        <w:tc>
          <w:tcPr>
            <w:tcW w:w="55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DE7F8" w14:textId="49D732D6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Hodnota príjmu, výhody súčasných</w:t>
            </w:r>
          </w:p>
          <w:p w14:paraId="4B39FDD7" w14:textId="77777777" w:rsidR="00DA2ED4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členov orgánov </w:t>
            </w:r>
          </w:p>
          <w:p w14:paraId="43DCC1EC" w14:textId="0ACBEBF6" w:rsidR="00DA2ED4" w:rsidRPr="00ED3FF7" w:rsidRDefault="00DA2ED4" w:rsidP="0079062B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b</w:t>
            </w:r>
          </w:p>
        </w:tc>
      </w:tr>
      <w:tr w:rsidR="00DA2ED4" w:rsidRPr="00ED3FF7" w14:paraId="4AA6C8FE" w14:textId="77777777" w:rsidTr="003D6C13">
        <w:trPr>
          <w:trHeight w:val="340"/>
        </w:trPr>
        <w:tc>
          <w:tcPr>
            <w:tcW w:w="3692" w:type="dxa"/>
            <w:vMerge/>
            <w:tcBorders>
              <w:right w:val="single" w:sz="12" w:space="0" w:color="auto"/>
            </w:tcBorders>
            <w:vAlign w:val="center"/>
            <w:hideMark/>
          </w:tcPr>
          <w:p w14:paraId="6608D86B" w14:textId="7922CCD7" w:rsidR="00DA2ED4" w:rsidRPr="00ED3FF7" w:rsidRDefault="00DA2ED4" w:rsidP="0079062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635F5A" w14:textId="62033EE9" w:rsidR="00DA2ED4" w:rsidRPr="00ED3FF7" w:rsidRDefault="00DA2ED4" w:rsidP="0079062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štatutárnych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</w:tcBorders>
          </w:tcPr>
          <w:p w14:paraId="6B20FB58" w14:textId="18DBBA72" w:rsidR="00DA2ED4" w:rsidRDefault="00DA2ED4" w:rsidP="0079062B">
            <w:pPr>
              <w:tabs>
                <w:tab w:val="left" w:pos="1200"/>
                <w:tab w:val="center" w:pos="1367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dozorných</w:t>
            </w:r>
          </w:p>
          <w:p w14:paraId="0D236090" w14:textId="77777777" w:rsidR="00DA2ED4" w:rsidRDefault="00DA2ED4" w:rsidP="0079062B">
            <w:pPr>
              <w:tabs>
                <w:tab w:val="left" w:pos="1200"/>
                <w:tab w:val="center" w:pos="1367"/>
              </w:tabs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EE21A0" w14:textId="7C043B73" w:rsidR="00DA2ED4" w:rsidRDefault="00DA2ED4" w:rsidP="0079062B">
            <w:pPr>
              <w:tabs>
                <w:tab w:val="left" w:pos="1200"/>
                <w:tab w:val="center" w:pos="1367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iných</w:t>
            </w:r>
          </w:p>
        </w:tc>
      </w:tr>
      <w:tr w:rsidR="003D6C13" w:rsidRPr="00ED3FF7" w14:paraId="02D22D78" w14:textId="77777777" w:rsidTr="003D6C13">
        <w:trPr>
          <w:trHeight w:val="285"/>
        </w:trPr>
        <w:tc>
          <w:tcPr>
            <w:tcW w:w="3692" w:type="dxa"/>
            <w:vMerge/>
            <w:tcBorders>
              <w:right w:val="single" w:sz="12" w:space="0" w:color="auto"/>
            </w:tcBorders>
            <w:vAlign w:val="center"/>
            <w:hideMark/>
          </w:tcPr>
          <w:p w14:paraId="7B799DB9" w14:textId="1A4CE70F" w:rsidR="003D6C13" w:rsidRPr="00ED3FF7" w:rsidRDefault="003D6C13" w:rsidP="0079062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519" w:type="dxa"/>
            <w:gridSpan w:val="3"/>
            <w:tcBorders>
              <w:left w:val="single" w:sz="12" w:space="0" w:color="auto"/>
            </w:tcBorders>
          </w:tcPr>
          <w:p w14:paraId="626CCBC5" w14:textId="518CD11D" w:rsidR="003D6C13" w:rsidRPr="00ED3FF7" w:rsidRDefault="003D6C13" w:rsidP="0079062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Časť 1 – Bežné účtovné obdobie</w:t>
            </w:r>
          </w:p>
        </w:tc>
      </w:tr>
      <w:tr w:rsidR="003D6C13" w:rsidRPr="00ED3FF7" w14:paraId="70D68B11" w14:textId="77777777" w:rsidTr="003D6C13">
        <w:trPr>
          <w:trHeight w:val="397"/>
        </w:trPr>
        <w:tc>
          <w:tcPr>
            <w:tcW w:w="369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71375" w14:textId="4008D0EE" w:rsidR="003D6C13" w:rsidRPr="00ED3FF7" w:rsidRDefault="003D6C13" w:rsidP="0079062B">
            <w:pPr>
              <w:rPr>
                <w:rFonts w:asciiTheme="minorHAnsi" w:hAnsiTheme="minorHAnsi" w:cstheme="minorHAnsi"/>
                <w:sz w:val="18"/>
                <w:szCs w:val="18"/>
                <w:highlight w:val="green"/>
              </w:rPr>
            </w:pPr>
          </w:p>
        </w:tc>
        <w:tc>
          <w:tcPr>
            <w:tcW w:w="5519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14:paraId="12AC2365" w14:textId="6B80CD96" w:rsidR="003D6C13" w:rsidRPr="00ED3FF7" w:rsidRDefault="003D6C13" w:rsidP="0079062B">
            <w:pPr>
              <w:tabs>
                <w:tab w:val="left" w:pos="1035"/>
                <w:tab w:val="center" w:pos="2689"/>
              </w:tabs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ab/>
              <w:t>Časť 2 – Bezprostredne predchádzajúce účtovné obdobie</w:t>
            </w:r>
          </w:p>
        </w:tc>
      </w:tr>
      <w:tr w:rsidR="00DA2ED4" w14:paraId="38F02257" w14:textId="43657475" w:rsidTr="006F4C92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61801" w14:textId="2F43F4E4" w:rsidR="00DA2ED4" w:rsidRPr="00ED3FF7" w:rsidRDefault="006A309C" w:rsidP="0079062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Pôžičky poskytnuté – celková suma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7D6109" w14:textId="77777777" w:rsidR="00DA2ED4" w:rsidRDefault="006A309C" w:rsidP="001E739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6313D892" w14:textId="0FF65013" w:rsidR="006A309C" w:rsidRPr="00ED3FF7" w:rsidRDefault="006A309C" w:rsidP="001E739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BB90A4" w14:textId="77777777" w:rsidR="00DA2ED4" w:rsidRDefault="006A309C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0B683CC6" w14:textId="7213B782" w:rsidR="006A309C" w:rsidRDefault="006A309C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197F4C" w14:textId="77777777" w:rsidR="00DA2ED4" w:rsidRDefault="006A309C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63184EC" w14:textId="5535CF5A" w:rsidR="006A309C" w:rsidRDefault="006A309C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DA2ED4" w14:paraId="7CD8CAF4" w14:textId="54C51219" w:rsidTr="006F4C92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23619" w14:textId="4FDA15EF" w:rsidR="00DA2ED4" w:rsidRPr="00ED3FF7" w:rsidRDefault="006A309C" w:rsidP="0079062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Pôžičky splatené – celková suma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CB208B" w14:textId="77777777" w:rsidR="00DA2ED4" w:rsidRDefault="006A309C" w:rsidP="001E739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5C25CC3" w14:textId="48302842" w:rsidR="006A309C" w:rsidRPr="00ED3FF7" w:rsidRDefault="006A309C" w:rsidP="001E739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0E42C4" w14:textId="77777777" w:rsidR="00DA2ED4" w:rsidRDefault="006A309C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C6D6C19" w14:textId="16DF22F3" w:rsidR="006A309C" w:rsidRDefault="006A309C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D6DA31" w14:textId="77777777" w:rsidR="00DA2ED4" w:rsidRDefault="006A309C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754240C" w14:textId="5E9D4B63" w:rsidR="006A309C" w:rsidRDefault="006A309C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DA2ED4" w14:paraId="7B3B9D2E" w14:textId="61F7A777" w:rsidTr="006F4C92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EE49C" w14:textId="3CDE56F7" w:rsidR="00DA2ED4" w:rsidRPr="00ED3FF7" w:rsidRDefault="000F697A" w:rsidP="0079062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Pôžičky odpustené – celková suma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8C7466" w14:textId="77777777" w:rsidR="00DA2ED4" w:rsidRDefault="000F697A" w:rsidP="001E739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1EC4F2CA" w14:textId="50DD618E" w:rsidR="000F697A" w:rsidRPr="00ED3FF7" w:rsidRDefault="000F697A" w:rsidP="001E739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FAB12C" w14:textId="77777777" w:rsidR="00DA2ED4" w:rsidRDefault="000F697A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04A2F91E" w14:textId="55419599" w:rsidR="000F697A" w:rsidRDefault="000F697A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AD2A9D" w14:textId="77777777" w:rsidR="00DA2ED4" w:rsidRDefault="000F697A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74E06887" w14:textId="30A87AE1" w:rsidR="000F697A" w:rsidRDefault="000F697A" w:rsidP="001E739A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DA2ED4" w14:paraId="2F79FDAC" w14:textId="6016FD40" w:rsidTr="003D6C13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9F123" w14:textId="6889F816" w:rsidR="00DA2ED4" w:rsidRPr="00ED3FF7" w:rsidRDefault="001E739A" w:rsidP="0079062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Finančné prostriedky –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súkr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  <w:r w:rsidR="006529B3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účely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9D116C" w14:textId="77777777" w:rsidR="00DA2ED4" w:rsidRDefault="001E739A" w:rsidP="0079062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4D749645" w14:textId="5EA08EEA" w:rsidR="001E739A" w:rsidRPr="00ED3FF7" w:rsidRDefault="001E739A" w:rsidP="0079062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C6AEE7" w14:textId="77777777" w:rsidR="00DA2ED4" w:rsidRDefault="001E739A" w:rsidP="00B65BBF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0CB5A4A5" w14:textId="44A86778" w:rsidR="001E739A" w:rsidRDefault="001E739A" w:rsidP="00B65BBF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C3C6E" w14:textId="77777777" w:rsidR="00DA2ED4" w:rsidRDefault="001E739A" w:rsidP="00B65BBF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6CFE63FA" w14:textId="04BA1319" w:rsidR="001E739A" w:rsidRDefault="001E739A" w:rsidP="00B65BBF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DA2ED4" w14:paraId="13A3DD6A" w14:textId="764E64F4" w:rsidTr="003D6C13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B8622" w14:textId="187BB3F8" w:rsidR="00DA2ED4" w:rsidRPr="00ED3FF7" w:rsidRDefault="00B401DE" w:rsidP="0079062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Poskytnuté záruky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E30181" w14:textId="77777777" w:rsidR="00DA2ED4" w:rsidRDefault="00B401DE" w:rsidP="00B401DE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2495A7AF" w14:textId="1F52CC4B" w:rsidR="00B401DE" w:rsidRDefault="00B401DE" w:rsidP="00B401DE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8C68BF" w14:textId="77777777" w:rsidR="00DA2ED4" w:rsidRDefault="00B401DE" w:rsidP="00B401DE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1C4EBC8B" w14:textId="4AF658CC" w:rsidR="00B401DE" w:rsidRDefault="00B401DE" w:rsidP="00B401DE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3902C3" w14:textId="77777777" w:rsidR="00DA2ED4" w:rsidRDefault="00B401DE" w:rsidP="00B401DE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3883DDA7" w14:textId="4CDAC75E" w:rsidR="00B401DE" w:rsidRDefault="00B401DE" w:rsidP="00B401DE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  <w:tr w:rsidR="00DA2ED4" w14:paraId="2A278CA1" w14:textId="35DB10A2" w:rsidTr="003D6C13">
        <w:trPr>
          <w:trHeight w:val="397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71F8D6" w14:textId="11CE52FF" w:rsidR="00DA2ED4" w:rsidRPr="00ED3FF7" w:rsidRDefault="00E6037B" w:rsidP="0079062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Iné plnenia – súkromné účely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B8AE78" w14:textId="77777777" w:rsidR="00DA2ED4" w:rsidRDefault="00E6037B" w:rsidP="0009539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7F63EE99" w14:textId="7351C371" w:rsidR="00E6037B" w:rsidRDefault="00E6037B" w:rsidP="0009539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E221BC" w14:textId="77777777" w:rsidR="00DA2ED4" w:rsidRDefault="00E6037B" w:rsidP="0009539F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37C56103" w14:textId="12DBCE25" w:rsidR="00E6037B" w:rsidRDefault="00E6037B" w:rsidP="0009539F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4D161B" w14:textId="77777777" w:rsidR="00DA2ED4" w:rsidRDefault="00E6037B" w:rsidP="0009539F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  <w:p w14:paraId="3019DCD6" w14:textId="78558235" w:rsidR="00E6037B" w:rsidRDefault="00E6037B" w:rsidP="0009539F">
            <w:pPr>
              <w:tabs>
                <w:tab w:val="left" w:pos="1200"/>
                <w:tab w:val="center" w:pos="136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0,00</w:t>
            </w:r>
          </w:p>
        </w:tc>
      </w:tr>
    </w:tbl>
    <w:p w14:paraId="43F9C9B4" w14:textId="60BBD59B" w:rsidR="00415732" w:rsidRDefault="00415732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20FE85A2" w14:textId="4F2CF0D1" w:rsidR="00415732" w:rsidRDefault="004D3D4E" w:rsidP="00526EB6">
      <w:pPr>
        <w:ind w:left="42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Štatutárny orgán:</w:t>
      </w:r>
    </w:p>
    <w:p w14:paraId="0A1F6C54" w14:textId="728B834B" w:rsidR="004D3D4E" w:rsidRDefault="004D3D4E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6D38B799" w14:textId="388A8753" w:rsidR="004D3D4E" w:rsidRPr="009D3CE7" w:rsidRDefault="00953F98" w:rsidP="00526EB6">
      <w:pPr>
        <w:ind w:left="426"/>
        <w:rPr>
          <w:rFonts w:asciiTheme="minorHAnsi" w:hAnsiTheme="minorHAnsi" w:cstheme="minorHAnsi"/>
          <w:b/>
          <w:bCs/>
          <w:sz w:val="18"/>
          <w:szCs w:val="18"/>
        </w:rPr>
      </w:pPr>
      <w:r w:rsidRPr="009D3CE7">
        <w:rPr>
          <w:rFonts w:asciiTheme="minorHAnsi" w:hAnsiTheme="minorHAnsi" w:cstheme="minorHAnsi"/>
          <w:b/>
          <w:bCs/>
          <w:sz w:val="18"/>
          <w:szCs w:val="18"/>
        </w:rPr>
        <w:t xml:space="preserve">Predstavenstvo: </w:t>
      </w:r>
    </w:p>
    <w:p w14:paraId="181C4BB7" w14:textId="77777777" w:rsidR="00A855DE" w:rsidRDefault="00A855DE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196A3571" w14:textId="7A161993" w:rsidR="00DB773C" w:rsidRPr="002D6A55" w:rsidRDefault="00DB773C" w:rsidP="00526EB6">
      <w:pPr>
        <w:ind w:left="42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Ing. Juraj Šebo</w:t>
      </w:r>
      <w:r w:rsidR="0000329D">
        <w:rPr>
          <w:rFonts w:asciiTheme="minorHAnsi" w:hAnsiTheme="minorHAnsi" w:cstheme="minorHAnsi"/>
          <w:sz w:val="18"/>
          <w:szCs w:val="18"/>
        </w:rPr>
        <w:t xml:space="preserve"> </w:t>
      </w:r>
      <w:r w:rsidR="00E642EE">
        <w:rPr>
          <w:rFonts w:asciiTheme="minorHAnsi" w:hAnsiTheme="minorHAnsi" w:cstheme="minorHAnsi"/>
          <w:sz w:val="18"/>
          <w:szCs w:val="18"/>
        </w:rPr>
        <w:t>–</w:t>
      </w:r>
      <w:r w:rsidR="0000329D">
        <w:rPr>
          <w:rFonts w:asciiTheme="minorHAnsi" w:hAnsiTheme="minorHAnsi" w:cstheme="minorHAnsi"/>
          <w:sz w:val="18"/>
          <w:szCs w:val="18"/>
        </w:rPr>
        <w:t xml:space="preserve"> </w:t>
      </w:r>
      <w:r w:rsidR="00E642EE">
        <w:rPr>
          <w:rFonts w:asciiTheme="minorHAnsi" w:hAnsiTheme="minorHAnsi" w:cstheme="minorHAnsi"/>
          <w:sz w:val="18"/>
          <w:szCs w:val="18"/>
        </w:rPr>
        <w:t xml:space="preserve">Člen predstavenstva </w:t>
      </w:r>
      <w:r w:rsidR="00E642EE">
        <w:rPr>
          <w:rFonts w:asciiTheme="minorHAnsi" w:hAnsiTheme="minorHAnsi" w:cstheme="minorHAnsi"/>
          <w:sz w:val="18"/>
          <w:szCs w:val="18"/>
        </w:rPr>
        <w:tab/>
      </w:r>
      <w:r w:rsidR="000B7E40">
        <w:rPr>
          <w:rFonts w:asciiTheme="minorHAnsi" w:hAnsiTheme="minorHAnsi" w:cstheme="minorHAnsi"/>
          <w:sz w:val="18"/>
          <w:szCs w:val="18"/>
        </w:rPr>
        <w:tab/>
      </w:r>
      <w:r w:rsidR="00E642EE">
        <w:rPr>
          <w:rFonts w:asciiTheme="minorHAnsi" w:hAnsiTheme="minorHAnsi" w:cstheme="minorHAnsi"/>
          <w:sz w:val="18"/>
          <w:szCs w:val="18"/>
        </w:rPr>
        <w:t>Vznik funkcie:</w:t>
      </w:r>
      <w:r w:rsidR="00E642EE">
        <w:rPr>
          <w:rFonts w:asciiTheme="minorHAnsi" w:hAnsiTheme="minorHAnsi" w:cstheme="minorHAnsi"/>
          <w:sz w:val="18"/>
          <w:szCs w:val="18"/>
        </w:rPr>
        <w:tab/>
        <w:t>15.</w:t>
      </w:r>
      <w:r w:rsidR="003B5191">
        <w:rPr>
          <w:rFonts w:asciiTheme="minorHAnsi" w:hAnsiTheme="minorHAnsi" w:cstheme="minorHAnsi"/>
          <w:sz w:val="18"/>
          <w:szCs w:val="18"/>
        </w:rPr>
        <w:t xml:space="preserve"> </w:t>
      </w:r>
      <w:r w:rsidR="00A765AF">
        <w:rPr>
          <w:rFonts w:asciiTheme="minorHAnsi" w:hAnsiTheme="minorHAnsi" w:cstheme="minorHAnsi"/>
          <w:sz w:val="18"/>
          <w:szCs w:val="18"/>
        </w:rPr>
        <w:t>08</w:t>
      </w:r>
      <w:r w:rsidR="00E642EE">
        <w:rPr>
          <w:rFonts w:asciiTheme="minorHAnsi" w:hAnsiTheme="minorHAnsi" w:cstheme="minorHAnsi"/>
          <w:sz w:val="18"/>
          <w:szCs w:val="18"/>
        </w:rPr>
        <w:t>.</w:t>
      </w:r>
      <w:r w:rsidR="003B5191">
        <w:rPr>
          <w:rFonts w:asciiTheme="minorHAnsi" w:hAnsiTheme="minorHAnsi" w:cstheme="minorHAnsi"/>
          <w:sz w:val="18"/>
          <w:szCs w:val="18"/>
        </w:rPr>
        <w:t xml:space="preserve"> </w:t>
      </w:r>
      <w:r w:rsidR="00E642EE">
        <w:rPr>
          <w:rFonts w:asciiTheme="minorHAnsi" w:hAnsiTheme="minorHAnsi" w:cstheme="minorHAnsi"/>
          <w:sz w:val="18"/>
          <w:szCs w:val="18"/>
        </w:rPr>
        <w:t>2022</w:t>
      </w:r>
      <w:r w:rsidR="000B7E40" w:rsidRPr="000B7E40">
        <w:rPr>
          <w:rFonts w:asciiTheme="minorHAnsi" w:hAnsiTheme="minorHAnsi" w:cstheme="minorHAnsi"/>
          <w:sz w:val="18"/>
          <w:szCs w:val="18"/>
        </w:rPr>
        <w:t xml:space="preserve"> </w:t>
      </w:r>
      <w:r w:rsidR="000B7E40">
        <w:rPr>
          <w:rFonts w:asciiTheme="minorHAnsi" w:hAnsiTheme="minorHAnsi" w:cstheme="minorHAnsi"/>
          <w:sz w:val="18"/>
          <w:szCs w:val="18"/>
        </w:rPr>
        <w:tab/>
        <w:t>Skončenie funkcie:</w:t>
      </w:r>
      <w:r w:rsidR="000B7E40">
        <w:rPr>
          <w:rFonts w:asciiTheme="minorHAnsi" w:hAnsiTheme="minorHAnsi" w:cstheme="minorHAnsi"/>
          <w:sz w:val="18"/>
          <w:szCs w:val="18"/>
        </w:rPr>
        <w:tab/>
        <w:t>31.12.2023</w:t>
      </w:r>
    </w:p>
    <w:p w14:paraId="425DBA56" w14:textId="20C25BD2" w:rsidR="00862FCD" w:rsidRPr="002D6A55" w:rsidRDefault="00862FCD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5031C697" w14:textId="7CA48DCB" w:rsidR="00A765AF" w:rsidRDefault="00A765AF" w:rsidP="00526EB6">
      <w:pPr>
        <w:ind w:left="42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Ing. Elena Laifrová – Člen predstavenstva </w:t>
      </w:r>
      <w:r w:rsidR="00BF4BDB">
        <w:rPr>
          <w:rFonts w:asciiTheme="minorHAnsi" w:hAnsiTheme="minorHAnsi" w:cstheme="minorHAnsi"/>
          <w:sz w:val="18"/>
          <w:szCs w:val="18"/>
        </w:rPr>
        <w:tab/>
        <w:t>Vznik funkcie:</w:t>
      </w:r>
      <w:r w:rsidR="00BF4BDB">
        <w:rPr>
          <w:rFonts w:asciiTheme="minorHAnsi" w:hAnsiTheme="minorHAnsi" w:cstheme="minorHAnsi"/>
          <w:sz w:val="18"/>
          <w:szCs w:val="18"/>
        </w:rPr>
        <w:tab/>
        <w:t>04.01.2023</w:t>
      </w:r>
      <w:r w:rsidR="000B7E40" w:rsidRPr="000B7E40">
        <w:rPr>
          <w:rFonts w:asciiTheme="minorHAnsi" w:hAnsiTheme="minorHAnsi" w:cstheme="minorHAnsi"/>
          <w:sz w:val="18"/>
          <w:szCs w:val="18"/>
        </w:rPr>
        <w:t xml:space="preserve"> </w:t>
      </w:r>
      <w:r w:rsidR="000B7E40">
        <w:rPr>
          <w:rFonts w:asciiTheme="minorHAnsi" w:hAnsiTheme="minorHAnsi" w:cstheme="minorHAnsi"/>
          <w:sz w:val="18"/>
          <w:szCs w:val="18"/>
        </w:rPr>
        <w:tab/>
        <w:t>Skončenie funkcie:</w:t>
      </w:r>
      <w:r w:rsidR="000B7E40">
        <w:rPr>
          <w:rFonts w:asciiTheme="minorHAnsi" w:hAnsiTheme="minorHAnsi" w:cstheme="minorHAnsi"/>
          <w:sz w:val="18"/>
          <w:szCs w:val="18"/>
        </w:rPr>
        <w:tab/>
        <w:t>31.12.2023</w:t>
      </w:r>
    </w:p>
    <w:p w14:paraId="3812F732" w14:textId="77777777" w:rsidR="00712033" w:rsidRDefault="00712033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432AE84A" w14:textId="4FE0B1E9" w:rsidR="00712033" w:rsidRDefault="00712033" w:rsidP="00526EB6">
      <w:pPr>
        <w:ind w:left="426"/>
        <w:rPr>
          <w:rFonts w:asciiTheme="minorHAnsi" w:hAnsiTheme="minorHAnsi" w:cstheme="minorHAnsi"/>
          <w:sz w:val="18"/>
          <w:szCs w:val="18"/>
        </w:rPr>
      </w:pPr>
      <w:r w:rsidRPr="00712033">
        <w:rPr>
          <w:rFonts w:asciiTheme="minorHAnsi" w:hAnsiTheme="minorHAnsi" w:cstheme="minorHAnsi"/>
          <w:sz w:val="18"/>
          <w:szCs w:val="18"/>
        </w:rPr>
        <w:t>Mgr. Ivan Lesay - Člen predstavenstva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 w:rsidRPr="00712033">
        <w:rPr>
          <w:rFonts w:asciiTheme="minorHAnsi" w:hAnsiTheme="minorHAnsi" w:cstheme="minorHAnsi"/>
          <w:sz w:val="18"/>
          <w:szCs w:val="18"/>
        </w:rPr>
        <w:t xml:space="preserve">Vznik funkcie: </w:t>
      </w:r>
      <w:r>
        <w:rPr>
          <w:rFonts w:asciiTheme="minorHAnsi" w:hAnsiTheme="minorHAnsi" w:cstheme="minorHAnsi"/>
          <w:sz w:val="18"/>
          <w:szCs w:val="18"/>
        </w:rPr>
        <w:tab/>
      </w:r>
      <w:r w:rsidRPr="00712033">
        <w:rPr>
          <w:rFonts w:asciiTheme="minorHAnsi" w:hAnsiTheme="minorHAnsi" w:cstheme="minorHAnsi"/>
          <w:sz w:val="18"/>
          <w:szCs w:val="18"/>
        </w:rPr>
        <w:t>01.04.2023</w:t>
      </w:r>
      <w:r w:rsidR="000B7E40" w:rsidRPr="000B7E40">
        <w:rPr>
          <w:rFonts w:asciiTheme="minorHAnsi" w:hAnsiTheme="minorHAnsi" w:cstheme="minorHAnsi"/>
          <w:sz w:val="18"/>
          <w:szCs w:val="18"/>
        </w:rPr>
        <w:t xml:space="preserve"> </w:t>
      </w:r>
      <w:r w:rsidR="000B7E40">
        <w:rPr>
          <w:rFonts w:asciiTheme="minorHAnsi" w:hAnsiTheme="minorHAnsi" w:cstheme="minorHAnsi"/>
          <w:sz w:val="18"/>
          <w:szCs w:val="18"/>
        </w:rPr>
        <w:tab/>
        <w:t>Skončenie funkcie:</w:t>
      </w:r>
      <w:r w:rsidR="000B7E40">
        <w:rPr>
          <w:rFonts w:asciiTheme="minorHAnsi" w:hAnsiTheme="minorHAnsi" w:cstheme="minorHAnsi"/>
          <w:sz w:val="18"/>
          <w:szCs w:val="18"/>
        </w:rPr>
        <w:tab/>
        <w:t>31.12.2023</w:t>
      </w:r>
    </w:p>
    <w:p w14:paraId="2AD98CCE" w14:textId="77777777" w:rsidR="00A765AF" w:rsidRDefault="00A765AF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6C10E540" w14:textId="77777777" w:rsidR="00A826F6" w:rsidRDefault="00A826F6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62A4D8E4" w14:textId="7C3DD761" w:rsidR="00493399" w:rsidRDefault="00493399" w:rsidP="00526EB6">
      <w:pPr>
        <w:ind w:left="42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Konanie menom spoločnosti:</w:t>
      </w:r>
    </w:p>
    <w:p w14:paraId="24FE0370" w14:textId="3FD694AA" w:rsidR="00493399" w:rsidRDefault="00493399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7507D1BE" w14:textId="0C079110" w:rsidR="003572ED" w:rsidRDefault="00712033" w:rsidP="00526EB6">
      <w:pPr>
        <w:ind w:left="426"/>
        <w:rPr>
          <w:rFonts w:asciiTheme="minorHAnsi" w:hAnsiTheme="minorHAnsi" w:cstheme="minorHAnsi"/>
          <w:sz w:val="18"/>
          <w:szCs w:val="18"/>
        </w:rPr>
      </w:pPr>
      <w:r w:rsidRPr="00712033">
        <w:rPr>
          <w:rFonts w:asciiTheme="minorHAnsi" w:hAnsiTheme="minorHAnsi" w:cstheme="minorHAnsi"/>
          <w:sz w:val="18"/>
          <w:szCs w:val="18"/>
        </w:rPr>
        <w:t>V mene Spoločnosti konajú a podpisujú vždy dvaja členovia predstavenstva. Podpisovanie za Spoločnosť sa vykoná tak, že k vytlačenému alebo napísanému obchodnému menu Spoločnosti pripoja členovia predstavenstva svoje podpisy.</w:t>
      </w:r>
    </w:p>
    <w:p w14:paraId="64113903" w14:textId="77777777" w:rsidR="00712033" w:rsidRDefault="00712033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13FA1BB3" w14:textId="5044FD29" w:rsidR="00906710" w:rsidRPr="009D3CE7" w:rsidRDefault="00906710" w:rsidP="00526EB6">
      <w:pPr>
        <w:ind w:left="426"/>
        <w:rPr>
          <w:rFonts w:asciiTheme="minorHAnsi" w:hAnsiTheme="minorHAnsi" w:cstheme="minorHAnsi"/>
          <w:b/>
          <w:bCs/>
          <w:sz w:val="18"/>
          <w:szCs w:val="18"/>
        </w:rPr>
      </w:pPr>
      <w:r w:rsidRPr="009D3CE7">
        <w:rPr>
          <w:rFonts w:asciiTheme="minorHAnsi" w:hAnsiTheme="minorHAnsi" w:cstheme="minorHAnsi"/>
          <w:b/>
          <w:bCs/>
          <w:sz w:val="18"/>
          <w:szCs w:val="18"/>
        </w:rPr>
        <w:t>Dozorná rada:</w:t>
      </w:r>
    </w:p>
    <w:p w14:paraId="26300DD9" w14:textId="1C8FF462" w:rsidR="00B144EE" w:rsidRDefault="00B144EE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599F1011" w14:textId="61AD53E4" w:rsidR="00B144EE" w:rsidRDefault="007124F2" w:rsidP="00526EB6">
      <w:pPr>
        <w:ind w:left="42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Mgr. Kamil Čermák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  <w:t>Vznik funkcie:</w:t>
      </w:r>
      <w:r>
        <w:rPr>
          <w:rFonts w:asciiTheme="minorHAnsi" w:hAnsiTheme="minorHAnsi" w:cstheme="minorHAnsi"/>
          <w:sz w:val="18"/>
          <w:szCs w:val="18"/>
        </w:rPr>
        <w:tab/>
      </w:r>
      <w:r w:rsidR="00FB6827">
        <w:rPr>
          <w:rFonts w:asciiTheme="minorHAnsi" w:hAnsiTheme="minorHAnsi" w:cstheme="minorHAnsi"/>
          <w:sz w:val="18"/>
          <w:szCs w:val="18"/>
        </w:rPr>
        <w:t>13.</w:t>
      </w:r>
      <w:r w:rsidR="002D6A55">
        <w:rPr>
          <w:rFonts w:asciiTheme="minorHAnsi" w:hAnsiTheme="minorHAnsi" w:cstheme="minorHAnsi"/>
          <w:sz w:val="18"/>
          <w:szCs w:val="18"/>
        </w:rPr>
        <w:t xml:space="preserve"> </w:t>
      </w:r>
      <w:r w:rsidR="00FB6827">
        <w:rPr>
          <w:rFonts w:asciiTheme="minorHAnsi" w:hAnsiTheme="minorHAnsi" w:cstheme="minorHAnsi"/>
          <w:sz w:val="18"/>
          <w:szCs w:val="18"/>
        </w:rPr>
        <w:t>05.</w:t>
      </w:r>
      <w:r w:rsidR="002D6A55">
        <w:rPr>
          <w:rFonts w:asciiTheme="minorHAnsi" w:hAnsiTheme="minorHAnsi" w:cstheme="minorHAnsi"/>
          <w:sz w:val="18"/>
          <w:szCs w:val="18"/>
        </w:rPr>
        <w:t xml:space="preserve"> </w:t>
      </w:r>
      <w:r w:rsidR="00FB6827">
        <w:rPr>
          <w:rFonts w:asciiTheme="minorHAnsi" w:hAnsiTheme="minorHAnsi" w:cstheme="minorHAnsi"/>
          <w:sz w:val="18"/>
          <w:szCs w:val="18"/>
        </w:rPr>
        <w:t>2019</w:t>
      </w:r>
      <w:r w:rsidR="000B7E40">
        <w:rPr>
          <w:rFonts w:asciiTheme="minorHAnsi" w:hAnsiTheme="minorHAnsi" w:cstheme="minorHAnsi"/>
          <w:sz w:val="18"/>
          <w:szCs w:val="18"/>
        </w:rPr>
        <w:tab/>
        <w:t>Skončenie funkcie:</w:t>
      </w:r>
      <w:r w:rsidR="000B7E40">
        <w:rPr>
          <w:rFonts w:asciiTheme="minorHAnsi" w:hAnsiTheme="minorHAnsi" w:cstheme="minorHAnsi"/>
          <w:sz w:val="18"/>
          <w:szCs w:val="18"/>
        </w:rPr>
        <w:tab/>
        <w:t>31.12.2023</w:t>
      </w:r>
    </w:p>
    <w:p w14:paraId="09BBFA9B" w14:textId="0B89D42B" w:rsidR="00FB6827" w:rsidRDefault="00FB6827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419D3084" w14:textId="66669ADA" w:rsidR="00FB6827" w:rsidRDefault="00FB6827" w:rsidP="00526EB6">
      <w:pPr>
        <w:ind w:left="42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Ing. Vladimír Kestler, PhD.</w:t>
      </w:r>
      <w:r>
        <w:rPr>
          <w:rFonts w:asciiTheme="minorHAnsi" w:hAnsiTheme="minorHAnsi" w:cstheme="minorHAnsi"/>
          <w:sz w:val="18"/>
          <w:szCs w:val="18"/>
        </w:rPr>
        <w:tab/>
        <w:t>Vznik funkcie:</w:t>
      </w:r>
      <w:r>
        <w:rPr>
          <w:rFonts w:asciiTheme="minorHAnsi" w:hAnsiTheme="minorHAnsi" w:cstheme="minorHAnsi"/>
          <w:sz w:val="18"/>
          <w:szCs w:val="18"/>
        </w:rPr>
        <w:tab/>
      </w:r>
      <w:r w:rsidR="008E12C5">
        <w:rPr>
          <w:rFonts w:asciiTheme="minorHAnsi" w:hAnsiTheme="minorHAnsi" w:cstheme="minorHAnsi"/>
          <w:sz w:val="18"/>
          <w:szCs w:val="18"/>
        </w:rPr>
        <w:t>08.</w:t>
      </w:r>
      <w:r w:rsidR="002D6A55">
        <w:rPr>
          <w:rFonts w:asciiTheme="minorHAnsi" w:hAnsiTheme="minorHAnsi" w:cstheme="minorHAnsi"/>
          <w:sz w:val="18"/>
          <w:szCs w:val="18"/>
        </w:rPr>
        <w:t xml:space="preserve"> </w:t>
      </w:r>
      <w:r w:rsidR="008E12C5">
        <w:rPr>
          <w:rFonts w:asciiTheme="minorHAnsi" w:hAnsiTheme="minorHAnsi" w:cstheme="minorHAnsi"/>
          <w:sz w:val="18"/>
          <w:szCs w:val="18"/>
        </w:rPr>
        <w:t>10.</w:t>
      </w:r>
      <w:r w:rsidR="002D6A55">
        <w:rPr>
          <w:rFonts w:asciiTheme="minorHAnsi" w:hAnsiTheme="minorHAnsi" w:cstheme="minorHAnsi"/>
          <w:sz w:val="18"/>
          <w:szCs w:val="18"/>
        </w:rPr>
        <w:t xml:space="preserve"> </w:t>
      </w:r>
      <w:r w:rsidR="008E12C5">
        <w:rPr>
          <w:rFonts w:asciiTheme="minorHAnsi" w:hAnsiTheme="minorHAnsi" w:cstheme="minorHAnsi"/>
          <w:sz w:val="18"/>
          <w:szCs w:val="18"/>
        </w:rPr>
        <w:t>2020</w:t>
      </w:r>
      <w:r w:rsidR="000B7E40" w:rsidRPr="000B7E40">
        <w:rPr>
          <w:rFonts w:asciiTheme="minorHAnsi" w:hAnsiTheme="minorHAnsi" w:cstheme="minorHAnsi"/>
          <w:sz w:val="18"/>
          <w:szCs w:val="18"/>
        </w:rPr>
        <w:t xml:space="preserve"> </w:t>
      </w:r>
      <w:r w:rsidR="000B7E40">
        <w:rPr>
          <w:rFonts w:asciiTheme="minorHAnsi" w:hAnsiTheme="minorHAnsi" w:cstheme="minorHAnsi"/>
          <w:sz w:val="18"/>
          <w:szCs w:val="18"/>
        </w:rPr>
        <w:tab/>
        <w:t>Skončenie funkcie:</w:t>
      </w:r>
      <w:r w:rsidR="000B7E40">
        <w:rPr>
          <w:rFonts w:asciiTheme="minorHAnsi" w:hAnsiTheme="minorHAnsi" w:cstheme="minorHAnsi"/>
          <w:sz w:val="18"/>
          <w:szCs w:val="18"/>
        </w:rPr>
        <w:tab/>
        <w:t>31.12.2023</w:t>
      </w:r>
    </w:p>
    <w:p w14:paraId="3D939DBB" w14:textId="6316D91C" w:rsidR="008E12C5" w:rsidRDefault="008E12C5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1E4B16A5" w14:textId="4C567ABF" w:rsidR="008E12C5" w:rsidRDefault="008E12C5" w:rsidP="00526EB6">
      <w:pPr>
        <w:ind w:left="42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Rudolf Sihlovec, MBA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  <w:t>Vznik funkcie:</w:t>
      </w:r>
      <w:r>
        <w:rPr>
          <w:rFonts w:asciiTheme="minorHAnsi" w:hAnsiTheme="minorHAnsi" w:cstheme="minorHAnsi"/>
          <w:sz w:val="18"/>
          <w:szCs w:val="18"/>
        </w:rPr>
        <w:tab/>
      </w:r>
      <w:r w:rsidR="00D7435F">
        <w:rPr>
          <w:rFonts w:asciiTheme="minorHAnsi" w:hAnsiTheme="minorHAnsi" w:cstheme="minorHAnsi"/>
          <w:sz w:val="18"/>
          <w:szCs w:val="18"/>
        </w:rPr>
        <w:t>08</w:t>
      </w:r>
      <w:r>
        <w:rPr>
          <w:rFonts w:asciiTheme="minorHAnsi" w:hAnsiTheme="minorHAnsi" w:cstheme="minorHAnsi"/>
          <w:sz w:val="18"/>
          <w:szCs w:val="18"/>
        </w:rPr>
        <w:t>.</w:t>
      </w:r>
      <w:r w:rsidR="002D6A55">
        <w:rPr>
          <w:rFonts w:asciiTheme="minorHAnsi" w:hAnsiTheme="minorHAnsi" w:cstheme="minorHAnsi"/>
          <w:sz w:val="18"/>
          <w:szCs w:val="18"/>
        </w:rPr>
        <w:t xml:space="preserve"> </w:t>
      </w:r>
      <w:r w:rsidR="00D7435F">
        <w:rPr>
          <w:rFonts w:asciiTheme="minorHAnsi" w:hAnsiTheme="minorHAnsi" w:cstheme="minorHAnsi"/>
          <w:sz w:val="18"/>
          <w:szCs w:val="18"/>
        </w:rPr>
        <w:t>10</w:t>
      </w:r>
      <w:r>
        <w:rPr>
          <w:rFonts w:asciiTheme="minorHAnsi" w:hAnsiTheme="minorHAnsi" w:cstheme="minorHAnsi"/>
          <w:sz w:val="18"/>
          <w:szCs w:val="18"/>
        </w:rPr>
        <w:t>.</w:t>
      </w:r>
      <w:r w:rsidR="002D6A55">
        <w:rPr>
          <w:rFonts w:asciiTheme="minorHAnsi" w:hAnsiTheme="minorHAnsi" w:cstheme="minorHAnsi"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>2020</w:t>
      </w:r>
      <w:r w:rsidR="000B7E40" w:rsidRPr="000B7E40">
        <w:rPr>
          <w:rFonts w:asciiTheme="minorHAnsi" w:hAnsiTheme="minorHAnsi" w:cstheme="minorHAnsi"/>
          <w:sz w:val="18"/>
          <w:szCs w:val="18"/>
        </w:rPr>
        <w:t xml:space="preserve"> </w:t>
      </w:r>
      <w:r w:rsidR="000B7E40">
        <w:rPr>
          <w:rFonts w:asciiTheme="minorHAnsi" w:hAnsiTheme="minorHAnsi" w:cstheme="minorHAnsi"/>
          <w:sz w:val="18"/>
          <w:szCs w:val="18"/>
        </w:rPr>
        <w:tab/>
        <w:t>Skončenie funkcie:</w:t>
      </w:r>
      <w:r w:rsidR="000B7E40">
        <w:rPr>
          <w:rFonts w:asciiTheme="minorHAnsi" w:hAnsiTheme="minorHAnsi" w:cstheme="minorHAnsi"/>
          <w:sz w:val="18"/>
          <w:szCs w:val="18"/>
        </w:rPr>
        <w:tab/>
        <w:t>31.12.2023</w:t>
      </w:r>
    </w:p>
    <w:p w14:paraId="2863560E" w14:textId="77777777" w:rsidR="008E12C5" w:rsidRDefault="008E12C5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7E9400A1" w14:textId="6FB53A7F" w:rsidR="008E12C5" w:rsidRDefault="008E12C5" w:rsidP="00526EB6">
      <w:pPr>
        <w:ind w:left="42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JUDr. Naďa Hartmann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  <w:t>Vznik funkcie:</w:t>
      </w:r>
      <w:r>
        <w:rPr>
          <w:rFonts w:asciiTheme="minorHAnsi" w:hAnsiTheme="minorHAnsi" w:cstheme="minorHAnsi"/>
          <w:sz w:val="18"/>
          <w:szCs w:val="18"/>
        </w:rPr>
        <w:tab/>
      </w:r>
      <w:r w:rsidR="00D7435F">
        <w:rPr>
          <w:rFonts w:asciiTheme="minorHAnsi" w:hAnsiTheme="minorHAnsi" w:cstheme="minorHAnsi"/>
          <w:sz w:val="18"/>
          <w:szCs w:val="18"/>
        </w:rPr>
        <w:t>17.</w:t>
      </w:r>
      <w:r w:rsidR="002D6A55">
        <w:rPr>
          <w:rFonts w:asciiTheme="minorHAnsi" w:hAnsiTheme="minorHAnsi" w:cstheme="minorHAnsi"/>
          <w:sz w:val="18"/>
          <w:szCs w:val="18"/>
        </w:rPr>
        <w:t xml:space="preserve"> </w:t>
      </w:r>
      <w:r w:rsidR="00D7435F">
        <w:rPr>
          <w:rFonts w:asciiTheme="minorHAnsi" w:hAnsiTheme="minorHAnsi" w:cstheme="minorHAnsi"/>
          <w:sz w:val="18"/>
          <w:szCs w:val="18"/>
        </w:rPr>
        <w:t>12.</w:t>
      </w:r>
      <w:r w:rsidR="002D6A55">
        <w:rPr>
          <w:rFonts w:asciiTheme="minorHAnsi" w:hAnsiTheme="minorHAnsi" w:cstheme="minorHAnsi"/>
          <w:sz w:val="18"/>
          <w:szCs w:val="18"/>
        </w:rPr>
        <w:t xml:space="preserve"> </w:t>
      </w:r>
      <w:r w:rsidR="00D7435F">
        <w:rPr>
          <w:rFonts w:asciiTheme="minorHAnsi" w:hAnsiTheme="minorHAnsi" w:cstheme="minorHAnsi"/>
          <w:sz w:val="18"/>
          <w:szCs w:val="18"/>
        </w:rPr>
        <w:t>2020</w:t>
      </w:r>
      <w:r w:rsidR="000B7E40" w:rsidRPr="000B7E40">
        <w:rPr>
          <w:rFonts w:asciiTheme="minorHAnsi" w:hAnsiTheme="minorHAnsi" w:cstheme="minorHAnsi"/>
          <w:sz w:val="18"/>
          <w:szCs w:val="18"/>
        </w:rPr>
        <w:t xml:space="preserve"> </w:t>
      </w:r>
      <w:r w:rsidR="000B7E40">
        <w:rPr>
          <w:rFonts w:asciiTheme="minorHAnsi" w:hAnsiTheme="minorHAnsi" w:cstheme="minorHAnsi"/>
          <w:sz w:val="18"/>
          <w:szCs w:val="18"/>
        </w:rPr>
        <w:tab/>
        <w:t>Skončenie funkcie:</w:t>
      </w:r>
      <w:r w:rsidR="000B7E40">
        <w:rPr>
          <w:rFonts w:asciiTheme="minorHAnsi" w:hAnsiTheme="minorHAnsi" w:cstheme="minorHAnsi"/>
          <w:sz w:val="18"/>
          <w:szCs w:val="18"/>
        </w:rPr>
        <w:tab/>
        <w:t>31.12.2023</w:t>
      </w:r>
      <w:r>
        <w:rPr>
          <w:rFonts w:asciiTheme="minorHAnsi" w:hAnsiTheme="minorHAnsi" w:cstheme="minorHAnsi"/>
          <w:sz w:val="18"/>
          <w:szCs w:val="18"/>
        </w:rPr>
        <w:tab/>
      </w:r>
    </w:p>
    <w:p w14:paraId="5129A1F9" w14:textId="77777777" w:rsidR="00906710" w:rsidRDefault="00906710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6B2D51E6" w14:textId="77777777" w:rsidR="00415732" w:rsidRPr="003B7764" w:rsidRDefault="00415732" w:rsidP="00526EB6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2A8637FE" w14:textId="02F26AB4" w:rsidR="004D3B4A" w:rsidRPr="003B7764" w:rsidRDefault="004D3B4A" w:rsidP="00BB45AE">
      <w:pPr>
        <w:pStyle w:val="Nadpis1"/>
        <w:numPr>
          <w:ilvl w:val="0"/>
          <w:numId w:val="6"/>
        </w:numPr>
        <w:tabs>
          <w:tab w:val="num" w:pos="644"/>
        </w:tabs>
        <w:ind w:left="360"/>
        <w:rPr>
          <w:rFonts w:asciiTheme="minorHAnsi" w:hAnsiTheme="minorHAnsi" w:cstheme="minorHAnsi"/>
          <w:szCs w:val="18"/>
        </w:rPr>
      </w:pPr>
      <w:bookmarkStart w:id="3" w:name="_Toc530739899"/>
      <w:r w:rsidRPr="003B7764">
        <w:rPr>
          <w:rFonts w:asciiTheme="minorHAnsi" w:hAnsiTheme="minorHAnsi" w:cstheme="minorHAnsi"/>
          <w:szCs w:val="18"/>
        </w:rPr>
        <w:t>Informácie o</w:t>
      </w:r>
      <w:r w:rsidR="000935AE">
        <w:rPr>
          <w:rFonts w:asciiTheme="minorHAnsi" w:hAnsiTheme="minorHAnsi" w:cstheme="minorHAnsi"/>
          <w:szCs w:val="18"/>
        </w:rPr>
        <w:t> </w:t>
      </w:r>
      <w:bookmarkEnd w:id="3"/>
      <w:r w:rsidR="000935AE">
        <w:rPr>
          <w:rFonts w:asciiTheme="minorHAnsi" w:hAnsiTheme="minorHAnsi" w:cstheme="minorHAnsi"/>
          <w:szCs w:val="18"/>
        </w:rPr>
        <w:t>PRIJATÝCH POSTUPOCH</w:t>
      </w:r>
    </w:p>
    <w:p w14:paraId="7A1ED872" w14:textId="23F119BA" w:rsidR="004D3B4A" w:rsidRDefault="004D3B4A" w:rsidP="004D3B4A">
      <w:pPr>
        <w:pStyle w:val="Zkladntext"/>
        <w:rPr>
          <w:rFonts w:asciiTheme="minorHAnsi" w:hAnsiTheme="minorHAnsi" w:cstheme="minorHAnsi"/>
          <w:szCs w:val="18"/>
        </w:rPr>
      </w:pPr>
    </w:p>
    <w:p w14:paraId="0C629111" w14:textId="3B360FBB" w:rsidR="004D3B4A" w:rsidRPr="003B7764" w:rsidRDefault="004D3B4A" w:rsidP="00A67A35">
      <w:pPr>
        <w:pStyle w:val="Pismenka"/>
        <w:numPr>
          <w:ilvl w:val="0"/>
          <w:numId w:val="8"/>
        </w:numPr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Východiská pre zostavenie účtovnej závierky</w:t>
      </w:r>
    </w:p>
    <w:p w14:paraId="5CFA393A" w14:textId="77777777" w:rsidR="000302A9" w:rsidRPr="003B7764" w:rsidRDefault="000302A9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</w:p>
    <w:p w14:paraId="3C63F232" w14:textId="74545171" w:rsidR="00853862" w:rsidRDefault="004D3B4A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Účtovná závierka bola zostavená za predpokladu</w:t>
      </w:r>
      <w:r w:rsidR="000B7E40">
        <w:rPr>
          <w:rFonts w:asciiTheme="minorHAnsi" w:hAnsiTheme="minorHAnsi" w:cstheme="minorHAnsi"/>
          <w:szCs w:val="18"/>
        </w:rPr>
        <w:t>, že spoločnosť zaniká zlúčením k 01.01.2024</w:t>
      </w:r>
    </w:p>
    <w:p w14:paraId="61C54117" w14:textId="77777777" w:rsidR="00853862" w:rsidRDefault="00853862">
      <w:pPr>
        <w:spacing w:after="200" w:line="276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Cs w:val="18"/>
        </w:rPr>
        <w:br w:type="page"/>
      </w:r>
    </w:p>
    <w:p w14:paraId="31D931B2" w14:textId="77777777" w:rsidR="004D3B4A" w:rsidRPr="003B7764" w:rsidRDefault="004D3B4A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</w:p>
    <w:p w14:paraId="1670F2FD" w14:textId="0626A177" w:rsidR="00111817" w:rsidRPr="003B7764" w:rsidRDefault="00111817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</w:p>
    <w:p w14:paraId="4A8362B7" w14:textId="18B30A12" w:rsidR="00FE5443" w:rsidRPr="00FE5443" w:rsidRDefault="00FE5443" w:rsidP="00FE5443">
      <w:pPr>
        <w:pStyle w:val="Zkladntext"/>
        <w:numPr>
          <w:ilvl w:val="0"/>
          <w:numId w:val="8"/>
        </w:numPr>
        <w:rPr>
          <w:rFonts w:asciiTheme="minorHAnsi" w:hAnsiTheme="minorHAnsi" w:cstheme="minorHAnsi"/>
          <w:b/>
          <w:bCs/>
          <w:szCs w:val="18"/>
        </w:rPr>
      </w:pPr>
      <w:r w:rsidRPr="00FE5443">
        <w:rPr>
          <w:rFonts w:asciiTheme="minorHAnsi" w:hAnsiTheme="minorHAnsi" w:cstheme="minorHAnsi"/>
          <w:b/>
          <w:bCs/>
          <w:szCs w:val="18"/>
        </w:rPr>
        <w:t>Účtovné metódy a účtovné zásady</w:t>
      </w:r>
    </w:p>
    <w:p w14:paraId="14525C6D" w14:textId="77777777" w:rsidR="00FE5443" w:rsidRDefault="00FE5443" w:rsidP="00FE5443">
      <w:pPr>
        <w:pStyle w:val="Zkladntext"/>
        <w:ind w:left="720"/>
        <w:rPr>
          <w:rFonts w:asciiTheme="minorHAnsi" w:hAnsiTheme="minorHAnsi" w:cstheme="minorHAnsi"/>
          <w:szCs w:val="18"/>
        </w:rPr>
      </w:pPr>
    </w:p>
    <w:p w14:paraId="39F442E8" w14:textId="2D6EF24E" w:rsidR="004317F0" w:rsidRDefault="004D3B4A" w:rsidP="00FE5443">
      <w:pPr>
        <w:pStyle w:val="Zkladntext"/>
        <w:rPr>
          <w:rFonts w:asciiTheme="minorHAnsi" w:hAnsiTheme="minorHAnsi" w:cstheme="minorHAnsi"/>
          <w:szCs w:val="18"/>
        </w:rPr>
      </w:pPr>
      <w:r w:rsidRPr="003B7764">
        <w:rPr>
          <w:rFonts w:asciiTheme="minorHAnsi" w:hAnsiTheme="minorHAnsi" w:cstheme="minorHAnsi"/>
          <w:szCs w:val="18"/>
        </w:rPr>
        <w:t>Účtovné metódy a všeobecné účtovné zásady boli účtovnou jednotkou konzistentne</w:t>
      </w:r>
      <w:r w:rsidR="00F4619A" w:rsidRPr="003B7764">
        <w:rPr>
          <w:rFonts w:asciiTheme="minorHAnsi" w:hAnsiTheme="minorHAnsi" w:cstheme="minorHAnsi"/>
          <w:szCs w:val="18"/>
        </w:rPr>
        <w:t xml:space="preserve"> aplikované</w:t>
      </w:r>
      <w:r w:rsidR="009A6F29" w:rsidRPr="003B7764">
        <w:rPr>
          <w:rFonts w:asciiTheme="minorHAnsi" w:hAnsiTheme="minorHAnsi" w:cstheme="minorHAnsi"/>
          <w:szCs w:val="18"/>
        </w:rPr>
        <w:t>.</w:t>
      </w:r>
    </w:p>
    <w:p w14:paraId="1E83030C" w14:textId="23189377" w:rsidR="008A745F" w:rsidRDefault="008A745F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</w:p>
    <w:p w14:paraId="1244854E" w14:textId="1FACE351" w:rsidR="008A745F" w:rsidRDefault="008A745F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 xml:space="preserve">Spoločnosť uplatňuje účtovné princípy a postupy účtovania v súlade so zákonom o účtovníctve a s postupmi účtovania pre podnikateľov, ktoré platia v Slovenskej republike. Účtovníctvo sa vedie </w:t>
      </w:r>
      <w:r w:rsidR="00B501CC">
        <w:rPr>
          <w:rFonts w:asciiTheme="minorHAnsi" w:hAnsiTheme="minorHAnsi" w:cstheme="minorHAnsi"/>
          <w:szCs w:val="18"/>
        </w:rPr>
        <w:t xml:space="preserve">v mene EUR. </w:t>
      </w:r>
    </w:p>
    <w:p w14:paraId="39501167" w14:textId="77777777" w:rsidR="008A745F" w:rsidRDefault="008A745F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</w:p>
    <w:p w14:paraId="00DE073D" w14:textId="36CFC0AF" w:rsidR="008A745F" w:rsidRDefault="008A745F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Účtovníctvo sa vedie na základe dodržania časovej a vecnej súvislosti nákladov a výnosov. Za základ sa berú všetky náklady a výnosy, ktoré sa vzťahujú k účtovnému obdobiu bez ohľadu na dátum ich plat</w:t>
      </w:r>
      <w:r w:rsidR="00FE5443">
        <w:rPr>
          <w:rFonts w:asciiTheme="minorHAnsi" w:hAnsiTheme="minorHAnsi" w:cstheme="minorHAnsi"/>
          <w:szCs w:val="18"/>
        </w:rPr>
        <w:t>enia</w:t>
      </w:r>
      <w:r>
        <w:rPr>
          <w:rFonts w:asciiTheme="minorHAnsi" w:hAnsiTheme="minorHAnsi" w:cstheme="minorHAnsi"/>
          <w:szCs w:val="18"/>
        </w:rPr>
        <w:t xml:space="preserve">. </w:t>
      </w:r>
    </w:p>
    <w:p w14:paraId="04F0CE56" w14:textId="77777777" w:rsidR="000B7E40" w:rsidRDefault="000B7E40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</w:p>
    <w:p w14:paraId="1A20791E" w14:textId="555CC2E5" w:rsidR="000B7E40" w:rsidRDefault="000B7E40" w:rsidP="004D3B4A">
      <w:pPr>
        <w:pStyle w:val="Zkladntext"/>
        <w:ind w:left="450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zohľadnila účtovné metódy a postupy pre zanikajúce spoločnosti v dôsledku zlúčenia.</w:t>
      </w:r>
    </w:p>
    <w:p w14:paraId="25008912" w14:textId="77777777" w:rsidR="000B7E40" w:rsidRDefault="000B7E40" w:rsidP="00853862">
      <w:pPr>
        <w:pStyle w:val="Zkladntext"/>
        <w:ind w:left="0"/>
        <w:rPr>
          <w:rFonts w:asciiTheme="minorHAnsi" w:hAnsiTheme="minorHAnsi" w:cstheme="minorHAnsi"/>
          <w:szCs w:val="18"/>
        </w:rPr>
      </w:pPr>
    </w:p>
    <w:p w14:paraId="55BA06B0" w14:textId="77777777" w:rsidR="00A777E1" w:rsidRPr="003B7764" w:rsidRDefault="00A777E1">
      <w:pPr>
        <w:pStyle w:val="Zkladntext"/>
        <w:ind w:left="450"/>
        <w:rPr>
          <w:rFonts w:asciiTheme="minorHAnsi" w:hAnsiTheme="minorHAnsi" w:cstheme="minorHAnsi"/>
          <w:szCs w:val="18"/>
        </w:rPr>
      </w:pPr>
    </w:p>
    <w:p w14:paraId="5C9F5FFC" w14:textId="7EFC5873" w:rsidR="004D3B4A" w:rsidRPr="003B7764" w:rsidRDefault="00D85E4C" w:rsidP="00434EC6">
      <w:pPr>
        <w:pStyle w:val="Pismenka"/>
        <w:numPr>
          <w:ilvl w:val="0"/>
          <w:numId w:val="8"/>
        </w:numPr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Spôsob a určenie ocenenia majetku a záväzkov</w:t>
      </w:r>
    </w:p>
    <w:p w14:paraId="69321C6A" w14:textId="50E3BF13" w:rsidR="00526EB6" w:rsidRPr="003B7764" w:rsidRDefault="004C631E" w:rsidP="00526EB6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</w:rPr>
        <w:t xml:space="preserve">Pri oceňovaní majetku a záväzkov sa uplatňuje zásada opatrnosti, </w:t>
      </w:r>
      <w:proofErr w:type="spellStart"/>
      <w:r>
        <w:rPr>
          <w:rFonts w:asciiTheme="minorHAnsi" w:hAnsiTheme="minorHAnsi" w:cstheme="minorHAnsi"/>
          <w:b w:val="0"/>
        </w:rPr>
        <w:t>tj</w:t>
      </w:r>
      <w:proofErr w:type="spellEnd"/>
      <w:r>
        <w:rPr>
          <w:rFonts w:asciiTheme="minorHAnsi" w:hAnsiTheme="minorHAnsi" w:cstheme="minorHAnsi"/>
          <w:b w:val="0"/>
        </w:rPr>
        <w:t xml:space="preserve">. </w:t>
      </w:r>
      <w:r w:rsidR="00A002DC">
        <w:rPr>
          <w:rFonts w:asciiTheme="minorHAnsi" w:hAnsiTheme="minorHAnsi" w:cstheme="minorHAnsi"/>
          <w:b w:val="0"/>
        </w:rPr>
        <w:t>b</w:t>
      </w:r>
      <w:r>
        <w:rPr>
          <w:rFonts w:asciiTheme="minorHAnsi" w:hAnsiTheme="minorHAnsi" w:cstheme="minorHAnsi"/>
          <w:b w:val="0"/>
        </w:rPr>
        <w:t xml:space="preserve">erú sa </w:t>
      </w:r>
      <w:r w:rsidR="00781F8A">
        <w:rPr>
          <w:rFonts w:asciiTheme="minorHAnsi" w:hAnsiTheme="minorHAnsi" w:cstheme="minorHAnsi"/>
          <w:b w:val="0"/>
        </w:rPr>
        <w:t xml:space="preserve">za základ všetky riziká, straty a zníženia hodnoty, ktoré sa týkajú majetku a záväzkov a sú známe ku dňu, ku ktorému sa zostavuje účtovná závierka. </w:t>
      </w:r>
    </w:p>
    <w:p w14:paraId="65CE6099" w14:textId="70C1EC8C" w:rsidR="006B2779" w:rsidRDefault="006B2779" w:rsidP="00526EB6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  <w:szCs w:val="18"/>
        </w:rPr>
      </w:pPr>
    </w:p>
    <w:p w14:paraId="5A9CB2DD" w14:textId="4886B9CD" w:rsidR="00E318AD" w:rsidRDefault="00E318AD" w:rsidP="00526EB6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4396"/>
        <w:gridCol w:w="4409"/>
      </w:tblGrid>
      <w:tr w:rsidR="00E318AD" w14:paraId="50C112EE" w14:textId="77777777" w:rsidTr="00B81477">
        <w:tc>
          <w:tcPr>
            <w:tcW w:w="4396" w:type="dxa"/>
          </w:tcPr>
          <w:p w14:paraId="68931B1B" w14:textId="3EA1138A" w:rsidR="00E318AD" w:rsidRPr="0029416C" w:rsidRDefault="0029416C" w:rsidP="0029416C">
            <w:pPr>
              <w:pStyle w:val="Pismenka"/>
              <w:numPr>
                <w:ilvl w:val="0"/>
                <w:numId w:val="0"/>
              </w:numPr>
              <w:jc w:val="center"/>
              <w:rPr>
                <w:rFonts w:asciiTheme="minorHAnsi" w:hAnsiTheme="minorHAnsi" w:cstheme="minorHAnsi"/>
                <w:bCs/>
                <w:szCs w:val="18"/>
              </w:rPr>
            </w:pPr>
            <w:r w:rsidRPr="0029416C">
              <w:rPr>
                <w:rFonts w:asciiTheme="minorHAnsi" w:hAnsiTheme="minorHAnsi" w:cstheme="minorHAnsi"/>
                <w:bCs/>
                <w:szCs w:val="18"/>
              </w:rPr>
              <w:t>Druh majetku a záväzkov</w:t>
            </w:r>
          </w:p>
        </w:tc>
        <w:tc>
          <w:tcPr>
            <w:tcW w:w="4409" w:type="dxa"/>
          </w:tcPr>
          <w:p w14:paraId="47DB98C7" w14:textId="77777777" w:rsidR="00E318AD" w:rsidRPr="0029416C" w:rsidRDefault="0029416C" w:rsidP="0029416C">
            <w:pPr>
              <w:pStyle w:val="Pismenka"/>
              <w:numPr>
                <w:ilvl w:val="0"/>
                <w:numId w:val="0"/>
              </w:numPr>
              <w:jc w:val="center"/>
              <w:rPr>
                <w:rFonts w:asciiTheme="minorHAnsi" w:hAnsiTheme="minorHAnsi" w:cstheme="minorHAnsi"/>
                <w:bCs/>
                <w:szCs w:val="18"/>
              </w:rPr>
            </w:pPr>
            <w:r w:rsidRPr="0029416C">
              <w:rPr>
                <w:rFonts w:asciiTheme="minorHAnsi" w:hAnsiTheme="minorHAnsi" w:cstheme="minorHAnsi"/>
                <w:bCs/>
                <w:szCs w:val="18"/>
              </w:rPr>
              <w:t>Spôsob ocenenia</w:t>
            </w:r>
          </w:p>
          <w:p w14:paraId="6E83C8F3" w14:textId="467D16AC" w:rsidR="0029416C" w:rsidRPr="0029416C" w:rsidRDefault="0029416C" w:rsidP="0029416C">
            <w:pPr>
              <w:pStyle w:val="Pismenka"/>
              <w:numPr>
                <w:ilvl w:val="0"/>
                <w:numId w:val="0"/>
              </w:numPr>
              <w:jc w:val="center"/>
              <w:rPr>
                <w:rFonts w:asciiTheme="minorHAnsi" w:hAnsiTheme="minorHAnsi" w:cstheme="minorHAnsi"/>
                <w:bCs/>
                <w:szCs w:val="18"/>
              </w:rPr>
            </w:pPr>
          </w:p>
        </w:tc>
      </w:tr>
      <w:tr w:rsidR="00E318AD" w14:paraId="41D3FB1C" w14:textId="77777777" w:rsidTr="00B81477">
        <w:tc>
          <w:tcPr>
            <w:tcW w:w="4396" w:type="dxa"/>
          </w:tcPr>
          <w:p w14:paraId="67B1038F" w14:textId="77777777" w:rsidR="00E318AD" w:rsidRDefault="0029416C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DNM obstaraný kúpou</w:t>
            </w:r>
          </w:p>
          <w:p w14:paraId="1A0009A8" w14:textId="272F9698" w:rsidR="003B228D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0E7F39AB" w14:textId="2B712CD9" w:rsidR="00E318AD" w:rsidRDefault="0029416C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Obstarávacou cenou (OC)+ náklady súvisiace s obstaraním</w:t>
            </w:r>
          </w:p>
        </w:tc>
      </w:tr>
      <w:tr w:rsidR="00E318AD" w14:paraId="367B8A2B" w14:textId="77777777" w:rsidTr="00B81477">
        <w:tc>
          <w:tcPr>
            <w:tcW w:w="4396" w:type="dxa"/>
          </w:tcPr>
          <w:p w14:paraId="7C553E87" w14:textId="779D5451" w:rsidR="00E318AD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DNM obstaraný vlastnou činnosťou </w:t>
            </w:r>
          </w:p>
        </w:tc>
        <w:tc>
          <w:tcPr>
            <w:tcW w:w="4409" w:type="dxa"/>
          </w:tcPr>
          <w:p w14:paraId="6B38FC2F" w14:textId="77777777" w:rsidR="00E318AD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Vlastnými nákladmi (VN)/ reálnou hodnotou</w:t>
            </w:r>
          </w:p>
          <w:p w14:paraId="6D4CCDAE" w14:textId="70042CD6" w:rsidR="003B228D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E318AD" w14:paraId="2AFCCD7B" w14:textId="77777777" w:rsidTr="00B81477">
        <w:tc>
          <w:tcPr>
            <w:tcW w:w="4396" w:type="dxa"/>
          </w:tcPr>
          <w:p w14:paraId="2935DC49" w14:textId="77777777" w:rsidR="00E318AD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DNM obstaraný iným spôsobom</w:t>
            </w:r>
          </w:p>
          <w:p w14:paraId="3C705423" w14:textId="5F3256B9" w:rsidR="003B228D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3C588540" w14:textId="69D56F42" w:rsidR="00E318AD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Reálnou hodnot</w:t>
            </w:r>
            <w:r w:rsidR="008377A9">
              <w:rPr>
                <w:rFonts w:asciiTheme="minorHAnsi" w:hAnsiTheme="minorHAnsi" w:cstheme="minorHAnsi"/>
                <w:b w:val="0"/>
                <w:szCs w:val="18"/>
              </w:rPr>
              <w:t>o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u</w:t>
            </w:r>
          </w:p>
        </w:tc>
      </w:tr>
      <w:tr w:rsidR="00E318AD" w14:paraId="27039CDF" w14:textId="77777777" w:rsidTr="00B81477">
        <w:tc>
          <w:tcPr>
            <w:tcW w:w="4396" w:type="dxa"/>
          </w:tcPr>
          <w:p w14:paraId="5233D1E5" w14:textId="77777777" w:rsidR="00E318AD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DHM obstaraný kúpou </w:t>
            </w:r>
          </w:p>
          <w:p w14:paraId="3F63AA5F" w14:textId="01847973" w:rsidR="003B228D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6D8BCB50" w14:textId="6F33CDF6" w:rsidR="00E318AD" w:rsidRDefault="003B228D" w:rsidP="00526EB6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Obstarávacou cenou (OC)+ náklady súvisiace s</w:t>
            </w:r>
            <w:r w:rsidR="00CF4F95">
              <w:rPr>
                <w:rFonts w:asciiTheme="minorHAnsi" w:hAnsiTheme="minorHAnsi" w:cstheme="minorHAnsi"/>
                <w:b w:val="0"/>
                <w:szCs w:val="18"/>
              </w:rPr>
              <w:t> 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obstaraním</w:t>
            </w:r>
          </w:p>
        </w:tc>
      </w:tr>
      <w:tr w:rsidR="00CF4F95" w14:paraId="7A79C3F7" w14:textId="77777777" w:rsidTr="00B81477">
        <w:tc>
          <w:tcPr>
            <w:tcW w:w="4396" w:type="dxa"/>
          </w:tcPr>
          <w:p w14:paraId="76AD67B9" w14:textId="75712A67" w:rsidR="00CF4F95" w:rsidRDefault="00CF4F9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DHM obstaraný vlastnou činnosťou</w:t>
            </w:r>
          </w:p>
          <w:p w14:paraId="50A5E490" w14:textId="6B74B0BE" w:rsidR="00CF4F95" w:rsidRDefault="00CF4F9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073E4215" w14:textId="289BD892" w:rsidR="00CF4F95" w:rsidRDefault="00CF4F9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Vlastnými nákladmi (VN)</w:t>
            </w:r>
          </w:p>
        </w:tc>
      </w:tr>
      <w:tr w:rsidR="00CF4F95" w14:paraId="10852A2C" w14:textId="77777777" w:rsidTr="00B81477">
        <w:tc>
          <w:tcPr>
            <w:tcW w:w="4396" w:type="dxa"/>
          </w:tcPr>
          <w:p w14:paraId="1E07E67D" w14:textId="615DE2DF" w:rsidR="008377A9" w:rsidRDefault="008377A9" w:rsidP="008377A9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DHM obstaraný iným spôsobom</w:t>
            </w:r>
          </w:p>
          <w:p w14:paraId="2C5FDE9B" w14:textId="30220E32" w:rsidR="008377A9" w:rsidRDefault="008377A9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74EBAE28" w14:textId="3AD4627C" w:rsidR="00CF4F95" w:rsidRDefault="0085476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Reálnou hodnotou</w:t>
            </w:r>
          </w:p>
        </w:tc>
      </w:tr>
      <w:tr w:rsidR="00CF4F95" w14:paraId="0C72CA77" w14:textId="77777777" w:rsidTr="00B81477">
        <w:tc>
          <w:tcPr>
            <w:tcW w:w="4396" w:type="dxa"/>
          </w:tcPr>
          <w:p w14:paraId="1F99AADE" w14:textId="11057359" w:rsidR="00CF4F95" w:rsidRDefault="0085476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Dlhodobý finančný majetok </w:t>
            </w:r>
          </w:p>
          <w:p w14:paraId="5FAF945A" w14:textId="65EBBC0A" w:rsidR="00854768" w:rsidRDefault="0085476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6DDB2DA3" w14:textId="2BCF6C60" w:rsidR="00CF4F95" w:rsidRDefault="00A124E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Obstarávacou cenou (OC)+ náklady súvisiace s obstaraním</w:t>
            </w:r>
          </w:p>
        </w:tc>
      </w:tr>
      <w:tr w:rsidR="00CF4F95" w14:paraId="6DFF0887" w14:textId="77777777" w:rsidTr="00B81477">
        <w:tc>
          <w:tcPr>
            <w:tcW w:w="4396" w:type="dxa"/>
          </w:tcPr>
          <w:p w14:paraId="518FCAFD" w14:textId="77777777" w:rsidR="00A124E8" w:rsidRDefault="00A124E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Zásoby obstarané kúpou</w:t>
            </w:r>
          </w:p>
          <w:p w14:paraId="2ACE01A3" w14:textId="2F39A586" w:rsidR="00A124E8" w:rsidRDefault="00A124E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3C218BDA" w14:textId="6F51C684" w:rsidR="00CF4F95" w:rsidRDefault="00A124E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Obstarávacou cenou (OC)+ náklady súvisiace s obstaraním</w:t>
            </w:r>
          </w:p>
        </w:tc>
      </w:tr>
      <w:tr w:rsidR="00CF4F95" w14:paraId="3CA2E3C2" w14:textId="77777777" w:rsidTr="00B81477">
        <w:tc>
          <w:tcPr>
            <w:tcW w:w="4396" w:type="dxa"/>
          </w:tcPr>
          <w:p w14:paraId="6BF7172E" w14:textId="3EA88E3A" w:rsidR="00CF4F95" w:rsidRDefault="00CA5B7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Zásoby obstarané vlastnou činnosťou </w:t>
            </w:r>
          </w:p>
        </w:tc>
        <w:tc>
          <w:tcPr>
            <w:tcW w:w="4409" w:type="dxa"/>
          </w:tcPr>
          <w:p w14:paraId="392DE202" w14:textId="336419BB" w:rsidR="00CF4F95" w:rsidRDefault="00CA5B7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Vlastnými nákladmi (VN)</w:t>
            </w:r>
          </w:p>
          <w:p w14:paraId="01412E89" w14:textId="63651D9C" w:rsidR="00CA5B75" w:rsidRDefault="00CA5B7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CF4F95" w14:paraId="4CD1918C" w14:textId="77777777" w:rsidTr="00B81477">
        <w:tc>
          <w:tcPr>
            <w:tcW w:w="4396" w:type="dxa"/>
          </w:tcPr>
          <w:p w14:paraId="500866D6" w14:textId="662BAB22" w:rsidR="00CF4F95" w:rsidRDefault="005E6D84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Zásoby vytvorené vlastnou činnosťou </w:t>
            </w:r>
          </w:p>
        </w:tc>
        <w:tc>
          <w:tcPr>
            <w:tcW w:w="4409" w:type="dxa"/>
          </w:tcPr>
          <w:p w14:paraId="296004AF" w14:textId="4CE17298" w:rsidR="00CF4F95" w:rsidRDefault="005E6D84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Vlastnými nákladmi (VN)</w:t>
            </w:r>
          </w:p>
          <w:p w14:paraId="6D5E117B" w14:textId="34512E0A" w:rsidR="005E6D84" w:rsidRDefault="005E6D84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CF4F95" w14:paraId="5F4ACCF1" w14:textId="77777777" w:rsidTr="00B81477">
        <w:tc>
          <w:tcPr>
            <w:tcW w:w="4396" w:type="dxa"/>
          </w:tcPr>
          <w:p w14:paraId="6E0C0658" w14:textId="39E9CAED" w:rsidR="00CF4F95" w:rsidRDefault="002416C3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Zásoby obstarané iným spôsobom </w:t>
            </w:r>
          </w:p>
          <w:p w14:paraId="1EC97710" w14:textId="2DA6AB72" w:rsidR="002416C3" w:rsidRDefault="002416C3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31E95411" w14:textId="1D826A9B" w:rsidR="00CF4F95" w:rsidRDefault="002416C3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Reálnou hodnotu</w:t>
            </w:r>
          </w:p>
        </w:tc>
      </w:tr>
      <w:tr w:rsidR="00CF4F95" w14:paraId="4B195F01" w14:textId="77777777" w:rsidTr="00B81477">
        <w:tc>
          <w:tcPr>
            <w:tcW w:w="4396" w:type="dxa"/>
          </w:tcPr>
          <w:p w14:paraId="28BEE581" w14:textId="53274F88" w:rsidR="00CF4F95" w:rsidRDefault="00D240B4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Peňažné prostriedky a ceniny</w:t>
            </w:r>
          </w:p>
          <w:p w14:paraId="53A51F4D" w14:textId="741D7282" w:rsidR="00D240B4" w:rsidRDefault="00D240B4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1C90B25E" w14:textId="77777777" w:rsidR="00CF4F95" w:rsidRDefault="00D240B4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Peňažné prostriedky a ceniny sa oceňujú ich menovitou hodnotu. Zníženie ich hodnoty sa vyjadruje opravnou položkou</w:t>
            </w:r>
          </w:p>
          <w:p w14:paraId="00AEC071" w14:textId="1E00B79D" w:rsidR="00F9284E" w:rsidRDefault="00F9284E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CF4F95" w14:paraId="129FB2EC" w14:textId="77777777" w:rsidTr="00B81477">
        <w:tc>
          <w:tcPr>
            <w:tcW w:w="4396" w:type="dxa"/>
          </w:tcPr>
          <w:p w14:paraId="2DD43280" w14:textId="26AC73D5" w:rsidR="00CF4F95" w:rsidRDefault="001309EF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Zákazková výroba</w:t>
            </w:r>
          </w:p>
          <w:p w14:paraId="275E8CCC" w14:textId="3580EB6B" w:rsidR="001309EF" w:rsidRDefault="001309EF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56F55D14" w14:textId="77777777" w:rsidR="00CF4F95" w:rsidRDefault="001309EF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účtovala metódou percenta dokončenia zákazky</w:t>
            </w:r>
          </w:p>
          <w:p w14:paraId="714C2E78" w14:textId="134EF40D" w:rsidR="00F9284E" w:rsidRDefault="00F9284E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CF4F95" w14:paraId="1F5C9B69" w14:textId="77777777" w:rsidTr="00B81477">
        <w:tc>
          <w:tcPr>
            <w:tcW w:w="4396" w:type="dxa"/>
          </w:tcPr>
          <w:p w14:paraId="139FCEFF" w14:textId="53171FAE" w:rsidR="00CF4F95" w:rsidRDefault="006167EE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Zákazková výstav.</w:t>
            </w:r>
            <w:r w:rsidR="006529B3">
              <w:rPr>
                <w:rFonts w:asciiTheme="minorHAnsi" w:hAnsiTheme="minorHAnsi" w:cstheme="minorHAnsi"/>
                <w:b w:val="0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 w:val="0"/>
                <w:szCs w:val="18"/>
              </w:rPr>
              <w:t>nehnut</w:t>
            </w:r>
            <w:proofErr w:type="spellEnd"/>
            <w:r>
              <w:rPr>
                <w:rFonts w:asciiTheme="minorHAnsi" w:hAnsiTheme="minorHAnsi" w:cstheme="minorHAnsi"/>
                <w:b w:val="0"/>
                <w:szCs w:val="18"/>
              </w:rPr>
              <w:t>. určenej na predaj</w:t>
            </w:r>
          </w:p>
        </w:tc>
        <w:tc>
          <w:tcPr>
            <w:tcW w:w="4409" w:type="dxa"/>
          </w:tcPr>
          <w:p w14:paraId="759C96B7" w14:textId="77777777" w:rsidR="006167EE" w:rsidRDefault="006167EE" w:rsidP="00F9284E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Spoločnosť neúčtovala o zákazkovej výrobe </w:t>
            </w:r>
            <w:proofErr w:type="spellStart"/>
            <w:r>
              <w:rPr>
                <w:rFonts w:asciiTheme="minorHAnsi" w:hAnsiTheme="minorHAnsi" w:cstheme="minorHAnsi"/>
                <w:b w:val="0"/>
                <w:szCs w:val="18"/>
              </w:rPr>
              <w:t>nehnut</w:t>
            </w:r>
            <w:proofErr w:type="spellEnd"/>
            <w:r>
              <w:rPr>
                <w:rFonts w:asciiTheme="minorHAnsi" w:hAnsiTheme="minorHAnsi" w:cstheme="minorHAnsi"/>
                <w:b w:val="0"/>
                <w:szCs w:val="18"/>
              </w:rPr>
              <w:t xml:space="preserve">. </w:t>
            </w:r>
            <w:r w:rsidR="00F9284E">
              <w:rPr>
                <w:rFonts w:asciiTheme="minorHAnsi" w:hAnsiTheme="minorHAnsi" w:cstheme="minorHAnsi"/>
                <w:b w:val="0"/>
                <w:szCs w:val="18"/>
              </w:rPr>
              <w:t>u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rčenej na predaj</w:t>
            </w:r>
          </w:p>
          <w:p w14:paraId="74D4B625" w14:textId="5AB53AC6" w:rsidR="00F9284E" w:rsidRDefault="00F9284E" w:rsidP="00F9284E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CF4F95" w14:paraId="62275730" w14:textId="77777777" w:rsidTr="00B81477">
        <w:tc>
          <w:tcPr>
            <w:tcW w:w="4396" w:type="dxa"/>
          </w:tcPr>
          <w:p w14:paraId="3EC2C943" w14:textId="63E1F773" w:rsidR="00CF4F95" w:rsidRDefault="00CF6A6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Pohľadávky</w:t>
            </w:r>
          </w:p>
        </w:tc>
        <w:tc>
          <w:tcPr>
            <w:tcW w:w="4409" w:type="dxa"/>
          </w:tcPr>
          <w:p w14:paraId="2A6091F8" w14:textId="78926C57" w:rsidR="00CF6A68" w:rsidRDefault="00CF6A6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CF6A68">
              <w:rPr>
                <w:rFonts w:asciiTheme="minorHAnsi" w:hAnsiTheme="minorHAnsi" w:cstheme="minorHAnsi"/>
                <w:b w:val="0"/>
                <w:szCs w:val="18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  <w:p w14:paraId="51AFD912" w14:textId="7914B494" w:rsidR="00CF6A68" w:rsidRDefault="00CF6A6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CF4F95" w14:paraId="136E4EEC" w14:textId="77777777" w:rsidTr="00B81477">
        <w:tc>
          <w:tcPr>
            <w:tcW w:w="4396" w:type="dxa"/>
          </w:tcPr>
          <w:p w14:paraId="1A48A980" w14:textId="30482EA0" w:rsidR="00CF4F95" w:rsidRDefault="00D826DA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lastRenderedPageBreak/>
              <w:t xml:space="preserve">Krátkodobý finančný majetok </w:t>
            </w:r>
          </w:p>
        </w:tc>
        <w:tc>
          <w:tcPr>
            <w:tcW w:w="4409" w:type="dxa"/>
          </w:tcPr>
          <w:p w14:paraId="0E35FA5A" w14:textId="25F98E55" w:rsidR="00CF4F95" w:rsidRDefault="00B1558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neúčtovala o cenných papieroch a</w:t>
            </w:r>
            <w:r w:rsidR="0069421A">
              <w:rPr>
                <w:rFonts w:asciiTheme="minorHAnsi" w:hAnsiTheme="minorHAnsi" w:cstheme="minorHAnsi"/>
                <w:b w:val="0"/>
                <w:szCs w:val="18"/>
              </w:rPr>
              <w:t> 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podieloch</w:t>
            </w:r>
          </w:p>
          <w:p w14:paraId="709B5DE7" w14:textId="0BCB3827" w:rsidR="00B15588" w:rsidRDefault="00B15588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CF4F95" w14:paraId="412945B6" w14:textId="77777777" w:rsidTr="00B81477">
        <w:tc>
          <w:tcPr>
            <w:tcW w:w="4396" w:type="dxa"/>
          </w:tcPr>
          <w:p w14:paraId="22A50E3E" w14:textId="3CE70F1F" w:rsidR="00CF4F95" w:rsidRDefault="0069421A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Časové rozlíšenie</w:t>
            </w:r>
            <w:r w:rsidR="00AB5ADB">
              <w:rPr>
                <w:rFonts w:asciiTheme="minorHAnsi" w:hAnsiTheme="minorHAnsi" w:cstheme="minorHAnsi"/>
                <w:b w:val="0"/>
                <w:szCs w:val="18"/>
              </w:rPr>
              <w:t xml:space="preserve"> na strane aktív súvahy</w:t>
            </w:r>
          </w:p>
          <w:p w14:paraId="09D66BB6" w14:textId="25ED7B6F" w:rsidR="0069421A" w:rsidRDefault="0069421A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49FA0B90" w14:textId="72779B84" w:rsidR="0069421A" w:rsidRPr="003B7764" w:rsidRDefault="0069421A" w:rsidP="0069421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3B7764">
              <w:rPr>
                <w:rFonts w:asciiTheme="minorHAnsi" w:hAnsiTheme="minorHAnsi" w:cstheme="minorHAnsi"/>
                <w:szCs w:val="18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14:paraId="01EECC89" w14:textId="207EBF96" w:rsidR="00CF4F95" w:rsidRDefault="00CF4F95" w:rsidP="0069421A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CF4F95" w14:paraId="44C350AE" w14:textId="77777777" w:rsidTr="00B81477">
        <w:tc>
          <w:tcPr>
            <w:tcW w:w="4396" w:type="dxa"/>
          </w:tcPr>
          <w:p w14:paraId="650C02F7" w14:textId="77777777" w:rsidR="00CF4F95" w:rsidRDefault="004B48F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Záväzky</w:t>
            </w:r>
          </w:p>
          <w:p w14:paraId="67643BD2" w14:textId="1AEBD9B7" w:rsidR="004B48F5" w:rsidRDefault="004B48F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194B1BCB" w14:textId="77777777" w:rsidR="004B48F5" w:rsidRPr="003B7764" w:rsidRDefault="004B48F5" w:rsidP="004B48F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3B7764">
              <w:rPr>
                <w:rFonts w:asciiTheme="minorHAnsi" w:hAnsiTheme="minorHAnsi" w:cstheme="minorHAnsi"/>
                <w:szCs w:val="18"/>
              </w:rPr>
      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      </w:r>
          </w:p>
          <w:p w14:paraId="0B57DCEE" w14:textId="77777777" w:rsidR="00CF4F95" w:rsidRDefault="00CF4F9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CF4F95" w14:paraId="19655F8A" w14:textId="77777777" w:rsidTr="00B81477">
        <w:tc>
          <w:tcPr>
            <w:tcW w:w="4396" w:type="dxa"/>
          </w:tcPr>
          <w:p w14:paraId="13FB0239" w14:textId="060A15D3" w:rsidR="00CF4F95" w:rsidRDefault="00437060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Rezervy</w:t>
            </w:r>
          </w:p>
        </w:tc>
        <w:tc>
          <w:tcPr>
            <w:tcW w:w="4409" w:type="dxa"/>
          </w:tcPr>
          <w:p w14:paraId="1F910479" w14:textId="5147EBC2" w:rsidR="00CF4F95" w:rsidRDefault="00233FA4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</w:tr>
      <w:tr w:rsidR="00CF4F95" w14:paraId="7DF3CE95" w14:textId="77777777" w:rsidTr="00B81477">
        <w:tc>
          <w:tcPr>
            <w:tcW w:w="4396" w:type="dxa"/>
          </w:tcPr>
          <w:p w14:paraId="610EF2D8" w14:textId="0A5542D4" w:rsidR="00CF4F95" w:rsidRDefault="00F6173B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Časové rozlíšenie na strana pasív súvahy</w:t>
            </w:r>
          </w:p>
        </w:tc>
        <w:tc>
          <w:tcPr>
            <w:tcW w:w="4409" w:type="dxa"/>
          </w:tcPr>
          <w:p w14:paraId="15872DC6" w14:textId="4588C8E4" w:rsidR="00CF4F95" w:rsidRDefault="00F6173B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  <w:tr w:rsidR="00CF4F95" w14:paraId="61FB9164" w14:textId="77777777" w:rsidTr="00B81477">
        <w:tc>
          <w:tcPr>
            <w:tcW w:w="4396" w:type="dxa"/>
          </w:tcPr>
          <w:p w14:paraId="10D1B636" w14:textId="77777777" w:rsidR="00CF4F95" w:rsidRDefault="00A11A2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Finančné nástroje </w:t>
            </w:r>
          </w:p>
          <w:p w14:paraId="0D49192D" w14:textId="1B0458DC" w:rsidR="00A11A25" w:rsidRDefault="00A11A2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  <w:tc>
          <w:tcPr>
            <w:tcW w:w="4409" w:type="dxa"/>
          </w:tcPr>
          <w:p w14:paraId="48578E51" w14:textId="5BF7332C" w:rsidR="00CF4F95" w:rsidRDefault="00A11A2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Spoločnosť neúčtovala o derivátoch </w:t>
            </w:r>
          </w:p>
        </w:tc>
      </w:tr>
      <w:tr w:rsidR="00CF4F95" w14:paraId="09BC66DD" w14:textId="77777777" w:rsidTr="00B81477">
        <w:tc>
          <w:tcPr>
            <w:tcW w:w="4396" w:type="dxa"/>
          </w:tcPr>
          <w:p w14:paraId="0B058C9D" w14:textId="06E5BAA4" w:rsidR="00CF4F95" w:rsidRDefault="00A11A2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Majetok a záväzky zabezpečené derivátmi </w:t>
            </w:r>
          </w:p>
        </w:tc>
        <w:tc>
          <w:tcPr>
            <w:tcW w:w="4409" w:type="dxa"/>
          </w:tcPr>
          <w:p w14:paraId="6EF009FF" w14:textId="60D6D0FF" w:rsidR="00CF4F95" w:rsidRDefault="00A11A25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Spoločnosť neúčtovala o majetku a záväzkoch zabezpečených derivátmi</w:t>
            </w:r>
          </w:p>
        </w:tc>
      </w:tr>
      <w:tr w:rsidR="00CF4F95" w14:paraId="409F4FEA" w14:textId="77777777" w:rsidTr="00B81477">
        <w:tc>
          <w:tcPr>
            <w:tcW w:w="4396" w:type="dxa"/>
          </w:tcPr>
          <w:p w14:paraId="1BC2DD11" w14:textId="02765EEE" w:rsidR="00CF4F95" w:rsidRDefault="00C34397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Prenajatý majetok </w:t>
            </w:r>
          </w:p>
        </w:tc>
        <w:tc>
          <w:tcPr>
            <w:tcW w:w="4409" w:type="dxa"/>
          </w:tcPr>
          <w:p w14:paraId="1D4846FA" w14:textId="0B777D45" w:rsidR="00CF4F95" w:rsidRDefault="00C34397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846329">
              <w:rPr>
                <w:rFonts w:asciiTheme="minorHAnsi" w:hAnsiTheme="minorHAnsi" w:cstheme="minorHAnsi"/>
                <w:b w:val="0"/>
                <w:szCs w:val="18"/>
              </w:rPr>
              <w:t>Spoločnosť účtovala o finančnom prenájme</w:t>
            </w:r>
          </w:p>
          <w:p w14:paraId="1DA7922B" w14:textId="12247FD2" w:rsidR="00C34397" w:rsidRDefault="00C34397" w:rsidP="00CF4F95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BE6D47" w14:paraId="4B9F5F49" w14:textId="77777777" w:rsidTr="00B81477">
        <w:tc>
          <w:tcPr>
            <w:tcW w:w="4396" w:type="dxa"/>
          </w:tcPr>
          <w:p w14:paraId="49004679" w14:textId="7D01A5DB" w:rsidR="00BE6D47" w:rsidRDefault="00BE6D47" w:rsidP="004E7FF1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Majetok obstaraný zmluvou o kúpe prenajatej veci  </w:t>
            </w:r>
          </w:p>
        </w:tc>
        <w:tc>
          <w:tcPr>
            <w:tcW w:w="4409" w:type="dxa"/>
          </w:tcPr>
          <w:p w14:paraId="46C65FF8" w14:textId="4D082626" w:rsidR="00BE6D47" w:rsidRDefault="00CE36C2" w:rsidP="004E7FF1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Obstarávacou cenou (OC)+ náklady súvisiace s</w:t>
            </w:r>
            <w:r w:rsidR="00C31973">
              <w:rPr>
                <w:rFonts w:asciiTheme="minorHAnsi" w:hAnsiTheme="minorHAnsi" w:cstheme="minorHAnsi"/>
                <w:b w:val="0"/>
                <w:szCs w:val="18"/>
              </w:rPr>
              <w:t> 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obstaraním</w:t>
            </w:r>
          </w:p>
          <w:p w14:paraId="2A9C5CC3" w14:textId="02606319" w:rsidR="00C31973" w:rsidRDefault="00C31973" w:rsidP="004E7FF1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5A2E15" w14:paraId="6C89826B" w14:textId="77777777" w:rsidTr="00B81477">
        <w:tc>
          <w:tcPr>
            <w:tcW w:w="4396" w:type="dxa"/>
          </w:tcPr>
          <w:p w14:paraId="31B7C1DA" w14:textId="52711D06" w:rsidR="005A2E15" w:rsidRDefault="005A2E15" w:rsidP="004E7FF1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>Cudzia mena</w:t>
            </w:r>
          </w:p>
        </w:tc>
        <w:tc>
          <w:tcPr>
            <w:tcW w:w="4409" w:type="dxa"/>
          </w:tcPr>
          <w:p w14:paraId="7194979E" w14:textId="2E1286E3" w:rsidR="005A2E15" w:rsidRDefault="005A2E15" w:rsidP="004E7FF1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 w:rsidRPr="005A2E15">
              <w:rPr>
                <w:rFonts w:asciiTheme="minorHAnsi" w:hAnsiTheme="minorHAnsi" w:cstheme="minorHAnsi"/>
                <w:b w:val="0"/>
                <w:szCs w:val="18"/>
              </w:rPr>
              <w:t xml:space="preserve">Majetok a záväzky vyjadrené v cudzej mene sa ku dňu uskutočnenia účtovného prípadu prepočítavajú na menu 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>EUR</w:t>
            </w:r>
            <w:r w:rsidRPr="005A2E15">
              <w:rPr>
                <w:rFonts w:asciiTheme="minorHAnsi" w:hAnsiTheme="minorHAnsi" w:cstheme="minorHAnsi"/>
                <w:b w:val="0"/>
                <w:szCs w:val="18"/>
              </w:rPr>
              <w:t xml:space="preserve"> referenčným výmenným kurzom určeným a vyhláseným Európskou centrálnou bankou alebo Národnou bankou Slovenska v deň predchádzajúci dňu uskutočnenia účtovného prípadu.</w:t>
            </w:r>
          </w:p>
        </w:tc>
      </w:tr>
      <w:tr w:rsidR="00BE6D47" w14:paraId="2D023D25" w14:textId="77777777" w:rsidTr="00B81477">
        <w:tc>
          <w:tcPr>
            <w:tcW w:w="4396" w:type="dxa"/>
          </w:tcPr>
          <w:p w14:paraId="3C174112" w14:textId="2C20D087" w:rsidR="00BE6D47" w:rsidRDefault="00C31973" w:rsidP="004E7FF1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Výnosy </w:t>
            </w:r>
            <w:r w:rsidR="00BE6D47">
              <w:rPr>
                <w:rFonts w:asciiTheme="minorHAnsi" w:hAnsiTheme="minorHAnsi" w:cstheme="minorHAnsi"/>
                <w:b w:val="0"/>
                <w:szCs w:val="18"/>
              </w:rPr>
              <w:t xml:space="preserve"> </w:t>
            </w:r>
          </w:p>
        </w:tc>
        <w:tc>
          <w:tcPr>
            <w:tcW w:w="4409" w:type="dxa"/>
          </w:tcPr>
          <w:p w14:paraId="6DB22CF4" w14:textId="77777777" w:rsidR="00C31973" w:rsidRPr="003B7764" w:rsidRDefault="00C31973" w:rsidP="00C31973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3B7764">
              <w:rPr>
                <w:rFonts w:asciiTheme="minorHAnsi" w:hAnsiTheme="minorHAnsi" w:cstheme="minorHAnsi"/>
                <w:szCs w:val="18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      </w:r>
          </w:p>
          <w:p w14:paraId="16C5600B" w14:textId="77777777" w:rsidR="00BE6D47" w:rsidRDefault="00BE6D47" w:rsidP="00C31973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</w:p>
        </w:tc>
      </w:tr>
      <w:tr w:rsidR="00B609CF" w14:paraId="00B25E3A" w14:textId="77777777" w:rsidTr="00B81477">
        <w:tc>
          <w:tcPr>
            <w:tcW w:w="4396" w:type="dxa"/>
          </w:tcPr>
          <w:p w14:paraId="62FC4F63" w14:textId="26404238" w:rsidR="00B609CF" w:rsidRDefault="00B609CF" w:rsidP="004E7FF1">
            <w:pPr>
              <w:pStyle w:val="Pismenka"/>
              <w:numPr>
                <w:ilvl w:val="0"/>
                <w:numId w:val="0"/>
              </w:numPr>
              <w:tabs>
                <w:tab w:val="left" w:pos="3093"/>
              </w:tabs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Čistý obrat  </w:t>
            </w:r>
            <w:r>
              <w:rPr>
                <w:rFonts w:asciiTheme="minorHAnsi" w:hAnsiTheme="minorHAnsi" w:cstheme="minorHAnsi"/>
                <w:b w:val="0"/>
                <w:szCs w:val="18"/>
              </w:rPr>
              <w:tab/>
            </w:r>
          </w:p>
        </w:tc>
        <w:tc>
          <w:tcPr>
            <w:tcW w:w="4409" w:type="dxa"/>
          </w:tcPr>
          <w:p w14:paraId="047E69ED" w14:textId="15AB465E" w:rsidR="00B609CF" w:rsidRPr="00846329" w:rsidRDefault="002F17A7" w:rsidP="00C31973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846329">
              <w:rPr>
                <w:rFonts w:asciiTheme="minorHAnsi" w:hAnsiTheme="minorHAnsi" w:cstheme="minorHAnsi"/>
                <w:szCs w:val="18"/>
              </w:rPr>
              <w:t xml:space="preserve">Do čistého obratu sa zahŕňajú </w:t>
            </w:r>
            <w:r w:rsidR="0072024E" w:rsidRPr="00846329">
              <w:rPr>
                <w:rFonts w:asciiTheme="minorHAnsi" w:hAnsiTheme="minorHAnsi" w:cstheme="minorHAnsi"/>
                <w:szCs w:val="18"/>
              </w:rPr>
              <w:t>výnosy dosahované z predaja služieb</w:t>
            </w:r>
            <w:r w:rsidR="004E7FF1" w:rsidRPr="00846329">
              <w:rPr>
                <w:rFonts w:asciiTheme="minorHAnsi" w:hAnsiTheme="minorHAnsi" w:cstheme="minorHAnsi"/>
                <w:szCs w:val="18"/>
              </w:rPr>
              <w:t xml:space="preserve"> </w:t>
            </w:r>
            <w:r w:rsidR="006D014B" w:rsidRPr="00846329">
              <w:rPr>
                <w:rFonts w:asciiTheme="minorHAnsi" w:hAnsiTheme="minorHAnsi" w:cstheme="minorHAnsi"/>
                <w:szCs w:val="18"/>
              </w:rPr>
              <w:t>a</w:t>
            </w:r>
            <w:r w:rsidR="004E7FF1" w:rsidRPr="00846329">
              <w:rPr>
                <w:rFonts w:asciiTheme="minorHAnsi" w:hAnsiTheme="minorHAnsi" w:cstheme="minorHAnsi"/>
                <w:szCs w:val="18"/>
              </w:rPr>
              <w:t> úroky vzťahujúce sa na financovanie poskytnutých služieb</w:t>
            </w:r>
            <w:r w:rsidR="0072024E" w:rsidRPr="00846329">
              <w:rPr>
                <w:rFonts w:asciiTheme="minorHAnsi" w:hAnsiTheme="minorHAnsi" w:cstheme="minorHAnsi"/>
                <w:szCs w:val="18"/>
              </w:rPr>
              <w:t xml:space="preserve"> po odpočítaní zliav</w:t>
            </w:r>
            <w:r w:rsidR="00E77618" w:rsidRPr="00846329">
              <w:rPr>
                <w:rFonts w:asciiTheme="minorHAnsi" w:hAnsiTheme="minorHAnsi" w:cstheme="minorHAnsi"/>
                <w:szCs w:val="18"/>
              </w:rPr>
              <w:t xml:space="preserve"> a </w:t>
            </w:r>
            <w:r w:rsidR="0072024E" w:rsidRPr="00846329">
              <w:rPr>
                <w:rFonts w:asciiTheme="minorHAnsi" w:hAnsiTheme="minorHAnsi" w:cstheme="minorHAnsi"/>
                <w:szCs w:val="18"/>
              </w:rPr>
              <w:t>iné výnosy po odpočítaní zliav</w:t>
            </w:r>
            <w:r w:rsidR="00630A3F" w:rsidRPr="00846329">
              <w:rPr>
                <w:rFonts w:asciiTheme="minorHAnsi" w:hAnsiTheme="minorHAnsi" w:cstheme="minorHAnsi"/>
                <w:szCs w:val="18"/>
              </w:rPr>
              <w:t xml:space="preserve"> – výnosy zo zákazky.</w:t>
            </w:r>
          </w:p>
        </w:tc>
      </w:tr>
      <w:tr w:rsidR="00B81477" w14:paraId="3955CA2C" w14:textId="77777777" w:rsidTr="00B81477">
        <w:tc>
          <w:tcPr>
            <w:tcW w:w="4396" w:type="dxa"/>
          </w:tcPr>
          <w:p w14:paraId="4649241E" w14:textId="1C6307A4" w:rsidR="00B81477" w:rsidRDefault="00B81477" w:rsidP="004E7FF1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</w:rPr>
            </w:pPr>
            <w:r>
              <w:rPr>
                <w:rFonts w:asciiTheme="minorHAnsi" w:hAnsiTheme="minorHAnsi" w:cstheme="minorHAnsi"/>
                <w:b w:val="0"/>
                <w:szCs w:val="18"/>
              </w:rPr>
              <w:t xml:space="preserve">Dotácie  </w:t>
            </w:r>
          </w:p>
        </w:tc>
        <w:tc>
          <w:tcPr>
            <w:tcW w:w="4409" w:type="dxa"/>
          </w:tcPr>
          <w:p w14:paraId="2160911D" w14:textId="59F67FBD" w:rsidR="00B81477" w:rsidRPr="00846329" w:rsidRDefault="00B81477" w:rsidP="002969C7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846329">
              <w:rPr>
                <w:rFonts w:asciiTheme="minorHAnsi" w:hAnsiTheme="minorHAnsi" w:cstheme="minorHAnsi"/>
                <w:b w:val="0"/>
                <w:szCs w:val="18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Spoločnosť </w:t>
            </w:r>
            <w:r w:rsidR="002969C7" w:rsidRPr="00846329">
              <w:rPr>
                <w:rFonts w:asciiTheme="minorHAnsi" w:hAnsiTheme="minorHAnsi" w:cstheme="minorHAnsi"/>
                <w:b w:val="0"/>
                <w:szCs w:val="18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ne</w:t>
            </w:r>
            <w:r w:rsidRPr="00846329">
              <w:rPr>
                <w:rFonts w:asciiTheme="minorHAnsi" w:hAnsiTheme="minorHAnsi" w:cstheme="minorHAnsi"/>
                <w:b w:val="0"/>
                <w:szCs w:val="18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účtovala o</w:t>
            </w:r>
            <w:r w:rsidR="002969C7" w:rsidRPr="00846329">
              <w:rPr>
                <w:rFonts w:asciiTheme="minorHAnsi" w:hAnsiTheme="minorHAnsi" w:cstheme="minorHAnsi"/>
                <w:b w:val="0"/>
                <w:szCs w:val="18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 dotáci</w:t>
            </w:r>
            <w:r w:rsidR="00305454" w:rsidRPr="00846329">
              <w:rPr>
                <w:rFonts w:asciiTheme="minorHAnsi" w:hAnsiTheme="minorHAnsi" w:cstheme="minorHAnsi"/>
                <w:b w:val="0"/>
                <w:szCs w:val="18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ách</w:t>
            </w:r>
            <w:r w:rsidR="002969C7" w:rsidRPr="00846329">
              <w:rPr>
                <w:rFonts w:asciiTheme="minorHAnsi" w:hAnsiTheme="minorHAnsi" w:cstheme="minorHAnsi"/>
                <w:b w:val="0"/>
                <w:szCs w:val="18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.</w:t>
            </w:r>
          </w:p>
          <w:p w14:paraId="70B06D8B" w14:textId="77777777" w:rsidR="00C72326" w:rsidRPr="00C73118" w:rsidRDefault="00C72326" w:rsidP="00B81477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  <w:highlight w:val="yellow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0FC951DA" w14:textId="269AF2C7" w:rsidR="00B81477" w:rsidRPr="00C73118" w:rsidRDefault="00B81477" w:rsidP="00B81477">
            <w:pPr>
              <w:pStyle w:val="Pismenka"/>
              <w:numPr>
                <w:ilvl w:val="0"/>
                <w:numId w:val="0"/>
              </w:numPr>
              <w:rPr>
                <w:rFonts w:asciiTheme="minorHAnsi" w:hAnsiTheme="minorHAnsi" w:cstheme="minorHAnsi"/>
                <w:b w:val="0"/>
                <w:szCs w:val="18"/>
                <w:highlight w:val="yellow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</w:tbl>
    <w:p w14:paraId="7392CE6D" w14:textId="62062D72" w:rsidR="00E318AD" w:rsidRDefault="00E318AD" w:rsidP="00526EB6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  <w:szCs w:val="18"/>
        </w:rPr>
      </w:pPr>
    </w:p>
    <w:p w14:paraId="36FDA540" w14:textId="3BB96550" w:rsidR="00E318AD" w:rsidRDefault="00E318AD" w:rsidP="00526EB6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  <w:szCs w:val="18"/>
        </w:rPr>
      </w:pPr>
    </w:p>
    <w:p w14:paraId="161D20C9" w14:textId="52F4963F" w:rsidR="004D3B4A" w:rsidRDefault="006A400E" w:rsidP="00392231">
      <w:pPr>
        <w:pStyle w:val="Zkladntext"/>
        <w:ind w:left="720"/>
        <w:rPr>
          <w:rFonts w:asciiTheme="minorHAnsi" w:hAnsiTheme="minorHAnsi" w:cstheme="minorHAnsi"/>
          <w:b/>
          <w:bCs/>
          <w:szCs w:val="18"/>
        </w:rPr>
      </w:pPr>
      <w:r w:rsidRPr="006A400E">
        <w:rPr>
          <w:rFonts w:asciiTheme="minorHAnsi" w:hAnsiTheme="minorHAnsi" w:cstheme="minorHAnsi"/>
          <w:b/>
          <w:bCs/>
          <w:szCs w:val="18"/>
        </w:rPr>
        <w:t xml:space="preserve">Použitie odhadov a predpokladov </w:t>
      </w:r>
    </w:p>
    <w:p w14:paraId="0C34C1D6" w14:textId="5AA0D715" w:rsidR="006A400E" w:rsidRDefault="006A400E" w:rsidP="006A400E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účtovala o rezervách a položkách časového rozlíšenia vo výške, ktorá je potrebná na dodržanie zásady vecnej a časovej súvislosti s účtovným obdobím</w:t>
      </w:r>
      <w:r w:rsidR="00631A75">
        <w:rPr>
          <w:rFonts w:asciiTheme="minorHAnsi" w:hAnsiTheme="minorHAnsi" w:cstheme="minorHAnsi"/>
          <w:szCs w:val="18"/>
        </w:rPr>
        <w:t>.</w:t>
      </w:r>
    </w:p>
    <w:p w14:paraId="67682255" w14:textId="20FA11B0" w:rsidR="00631A75" w:rsidRDefault="00631A75" w:rsidP="006A400E">
      <w:pPr>
        <w:pStyle w:val="Zkladntext"/>
        <w:rPr>
          <w:rFonts w:asciiTheme="minorHAnsi" w:hAnsiTheme="minorHAnsi" w:cstheme="minorHAnsi"/>
          <w:szCs w:val="18"/>
        </w:rPr>
      </w:pPr>
    </w:p>
    <w:p w14:paraId="34855B9D" w14:textId="363F002A" w:rsidR="00631A75" w:rsidRPr="000B7E40" w:rsidRDefault="00631A75" w:rsidP="00392231">
      <w:pPr>
        <w:pStyle w:val="Zkladntext"/>
        <w:ind w:left="720"/>
        <w:rPr>
          <w:rFonts w:asciiTheme="minorHAnsi" w:hAnsiTheme="minorHAnsi" w:cstheme="minorHAnsi"/>
          <w:b/>
          <w:bCs/>
          <w:szCs w:val="18"/>
        </w:rPr>
      </w:pPr>
      <w:r w:rsidRPr="000B7E40">
        <w:rPr>
          <w:rFonts w:asciiTheme="minorHAnsi" w:hAnsiTheme="minorHAnsi" w:cstheme="minorHAnsi"/>
          <w:b/>
          <w:bCs/>
          <w:szCs w:val="18"/>
        </w:rPr>
        <w:t>Tvorba opravnej položky</w:t>
      </w:r>
    </w:p>
    <w:p w14:paraId="29F62147" w14:textId="71BC2652" w:rsidR="00344512" w:rsidRDefault="00344512" w:rsidP="000B7E40">
      <w:pPr>
        <w:pStyle w:val="Zkladntext"/>
        <w:rPr>
          <w:rFonts w:asciiTheme="minorHAnsi" w:hAnsiTheme="minorHAnsi" w:cstheme="minorHAnsi"/>
          <w:b/>
          <w:bCs/>
          <w:szCs w:val="18"/>
        </w:rPr>
      </w:pPr>
      <w:r w:rsidRPr="000B7E40">
        <w:rPr>
          <w:rFonts w:asciiTheme="minorHAnsi" w:hAnsiTheme="minorHAnsi" w:cstheme="minorHAnsi"/>
          <w:b/>
          <w:bCs/>
          <w:szCs w:val="18"/>
        </w:rPr>
        <w:t>Výška OP k pohľadávkam k 31.12.202</w:t>
      </w:r>
      <w:r w:rsidR="0063748D">
        <w:rPr>
          <w:rFonts w:asciiTheme="minorHAnsi" w:hAnsiTheme="minorHAnsi" w:cstheme="minorHAnsi"/>
          <w:b/>
          <w:bCs/>
          <w:szCs w:val="18"/>
        </w:rPr>
        <w:t>3</w:t>
      </w:r>
      <w:r w:rsidRPr="000B7E40">
        <w:rPr>
          <w:rFonts w:asciiTheme="minorHAnsi" w:hAnsiTheme="minorHAnsi" w:cstheme="minorHAnsi"/>
          <w:b/>
          <w:bCs/>
          <w:szCs w:val="18"/>
        </w:rPr>
        <w:t xml:space="preserve"> je vo výške </w:t>
      </w:r>
      <w:r w:rsidR="0063748D">
        <w:rPr>
          <w:rFonts w:asciiTheme="minorHAnsi" w:hAnsiTheme="minorHAnsi" w:cstheme="minorHAnsi"/>
          <w:b/>
          <w:bCs/>
          <w:szCs w:val="18"/>
        </w:rPr>
        <w:t xml:space="preserve">0 </w:t>
      </w:r>
      <w:r w:rsidRPr="000B7E40">
        <w:rPr>
          <w:rFonts w:asciiTheme="minorHAnsi" w:hAnsiTheme="minorHAnsi" w:cstheme="minorHAnsi"/>
          <w:b/>
          <w:bCs/>
          <w:szCs w:val="18"/>
        </w:rPr>
        <w:t>EUR. Počas roka 202</w:t>
      </w:r>
      <w:r w:rsidR="0063748D">
        <w:rPr>
          <w:rFonts w:asciiTheme="minorHAnsi" w:hAnsiTheme="minorHAnsi" w:cstheme="minorHAnsi"/>
          <w:b/>
          <w:bCs/>
          <w:szCs w:val="18"/>
        </w:rPr>
        <w:t>3</w:t>
      </w:r>
      <w:r w:rsidRPr="000B7E40">
        <w:rPr>
          <w:rFonts w:asciiTheme="minorHAnsi" w:hAnsiTheme="minorHAnsi" w:cstheme="minorHAnsi"/>
          <w:b/>
          <w:bCs/>
          <w:szCs w:val="18"/>
        </w:rPr>
        <w:t xml:space="preserve"> došlo k</w:t>
      </w:r>
      <w:r w:rsidR="0063748D">
        <w:rPr>
          <w:rFonts w:asciiTheme="minorHAnsi" w:hAnsiTheme="minorHAnsi" w:cstheme="minorHAnsi"/>
          <w:b/>
          <w:bCs/>
          <w:szCs w:val="18"/>
        </w:rPr>
        <w:t> odpisu pohľadávky na ktorú bola opravná položka tvorená</w:t>
      </w:r>
      <w:r w:rsidRPr="000B7E40">
        <w:rPr>
          <w:rFonts w:asciiTheme="minorHAnsi" w:hAnsiTheme="minorHAnsi" w:cstheme="minorHAnsi"/>
          <w:b/>
          <w:bCs/>
          <w:szCs w:val="18"/>
        </w:rPr>
        <w:t>.</w:t>
      </w:r>
    </w:p>
    <w:p w14:paraId="0F63508D" w14:textId="77777777" w:rsidR="0063748D" w:rsidRDefault="0063748D" w:rsidP="000B7E40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121342CA" w14:textId="675EFA47" w:rsidR="0063748D" w:rsidRPr="000B7E40" w:rsidRDefault="0063748D" w:rsidP="000B7E40">
      <w:pPr>
        <w:pStyle w:val="Zkladntext"/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>Spoločnosť vytvorila k 31.12.2023 opravnú položku k tovaru vo výške 122</w:t>
      </w:r>
      <w:r w:rsidR="00853862">
        <w:rPr>
          <w:rFonts w:asciiTheme="minorHAnsi" w:hAnsiTheme="minorHAnsi" w:cstheme="minorHAnsi"/>
          <w:b/>
          <w:bCs/>
          <w:szCs w:val="18"/>
        </w:rPr>
        <w:t xml:space="preserve"> </w:t>
      </w:r>
      <w:r>
        <w:rPr>
          <w:rFonts w:asciiTheme="minorHAnsi" w:hAnsiTheme="minorHAnsi" w:cstheme="minorHAnsi"/>
          <w:b/>
          <w:bCs/>
          <w:szCs w:val="18"/>
        </w:rPr>
        <w:t>000 EUR z dôvodu opatrnosti.</w:t>
      </w:r>
    </w:p>
    <w:p w14:paraId="629832DF" w14:textId="03E48D6D" w:rsidR="00631A75" w:rsidRDefault="00631A75" w:rsidP="00631A75">
      <w:pPr>
        <w:pStyle w:val="Zkladntext"/>
        <w:rPr>
          <w:rFonts w:asciiTheme="minorHAnsi" w:hAnsiTheme="minorHAnsi" w:cstheme="minorHAnsi"/>
          <w:szCs w:val="18"/>
        </w:rPr>
      </w:pPr>
    </w:p>
    <w:p w14:paraId="72123E19" w14:textId="43FA5964" w:rsidR="00631A75" w:rsidRDefault="002859AA" w:rsidP="00392231">
      <w:pPr>
        <w:pStyle w:val="Zkladntext"/>
        <w:ind w:left="720"/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>Tvorba odpisového plánu pre dlhodobý majetok</w:t>
      </w:r>
      <w:r w:rsidR="00392231">
        <w:rPr>
          <w:rFonts w:asciiTheme="minorHAnsi" w:hAnsiTheme="minorHAnsi" w:cstheme="minorHAnsi"/>
          <w:b/>
          <w:bCs/>
          <w:szCs w:val="18"/>
        </w:rPr>
        <w:t>:</w:t>
      </w:r>
    </w:p>
    <w:p w14:paraId="28952B34" w14:textId="3E87DE34" w:rsidR="00392231" w:rsidRDefault="00392231" w:rsidP="000B7E40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Odpisy dlhodobého majetku sú stanovené z predpokladanej doby jeho používania a predpokladaného priebehu opotrebenia. Odpisovať sa začína počnúc mesiacom, v ktorom bol dlhodobý majetok uvedený do používania. Drobný dlhodobý hmotný majetok, ktorého obstarávacia cena resp. vlastné náklady sú 1</w:t>
      </w:r>
      <w:r w:rsidR="00853862">
        <w:rPr>
          <w:rFonts w:asciiTheme="minorHAnsi" w:hAnsiTheme="minorHAnsi" w:cstheme="minorHAnsi"/>
          <w:szCs w:val="18"/>
        </w:rPr>
        <w:t xml:space="preserve"> </w:t>
      </w:r>
      <w:r>
        <w:rPr>
          <w:rFonts w:asciiTheme="minorHAnsi" w:hAnsiTheme="minorHAnsi" w:cstheme="minorHAnsi"/>
          <w:szCs w:val="18"/>
        </w:rPr>
        <w:t xml:space="preserve">700,- EUR a nižšia, sa odpisuje </w:t>
      </w:r>
      <w:r>
        <w:rPr>
          <w:rFonts w:asciiTheme="minorHAnsi" w:hAnsiTheme="minorHAnsi" w:cstheme="minorHAnsi"/>
          <w:szCs w:val="18"/>
        </w:rPr>
        <w:lastRenderedPageBreak/>
        <w:t>jednorazovo pri uvedení do používania. Predpokladaná doba používania, metóda odpisovania a odpisová sadzba dlhodobého majetku sú uvedené v tabuľke nižšie.</w:t>
      </w:r>
    </w:p>
    <w:p w14:paraId="7B04B68B" w14:textId="7EDBE5BB" w:rsidR="00392231" w:rsidRDefault="00392231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55094539" w14:textId="0B239EA7" w:rsidR="00392231" w:rsidRDefault="00392231" w:rsidP="000B7E40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Drobný dlhodobý nehmotný majetok, ktorého obstarávacia cena resp. vlastné náklady je 2</w:t>
      </w:r>
      <w:r w:rsidR="00853862">
        <w:rPr>
          <w:rFonts w:asciiTheme="minorHAnsi" w:hAnsiTheme="minorHAnsi" w:cstheme="minorHAnsi"/>
          <w:szCs w:val="18"/>
        </w:rPr>
        <w:t xml:space="preserve"> </w:t>
      </w:r>
      <w:r>
        <w:rPr>
          <w:rFonts w:asciiTheme="minorHAnsi" w:hAnsiTheme="minorHAnsi" w:cstheme="minorHAnsi"/>
          <w:szCs w:val="18"/>
        </w:rPr>
        <w:t xml:space="preserve">400,- EUR a nižšia sa odpisuje jednorazovo pri uvedení do používania. </w:t>
      </w:r>
    </w:p>
    <w:p w14:paraId="5F123DA0" w14:textId="59D3140A" w:rsidR="00AA0CA6" w:rsidRDefault="00AA0CA6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0FCB267E" w14:textId="7F905B61" w:rsidR="00AA0CA6" w:rsidRDefault="00AA0CA6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162"/>
        <w:gridCol w:w="2191"/>
        <w:gridCol w:w="2172"/>
        <w:gridCol w:w="2139"/>
      </w:tblGrid>
      <w:tr w:rsidR="009A6E5E" w14:paraId="55003FFE" w14:textId="77777777" w:rsidTr="009A6E5E">
        <w:tc>
          <w:tcPr>
            <w:tcW w:w="2162" w:type="dxa"/>
          </w:tcPr>
          <w:p w14:paraId="6F176410" w14:textId="77777777" w:rsidR="00AA0CA6" w:rsidRDefault="00AA0CA6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191" w:type="dxa"/>
          </w:tcPr>
          <w:p w14:paraId="6F66A496" w14:textId="2C914710" w:rsidR="00AA0CA6" w:rsidRDefault="00AA0CA6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Predpokladaná doba používania </w:t>
            </w:r>
          </w:p>
        </w:tc>
        <w:tc>
          <w:tcPr>
            <w:tcW w:w="2172" w:type="dxa"/>
          </w:tcPr>
          <w:p w14:paraId="4FC4F91D" w14:textId="0213AD1D" w:rsidR="00AA0CA6" w:rsidRDefault="00AA0CA6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Metóda odpisovania</w:t>
            </w:r>
          </w:p>
        </w:tc>
        <w:tc>
          <w:tcPr>
            <w:tcW w:w="2139" w:type="dxa"/>
          </w:tcPr>
          <w:p w14:paraId="5295B9A8" w14:textId="413D9F1C" w:rsidR="00AA0CA6" w:rsidRDefault="00AA0CA6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Ročná odpisová sadzba v %</w:t>
            </w:r>
          </w:p>
        </w:tc>
      </w:tr>
      <w:tr w:rsidR="009A6E5E" w14:paraId="1918662E" w14:textId="77777777" w:rsidTr="009A6E5E">
        <w:tc>
          <w:tcPr>
            <w:tcW w:w="2162" w:type="dxa"/>
          </w:tcPr>
          <w:p w14:paraId="05A3C493" w14:textId="7BEC8201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Oceniteľné práva – ochranná známka </w:t>
            </w:r>
          </w:p>
        </w:tc>
        <w:tc>
          <w:tcPr>
            <w:tcW w:w="2191" w:type="dxa"/>
          </w:tcPr>
          <w:p w14:paraId="76B8F1F2" w14:textId="3B445840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6</w:t>
            </w:r>
          </w:p>
        </w:tc>
        <w:tc>
          <w:tcPr>
            <w:tcW w:w="2172" w:type="dxa"/>
          </w:tcPr>
          <w:p w14:paraId="3026DA1C" w14:textId="3B2765D3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Rovnomerná</w:t>
            </w:r>
          </w:p>
        </w:tc>
        <w:tc>
          <w:tcPr>
            <w:tcW w:w="2139" w:type="dxa"/>
          </w:tcPr>
          <w:p w14:paraId="5D8A2E20" w14:textId="66792923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16,66</w:t>
            </w:r>
          </w:p>
        </w:tc>
      </w:tr>
      <w:tr w:rsidR="009A6E5E" w14:paraId="4F1565CB" w14:textId="77777777" w:rsidTr="009A6E5E">
        <w:tc>
          <w:tcPr>
            <w:tcW w:w="2162" w:type="dxa"/>
          </w:tcPr>
          <w:p w14:paraId="5814C368" w14:textId="3636E185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Oceniteľné práva Divadlo Nová Scéna</w:t>
            </w:r>
          </w:p>
        </w:tc>
        <w:tc>
          <w:tcPr>
            <w:tcW w:w="2191" w:type="dxa"/>
          </w:tcPr>
          <w:p w14:paraId="2F995EAC" w14:textId="4480C800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11</w:t>
            </w:r>
          </w:p>
        </w:tc>
        <w:tc>
          <w:tcPr>
            <w:tcW w:w="2172" w:type="dxa"/>
          </w:tcPr>
          <w:p w14:paraId="29D1C9EC" w14:textId="33C94D79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Rovnomerná</w:t>
            </w:r>
          </w:p>
        </w:tc>
        <w:tc>
          <w:tcPr>
            <w:tcW w:w="2139" w:type="dxa"/>
          </w:tcPr>
          <w:p w14:paraId="703C299D" w14:textId="338866C1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9,09</w:t>
            </w:r>
          </w:p>
        </w:tc>
      </w:tr>
      <w:tr w:rsidR="009A6E5E" w14:paraId="15DCCB32" w14:textId="77777777" w:rsidTr="009A6E5E">
        <w:tc>
          <w:tcPr>
            <w:tcW w:w="2162" w:type="dxa"/>
          </w:tcPr>
          <w:p w14:paraId="02EEFD08" w14:textId="4C917138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Software </w:t>
            </w:r>
          </w:p>
        </w:tc>
        <w:tc>
          <w:tcPr>
            <w:tcW w:w="2191" w:type="dxa"/>
          </w:tcPr>
          <w:p w14:paraId="256DDF0B" w14:textId="02B14BA3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</w:t>
            </w:r>
          </w:p>
        </w:tc>
        <w:tc>
          <w:tcPr>
            <w:tcW w:w="2172" w:type="dxa"/>
          </w:tcPr>
          <w:p w14:paraId="03127940" w14:textId="327113B2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Rovnomerná</w:t>
            </w:r>
          </w:p>
        </w:tc>
        <w:tc>
          <w:tcPr>
            <w:tcW w:w="2139" w:type="dxa"/>
          </w:tcPr>
          <w:p w14:paraId="76C244F8" w14:textId="16B93BDC" w:rsidR="00AA0CA6" w:rsidRDefault="009A6E5E" w:rsidP="00392231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50</w:t>
            </w:r>
          </w:p>
        </w:tc>
      </w:tr>
      <w:tr w:rsidR="009A6E5E" w14:paraId="0D6409E0" w14:textId="77777777" w:rsidTr="009A6E5E">
        <w:tc>
          <w:tcPr>
            <w:tcW w:w="2162" w:type="dxa"/>
          </w:tcPr>
          <w:p w14:paraId="526BF356" w14:textId="4A1B480F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Software-energetické systémy</w:t>
            </w:r>
          </w:p>
        </w:tc>
        <w:tc>
          <w:tcPr>
            <w:tcW w:w="2191" w:type="dxa"/>
          </w:tcPr>
          <w:p w14:paraId="12631099" w14:textId="13A849C2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</w:t>
            </w:r>
          </w:p>
        </w:tc>
        <w:tc>
          <w:tcPr>
            <w:tcW w:w="2172" w:type="dxa"/>
          </w:tcPr>
          <w:p w14:paraId="7D8075B3" w14:textId="2BADB31F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Rovnomerná</w:t>
            </w:r>
          </w:p>
        </w:tc>
        <w:tc>
          <w:tcPr>
            <w:tcW w:w="2139" w:type="dxa"/>
          </w:tcPr>
          <w:p w14:paraId="4430561A" w14:textId="3CEC0160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33,33</w:t>
            </w:r>
          </w:p>
        </w:tc>
      </w:tr>
      <w:tr w:rsidR="009A6E5E" w14:paraId="64A8F5DE" w14:textId="77777777" w:rsidTr="009A6E5E">
        <w:tc>
          <w:tcPr>
            <w:tcW w:w="2162" w:type="dxa"/>
          </w:tcPr>
          <w:p w14:paraId="51DB9577" w14:textId="0CFA7AFF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Software-tvorba </w:t>
            </w:r>
            <w:proofErr w:type="spellStart"/>
            <w:r>
              <w:rPr>
                <w:rFonts w:asciiTheme="minorHAnsi" w:hAnsiTheme="minorHAnsi" w:cstheme="minorHAnsi"/>
                <w:szCs w:val="18"/>
              </w:rPr>
              <w:t>výpočt.prostredia</w:t>
            </w:r>
            <w:proofErr w:type="spellEnd"/>
          </w:p>
        </w:tc>
        <w:tc>
          <w:tcPr>
            <w:tcW w:w="2191" w:type="dxa"/>
          </w:tcPr>
          <w:p w14:paraId="7001CDD2" w14:textId="004D494E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</w:t>
            </w:r>
          </w:p>
        </w:tc>
        <w:tc>
          <w:tcPr>
            <w:tcW w:w="2172" w:type="dxa"/>
          </w:tcPr>
          <w:p w14:paraId="1041D818" w14:textId="10D55265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Rovnomerná</w:t>
            </w:r>
          </w:p>
        </w:tc>
        <w:tc>
          <w:tcPr>
            <w:tcW w:w="2139" w:type="dxa"/>
          </w:tcPr>
          <w:p w14:paraId="490BCC49" w14:textId="77AA3BEA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33,33</w:t>
            </w:r>
          </w:p>
        </w:tc>
      </w:tr>
      <w:tr w:rsidR="009A6E5E" w14:paraId="101CE1D0" w14:textId="77777777" w:rsidTr="009A6E5E">
        <w:tc>
          <w:tcPr>
            <w:tcW w:w="2162" w:type="dxa"/>
          </w:tcPr>
          <w:p w14:paraId="40ED2E53" w14:textId="2E0AADAD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Stroje, prístroje, zariadenia</w:t>
            </w:r>
          </w:p>
        </w:tc>
        <w:tc>
          <w:tcPr>
            <w:tcW w:w="2191" w:type="dxa"/>
          </w:tcPr>
          <w:p w14:paraId="6616F679" w14:textId="6AB599FD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4</w:t>
            </w:r>
          </w:p>
        </w:tc>
        <w:tc>
          <w:tcPr>
            <w:tcW w:w="2172" w:type="dxa"/>
          </w:tcPr>
          <w:p w14:paraId="19FA755F" w14:textId="440A2E0D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Rovnomerná</w:t>
            </w:r>
          </w:p>
        </w:tc>
        <w:tc>
          <w:tcPr>
            <w:tcW w:w="2139" w:type="dxa"/>
          </w:tcPr>
          <w:p w14:paraId="38758931" w14:textId="667640AF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25</w:t>
            </w:r>
          </w:p>
        </w:tc>
      </w:tr>
      <w:tr w:rsidR="009A6E5E" w14:paraId="35B812D8" w14:textId="77777777" w:rsidTr="009A6E5E">
        <w:tc>
          <w:tcPr>
            <w:tcW w:w="2162" w:type="dxa"/>
          </w:tcPr>
          <w:p w14:paraId="3F0FA734" w14:textId="2E0EF725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Motorové vozidlá</w:t>
            </w:r>
          </w:p>
        </w:tc>
        <w:tc>
          <w:tcPr>
            <w:tcW w:w="2191" w:type="dxa"/>
          </w:tcPr>
          <w:p w14:paraId="568E4A09" w14:textId="0F2C2049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4</w:t>
            </w:r>
          </w:p>
        </w:tc>
        <w:tc>
          <w:tcPr>
            <w:tcW w:w="2172" w:type="dxa"/>
          </w:tcPr>
          <w:p w14:paraId="2BBB1470" w14:textId="09DAB7AA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Rovnomerná</w:t>
            </w:r>
          </w:p>
        </w:tc>
        <w:tc>
          <w:tcPr>
            <w:tcW w:w="2139" w:type="dxa"/>
          </w:tcPr>
          <w:p w14:paraId="430BC602" w14:textId="62850B4F" w:rsidR="009A6E5E" w:rsidRDefault="009A6E5E" w:rsidP="009A6E5E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25</w:t>
            </w:r>
          </w:p>
        </w:tc>
      </w:tr>
    </w:tbl>
    <w:p w14:paraId="600E8D80" w14:textId="6CCDA5CB" w:rsidR="00AA0CA6" w:rsidRDefault="00AA0CA6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285E5B4D" w14:textId="46E16ADF" w:rsidR="0066522A" w:rsidRDefault="0066522A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50CDB4F1" w14:textId="30972DD2" w:rsidR="0066522A" w:rsidRDefault="00D0275E" w:rsidP="00392231">
      <w:pPr>
        <w:pStyle w:val="Zkladntext"/>
        <w:ind w:left="567"/>
        <w:rPr>
          <w:rFonts w:asciiTheme="minorHAnsi" w:hAnsiTheme="minorHAnsi" w:cstheme="minorHAnsi"/>
          <w:b/>
          <w:bCs/>
          <w:szCs w:val="18"/>
        </w:rPr>
      </w:pPr>
      <w:r w:rsidRPr="00D0275E">
        <w:rPr>
          <w:rFonts w:asciiTheme="minorHAnsi" w:hAnsiTheme="minorHAnsi" w:cstheme="minorHAnsi"/>
          <w:b/>
          <w:bCs/>
          <w:szCs w:val="18"/>
        </w:rPr>
        <w:t>Opravy chýb minulých období</w:t>
      </w:r>
    </w:p>
    <w:p w14:paraId="32C5AE0D" w14:textId="64B2FD9D" w:rsidR="00D0275E" w:rsidRDefault="00D0275E" w:rsidP="00392231">
      <w:pPr>
        <w:pStyle w:val="Zkladntext"/>
        <w:ind w:left="567"/>
        <w:rPr>
          <w:rFonts w:asciiTheme="minorHAnsi" w:hAnsiTheme="minorHAnsi" w:cstheme="minorHAnsi"/>
          <w:b/>
          <w:bCs/>
          <w:szCs w:val="18"/>
        </w:rPr>
      </w:pPr>
    </w:p>
    <w:p w14:paraId="41B86885" w14:textId="62521E06" w:rsidR="00D0275E" w:rsidRDefault="00D0275E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  <w:r w:rsidRPr="00D0275E">
        <w:rPr>
          <w:rFonts w:asciiTheme="minorHAnsi" w:hAnsiTheme="minorHAnsi" w:cstheme="minorHAnsi"/>
          <w:szCs w:val="18"/>
        </w:rPr>
        <w:t xml:space="preserve">Spoločnosť </w:t>
      </w:r>
      <w:r>
        <w:rPr>
          <w:rFonts w:asciiTheme="minorHAnsi" w:hAnsiTheme="minorHAnsi" w:cstheme="minorHAnsi"/>
          <w:szCs w:val="18"/>
        </w:rPr>
        <w:t>neúčtovala o oprave chýb minulých o</w:t>
      </w:r>
      <w:r w:rsidR="00A829D1">
        <w:rPr>
          <w:rFonts w:asciiTheme="minorHAnsi" w:hAnsiTheme="minorHAnsi" w:cstheme="minorHAnsi"/>
          <w:szCs w:val="18"/>
        </w:rPr>
        <w:t>bd</w:t>
      </w:r>
      <w:r>
        <w:rPr>
          <w:rFonts w:asciiTheme="minorHAnsi" w:hAnsiTheme="minorHAnsi" w:cstheme="minorHAnsi"/>
          <w:szCs w:val="18"/>
        </w:rPr>
        <w:t>obí</w:t>
      </w:r>
      <w:r w:rsidR="00A829D1">
        <w:rPr>
          <w:rFonts w:asciiTheme="minorHAnsi" w:hAnsiTheme="minorHAnsi" w:cstheme="minorHAnsi"/>
          <w:szCs w:val="18"/>
        </w:rPr>
        <w:t>.</w:t>
      </w:r>
    </w:p>
    <w:p w14:paraId="0356A499" w14:textId="2DF541F2" w:rsidR="00E60834" w:rsidRDefault="00E60834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34EFBBE1" w14:textId="6C076DD8" w:rsidR="00E60834" w:rsidRDefault="00E60834" w:rsidP="00392231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0D87D47B" w14:textId="5C1D7AB5" w:rsidR="00E60834" w:rsidRDefault="00E60834" w:rsidP="00E60834">
      <w:pPr>
        <w:pStyle w:val="Zkladntext"/>
        <w:numPr>
          <w:ilvl w:val="0"/>
          <w:numId w:val="6"/>
        </w:numPr>
        <w:rPr>
          <w:rFonts w:asciiTheme="minorHAnsi" w:hAnsiTheme="minorHAnsi" w:cstheme="minorHAnsi"/>
          <w:b/>
          <w:bCs/>
          <w:szCs w:val="18"/>
        </w:rPr>
      </w:pPr>
      <w:r w:rsidRPr="00E60834">
        <w:rPr>
          <w:rFonts w:asciiTheme="minorHAnsi" w:hAnsiTheme="minorHAnsi" w:cstheme="minorHAnsi"/>
          <w:b/>
          <w:bCs/>
          <w:szCs w:val="18"/>
        </w:rPr>
        <w:t>INFORMÁCIE, KTORÉ VYSVETĽUJÚ A DOPĹŇAJÚ SÚVAHU A VÝKAZ ZISKOV A</w:t>
      </w:r>
      <w:r w:rsidR="0045676C">
        <w:rPr>
          <w:rFonts w:asciiTheme="minorHAnsi" w:hAnsiTheme="minorHAnsi" w:cstheme="minorHAnsi"/>
          <w:b/>
          <w:bCs/>
          <w:szCs w:val="18"/>
        </w:rPr>
        <w:t> </w:t>
      </w:r>
      <w:r w:rsidRPr="00E60834">
        <w:rPr>
          <w:rFonts w:asciiTheme="minorHAnsi" w:hAnsiTheme="minorHAnsi" w:cstheme="minorHAnsi"/>
          <w:b/>
          <w:bCs/>
          <w:szCs w:val="18"/>
        </w:rPr>
        <w:t>STRÁT</w:t>
      </w:r>
    </w:p>
    <w:p w14:paraId="4B2F946D" w14:textId="77777777" w:rsidR="0045676C" w:rsidRDefault="0045676C" w:rsidP="0045676C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551A5097" w14:textId="108FBA2E" w:rsidR="00E60834" w:rsidRDefault="00E60834" w:rsidP="0045676C">
      <w:pPr>
        <w:pStyle w:val="Zkladntext"/>
        <w:numPr>
          <w:ilvl w:val="0"/>
          <w:numId w:val="10"/>
        </w:numPr>
        <w:rPr>
          <w:rFonts w:asciiTheme="minorHAnsi" w:hAnsiTheme="minorHAnsi" w:cstheme="minorHAnsi"/>
          <w:b/>
          <w:bCs/>
          <w:szCs w:val="18"/>
        </w:rPr>
      </w:pPr>
      <w:proofErr w:type="spellStart"/>
      <w:r>
        <w:rPr>
          <w:rFonts w:asciiTheme="minorHAnsi" w:hAnsiTheme="minorHAnsi" w:cstheme="minorHAnsi"/>
          <w:b/>
          <w:bCs/>
          <w:szCs w:val="18"/>
        </w:rPr>
        <w:t>Goodwill</w:t>
      </w:r>
      <w:proofErr w:type="spellEnd"/>
      <w:r>
        <w:rPr>
          <w:rFonts w:asciiTheme="minorHAnsi" w:hAnsiTheme="minorHAnsi" w:cstheme="minorHAnsi"/>
          <w:b/>
          <w:bCs/>
          <w:szCs w:val="18"/>
        </w:rPr>
        <w:t xml:space="preserve">/Záporný </w:t>
      </w:r>
      <w:proofErr w:type="spellStart"/>
      <w:r>
        <w:rPr>
          <w:rFonts w:asciiTheme="minorHAnsi" w:hAnsiTheme="minorHAnsi" w:cstheme="minorHAnsi"/>
          <w:b/>
          <w:bCs/>
          <w:szCs w:val="18"/>
        </w:rPr>
        <w:t>Goodwill</w:t>
      </w:r>
      <w:proofErr w:type="spellEnd"/>
    </w:p>
    <w:p w14:paraId="611DB5E7" w14:textId="6153C10A" w:rsidR="00E60834" w:rsidRDefault="00E60834" w:rsidP="00E60834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neúčtovala o </w:t>
      </w:r>
      <w:proofErr w:type="spellStart"/>
      <w:r>
        <w:rPr>
          <w:rFonts w:asciiTheme="minorHAnsi" w:hAnsiTheme="minorHAnsi" w:cstheme="minorHAnsi"/>
          <w:szCs w:val="18"/>
        </w:rPr>
        <w:t>goodwille</w:t>
      </w:r>
      <w:proofErr w:type="spellEnd"/>
      <w:r>
        <w:rPr>
          <w:rFonts w:asciiTheme="minorHAnsi" w:hAnsiTheme="minorHAnsi" w:cstheme="minorHAnsi"/>
          <w:szCs w:val="18"/>
        </w:rPr>
        <w:t xml:space="preserve"> ani o zápornom </w:t>
      </w:r>
      <w:proofErr w:type="spellStart"/>
      <w:r>
        <w:rPr>
          <w:rFonts w:asciiTheme="minorHAnsi" w:hAnsiTheme="minorHAnsi" w:cstheme="minorHAnsi"/>
          <w:szCs w:val="18"/>
        </w:rPr>
        <w:t>goodwille</w:t>
      </w:r>
      <w:proofErr w:type="spellEnd"/>
      <w:r w:rsidR="0045676C">
        <w:rPr>
          <w:rFonts w:asciiTheme="minorHAnsi" w:hAnsiTheme="minorHAnsi" w:cstheme="minorHAnsi"/>
          <w:szCs w:val="18"/>
        </w:rPr>
        <w:t>.</w:t>
      </w:r>
    </w:p>
    <w:p w14:paraId="401516C3" w14:textId="04170EA9" w:rsidR="0045676C" w:rsidRDefault="0045676C" w:rsidP="00E60834">
      <w:pPr>
        <w:pStyle w:val="Zkladntext"/>
        <w:rPr>
          <w:rFonts w:asciiTheme="minorHAnsi" w:hAnsiTheme="minorHAnsi" w:cstheme="minorHAnsi"/>
          <w:szCs w:val="18"/>
        </w:rPr>
      </w:pPr>
    </w:p>
    <w:p w14:paraId="039A1861" w14:textId="2A513E0F" w:rsidR="0045676C" w:rsidRDefault="0045676C" w:rsidP="0045676C">
      <w:pPr>
        <w:pStyle w:val="Zkladntext"/>
        <w:numPr>
          <w:ilvl w:val="0"/>
          <w:numId w:val="10"/>
        </w:numPr>
        <w:rPr>
          <w:rFonts w:asciiTheme="minorHAnsi" w:hAnsiTheme="minorHAnsi" w:cstheme="minorHAnsi"/>
          <w:b/>
          <w:bCs/>
          <w:szCs w:val="18"/>
        </w:rPr>
      </w:pPr>
      <w:r w:rsidRPr="0045676C">
        <w:rPr>
          <w:rFonts w:asciiTheme="minorHAnsi" w:hAnsiTheme="minorHAnsi" w:cstheme="minorHAnsi"/>
          <w:b/>
          <w:bCs/>
          <w:szCs w:val="18"/>
        </w:rPr>
        <w:t>Deriváty</w:t>
      </w:r>
    </w:p>
    <w:p w14:paraId="63470387" w14:textId="2BFB932C" w:rsidR="0045676C" w:rsidRDefault="0045676C" w:rsidP="0045676C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neúčtovala o derivátoch.</w:t>
      </w:r>
    </w:p>
    <w:p w14:paraId="6D49BE99" w14:textId="4121D597" w:rsidR="0045676C" w:rsidRDefault="0045676C" w:rsidP="0045676C">
      <w:pPr>
        <w:pStyle w:val="Zkladntext"/>
        <w:rPr>
          <w:rFonts w:asciiTheme="minorHAnsi" w:hAnsiTheme="minorHAnsi" w:cstheme="minorHAnsi"/>
          <w:szCs w:val="18"/>
        </w:rPr>
      </w:pPr>
    </w:p>
    <w:p w14:paraId="4A0BCBCF" w14:textId="635C89F2" w:rsidR="0045676C" w:rsidRDefault="0045676C" w:rsidP="0045676C">
      <w:pPr>
        <w:pStyle w:val="Zkladntext"/>
        <w:numPr>
          <w:ilvl w:val="0"/>
          <w:numId w:val="10"/>
        </w:numPr>
        <w:rPr>
          <w:rFonts w:asciiTheme="minorHAnsi" w:hAnsiTheme="minorHAnsi" w:cstheme="minorHAnsi"/>
          <w:b/>
          <w:bCs/>
          <w:szCs w:val="18"/>
        </w:rPr>
      </w:pPr>
      <w:r w:rsidRPr="0045676C">
        <w:rPr>
          <w:rFonts w:asciiTheme="minorHAnsi" w:hAnsiTheme="minorHAnsi" w:cstheme="minorHAnsi"/>
          <w:b/>
          <w:bCs/>
          <w:szCs w:val="18"/>
        </w:rPr>
        <w:t>Informácie o</w:t>
      </w:r>
      <w:r w:rsidR="006426EA">
        <w:rPr>
          <w:rFonts w:asciiTheme="minorHAnsi" w:hAnsiTheme="minorHAnsi" w:cstheme="minorHAnsi"/>
          <w:b/>
          <w:bCs/>
          <w:szCs w:val="18"/>
        </w:rPr>
        <w:t> </w:t>
      </w:r>
      <w:r w:rsidRPr="0045676C">
        <w:rPr>
          <w:rFonts w:asciiTheme="minorHAnsi" w:hAnsiTheme="minorHAnsi" w:cstheme="minorHAnsi"/>
          <w:b/>
          <w:bCs/>
          <w:szCs w:val="18"/>
        </w:rPr>
        <w:t>záväzkoch</w:t>
      </w:r>
    </w:p>
    <w:p w14:paraId="56D04199" w14:textId="0E7163AD" w:rsidR="006426EA" w:rsidRDefault="006426EA" w:rsidP="006426EA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23046051" w14:textId="58697A64" w:rsidR="006426EA" w:rsidRDefault="006426EA" w:rsidP="00E06F98">
      <w:pPr>
        <w:pStyle w:val="Zkladntext"/>
        <w:numPr>
          <w:ilvl w:val="0"/>
          <w:numId w:val="16"/>
        </w:numPr>
        <w:rPr>
          <w:rFonts w:asciiTheme="minorHAnsi" w:hAnsiTheme="minorHAnsi" w:cstheme="minorHAnsi"/>
        </w:rPr>
      </w:pPr>
      <w:r w:rsidRPr="004E7FF1">
        <w:rPr>
          <w:rFonts w:asciiTheme="minorHAnsi" w:hAnsiTheme="minorHAnsi" w:cstheme="minorHAnsi"/>
        </w:rPr>
        <w:t xml:space="preserve">Záväzky podľa doby splatnosti sú nasledovné: </w:t>
      </w:r>
    </w:p>
    <w:p w14:paraId="77A24364" w14:textId="27005422" w:rsidR="00E516FD" w:rsidRDefault="00E516FD" w:rsidP="00E516FD">
      <w:pPr>
        <w:pStyle w:val="Zkladntext"/>
        <w:rPr>
          <w:rFonts w:asciiTheme="minorHAnsi" w:hAnsiTheme="minorHAnsi" w:cstheme="minorHAnsi"/>
        </w:rPr>
      </w:pPr>
    </w:p>
    <w:p w14:paraId="52A8591E" w14:textId="77777777" w:rsidR="00E516FD" w:rsidRPr="004E7FF1" w:rsidRDefault="00E516FD" w:rsidP="00E516FD">
      <w:pPr>
        <w:pStyle w:val="Zkladntext"/>
        <w:rPr>
          <w:rFonts w:asciiTheme="minorHAnsi" w:hAnsiTheme="minorHAnsi" w:cstheme="minorHAnsi"/>
        </w:rPr>
      </w:pPr>
    </w:p>
    <w:tbl>
      <w:tblPr>
        <w:tblW w:w="4739" w:type="pct"/>
        <w:tblInd w:w="42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3"/>
        <w:gridCol w:w="1564"/>
        <w:gridCol w:w="1232"/>
      </w:tblGrid>
      <w:tr w:rsidR="00BF6E31" w:rsidRPr="00A9746F" w14:paraId="318A2223" w14:textId="77777777" w:rsidTr="00BF6E31">
        <w:trPr>
          <w:trHeight w:val="315"/>
        </w:trPr>
        <w:tc>
          <w:tcPr>
            <w:tcW w:w="3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011AF7" w14:textId="77777777" w:rsidR="00E516FD" w:rsidRPr="00A9746F" w:rsidRDefault="00E516FD" w:rsidP="00FA1F28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8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9741A5F" w14:textId="65750FB0" w:rsidR="00E516FD" w:rsidRPr="00C73118" w:rsidRDefault="00E516FD" w:rsidP="00FA1F28">
            <w:pPr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C7311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31.12.202</w:t>
            </w:r>
            <w:r w:rsidR="0063748D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248188" w14:textId="148AF58D" w:rsidR="00E516FD" w:rsidRPr="000A0636" w:rsidRDefault="00E516FD" w:rsidP="00FA1F28">
            <w:pPr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0A0636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31. 12.202</w:t>
            </w:r>
            <w:r w:rsidR="0063748D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</w:t>
            </w:r>
          </w:p>
        </w:tc>
      </w:tr>
      <w:tr w:rsidR="0063748D" w:rsidRPr="00A9746F" w14:paraId="1C227FD7" w14:textId="77777777" w:rsidTr="00BF6E31">
        <w:trPr>
          <w:trHeight w:val="315"/>
        </w:trPr>
        <w:tc>
          <w:tcPr>
            <w:tcW w:w="34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4C697D" w14:textId="77777777" w:rsidR="0063748D" w:rsidRPr="00A9746F" w:rsidRDefault="0063748D" w:rsidP="0063748D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77B2E8" w14:textId="1066ED01" w:rsidR="0063748D" w:rsidRPr="00C73118" w:rsidRDefault="00605DDD" w:rsidP="0063748D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3 062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174798" w14:textId="14D2FB77" w:rsidR="0063748D" w:rsidRPr="000A0636" w:rsidRDefault="0063748D" w:rsidP="0063748D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3748D" w:rsidRPr="00A9746F" w14:paraId="3929894E" w14:textId="77777777" w:rsidTr="00BF6E31">
        <w:trPr>
          <w:trHeight w:val="315"/>
        </w:trPr>
        <w:tc>
          <w:tcPr>
            <w:tcW w:w="34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8F2AFA" w14:textId="77777777" w:rsidR="0063748D" w:rsidRPr="00A9746F" w:rsidRDefault="0063748D" w:rsidP="0063748D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70AAC8" w14:textId="628AEE25" w:rsidR="0063748D" w:rsidRPr="00C73118" w:rsidRDefault="00605DDD" w:rsidP="0063748D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54C57F" w14:textId="7E39CB0A" w:rsidR="0063748D" w:rsidRPr="000A0636" w:rsidRDefault="0063748D" w:rsidP="0063748D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C73118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</w:tr>
      <w:tr w:rsidR="0063748D" w:rsidRPr="00A9746F" w14:paraId="7F34C6F6" w14:textId="77777777" w:rsidTr="007C30ED">
        <w:trPr>
          <w:trHeight w:val="259"/>
        </w:trPr>
        <w:tc>
          <w:tcPr>
            <w:tcW w:w="34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854C08" w14:textId="77777777" w:rsidR="0063748D" w:rsidRPr="00A9746F" w:rsidRDefault="0063748D" w:rsidP="0063748D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C28873" w14:textId="44685535" w:rsidR="0063748D" w:rsidRPr="00C73118" w:rsidRDefault="00605DDD" w:rsidP="0063748D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3 062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6F990CD" w14:textId="7D05CAE2" w:rsidR="0063748D" w:rsidRPr="00695885" w:rsidRDefault="0063748D" w:rsidP="0063748D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63748D" w:rsidRPr="00A9746F" w14:paraId="2E829A38" w14:textId="77777777" w:rsidTr="00BF6E31">
        <w:trPr>
          <w:trHeight w:val="315"/>
        </w:trPr>
        <w:tc>
          <w:tcPr>
            <w:tcW w:w="34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C1B7F1" w14:textId="77777777" w:rsidR="0063748D" w:rsidRPr="00A9746F" w:rsidRDefault="0063748D" w:rsidP="0063748D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BA53AB" w14:textId="579F0BF0" w:rsidR="0063748D" w:rsidRPr="00C73118" w:rsidRDefault="00605DDD" w:rsidP="0063748D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1 721 165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28AD06" w14:textId="5BD40FDC" w:rsidR="0063748D" w:rsidRPr="000A0636" w:rsidRDefault="0063748D" w:rsidP="0063748D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717 760</w:t>
            </w:r>
          </w:p>
        </w:tc>
      </w:tr>
      <w:tr w:rsidR="0063748D" w:rsidRPr="00A9746F" w14:paraId="29B1B4AF" w14:textId="77777777" w:rsidTr="00BF6E31">
        <w:trPr>
          <w:trHeight w:val="315"/>
        </w:trPr>
        <w:tc>
          <w:tcPr>
            <w:tcW w:w="34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63246B" w14:textId="2E48C76A" w:rsidR="0063748D" w:rsidRPr="00A9746F" w:rsidRDefault="0063748D" w:rsidP="0063748D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Záväzky </w:t>
            </w: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do splatnosti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79010C" w14:textId="0F0D546D" w:rsidR="0063748D" w:rsidRPr="00C73118" w:rsidRDefault="00605DDD" w:rsidP="0063748D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1 720 613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2A23F1" w14:textId="25FF699F" w:rsidR="0063748D" w:rsidRPr="00322F8A" w:rsidRDefault="0063748D" w:rsidP="0063748D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715 012</w:t>
            </w:r>
          </w:p>
        </w:tc>
      </w:tr>
      <w:tr w:rsidR="0063748D" w:rsidRPr="003B7764" w14:paraId="32D49556" w14:textId="77777777" w:rsidTr="00BF6E31">
        <w:trPr>
          <w:trHeight w:val="315"/>
        </w:trPr>
        <w:tc>
          <w:tcPr>
            <w:tcW w:w="34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6D7924" w14:textId="61DBD227" w:rsidR="0063748D" w:rsidRPr="00A9746F" w:rsidRDefault="0063748D" w:rsidP="0063748D">
            <w:pP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A9746F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FCD0C34" w14:textId="37A6E5D7" w:rsidR="0063748D" w:rsidRPr="00C73118" w:rsidRDefault="00605DDD" w:rsidP="0063748D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552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5A1495" w14:textId="20C3EE37" w:rsidR="0063748D" w:rsidRPr="000A0636" w:rsidRDefault="0063748D" w:rsidP="0063748D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 2 748</w:t>
            </w:r>
          </w:p>
        </w:tc>
      </w:tr>
    </w:tbl>
    <w:p w14:paraId="2071CBCD" w14:textId="77777777" w:rsidR="00E516FD" w:rsidRPr="003B7764" w:rsidRDefault="00E516FD" w:rsidP="00E516FD">
      <w:pPr>
        <w:ind w:left="426"/>
        <w:rPr>
          <w:rFonts w:asciiTheme="minorHAnsi" w:hAnsiTheme="minorHAnsi" w:cstheme="minorHAnsi"/>
          <w:sz w:val="18"/>
          <w:szCs w:val="18"/>
        </w:rPr>
      </w:pPr>
    </w:p>
    <w:p w14:paraId="21482865" w14:textId="5DA45296" w:rsidR="006426EA" w:rsidRPr="009D3CE7" w:rsidRDefault="006426EA" w:rsidP="00D736EC">
      <w:pPr>
        <w:pStyle w:val="Zkladntext"/>
        <w:tabs>
          <w:tab w:val="right" w:pos="7088"/>
          <w:tab w:val="right" w:pos="8789"/>
        </w:tabs>
        <w:rPr>
          <w:rFonts w:asciiTheme="minorHAnsi" w:hAnsiTheme="minorHAnsi" w:cstheme="minorHAnsi"/>
          <w:b/>
          <w:bCs/>
          <w:szCs w:val="18"/>
        </w:rPr>
      </w:pPr>
    </w:p>
    <w:p w14:paraId="2789B14B" w14:textId="708A2709" w:rsidR="00853862" w:rsidRDefault="00853862">
      <w:pPr>
        <w:spacing w:after="200" w:line="276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Cs w:val="18"/>
        </w:rPr>
        <w:br w:type="page"/>
      </w:r>
    </w:p>
    <w:p w14:paraId="7F087136" w14:textId="77777777" w:rsidR="004E7FF1" w:rsidRDefault="004E7FF1" w:rsidP="001170B5">
      <w:pPr>
        <w:pStyle w:val="Zkladntext"/>
        <w:ind w:left="1146"/>
        <w:rPr>
          <w:rFonts w:asciiTheme="minorHAnsi" w:hAnsiTheme="minorHAnsi" w:cstheme="minorHAnsi"/>
          <w:szCs w:val="18"/>
        </w:rPr>
      </w:pPr>
    </w:p>
    <w:p w14:paraId="46C37EC8" w14:textId="51F35D5F" w:rsidR="0045676C" w:rsidRDefault="001170B5" w:rsidP="00A56FA1">
      <w:pPr>
        <w:pStyle w:val="Zkladntext"/>
        <w:numPr>
          <w:ilvl w:val="0"/>
          <w:numId w:val="15"/>
        </w:numPr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Celková suma zabezpečených záväzkov, opis a spôsob zabezpečenia záväzkov</w:t>
      </w:r>
    </w:p>
    <w:p w14:paraId="2A179FAF" w14:textId="6755BDC2" w:rsidR="001170B5" w:rsidRDefault="001170B5" w:rsidP="001170B5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72"/>
        <w:gridCol w:w="3030"/>
        <w:gridCol w:w="2903"/>
      </w:tblGrid>
      <w:tr w:rsidR="00B95B21" w14:paraId="6303797B" w14:textId="77777777" w:rsidTr="003928A5">
        <w:tc>
          <w:tcPr>
            <w:tcW w:w="2872" w:type="dxa"/>
          </w:tcPr>
          <w:p w14:paraId="551347C1" w14:textId="51E38EBC" w:rsidR="00B95B21" w:rsidRDefault="00B95B21" w:rsidP="001170B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Druh záväzku</w:t>
            </w:r>
          </w:p>
        </w:tc>
        <w:tc>
          <w:tcPr>
            <w:tcW w:w="3030" w:type="dxa"/>
          </w:tcPr>
          <w:p w14:paraId="5FB48D81" w14:textId="460D538E" w:rsidR="00B95B21" w:rsidRDefault="00B95B21" w:rsidP="001170B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Spôsob zabezpečenia</w:t>
            </w:r>
          </w:p>
        </w:tc>
        <w:tc>
          <w:tcPr>
            <w:tcW w:w="2903" w:type="dxa"/>
          </w:tcPr>
          <w:p w14:paraId="2CA57843" w14:textId="18583860" w:rsidR="00B95B21" w:rsidRDefault="00B95B21" w:rsidP="001170B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Suma zabezpečeného záväzku</w:t>
            </w:r>
          </w:p>
        </w:tc>
      </w:tr>
      <w:tr w:rsidR="00BF6E31" w14:paraId="5B44E8F8" w14:textId="77777777" w:rsidTr="003928A5">
        <w:tc>
          <w:tcPr>
            <w:tcW w:w="2872" w:type="dxa"/>
          </w:tcPr>
          <w:p w14:paraId="1758470B" w14:textId="458D78C7" w:rsidR="00BF6E31" w:rsidRDefault="00BF6E31" w:rsidP="001170B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Tatrabanka</w:t>
            </w:r>
          </w:p>
        </w:tc>
        <w:tc>
          <w:tcPr>
            <w:tcW w:w="3030" w:type="dxa"/>
          </w:tcPr>
          <w:p w14:paraId="30AA1EEE" w14:textId="67EA6206" w:rsidR="00BF6E31" w:rsidRDefault="00BF6E31" w:rsidP="001170B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903" w:type="dxa"/>
          </w:tcPr>
          <w:p w14:paraId="09715134" w14:textId="0DE14899" w:rsidR="00BF6E31" w:rsidRDefault="00605DDD" w:rsidP="007E08C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638 997</w:t>
            </w:r>
            <w:r w:rsidR="00BF6E31">
              <w:rPr>
                <w:rFonts w:asciiTheme="minorHAnsi" w:hAnsiTheme="minorHAnsi" w:cstheme="minorHAnsi"/>
                <w:szCs w:val="18"/>
              </w:rPr>
              <w:t xml:space="preserve"> EUR</w:t>
            </w:r>
          </w:p>
        </w:tc>
      </w:tr>
      <w:tr w:rsidR="00BF6E31" w14:paraId="74F33C80" w14:textId="77777777" w:rsidTr="003928A5">
        <w:tc>
          <w:tcPr>
            <w:tcW w:w="2872" w:type="dxa"/>
          </w:tcPr>
          <w:p w14:paraId="279B6BDC" w14:textId="77777777" w:rsidR="00BF6E31" w:rsidRDefault="00BF6E31" w:rsidP="001170B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Tatrabanka a.s.</w:t>
            </w:r>
          </w:p>
          <w:p w14:paraId="7DAA4AF5" w14:textId="108596D7" w:rsidR="00BF6E31" w:rsidRDefault="00BF6E31" w:rsidP="001170B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Splatnosť 31.01.2024</w:t>
            </w:r>
          </w:p>
        </w:tc>
        <w:tc>
          <w:tcPr>
            <w:tcW w:w="3030" w:type="dxa"/>
          </w:tcPr>
          <w:p w14:paraId="6FF874E5" w14:textId="77777777" w:rsidR="00BF6E31" w:rsidRDefault="00BF6E31" w:rsidP="001170B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Záložné právo k pohľadávkam;</w:t>
            </w:r>
          </w:p>
          <w:p w14:paraId="090A832E" w14:textId="29A95746" w:rsidR="00BF6E31" w:rsidRDefault="00BF6E31" w:rsidP="001170B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Záložné právo k hnuteľnému majetku</w:t>
            </w:r>
          </w:p>
        </w:tc>
        <w:tc>
          <w:tcPr>
            <w:tcW w:w="2903" w:type="dxa"/>
          </w:tcPr>
          <w:p w14:paraId="73573E05" w14:textId="25E6F241" w:rsidR="00BF6E31" w:rsidRDefault="00357A39" w:rsidP="007E08C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2 946</w:t>
            </w:r>
            <w:r w:rsidR="00BF6E31">
              <w:rPr>
                <w:rFonts w:asciiTheme="minorHAnsi" w:hAnsiTheme="minorHAnsi" w:cstheme="minorHAnsi"/>
                <w:szCs w:val="18"/>
              </w:rPr>
              <w:t xml:space="preserve"> EUR</w:t>
            </w:r>
          </w:p>
        </w:tc>
      </w:tr>
      <w:tr w:rsidR="00BF6E31" w14:paraId="0E887BA1" w14:textId="77777777" w:rsidTr="003928A5">
        <w:tc>
          <w:tcPr>
            <w:tcW w:w="2872" w:type="dxa"/>
          </w:tcPr>
          <w:p w14:paraId="43C2E705" w14:textId="77777777" w:rsidR="00BF6E31" w:rsidRDefault="00BF6E31" w:rsidP="001170B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Slovenská Sporiteľňa a.s.</w:t>
            </w:r>
          </w:p>
          <w:p w14:paraId="36D08B3A" w14:textId="2725967D" w:rsidR="00BF6E31" w:rsidRDefault="00BF6E31" w:rsidP="003928A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Splatnosť 30.09.2028</w:t>
            </w:r>
          </w:p>
        </w:tc>
        <w:tc>
          <w:tcPr>
            <w:tcW w:w="3030" w:type="dxa"/>
          </w:tcPr>
          <w:p w14:paraId="797A0CD4" w14:textId="77777777" w:rsidR="00BF6E31" w:rsidRDefault="00BF6E31" w:rsidP="003928A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903" w:type="dxa"/>
          </w:tcPr>
          <w:p w14:paraId="5A4B1C45" w14:textId="392A1DBF" w:rsidR="00BF6E31" w:rsidRDefault="00BF6E31" w:rsidP="007E08C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2 </w:t>
            </w:r>
            <w:r w:rsidR="00357A39">
              <w:rPr>
                <w:rFonts w:asciiTheme="minorHAnsi" w:hAnsiTheme="minorHAnsi" w:cstheme="minorHAnsi"/>
                <w:szCs w:val="18"/>
              </w:rPr>
              <w:t>090</w:t>
            </w:r>
            <w:r>
              <w:rPr>
                <w:rFonts w:asciiTheme="minorHAnsi" w:hAnsiTheme="minorHAnsi" w:cstheme="minorHAnsi"/>
                <w:szCs w:val="18"/>
              </w:rPr>
              <w:t xml:space="preserve"> 000 EUR</w:t>
            </w:r>
          </w:p>
        </w:tc>
      </w:tr>
      <w:tr w:rsidR="00BF6E31" w14:paraId="1044EB3C" w14:textId="77777777" w:rsidTr="003928A5">
        <w:tc>
          <w:tcPr>
            <w:tcW w:w="2872" w:type="dxa"/>
          </w:tcPr>
          <w:p w14:paraId="00DD6DAE" w14:textId="41479780" w:rsidR="00BF6E31" w:rsidRDefault="00A6721A" w:rsidP="003928A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Slovak </w:t>
            </w:r>
            <w:proofErr w:type="spellStart"/>
            <w:r>
              <w:rPr>
                <w:rFonts w:asciiTheme="minorHAnsi" w:hAnsiTheme="minorHAnsi" w:cstheme="minorHAnsi"/>
                <w:szCs w:val="18"/>
              </w:rPr>
              <w:t>investment</w:t>
            </w:r>
            <w:proofErr w:type="spellEnd"/>
            <w:r>
              <w:rPr>
                <w:rFonts w:asciiTheme="minorHAnsi" w:hAnsiTheme="minorHAnsi" w:cstheme="minorHAnsi"/>
                <w:szCs w:val="18"/>
              </w:rPr>
              <w:t xml:space="preserve"> holding </w:t>
            </w:r>
            <w:proofErr w:type="spellStart"/>
            <w:r>
              <w:rPr>
                <w:rFonts w:asciiTheme="minorHAnsi" w:hAnsiTheme="minorHAnsi" w:cstheme="minorHAnsi"/>
                <w:szCs w:val="18"/>
              </w:rPr>
              <w:t>a.s</w:t>
            </w:r>
            <w:proofErr w:type="spellEnd"/>
            <w:r>
              <w:rPr>
                <w:rFonts w:asciiTheme="minorHAnsi" w:hAnsiTheme="minorHAnsi" w:cstheme="minorHAnsi"/>
                <w:szCs w:val="18"/>
              </w:rPr>
              <w:t>.</w:t>
            </w:r>
          </w:p>
          <w:p w14:paraId="0B82A972" w14:textId="49C55845" w:rsidR="00BF6E31" w:rsidRDefault="00BF6E31" w:rsidP="0065234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Splatnosť 31.12.2032</w:t>
            </w:r>
          </w:p>
        </w:tc>
        <w:tc>
          <w:tcPr>
            <w:tcW w:w="3030" w:type="dxa"/>
          </w:tcPr>
          <w:p w14:paraId="7B5B3540" w14:textId="77777777" w:rsidR="00A6721A" w:rsidRDefault="00A6721A" w:rsidP="00A6721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Záložné právo k pohľadávkam;</w:t>
            </w:r>
          </w:p>
          <w:p w14:paraId="2EAB298C" w14:textId="77777777" w:rsidR="00BF6E31" w:rsidRDefault="00BF6E31" w:rsidP="003928A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903" w:type="dxa"/>
          </w:tcPr>
          <w:p w14:paraId="77659CFF" w14:textId="4C16B4A7" w:rsidR="00BF6E31" w:rsidRDefault="00357A39" w:rsidP="007E08C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3 740 000</w:t>
            </w:r>
            <w:r w:rsidR="00BF6E31">
              <w:rPr>
                <w:rFonts w:asciiTheme="minorHAnsi" w:hAnsiTheme="minorHAnsi" w:cstheme="minorHAnsi"/>
                <w:szCs w:val="18"/>
              </w:rPr>
              <w:t xml:space="preserve"> EUR</w:t>
            </w:r>
          </w:p>
        </w:tc>
      </w:tr>
      <w:tr w:rsidR="00BF6E31" w14:paraId="684C3C25" w14:textId="77777777" w:rsidTr="003928A5">
        <w:tc>
          <w:tcPr>
            <w:tcW w:w="2872" w:type="dxa"/>
          </w:tcPr>
          <w:p w14:paraId="530E622D" w14:textId="77777777" w:rsidR="00BF6E31" w:rsidRDefault="00BF6E31" w:rsidP="0065234A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Slovenská Sporiteľňa a.s.</w:t>
            </w:r>
          </w:p>
          <w:p w14:paraId="0C1F2341" w14:textId="69D93D20" w:rsidR="00BF6E31" w:rsidRDefault="00BF6E31" w:rsidP="003928A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Splatnosť 30.06.2032</w:t>
            </w:r>
          </w:p>
        </w:tc>
        <w:tc>
          <w:tcPr>
            <w:tcW w:w="3030" w:type="dxa"/>
          </w:tcPr>
          <w:p w14:paraId="21981E5A" w14:textId="4E0ADA3A" w:rsidR="00BF6E31" w:rsidRPr="009D3CE7" w:rsidRDefault="00BF6E31" w:rsidP="003928A5">
            <w:pPr>
              <w:pStyle w:val="Zkladntext"/>
              <w:ind w:left="2268"/>
              <w:rPr>
                <w:rFonts w:asciiTheme="minorHAnsi" w:hAnsiTheme="minorHAnsi" w:cstheme="minorHAnsi"/>
                <w:b/>
                <w:bCs/>
                <w:szCs w:val="18"/>
              </w:rPr>
            </w:pPr>
          </w:p>
        </w:tc>
        <w:tc>
          <w:tcPr>
            <w:tcW w:w="2903" w:type="dxa"/>
          </w:tcPr>
          <w:p w14:paraId="63D11CD6" w14:textId="67B19A1A" w:rsidR="00BF6E31" w:rsidRPr="00FE463B" w:rsidRDefault="00BF6E31" w:rsidP="007E08C2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621D57">
              <w:rPr>
                <w:rFonts w:asciiTheme="minorHAnsi" w:hAnsiTheme="minorHAnsi" w:cstheme="minorHAnsi"/>
                <w:sz w:val="18"/>
                <w:szCs w:val="16"/>
              </w:rPr>
              <w:t>1 </w:t>
            </w:r>
            <w:r w:rsidR="00357A39">
              <w:rPr>
                <w:rFonts w:asciiTheme="minorHAnsi" w:hAnsiTheme="minorHAnsi" w:cstheme="minorHAnsi"/>
                <w:sz w:val="18"/>
                <w:szCs w:val="16"/>
              </w:rPr>
              <w:t>190</w:t>
            </w:r>
            <w:r w:rsidRPr="00621D57">
              <w:rPr>
                <w:rFonts w:asciiTheme="minorHAnsi" w:hAnsiTheme="minorHAnsi" w:cstheme="minorHAnsi"/>
                <w:sz w:val="18"/>
                <w:szCs w:val="16"/>
              </w:rPr>
              <w:t> 000 EUR</w:t>
            </w:r>
          </w:p>
        </w:tc>
      </w:tr>
      <w:tr w:rsidR="00357A39" w14:paraId="5D37BFDA" w14:textId="77777777" w:rsidTr="003928A5">
        <w:tc>
          <w:tcPr>
            <w:tcW w:w="2872" w:type="dxa"/>
          </w:tcPr>
          <w:p w14:paraId="1E49A596" w14:textId="77777777" w:rsidR="00357A39" w:rsidRDefault="00357A39" w:rsidP="00357A3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Slovenská Sporiteľňa a.s.</w:t>
            </w:r>
          </w:p>
          <w:p w14:paraId="5A6158D8" w14:textId="68E07F72" w:rsidR="00357A39" w:rsidRDefault="00357A39" w:rsidP="00357A3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Splatnosť </w:t>
            </w:r>
            <w:r w:rsidR="00853862">
              <w:rPr>
                <w:rFonts w:asciiTheme="minorHAnsi" w:hAnsiTheme="minorHAnsi" w:cstheme="minorHAnsi"/>
                <w:szCs w:val="18"/>
              </w:rPr>
              <w:t>3</w:t>
            </w:r>
            <w:r w:rsidR="0063126C">
              <w:rPr>
                <w:rFonts w:asciiTheme="minorHAnsi" w:hAnsiTheme="minorHAnsi" w:cstheme="minorHAnsi"/>
                <w:szCs w:val="18"/>
              </w:rPr>
              <w:t>1</w:t>
            </w:r>
            <w:r w:rsidR="001A759C">
              <w:rPr>
                <w:rFonts w:asciiTheme="minorHAnsi" w:hAnsiTheme="minorHAnsi" w:cstheme="minorHAnsi"/>
                <w:szCs w:val="18"/>
              </w:rPr>
              <w:t>.</w:t>
            </w:r>
            <w:r w:rsidR="0063126C">
              <w:rPr>
                <w:rFonts w:asciiTheme="minorHAnsi" w:hAnsiTheme="minorHAnsi" w:cstheme="minorHAnsi"/>
                <w:szCs w:val="18"/>
              </w:rPr>
              <w:t>12</w:t>
            </w:r>
            <w:r w:rsidR="001A759C">
              <w:rPr>
                <w:rFonts w:asciiTheme="minorHAnsi" w:hAnsiTheme="minorHAnsi" w:cstheme="minorHAnsi"/>
                <w:szCs w:val="18"/>
              </w:rPr>
              <w:t>.2032</w:t>
            </w:r>
          </w:p>
        </w:tc>
        <w:tc>
          <w:tcPr>
            <w:tcW w:w="3030" w:type="dxa"/>
          </w:tcPr>
          <w:p w14:paraId="639A4A62" w14:textId="77777777" w:rsidR="00357A39" w:rsidRPr="009D3CE7" w:rsidRDefault="00357A39" w:rsidP="003928A5">
            <w:pPr>
              <w:pStyle w:val="Zkladntext"/>
              <w:ind w:left="2268"/>
              <w:rPr>
                <w:rFonts w:asciiTheme="minorHAnsi" w:hAnsiTheme="minorHAnsi" w:cstheme="minorHAnsi"/>
                <w:b/>
                <w:bCs/>
                <w:szCs w:val="18"/>
              </w:rPr>
            </w:pPr>
          </w:p>
        </w:tc>
        <w:tc>
          <w:tcPr>
            <w:tcW w:w="2903" w:type="dxa"/>
          </w:tcPr>
          <w:p w14:paraId="31246B5E" w14:textId="6EC8EDF4" w:rsidR="00357A39" w:rsidRPr="00621D57" w:rsidRDefault="00357A39" w:rsidP="007E08C2">
            <w:pPr>
              <w:jc w:val="right"/>
              <w:rPr>
                <w:rFonts w:asciiTheme="minorHAnsi" w:hAnsiTheme="minorHAnsi" w:cstheme="minorHAnsi"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sz w:val="18"/>
                <w:szCs w:val="16"/>
              </w:rPr>
              <w:t>1 616 736 EUR</w:t>
            </w:r>
          </w:p>
        </w:tc>
      </w:tr>
      <w:tr w:rsidR="00BF6E31" w14:paraId="5AB7ED83" w14:textId="77777777" w:rsidTr="003928A5">
        <w:tc>
          <w:tcPr>
            <w:tcW w:w="2872" w:type="dxa"/>
          </w:tcPr>
          <w:p w14:paraId="262EBA31" w14:textId="77777777" w:rsidR="00BF6E31" w:rsidRDefault="00BF6E31" w:rsidP="003928A5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3030" w:type="dxa"/>
          </w:tcPr>
          <w:p w14:paraId="69A9C30A" w14:textId="5D1FAC2E" w:rsidR="00BF6E31" w:rsidRPr="009D3CE7" w:rsidRDefault="00BF6E31" w:rsidP="003928A5">
            <w:pPr>
              <w:pStyle w:val="Zkladntext"/>
              <w:ind w:left="2268"/>
              <w:rPr>
                <w:rFonts w:asciiTheme="minorHAnsi" w:hAnsiTheme="minorHAnsi" w:cstheme="minorHAnsi"/>
                <w:b/>
                <w:bCs/>
                <w:szCs w:val="18"/>
              </w:rPr>
            </w:pPr>
            <w:r w:rsidRPr="009D3CE7">
              <w:rPr>
                <w:rFonts w:asciiTheme="minorHAnsi" w:hAnsiTheme="minorHAnsi" w:cstheme="minorHAnsi"/>
                <w:b/>
                <w:bCs/>
                <w:szCs w:val="18"/>
              </w:rPr>
              <w:t>SPOLU:</w:t>
            </w:r>
          </w:p>
        </w:tc>
        <w:tc>
          <w:tcPr>
            <w:tcW w:w="2903" w:type="dxa"/>
          </w:tcPr>
          <w:p w14:paraId="30AC3D49" w14:textId="32CD1526" w:rsidR="00BF6E31" w:rsidRPr="00FE463B" w:rsidRDefault="00357A39" w:rsidP="007E08C2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9 278 679</w:t>
            </w:r>
            <w:r w:rsidR="008A117B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EUR</w:t>
            </w:r>
          </w:p>
        </w:tc>
      </w:tr>
    </w:tbl>
    <w:p w14:paraId="2B2BDDE1" w14:textId="4CEBBFFA" w:rsidR="0045676C" w:rsidRPr="0045676C" w:rsidRDefault="0045676C" w:rsidP="00E60834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7C9FE010" w14:textId="77777777" w:rsidR="00AE737C" w:rsidRPr="00C415F7" w:rsidRDefault="00AE737C" w:rsidP="00AE737C">
      <w:pPr>
        <w:pStyle w:val="Zkladntext"/>
        <w:numPr>
          <w:ilvl w:val="0"/>
          <w:numId w:val="10"/>
        </w:numPr>
        <w:rPr>
          <w:rFonts w:asciiTheme="minorHAnsi" w:hAnsiTheme="minorHAnsi" w:cstheme="minorHAnsi"/>
          <w:b/>
          <w:bCs/>
          <w:szCs w:val="18"/>
        </w:rPr>
      </w:pPr>
      <w:r w:rsidRPr="00C415F7">
        <w:rPr>
          <w:rFonts w:asciiTheme="minorHAnsi" w:hAnsiTheme="minorHAnsi" w:cstheme="minorHAnsi"/>
          <w:b/>
          <w:bCs/>
          <w:szCs w:val="18"/>
        </w:rPr>
        <w:t>Vlastné akcie</w:t>
      </w:r>
    </w:p>
    <w:p w14:paraId="2979FB66" w14:textId="1ECE42CA" w:rsidR="001F3805" w:rsidRDefault="00AE737C" w:rsidP="00AE737C">
      <w:pPr>
        <w:pStyle w:val="Zkladntext"/>
        <w:rPr>
          <w:rFonts w:asciiTheme="minorHAnsi" w:hAnsiTheme="minorHAnsi" w:cstheme="minorHAnsi"/>
          <w:szCs w:val="18"/>
        </w:rPr>
      </w:pPr>
      <w:r w:rsidRPr="00AE737C">
        <w:rPr>
          <w:rFonts w:asciiTheme="minorHAnsi" w:hAnsiTheme="minorHAnsi" w:cstheme="minorHAnsi"/>
          <w:szCs w:val="18"/>
        </w:rPr>
        <w:tab/>
        <w:t xml:space="preserve">Spoločnosť </w:t>
      </w:r>
      <w:r>
        <w:rPr>
          <w:rFonts w:asciiTheme="minorHAnsi" w:hAnsiTheme="minorHAnsi" w:cstheme="minorHAnsi"/>
          <w:szCs w:val="18"/>
        </w:rPr>
        <w:t>nenadobudla vlastné akcie počas účtovného obdobia</w:t>
      </w:r>
      <w:r w:rsidR="00FF6291">
        <w:rPr>
          <w:rFonts w:asciiTheme="minorHAnsi" w:hAnsiTheme="minorHAnsi" w:cstheme="minorHAnsi"/>
          <w:szCs w:val="18"/>
        </w:rPr>
        <w:t>.</w:t>
      </w:r>
    </w:p>
    <w:p w14:paraId="568B2FDD" w14:textId="77777777" w:rsidR="00357A39" w:rsidRDefault="00357A39" w:rsidP="00AE737C">
      <w:pPr>
        <w:pStyle w:val="Zkladntext"/>
        <w:rPr>
          <w:rFonts w:asciiTheme="minorHAnsi" w:hAnsiTheme="minorHAnsi" w:cstheme="minorHAnsi"/>
          <w:szCs w:val="18"/>
        </w:rPr>
      </w:pPr>
    </w:p>
    <w:p w14:paraId="16331DE8" w14:textId="77777777" w:rsidR="00357A39" w:rsidRDefault="00357A39" w:rsidP="00AE737C">
      <w:pPr>
        <w:pStyle w:val="Zkladntext"/>
        <w:rPr>
          <w:rFonts w:asciiTheme="minorHAnsi" w:hAnsiTheme="minorHAnsi" w:cstheme="minorHAnsi"/>
          <w:szCs w:val="18"/>
        </w:rPr>
      </w:pPr>
    </w:p>
    <w:p w14:paraId="6914E124" w14:textId="610E08F4" w:rsidR="00C61723" w:rsidRDefault="00C61723" w:rsidP="00AE737C">
      <w:pPr>
        <w:pStyle w:val="Zkladntext"/>
        <w:rPr>
          <w:rFonts w:asciiTheme="minorHAnsi" w:hAnsiTheme="minorHAnsi" w:cstheme="minorHAnsi"/>
          <w:szCs w:val="18"/>
        </w:rPr>
      </w:pPr>
    </w:p>
    <w:p w14:paraId="298D6931" w14:textId="77777777" w:rsidR="0089693D" w:rsidRPr="00D85EB3" w:rsidRDefault="0089693D" w:rsidP="0089693D">
      <w:pPr>
        <w:pStyle w:val="Zkladntext"/>
        <w:numPr>
          <w:ilvl w:val="0"/>
          <w:numId w:val="10"/>
        </w:numPr>
        <w:rPr>
          <w:rFonts w:asciiTheme="minorHAnsi" w:hAnsiTheme="minorHAnsi" w:cstheme="minorHAnsi"/>
          <w:b/>
          <w:bCs/>
          <w:szCs w:val="18"/>
        </w:rPr>
      </w:pPr>
      <w:r w:rsidRPr="00D06B6F">
        <w:rPr>
          <w:rFonts w:asciiTheme="minorHAnsi" w:hAnsiTheme="minorHAnsi" w:cstheme="minorHAnsi"/>
          <w:b/>
          <w:bCs/>
        </w:rPr>
        <w:t>Informácie o kapitálovom fonde</w:t>
      </w:r>
      <w:r w:rsidRPr="00D06B6F">
        <w:rPr>
          <w:rFonts w:asciiTheme="minorHAnsi" w:hAnsiTheme="minorHAnsi" w:cstheme="minorHAnsi"/>
        </w:rPr>
        <w:t xml:space="preserve"> </w:t>
      </w:r>
    </w:p>
    <w:p w14:paraId="6E6D6ADF" w14:textId="27584FA2" w:rsidR="008079EF" w:rsidRPr="008079EF" w:rsidRDefault="008079EF" w:rsidP="008079EF">
      <w:pPr>
        <w:pStyle w:val="Zkladntext"/>
        <w:rPr>
          <w:rFonts w:asciiTheme="minorHAnsi" w:hAnsiTheme="minorHAnsi" w:cstheme="minorHAnsi"/>
        </w:rPr>
      </w:pPr>
      <w:r w:rsidRPr="008079EF">
        <w:rPr>
          <w:rFonts w:asciiTheme="minorHAnsi" w:hAnsiTheme="minorHAnsi" w:cstheme="minorHAnsi"/>
        </w:rPr>
        <w:t>Spoločnosť má k 31.12.202</w:t>
      </w:r>
      <w:r w:rsidR="00357A39">
        <w:rPr>
          <w:rFonts w:asciiTheme="minorHAnsi" w:hAnsiTheme="minorHAnsi" w:cstheme="minorHAnsi"/>
        </w:rPr>
        <w:t>3</w:t>
      </w:r>
      <w:r w:rsidRPr="008079EF">
        <w:rPr>
          <w:rFonts w:asciiTheme="minorHAnsi" w:hAnsiTheme="minorHAnsi" w:cstheme="minorHAnsi"/>
        </w:rPr>
        <w:t xml:space="preserve"> vytvorený kapitálový fond z predchádzajúcich období v sume:</w:t>
      </w:r>
    </w:p>
    <w:p w14:paraId="4BF5FFDA" w14:textId="37651F7E" w:rsidR="00C61723" w:rsidRDefault="00C61723" w:rsidP="008079EF">
      <w:pPr>
        <w:pStyle w:val="Zkladntext"/>
        <w:rPr>
          <w:rFonts w:asciiTheme="minorHAnsi" w:hAnsiTheme="minorHAnsi" w:cstheme="minorHAnsi"/>
        </w:rPr>
      </w:pPr>
    </w:p>
    <w:p w14:paraId="3D7601AF" w14:textId="43EC436C" w:rsidR="00C61723" w:rsidRPr="008079EF" w:rsidRDefault="00357A39" w:rsidP="00357A39">
      <w:pPr>
        <w:pStyle w:val="Zkladntext"/>
        <w:ind w:left="6663" w:firstLine="141"/>
        <w:rPr>
          <w:rFonts w:asciiTheme="minorHAnsi" w:hAnsiTheme="minorHAnsi" w:cstheme="minorHAnsi"/>
        </w:rPr>
      </w:pPr>
      <w:r w:rsidRPr="008079EF">
        <w:rPr>
          <w:rFonts w:asciiTheme="minorHAnsi" w:hAnsiTheme="minorHAnsi" w:cstheme="minorHAnsi"/>
        </w:rPr>
        <w:t>31.12.202</w:t>
      </w:r>
      <w:r>
        <w:rPr>
          <w:rFonts w:asciiTheme="minorHAnsi" w:hAnsiTheme="minorHAnsi" w:cstheme="minorHAnsi"/>
        </w:rPr>
        <w:t>3</w:t>
      </w:r>
      <w:r>
        <w:rPr>
          <w:rFonts w:asciiTheme="minorHAnsi" w:hAnsiTheme="minorHAnsi" w:cstheme="minorHAnsi"/>
        </w:rPr>
        <w:tab/>
        <w:t xml:space="preserve">        </w:t>
      </w:r>
      <w:r w:rsidRPr="008079EF">
        <w:rPr>
          <w:rFonts w:asciiTheme="minorHAnsi" w:hAnsiTheme="minorHAnsi" w:cstheme="minorHAnsi"/>
        </w:rPr>
        <w:t>31. 12.202</w:t>
      </w:r>
      <w:r>
        <w:rPr>
          <w:rFonts w:asciiTheme="minorHAnsi" w:hAnsiTheme="minorHAnsi" w:cstheme="minorHAnsi"/>
        </w:rPr>
        <w:t>2</w:t>
      </w:r>
    </w:p>
    <w:tbl>
      <w:tblPr>
        <w:tblW w:w="5000" w:type="pct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55"/>
        <w:gridCol w:w="1538"/>
        <w:gridCol w:w="1538"/>
      </w:tblGrid>
      <w:tr w:rsidR="008079EF" w:rsidRPr="008079EF" w14:paraId="1FB609E0" w14:textId="77777777" w:rsidTr="00D9186C">
        <w:trPr>
          <w:trHeight w:val="315"/>
        </w:trPr>
        <w:tc>
          <w:tcPr>
            <w:tcW w:w="3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BC0BA0" w14:textId="77777777" w:rsidR="008079EF" w:rsidRPr="008079EF" w:rsidRDefault="008079EF" w:rsidP="008079EF">
            <w:pPr>
              <w:pStyle w:val="Zkladntext"/>
              <w:rPr>
                <w:rFonts w:asciiTheme="minorHAnsi" w:hAnsiTheme="minorHAnsi" w:cstheme="minorHAnsi"/>
              </w:rPr>
            </w:pPr>
            <w:r w:rsidRPr="008079EF">
              <w:rPr>
                <w:rFonts w:asciiTheme="minorHAnsi" w:hAnsiTheme="minorHAnsi" w:cstheme="minorHAnsi"/>
              </w:rPr>
              <w:t>Názov položky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16E4A6" w14:textId="5867EA10" w:rsidR="008079EF" w:rsidRPr="008079EF" w:rsidRDefault="00357A39" w:rsidP="00357A39">
            <w:pPr>
              <w:pStyle w:val="Zkladntext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1 300 000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4E80F5" w14:textId="59E35DF9" w:rsidR="008079EF" w:rsidRPr="008079EF" w:rsidRDefault="00357A39" w:rsidP="00357A39">
            <w:pPr>
              <w:pStyle w:val="Zkladntext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8079EF" w:rsidRPr="008079EF" w14:paraId="2350B9BA" w14:textId="77777777" w:rsidTr="00D9186C">
        <w:trPr>
          <w:trHeight w:val="315"/>
        </w:trPr>
        <w:tc>
          <w:tcPr>
            <w:tcW w:w="33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A5AC2B" w14:textId="57DA59E1" w:rsidR="008079EF" w:rsidRPr="008079EF" w:rsidRDefault="008079EF" w:rsidP="008079EF">
            <w:pPr>
              <w:pStyle w:val="Zkladntext"/>
              <w:rPr>
                <w:rFonts w:asciiTheme="minorHAnsi" w:hAnsiTheme="minorHAnsi" w:cstheme="minorHAnsi"/>
                <w:b/>
                <w:bCs/>
              </w:rPr>
            </w:pPr>
            <w:r w:rsidRPr="008079EF">
              <w:rPr>
                <w:rFonts w:asciiTheme="minorHAnsi" w:hAnsiTheme="minorHAnsi" w:cstheme="minorHAnsi"/>
                <w:b/>
                <w:bCs/>
              </w:rPr>
              <w:t>Kapitálové fondy</w:t>
            </w:r>
            <w:r w:rsidR="00357A39">
              <w:rPr>
                <w:rFonts w:asciiTheme="minorHAnsi" w:hAnsiTheme="minorHAnsi" w:cstheme="minorHAnsi"/>
                <w:b/>
                <w:bCs/>
              </w:rPr>
              <w:t xml:space="preserve"> spolu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FCAC6A2" w14:textId="7B26D0E4" w:rsidR="008079EF" w:rsidRPr="008079EF" w:rsidRDefault="00357A39" w:rsidP="00357A39">
            <w:pPr>
              <w:pStyle w:val="Zkladntext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2 5</w:t>
            </w:r>
            <w:r w:rsidR="00160052">
              <w:rPr>
                <w:rFonts w:asciiTheme="minorHAnsi" w:hAnsiTheme="minorHAnsi" w:cstheme="minorHAnsi"/>
              </w:rPr>
              <w:t>60 000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332CF7" w14:textId="53A0696E" w:rsidR="008079EF" w:rsidRPr="008079EF" w:rsidRDefault="008079EF" w:rsidP="00357A39">
            <w:pPr>
              <w:pStyle w:val="Zkladntext"/>
              <w:jc w:val="center"/>
              <w:rPr>
                <w:rFonts w:asciiTheme="minorHAnsi" w:hAnsiTheme="minorHAnsi" w:cstheme="minorHAnsi"/>
              </w:rPr>
            </w:pPr>
            <w:r w:rsidRPr="00CE6761">
              <w:rPr>
                <w:rFonts w:asciiTheme="minorHAnsi" w:hAnsiTheme="minorHAnsi" w:cstheme="minorHAnsi"/>
              </w:rPr>
              <w:t>1 260 000</w:t>
            </w:r>
          </w:p>
        </w:tc>
      </w:tr>
    </w:tbl>
    <w:p w14:paraId="49D4A17E" w14:textId="3FA00C32" w:rsidR="00D71C41" w:rsidRDefault="00D71C41" w:rsidP="00AE737C">
      <w:pPr>
        <w:pStyle w:val="Zkladntext"/>
        <w:rPr>
          <w:rFonts w:asciiTheme="minorHAnsi" w:hAnsiTheme="minorHAnsi" w:cstheme="minorHAnsi"/>
          <w:szCs w:val="18"/>
        </w:rPr>
      </w:pPr>
    </w:p>
    <w:p w14:paraId="7A00B918" w14:textId="77777777" w:rsidR="008A117B" w:rsidRDefault="008A117B" w:rsidP="00AE737C">
      <w:pPr>
        <w:pStyle w:val="Zkladntext"/>
        <w:rPr>
          <w:rFonts w:asciiTheme="minorHAnsi" w:hAnsiTheme="minorHAnsi" w:cstheme="minorHAnsi"/>
          <w:szCs w:val="18"/>
        </w:rPr>
      </w:pPr>
    </w:p>
    <w:p w14:paraId="59D19EFE" w14:textId="77777777" w:rsidR="001F3805" w:rsidRPr="00C415F7" w:rsidRDefault="001F3805" w:rsidP="001F3805">
      <w:pPr>
        <w:pStyle w:val="Zkladntext"/>
        <w:numPr>
          <w:ilvl w:val="0"/>
          <w:numId w:val="10"/>
        </w:numPr>
        <w:rPr>
          <w:rFonts w:asciiTheme="minorHAnsi" w:hAnsiTheme="minorHAnsi" w:cstheme="minorHAnsi"/>
          <w:b/>
          <w:bCs/>
          <w:szCs w:val="18"/>
        </w:rPr>
      </w:pPr>
      <w:r w:rsidRPr="00C415F7">
        <w:rPr>
          <w:rFonts w:asciiTheme="minorHAnsi" w:hAnsiTheme="minorHAnsi" w:cstheme="minorHAnsi"/>
          <w:b/>
          <w:bCs/>
          <w:szCs w:val="18"/>
        </w:rPr>
        <w:t xml:space="preserve">Informácie o nákladoch a výnosoch </w:t>
      </w:r>
    </w:p>
    <w:p w14:paraId="72C003FD" w14:textId="06EC9C79" w:rsidR="00791FB0" w:rsidRDefault="001F3805" w:rsidP="001F3805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ab/>
        <w:t>Spoločnosť neúčtovala počas účtovného obdobia o nákladoch a výnosoch, ktoré majú výnimočný rozsah alebo</w:t>
      </w:r>
      <w:r w:rsidR="00C8452A">
        <w:rPr>
          <w:rFonts w:asciiTheme="minorHAnsi" w:hAnsiTheme="minorHAnsi" w:cstheme="minorHAnsi"/>
          <w:szCs w:val="18"/>
        </w:rPr>
        <w:t xml:space="preserve"> výskyt.</w:t>
      </w:r>
    </w:p>
    <w:p w14:paraId="3E3B8D1F" w14:textId="0DA1BCD3" w:rsidR="006426EA" w:rsidRDefault="006426EA" w:rsidP="001F3805">
      <w:pPr>
        <w:pStyle w:val="Zkladntext"/>
        <w:rPr>
          <w:rFonts w:asciiTheme="minorHAnsi" w:hAnsiTheme="minorHAnsi" w:cstheme="minorHAnsi"/>
          <w:szCs w:val="18"/>
        </w:rPr>
      </w:pPr>
    </w:p>
    <w:p w14:paraId="10D5A6F9" w14:textId="5F412FD6" w:rsidR="006426EA" w:rsidRPr="006426EA" w:rsidRDefault="006426EA" w:rsidP="006426EA">
      <w:pPr>
        <w:pStyle w:val="Zkladntext"/>
        <w:numPr>
          <w:ilvl w:val="0"/>
          <w:numId w:val="10"/>
        </w:numPr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 xml:space="preserve">Zákazková výroba </w:t>
      </w:r>
    </w:p>
    <w:p w14:paraId="3B45A221" w14:textId="4A1A7061" w:rsidR="006426EA" w:rsidRDefault="006426EA" w:rsidP="001F3805">
      <w:pPr>
        <w:pStyle w:val="Zkladntext"/>
        <w:rPr>
          <w:rFonts w:asciiTheme="minorHAnsi" w:hAnsiTheme="minorHAnsi" w:cstheme="minorHAnsi"/>
          <w:szCs w:val="18"/>
        </w:rPr>
      </w:pPr>
    </w:p>
    <w:p w14:paraId="7356213C" w14:textId="7D29D4F4" w:rsidR="0089693D" w:rsidRDefault="0089693D" w:rsidP="00D334E9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účtuje o zákazkovej výrobe. Na účely zákazkovej výroby sa používa rozpočtovanie zmluvných nákladov a zmluvných výnosov. V priebehu zákazkovej výroby sa suma rozpočtovaných zmluvných nákladov a</w:t>
      </w:r>
      <w:r w:rsidR="00401D6D">
        <w:rPr>
          <w:rFonts w:asciiTheme="minorHAnsi" w:hAnsiTheme="minorHAnsi" w:cstheme="minorHAnsi"/>
          <w:szCs w:val="18"/>
        </w:rPr>
        <w:t> </w:t>
      </w:r>
      <w:r>
        <w:rPr>
          <w:rFonts w:asciiTheme="minorHAnsi" w:hAnsiTheme="minorHAnsi" w:cstheme="minorHAnsi"/>
          <w:szCs w:val="18"/>
        </w:rPr>
        <w:t>rozpočtovaných</w:t>
      </w:r>
      <w:r w:rsidR="00401D6D">
        <w:rPr>
          <w:rFonts w:asciiTheme="minorHAnsi" w:hAnsiTheme="minorHAnsi" w:cstheme="minorHAnsi"/>
          <w:szCs w:val="18"/>
        </w:rPr>
        <w:t xml:space="preserve"> </w:t>
      </w:r>
      <w:r>
        <w:rPr>
          <w:rFonts w:asciiTheme="minorHAnsi" w:hAnsiTheme="minorHAnsi" w:cstheme="minorHAnsi"/>
          <w:szCs w:val="18"/>
        </w:rPr>
        <w:t xml:space="preserve">zmluvných výnosov prehodnocuje a upravuje na základe prehodnotenia budúcich udalostí a zníženia alebo odstránenia neistoty. Zmena rozpočtovaných zmluvných nákladov a rozpočtovaných zmluvných výnosov sa účtuje do nákladov </w:t>
      </w:r>
      <w:r w:rsidR="00B82643">
        <w:rPr>
          <w:rFonts w:asciiTheme="minorHAnsi" w:hAnsiTheme="minorHAnsi" w:cstheme="minorHAnsi"/>
          <w:szCs w:val="18"/>
        </w:rPr>
        <w:t>alebo výnosov účtovného obdobia, v ktorom bola uskutočnená.</w:t>
      </w:r>
    </w:p>
    <w:p w14:paraId="504FA36E" w14:textId="44E3EE70" w:rsidR="00791FB0" w:rsidRDefault="00791FB0">
      <w:pPr>
        <w:pStyle w:val="Zkladntext"/>
        <w:rPr>
          <w:rFonts w:asciiTheme="minorHAnsi" w:hAnsiTheme="minorHAnsi" w:cstheme="minorHAnsi"/>
          <w:szCs w:val="18"/>
        </w:rPr>
      </w:pPr>
    </w:p>
    <w:p w14:paraId="6C993385" w14:textId="64D13ECE" w:rsidR="00B82643" w:rsidRPr="00B82643" w:rsidRDefault="00B82643" w:rsidP="00D334E9">
      <w:pPr>
        <w:shd w:val="clear" w:color="auto" w:fill="FFFFFF"/>
        <w:ind w:left="426"/>
        <w:jc w:val="both"/>
        <w:rPr>
          <w:rFonts w:asciiTheme="minorHAnsi" w:hAnsiTheme="minorHAnsi" w:cstheme="minorHAnsi"/>
          <w:color w:val="222222"/>
          <w:sz w:val="18"/>
          <w:szCs w:val="18"/>
          <w:lang w:eastAsia="sk-SK"/>
        </w:rPr>
      </w:pPr>
      <w:r w:rsidRPr="00B82643">
        <w:rPr>
          <w:rFonts w:asciiTheme="minorHAnsi" w:hAnsiTheme="minorHAnsi" w:cstheme="minorHAnsi"/>
          <w:color w:val="222222"/>
          <w:sz w:val="18"/>
          <w:szCs w:val="18"/>
          <w:lang w:eastAsia="sk-SK"/>
        </w:rPr>
        <w:t xml:space="preserve">Na účely účtovania zákazkovej výroby, pri ktorej sa dá výsledok zákazkovej výroby spoľahlivo odhadnúť, sa zmluvné výnosy a zmluvné náklady pripadajúce na účtovné obdobie účtujú ako náklady a výnosy metódou stupňa dokončenia. </w:t>
      </w:r>
    </w:p>
    <w:p w14:paraId="4C5A6555" w14:textId="77777777" w:rsidR="00B82643" w:rsidRPr="00B82643" w:rsidRDefault="00B82643" w:rsidP="00D334E9">
      <w:pPr>
        <w:shd w:val="clear" w:color="auto" w:fill="FFFFFF"/>
        <w:ind w:left="426"/>
        <w:jc w:val="both"/>
        <w:rPr>
          <w:rFonts w:asciiTheme="minorHAnsi" w:hAnsiTheme="minorHAnsi" w:cstheme="minorHAnsi"/>
          <w:color w:val="222222"/>
          <w:sz w:val="18"/>
          <w:szCs w:val="18"/>
          <w:lang w:eastAsia="sk-SK"/>
        </w:rPr>
      </w:pPr>
      <w:r w:rsidRPr="00B82643">
        <w:rPr>
          <w:rFonts w:asciiTheme="minorHAnsi" w:hAnsiTheme="minorHAnsi" w:cstheme="minorHAnsi"/>
          <w:color w:val="222222"/>
          <w:sz w:val="18"/>
          <w:szCs w:val="18"/>
          <w:lang w:eastAsia="sk-SK"/>
        </w:rPr>
        <w:t>Stupeň dokončenia sa vyčísľuje v percentách a toto percento sa aplikuje na zmluvne dohodnuté výnosy, čím sa vyčíslia oprávnene vykázané výnosy zúčtované do bežného účtovného obdobia. Metóda stupňa dokončenia sa uskutočňuje kumulatívne v každom účtovnom období na základe aktuálneho rozpočtu zmluvných nákladov a zmluvných výnosov.</w:t>
      </w:r>
    </w:p>
    <w:p w14:paraId="6D9E82E8" w14:textId="4A6348B7" w:rsidR="00B82643" w:rsidRDefault="00B82643" w:rsidP="00B82643">
      <w:pPr>
        <w:shd w:val="clear" w:color="auto" w:fill="FFFFFF"/>
        <w:jc w:val="both"/>
        <w:rPr>
          <w:rFonts w:asciiTheme="minorHAnsi" w:hAnsiTheme="minorHAnsi" w:cstheme="minorHAnsi"/>
          <w:color w:val="222222"/>
          <w:sz w:val="18"/>
          <w:szCs w:val="18"/>
          <w:lang w:eastAsia="sk-SK"/>
        </w:rPr>
      </w:pPr>
      <w:r w:rsidRPr="00B82643">
        <w:rPr>
          <w:rFonts w:asciiTheme="minorHAnsi" w:hAnsiTheme="minorHAnsi" w:cstheme="minorHAnsi"/>
          <w:color w:val="222222"/>
          <w:sz w:val="18"/>
          <w:szCs w:val="18"/>
          <w:lang w:eastAsia="sk-SK"/>
        </w:rPr>
        <w:t> </w:t>
      </w:r>
    </w:p>
    <w:p w14:paraId="31413DFE" w14:textId="1CF710D4" w:rsidR="00791FB0" w:rsidRDefault="00585CCD" w:rsidP="005C63FF">
      <w:pPr>
        <w:pStyle w:val="Zkladntext"/>
        <w:ind w:left="0"/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 xml:space="preserve">V .   </w:t>
      </w:r>
      <w:r w:rsidR="00714AAE">
        <w:rPr>
          <w:rFonts w:asciiTheme="minorHAnsi" w:hAnsiTheme="minorHAnsi" w:cstheme="minorHAnsi"/>
          <w:b/>
          <w:bCs/>
          <w:szCs w:val="18"/>
        </w:rPr>
        <w:tab/>
      </w:r>
      <w:r w:rsidR="00791FB0">
        <w:rPr>
          <w:rFonts w:asciiTheme="minorHAnsi" w:hAnsiTheme="minorHAnsi" w:cstheme="minorHAnsi"/>
          <w:b/>
          <w:bCs/>
          <w:szCs w:val="18"/>
        </w:rPr>
        <w:t>INFORMÁCIE o INÝCH AKTÍVACH A INÝCH PASÍVACH</w:t>
      </w:r>
    </w:p>
    <w:p w14:paraId="62BACAD6" w14:textId="3A7BCB11" w:rsidR="001B4DC2" w:rsidRDefault="001B4DC2" w:rsidP="001B4DC2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neúčtovala o iných aktívach a iných pasívach.</w:t>
      </w:r>
    </w:p>
    <w:p w14:paraId="3A2A1A9A" w14:textId="7C4B4E19" w:rsidR="001B4DC2" w:rsidRDefault="001B4DC2" w:rsidP="001B4DC2">
      <w:pPr>
        <w:pStyle w:val="Zkladntext"/>
        <w:rPr>
          <w:rFonts w:asciiTheme="minorHAnsi" w:hAnsiTheme="minorHAnsi" w:cstheme="minorHAnsi"/>
          <w:szCs w:val="18"/>
        </w:rPr>
      </w:pPr>
    </w:p>
    <w:p w14:paraId="70001236" w14:textId="15F87BD6" w:rsidR="001B4DC2" w:rsidRDefault="001B4DC2" w:rsidP="001B4DC2">
      <w:pPr>
        <w:pStyle w:val="Zkladntext"/>
        <w:numPr>
          <w:ilvl w:val="0"/>
          <w:numId w:val="13"/>
        </w:numPr>
        <w:rPr>
          <w:rFonts w:asciiTheme="minorHAnsi" w:hAnsiTheme="minorHAnsi" w:cstheme="minorHAnsi"/>
          <w:b/>
          <w:bCs/>
          <w:szCs w:val="18"/>
        </w:rPr>
      </w:pPr>
      <w:r w:rsidRPr="001B4DC2">
        <w:rPr>
          <w:rFonts w:asciiTheme="minorHAnsi" w:hAnsiTheme="minorHAnsi" w:cstheme="minorHAnsi"/>
          <w:b/>
          <w:bCs/>
          <w:szCs w:val="18"/>
        </w:rPr>
        <w:t>Podmienený majetok a podmienené záväzky</w:t>
      </w:r>
    </w:p>
    <w:p w14:paraId="78B386CC" w14:textId="77777777" w:rsidR="00DF5214" w:rsidRDefault="00DF5214" w:rsidP="00DF5214">
      <w:pPr>
        <w:pStyle w:val="Zkladntext"/>
        <w:ind w:left="786"/>
        <w:rPr>
          <w:rFonts w:asciiTheme="minorHAnsi" w:hAnsiTheme="minorHAnsi" w:cstheme="minorHAnsi"/>
          <w:b/>
          <w:bCs/>
          <w:szCs w:val="18"/>
        </w:rPr>
      </w:pPr>
    </w:p>
    <w:p w14:paraId="755DC17B" w14:textId="02E4FAFF" w:rsidR="001B4DC2" w:rsidRDefault="001B4DC2" w:rsidP="001B4DC2">
      <w:pPr>
        <w:pStyle w:val="Zkladntext"/>
        <w:numPr>
          <w:ilvl w:val="0"/>
          <w:numId w:val="14"/>
        </w:numPr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>Podmienený majetok</w:t>
      </w:r>
    </w:p>
    <w:p w14:paraId="257DC448" w14:textId="1A4739F2" w:rsidR="001B4DC2" w:rsidRDefault="001B4DC2" w:rsidP="001B4DC2">
      <w:pPr>
        <w:pStyle w:val="Zkladntext"/>
        <w:ind w:left="567"/>
        <w:rPr>
          <w:rFonts w:asciiTheme="minorHAnsi" w:hAnsiTheme="minorHAnsi" w:cstheme="minorHAnsi"/>
          <w:szCs w:val="18"/>
        </w:rPr>
      </w:pPr>
      <w:r w:rsidRPr="001B4DC2">
        <w:rPr>
          <w:rFonts w:asciiTheme="minorHAnsi" w:hAnsiTheme="minorHAnsi" w:cstheme="minorHAnsi"/>
          <w:szCs w:val="18"/>
        </w:rPr>
        <w:t>Spoločnosť neúčtovala počas účtovného obdobia o podmienenom majetku</w:t>
      </w:r>
    </w:p>
    <w:p w14:paraId="3986B9E1" w14:textId="0095B2BA" w:rsidR="00DF5214" w:rsidRDefault="00DF5214" w:rsidP="001B4DC2">
      <w:pPr>
        <w:pStyle w:val="Zkladntext"/>
        <w:ind w:left="567"/>
        <w:rPr>
          <w:rFonts w:asciiTheme="minorHAnsi" w:hAnsiTheme="minorHAnsi" w:cstheme="minorHAnsi"/>
          <w:szCs w:val="18"/>
        </w:rPr>
      </w:pPr>
    </w:p>
    <w:p w14:paraId="09F62FB6" w14:textId="3C05F976" w:rsidR="00DF5214" w:rsidRDefault="00DF5214" w:rsidP="00DF5214">
      <w:pPr>
        <w:pStyle w:val="Zkladntext"/>
        <w:numPr>
          <w:ilvl w:val="0"/>
          <w:numId w:val="14"/>
        </w:numPr>
        <w:rPr>
          <w:rFonts w:asciiTheme="minorHAnsi" w:hAnsiTheme="minorHAnsi" w:cstheme="minorHAnsi"/>
          <w:b/>
          <w:bCs/>
          <w:szCs w:val="18"/>
        </w:rPr>
      </w:pPr>
      <w:r w:rsidRPr="00DF5214">
        <w:rPr>
          <w:rFonts w:asciiTheme="minorHAnsi" w:hAnsiTheme="minorHAnsi" w:cstheme="minorHAnsi"/>
          <w:b/>
          <w:bCs/>
          <w:szCs w:val="18"/>
        </w:rPr>
        <w:t>Podmienené záväzky</w:t>
      </w:r>
    </w:p>
    <w:p w14:paraId="4C3FE6A1" w14:textId="2FBD779B" w:rsidR="00DF5214" w:rsidRDefault="00DF5214" w:rsidP="00DF5214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neúčtovala počas účtovného obdobia o podmienených záväzkoch</w:t>
      </w:r>
    </w:p>
    <w:p w14:paraId="12A240EA" w14:textId="75A10F0C" w:rsidR="00DC5A37" w:rsidRDefault="00DC5A37" w:rsidP="00DF5214">
      <w:pPr>
        <w:pStyle w:val="Zkladntext"/>
        <w:rPr>
          <w:rFonts w:asciiTheme="minorHAnsi" w:hAnsiTheme="minorHAnsi" w:cstheme="minorHAnsi"/>
          <w:szCs w:val="18"/>
        </w:rPr>
      </w:pPr>
    </w:p>
    <w:p w14:paraId="3ECB287C" w14:textId="16F9055C" w:rsidR="00DC5A37" w:rsidRPr="009E2777" w:rsidRDefault="00DC5A37" w:rsidP="00986AE6">
      <w:pPr>
        <w:pStyle w:val="Zkladntext"/>
        <w:numPr>
          <w:ilvl w:val="0"/>
          <w:numId w:val="13"/>
        </w:numPr>
        <w:rPr>
          <w:rFonts w:asciiTheme="minorHAnsi" w:hAnsiTheme="minorHAnsi" w:cstheme="minorHAnsi"/>
          <w:b/>
          <w:bCs/>
          <w:szCs w:val="18"/>
        </w:rPr>
      </w:pPr>
      <w:r w:rsidRPr="00986AE6">
        <w:rPr>
          <w:rFonts w:asciiTheme="minorHAnsi" w:hAnsiTheme="minorHAnsi" w:cstheme="minorHAnsi"/>
          <w:b/>
          <w:bCs/>
          <w:szCs w:val="18"/>
        </w:rPr>
        <w:t>Významné položky ostatných finančných činností</w:t>
      </w:r>
    </w:p>
    <w:p w14:paraId="1CC5BD03" w14:textId="77777777" w:rsidR="0070010B" w:rsidRDefault="00DC5A37" w:rsidP="00DC5A37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nemá žiadne finančné povinnosti, ktoré by neboli uvedené v účtovných výkazoch.</w:t>
      </w:r>
    </w:p>
    <w:p w14:paraId="794C3FDD" w14:textId="77777777" w:rsidR="0070010B" w:rsidRDefault="0070010B" w:rsidP="00DC5A37">
      <w:pPr>
        <w:pStyle w:val="Zkladntext"/>
        <w:rPr>
          <w:rFonts w:asciiTheme="minorHAnsi" w:hAnsiTheme="minorHAnsi" w:cstheme="minorHAnsi"/>
          <w:szCs w:val="18"/>
        </w:rPr>
      </w:pPr>
    </w:p>
    <w:p w14:paraId="48AD743D" w14:textId="0A9850E7" w:rsidR="00DC5A37" w:rsidRDefault="0070010B" w:rsidP="0070010B">
      <w:pPr>
        <w:pStyle w:val="Zkladntext"/>
        <w:numPr>
          <w:ilvl w:val="0"/>
          <w:numId w:val="13"/>
        </w:numPr>
        <w:rPr>
          <w:rFonts w:asciiTheme="minorHAnsi" w:hAnsiTheme="minorHAnsi" w:cstheme="minorHAnsi"/>
          <w:b/>
          <w:bCs/>
          <w:szCs w:val="18"/>
        </w:rPr>
      </w:pPr>
      <w:r w:rsidRPr="0070010B">
        <w:rPr>
          <w:rFonts w:asciiTheme="minorHAnsi" w:hAnsiTheme="minorHAnsi" w:cstheme="minorHAnsi"/>
          <w:b/>
          <w:bCs/>
          <w:szCs w:val="18"/>
        </w:rPr>
        <w:lastRenderedPageBreak/>
        <w:t>Skutočnosti sledované na podsúvahových účtoch</w:t>
      </w:r>
      <w:r w:rsidR="00DC5A37" w:rsidRPr="0070010B">
        <w:rPr>
          <w:rFonts w:asciiTheme="minorHAnsi" w:hAnsiTheme="minorHAnsi" w:cstheme="minorHAnsi"/>
          <w:b/>
          <w:bCs/>
          <w:szCs w:val="18"/>
        </w:rPr>
        <w:t xml:space="preserve"> </w:t>
      </w:r>
    </w:p>
    <w:p w14:paraId="10646D76" w14:textId="1BBCCB30" w:rsidR="0070010B" w:rsidRDefault="00A40A96" w:rsidP="0070010B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Spoločnosť neúčtovala počas účtovného obdobia na podsúvahových účtoch.</w:t>
      </w:r>
    </w:p>
    <w:p w14:paraId="237A5613" w14:textId="2744DEFC" w:rsidR="00274D21" w:rsidRDefault="00274D21" w:rsidP="0070010B">
      <w:pPr>
        <w:pStyle w:val="Zkladntext"/>
        <w:rPr>
          <w:rFonts w:asciiTheme="minorHAnsi" w:hAnsiTheme="minorHAnsi" w:cstheme="minorHAnsi"/>
          <w:szCs w:val="18"/>
        </w:rPr>
      </w:pPr>
    </w:p>
    <w:p w14:paraId="182B3959" w14:textId="4B4787E3" w:rsidR="00274D21" w:rsidRDefault="009F7775" w:rsidP="006E04E4">
      <w:pPr>
        <w:pStyle w:val="Zkladntext"/>
        <w:ind w:hanging="426"/>
        <w:rPr>
          <w:rFonts w:asciiTheme="minorHAnsi" w:hAnsiTheme="minorHAnsi" w:cstheme="minorHAnsi"/>
          <w:b/>
          <w:bCs/>
          <w:szCs w:val="18"/>
        </w:rPr>
      </w:pPr>
      <w:r>
        <w:rPr>
          <w:rFonts w:asciiTheme="minorHAnsi" w:hAnsiTheme="minorHAnsi" w:cstheme="minorHAnsi"/>
          <w:b/>
          <w:bCs/>
          <w:szCs w:val="18"/>
        </w:rPr>
        <w:t>VI.</w:t>
      </w:r>
      <w:r>
        <w:rPr>
          <w:rFonts w:asciiTheme="minorHAnsi" w:hAnsiTheme="minorHAnsi" w:cstheme="minorHAnsi"/>
          <w:b/>
          <w:bCs/>
          <w:szCs w:val="18"/>
        </w:rPr>
        <w:tab/>
      </w:r>
      <w:r w:rsidR="00274D21" w:rsidRPr="00274D21">
        <w:rPr>
          <w:rFonts w:asciiTheme="minorHAnsi" w:hAnsiTheme="minorHAnsi" w:cstheme="minorHAnsi"/>
          <w:b/>
          <w:bCs/>
          <w:szCs w:val="18"/>
        </w:rPr>
        <w:t>INFORMÁCIE O SKUTOČNOSTIACH, KTORÉ NASTALI PO DNI, KU KTORÉMU SA ZOSTAVUJE ÚČTOVNÁ ZÁVIERKA, DO DŇA ZOSTAVENIA ÚČTOVNEJ ZÁVIERKY</w:t>
      </w:r>
    </w:p>
    <w:p w14:paraId="7670C6F3" w14:textId="77777777" w:rsidR="00D334E9" w:rsidRDefault="00D334E9" w:rsidP="006E04E4">
      <w:pPr>
        <w:pStyle w:val="Zkladntext"/>
        <w:ind w:hanging="426"/>
        <w:rPr>
          <w:rFonts w:asciiTheme="minorHAnsi" w:hAnsiTheme="minorHAnsi" w:cstheme="minorHAnsi"/>
          <w:b/>
          <w:bCs/>
          <w:szCs w:val="18"/>
        </w:rPr>
      </w:pPr>
    </w:p>
    <w:p w14:paraId="38BCBC14" w14:textId="05CCB676" w:rsidR="00D334E9" w:rsidRPr="001D4C6C" w:rsidRDefault="00D334E9" w:rsidP="00D334E9">
      <w:pPr>
        <w:pStyle w:val="Zkladntext"/>
        <w:rPr>
          <w:rFonts w:asciiTheme="minorHAnsi" w:hAnsiTheme="minorHAnsi" w:cstheme="minorHAnsi"/>
          <w:b/>
          <w:bCs/>
          <w:szCs w:val="18"/>
          <w:lang w:val="en-US"/>
        </w:rPr>
      </w:pPr>
      <w:r>
        <w:rPr>
          <w:rFonts w:asciiTheme="minorHAnsi" w:hAnsiTheme="minorHAnsi" w:cstheme="minorHAnsi"/>
          <w:b/>
          <w:bCs/>
          <w:szCs w:val="18"/>
        </w:rPr>
        <w:tab/>
      </w:r>
      <w:r w:rsidRPr="000B7E40">
        <w:rPr>
          <w:rFonts w:asciiTheme="minorHAnsi" w:hAnsiTheme="minorHAnsi" w:cstheme="minorHAnsi"/>
          <w:b/>
          <w:bCs/>
          <w:szCs w:val="18"/>
        </w:rPr>
        <w:t>Spoločnosť</w:t>
      </w:r>
      <w:r w:rsidR="00213E6C">
        <w:rPr>
          <w:rFonts w:asciiTheme="minorHAnsi" w:hAnsiTheme="minorHAnsi" w:cstheme="minorHAnsi"/>
          <w:b/>
          <w:bCs/>
          <w:szCs w:val="18"/>
        </w:rPr>
        <w:t xml:space="preserve"> e-Dome a. s.</w:t>
      </w:r>
      <w:r w:rsidRPr="000B7E40">
        <w:rPr>
          <w:rFonts w:asciiTheme="minorHAnsi" w:hAnsiTheme="minorHAnsi" w:cstheme="minorHAnsi"/>
          <w:b/>
          <w:bCs/>
          <w:szCs w:val="18"/>
        </w:rPr>
        <w:t xml:space="preserve"> </w:t>
      </w:r>
      <w:r w:rsidR="00213E6C">
        <w:rPr>
          <w:rFonts w:asciiTheme="minorHAnsi" w:hAnsiTheme="minorHAnsi" w:cstheme="minorHAnsi"/>
          <w:b/>
          <w:bCs/>
          <w:szCs w:val="18"/>
        </w:rPr>
        <w:t>sa k 01.01.2024 zlúčila bez likvidácie s materskou spoločnosťou ESCO Slovensko, a. s..</w:t>
      </w:r>
    </w:p>
    <w:p w14:paraId="3B882B66" w14:textId="77777777" w:rsidR="00D334E9" w:rsidRPr="000B7E40" w:rsidRDefault="00D334E9" w:rsidP="00D334E9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71F5C39D" w14:textId="77777777" w:rsidR="00D334E9" w:rsidRPr="000B7E40" w:rsidRDefault="00D334E9" w:rsidP="00D334E9">
      <w:pPr>
        <w:pStyle w:val="Zkladntext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 xml:space="preserve">Právny nástupca: </w:t>
      </w:r>
      <w:r>
        <w:rPr>
          <w:rFonts w:asciiTheme="minorHAnsi" w:hAnsiTheme="minorHAnsi" w:cstheme="minorHAnsi"/>
          <w:szCs w:val="18"/>
        </w:rPr>
        <w:tab/>
      </w:r>
      <w:r w:rsidRPr="000B7E40">
        <w:rPr>
          <w:rFonts w:asciiTheme="minorHAnsi" w:hAnsiTheme="minorHAnsi" w:cstheme="minorHAnsi"/>
          <w:szCs w:val="18"/>
        </w:rPr>
        <w:t>Spoločnosť zapísaná v dôsledku zlúčenia</w:t>
      </w:r>
    </w:p>
    <w:p w14:paraId="7C5E5CE3" w14:textId="77777777" w:rsidR="00D334E9" w:rsidRPr="000B7E40" w:rsidRDefault="00D334E9" w:rsidP="00D334E9">
      <w:pPr>
        <w:pStyle w:val="Zkladntext"/>
        <w:ind w:left="2127" w:firstLine="141"/>
        <w:rPr>
          <w:rFonts w:asciiTheme="minorHAnsi" w:hAnsiTheme="minorHAnsi" w:cstheme="minorHAnsi"/>
          <w:szCs w:val="18"/>
        </w:rPr>
      </w:pPr>
      <w:r w:rsidRPr="000B7E40">
        <w:rPr>
          <w:rFonts w:asciiTheme="minorHAnsi" w:hAnsiTheme="minorHAnsi" w:cstheme="minorHAnsi"/>
          <w:b/>
          <w:bCs/>
          <w:szCs w:val="18"/>
        </w:rPr>
        <w:t>ESCO Slovensko, a. s.</w:t>
      </w:r>
      <w:r w:rsidRPr="000B7E40">
        <w:rPr>
          <w:rFonts w:asciiTheme="minorHAnsi" w:hAnsiTheme="minorHAnsi" w:cstheme="minorHAnsi"/>
          <w:szCs w:val="18"/>
        </w:rPr>
        <w:t xml:space="preserve"> IČO: 52 963</w:t>
      </w:r>
      <w:r>
        <w:rPr>
          <w:rFonts w:asciiTheme="minorHAnsi" w:hAnsiTheme="minorHAnsi" w:cstheme="minorHAnsi"/>
          <w:szCs w:val="18"/>
        </w:rPr>
        <w:t> </w:t>
      </w:r>
      <w:r w:rsidRPr="000B7E40">
        <w:rPr>
          <w:rFonts w:asciiTheme="minorHAnsi" w:hAnsiTheme="minorHAnsi" w:cstheme="minorHAnsi"/>
          <w:szCs w:val="18"/>
        </w:rPr>
        <w:t>659</w:t>
      </w:r>
    </w:p>
    <w:p w14:paraId="4B1E5E3C" w14:textId="77777777" w:rsidR="00D334E9" w:rsidRPr="000B7E40" w:rsidRDefault="00D334E9" w:rsidP="00D334E9">
      <w:pPr>
        <w:pStyle w:val="Zkladntext"/>
        <w:ind w:left="1986" w:firstLine="282"/>
        <w:rPr>
          <w:rFonts w:asciiTheme="minorHAnsi" w:hAnsiTheme="minorHAnsi" w:cstheme="minorHAnsi"/>
          <w:szCs w:val="18"/>
        </w:rPr>
      </w:pPr>
      <w:r w:rsidRPr="000B7E40">
        <w:rPr>
          <w:rFonts w:asciiTheme="minorHAnsi" w:hAnsiTheme="minorHAnsi" w:cstheme="minorHAnsi"/>
          <w:szCs w:val="18"/>
        </w:rPr>
        <w:t>Tomášikova 28C</w:t>
      </w:r>
    </w:p>
    <w:p w14:paraId="671201AE" w14:textId="77777777" w:rsidR="00D334E9" w:rsidRDefault="00D334E9" w:rsidP="00D334E9">
      <w:pPr>
        <w:pStyle w:val="Zkladntext"/>
        <w:ind w:left="1845" w:firstLine="423"/>
        <w:rPr>
          <w:rFonts w:asciiTheme="minorHAnsi" w:hAnsiTheme="minorHAnsi" w:cstheme="minorHAnsi"/>
          <w:szCs w:val="18"/>
        </w:rPr>
      </w:pPr>
      <w:r w:rsidRPr="000B7E40">
        <w:rPr>
          <w:rFonts w:asciiTheme="minorHAnsi" w:hAnsiTheme="minorHAnsi" w:cstheme="minorHAnsi"/>
          <w:szCs w:val="18"/>
        </w:rPr>
        <w:t>Bratislava - mestská časť Ružinov 821 01</w:t>
      </w:r>
    </w:p>
    <w:p w14:paraId="1234EA22" w14:textId="38D760E7" w:rsidR="00F81B99" w:rsidRDefault="00F81B99" w:rsidP="00D06B6F">
      <w:pPr>
        <w:pStyle w:val="Zkladntext"/>
        <w:ind w:left="0"/>
        <w:rPr>
          <w:rFonts w:asciiTheme="minorHAnsi" w:hAnsiTheme="minorHAnsi" w:cstheme="minorHAnsi"/>
          <w:b/>
          <w:bCs/>
          <w:szCs w:val="18"/>
        </w:rPr>
      </w:pPr>
    </w:p>
    <w:p w14:paraId="2F04AA62" w14:textId="61094ED0" w:rsidR="002001D7" w:rsidRPr="00344512" w:rsidRDefault="002001D7" w:rsidP="00C73118">
      <w:pPr>
        <w:pStyle w:val="Zkladntext"/>
        <w:rPr>
          <w:rFonts w:asciiTheme="minorHAnsi" w:hAnsiTheme="minorHAnsi" w:cs="Calibri"/>
          <w:szCs w:val="18"/>
        </w:rPr>
      </w:pPr>
    </w:p>
    <w:p w14:paraId="3D2159E7" w14:textId="28C5F7C7" w:rsidR="002001D7" w:rsidRDefault="002001D7" w:rsidP="00C73118">
      <w:pPr>
        <w:pStyle w:val="Zkladntext"/>
        <w:rPr>
          <w:rFonts w:asciiTheme="minorHAnsi" w:hAnsiTheme="minorHAnsi" w:cs="Calibri"/>
          <w:szCs w:val="18"/>
        </w:rPr>
      </w:pPr>
      <w:r w:rsidRPr="00344512">
        <w:rPr>
          <w:rFonts w:asciiTheme="minorHAnsi" w:hAnsiTheme="minorHAnsi" w:cs="Calibri"/>
          <w:color w:val="000000" w:themeColor="text1"/>
          <w:szCs w:val="18"/>
        </w:rPr>
        <w:t>Okrem vyššie uvedených skutočností nenastali Po 31 Decembri 202</w:t>
      </w:r>
      <w:r w:rsidR="00D334E9">
        <w:rPr>
          <w:rFonts w:asciiTheme="minorHAnsi" w:hAnsiTheme="minorHAnsi" w:cs="Calibri"/>
          <w:color w:val="000000" w:themeColor="text1"/>
          <w:szCs w:val="18"/>
        </w:rPr>
        <w:t>3</w:t>
      </w:r>
      <w:r w:rsidRPr="00344512">
        <w:rPr>
          <w:rFonts w:asciiTheme="minorHAnsi" w:hAnsiTheme="minorHAnsi" w:cs="Calibri"/>
          <w:color w:val="000000" w:themeColor="text1"/>
          <w:szCs w:val="18"/>
        </w:rPr>
        <w:t xml:space="preserve"> také udalosti, ktoré majú významný vplyv na verné zobrazenie skutočnosti uvádzaných v týchto poznámkach</w:t>
      </w:r>
      <w:r w:rsidRPr="00344512">
        <w:rPr>
          <w:rFonts w:asciiTheme="minorHAnsi" w:hAnsiTheme="minorHAnsi" w:cs="Calibri"/>
          <w:szCs w:val="18"/>
        </w:rPr>
        <w:t>.</w:t>
      </w:r>
    </w:p>
    <w:p w14:paraId="6ADF12BE" w14:textId="77777777" w:rsidR="00C73118" w:rsidRDefault="00C73118" w:rsidP="00C73118">
      <w:pPr>
        <w:pStyle w:val="Zkladntext"/>
        <w:rPr>
          <w:rFonts w:asciiTheme="minorHAnsi" w:hAnsiTheme="minorHAnsi" w:cs="Calibri"/>
        </w:rPr>
      </w:pPr>
    </w:p>
    <w:p w14:paraId="4B2072BC" w14:textId="77777777" w:rsidR="00D334E9" w:rsidRDefault="00D334E9" w:rsidP="00C73118">
      <w:pPr>
        <w:pStyle w:val="Zkladntext"/>
        <w:rPr>
          <w:rFonts w:asciiTheme="minorHAnsi" w:hAnsiTheme="minorHAnsi" w:cs="Calibri"/>
        </w:rPr>
      </w:pPr>
    </w:p>
    <w:p w14:paraId="0CA395DC" w14:textId="77777777" w:rsidR="00D334E9" w:rsidRDefault="00D334E9" w:rsidP="00C73118">
      <w:pPr>
        <w:pStyle w:val="Zkladntext"/>
        <w:rPr>
          <w:rFonts w:asciiTheme="minorHAnsi" w:hAnsiTheme="minorHAnsi" w:cs="Calibri"/>
        </w:rPr>
      </w:pPr>
    </w:p>
    <w:p w14:paraId="1D7DC2A1" w14:textId="77777777" w:rsidR="00D334E9" w:rsidRDefault="00D334E9" w:rsidP="00C73118">
      <w:pPr>
        <w:pStyle w:val="Zkladntext"/>
        <w:rPr>
          <w:rFonts w:asciiTheme="minorHAnsi" w:hAnsiTheme="minorHAnsi" w:cs="Calibri"/>
        </w:rPr>
      </w:pPr>
    </w:p>
    <w:p w14:paraId="2C23D6AE" w14:textId="77777777" w:rsidR="00D334E9" w:rsidRDefault="00D334E9" w:rsidP="00C73118">
      <w:pPr>
        <w:pStyle w:val="Zkladntext"/>
        <w:rPr>
          <w:rFonts w:asciiTheme="minorHAnsi" w:hAnsiTheme="minorHAnsi" w:cs="Calibri"/>
        </w:rPr>
      </w:pPr>
    </w:p>
    <w:p w14:paraId="05BE6C31" w14:textId="77777777" w:rsidR="00D334E9" w:rsidRDefault="00D334E9" w:rsidP="00C73118">
      <w:pPr>
        <w:pStyle w:val="Zkladntext"/>
        <w:rPr>
          <w:rFonts w:asciiTheme="minorHAnsi" w:hAnsiTheme="minorHAnsi" w:cs="Calibri"/>
        </w:rPr>
      </w:pPr>
    </w:p>
    <w:p w14:paraId="06368DE0" w14:textId="74ABBE1B" w:rsidR="00960D50" w:rsidRPr="00122261" w:rsidRDefault="00960D50" w:rsidP="00B747F2">
      <w:pPr>
        <w:pStyle w:val="Zkladntext"/>
        <w:numPr>
          <w:ilvl w:val="0"/>
          <w:numId w:val="22"/>
        </w:numPr>
        <w:rPr>
          <w:rFonts w:asciiTheme="minorHAnsi" w:hAnsiTheme="minorHAnsi" w:cstheme="minorHAnsi"/>
          <w:szCs w:val="18"/>
        </w:rPr>
      </w:pPr>
      <w:r w:rsidRPr="006453CD">
        <w:rPr>
          <w:rFonts w:asciiTheme="minorHAnsi" w:hAnsiTheme="minorHAnsi" w:cstheme="minorHAnsi"/>
          <w:b/>
          <w:bCs/>
          <w:szCs w:val="18"/>
        </w:rPr>
        <w:t>INFORMÁCIE O SPRIAZNENÝCH OSOBÁCH</w:t>
      </w:r>
      <w:r>
        <w:rPr>
          <w:rFonts w:asciiTheme="minorHAnsi" w:hAnsiTheme="minorHAnsi" w:cstheme="minorHAnsi"/>
          <w:b/>
          <w:bCs/>
          <w:szCs w:val="18"/>
        </w:rPr>
        <w:t xml:space="preserve"> </w:t>
      </w:r>
    </w:p>
    <w:p w14:paraId="75ED75AE" w14:textId="77777777" w:rsidR="00960D50" w:rsidRDefault="00960D50" w:rsidP="00960D50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31C893F7" w14:textId="185C0550" w:rsidR="00960D50" w:rsidRDefault="00960D50" w:rsidP="00353AA9">
      <w:pPr>
        <w:pStyle w:val="Zkladntext"/>
        <w:rPr>
          <w:rFonts w:asciiTheme="minorHAnsi" w:hAnsiTheme="minorHAnsi" w:cstheme="minorHAnsi"/>
          <w:szCs w:val="18"/>
        </w:rPr>
      </w:pPr>
      <w:r w:rsidRPr="009F3B99">
        <w:rPr>
          <w:rFonts w:asciiTheme="minorHAnsi" w:hAnsiTheme="minorHAnsi" w:cstheme="minorHAnsi"/>
          <w:szCs w:val="18"/>
        </w:rPr>
        <w:t>Spoločnosť mala počas ÚO</w:t>
      </w:r>
      <w:r w:rsidR="00353AA9">
        <w:rPr>
          <w:rFonts w:asciiTheme="minorHAnsi" w:hAnsiTheme="minorHAnsi" w:cstheme="minorHAnsi"/>
          <w:szCs w:val="18"/>
        </w:rPr>
        <w:t xml:space="preserve"> nasledovné transakcie so spriaznenými osobami</w:t>
      </w:r>
      <w:r w:rsidR="009F39D1">
        <w:rPr>
          <w:rFonts w:asciiTheme="minorHAnsi" w:hAnsiTheme="minorHAnsi" w:cstheme="minorHAnsi"/>
          <w:szCs w:val="18"/>
        </w:rPr>
        <w:t>:</w:t>
      </w:r>
    </w:p>
    <w:p w14:paraId="1D44818A" w14:textId="682A5CCD" w:rsidR="009A5A9E" w:rsidRDefault="009A5A9E" w:rsidP="00353AA9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562"/>
        <w:gridCol w:w="2375"/>
        <w:gridCol w:w="3275"/>
        <w:gridCol w:w="2288"/>
      </w:tblGrid>
      <w:tr w:rsidR="009A5A9E" w14:paraId="0EE3DFD3" w14:textId="77777777" w:rsidTr="009A5A9E">
        <w:tc>
          <w:tcPr>
            <w:tcW w:w="562" w:type="dxa"/>
          </w:tcPr>
          <w:p w14:paraId="73D9F814" w14:textId="77777777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</w:tcPr>
          <w:p w14:paraId="5CAAAD02" w14:textId="2EF47930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Spriaznená osoba:</w:t>
            </w:r>
          </w:p>
          <w:p w14:paraId="24812FB8" w14:textId="026AF7A2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3275" w:type="dxa"/>
          </w:tcPr>
          <w:p w14:paraId="0B10599F" w14:textId="25A25C16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Druh transakcie:</w:t>
            </w:r>
          </w:p>
        </w:tc>
        <w:tc>
          <w:tcPr>
            <w:tcW w:w="2288" w:type="dxa"/>
          </w:tcPr>
          <w:p w14:paraId="0D4AEFF2" w14:textId="5B117D00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Suma transakcie:</w:t>
            </w:r>
          </w:p>
        </w:tc>
      </w:tr>
      <w:tr w:rsidR="009A5A9E" w14:paraId="34EB61DF" w14:textId="77777777" w:rsidTr="009A5A9E">
        <w:tc>
          <w:tcPr>
            <w:tcW w:w="562" w:type="dxa"/>
          </w:tcPr>
          <w:p w14:paraId="234228A0" w14:textId="1DB7847B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1.</w:t>
            </w:r>
          </w:p>
        </w:tc>
        <w:tc>
          <w:tcPr>
            <w:tcW w:w="2375" w:type="dxa"/>
          </w:tcPr>
          <w:p w14:paraId="689706C6" w14:textId="77777777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OMNIA 2000 a.s.</w:t>
            </w:r>
          </w:p>
          <w:p w14:paraId="570E4B03" w14:textId="09890525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3275" w:type="dxa"/>
          </w:tcPr>
          <w:p w14:paraId="5A60961E" w14:textId="357C18FB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Nákup služieb</w:t>
            </w:r>
          </w:p>
        </w:tc>
        <w:tc>
          <w:tcPr>
            <w:tcW w:w="2288" w:type="dxa"/>
          </w:tcPr>
          <w:p w14:paraId="466BE98B" w14:textId="3F1D6FEC" w:rsidR="009A5A9E" w:rsidRDefault="00D334E9" w:rsidP="00412A9A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1 884</w:t>
            </w:r>
          </w:p>
        </w:tc>
      </w:tr>
      <w:tr w:rsidR="009A5A9E" w14:paraId="2E9E277F" w14:textId="77777777" w:rsidTr="009A5A9E">
        <w:tc>
          <w:tcPr>
            <w:tcW w:w="562" w:type="dxa"/>
          </w:tcPr>
          <w:p w14:paraId="1D3F9174" w14:textId="77777777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2.</w:t>
            </w:r>
          </w:p>
          <w:p w14:paraId="5EA9D12C" w14:textId="59C60877" w:rsidR="002A45DA" w:rsidRDefault="002A45DA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</w:tcPr>
          <w:p w14:paraId="451682D3" w14:textId="7BD34778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OMNIA INVEST</w:t>
            </w:r>
            <w:r w:rsidR="00D32167">
              <w:rPr>
                <w:rFonts w:asciiTheme="minorHAnsi" w:hAnsiTheme="minorHAnsi" w:cstheme="minorHAnsi"/>
                <w:szCs w:val="18"/>
              </w:rPr>
              <w:t>, s.r.o.</w:t>
            </w:r>
          </w:p>
        </w:tc>
        <w:tc>
          <w:tcPr>
            <w:tcW w:w="3275" w:type="dxa"/>
          </w:tcPr>
          <w:p w14:paraId="0BA5B830" w14:textId="6729C71A" w:rsidR="009A5A9E" w:rsidRDefault="009A5A9E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Nákup služieb</w:t>
            </w:r>
          </w:p>
        </w:tc>
        <w:tc>
          <w:tcPr>
            <w:tcW w:w="2288" w:type="dxa"/>
          </w:tcPr>
          <w:p w14:paraId="6F97D39D" w14:textId="0E614D6E" w:rsidR="009A5A9E" w:rsidRDefault="00D334E9" w:rsidP="00412A9A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64 111,36</w:t>
            </w:r>
          </w:p>
        </w:tc>
      </w:tr>
      <w:tr w:rsidR="009A5A9E" w14:paraId="20F3327E" w14:textId="77777777" w:rsidTr="009A5A9E">
        <w:tc>
          <w:tcPr>
            <w:tcW w:w="562" w:type="dxa"/>
          </w:tcPr>
          <w:p w14:paraId="6AABBEDD" w14:textId="77777777" w:rsidR="009A5A9E" w:rsidRDefault="002A45DA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3.</w:t>
            </w:r>
          </w:p>
          <w:p w14:paraId="5E6D926C" w14:textId="0884D353" w:rsidR="002A45DA" w:rsidRDefault="002A45DA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</w:tcPr>
          <w:p w14:paraId="045DF78D" w14:textId="1F5B9BAE" w:rsidR="009A5A9E" w:rsidRDefault="002A45DA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ESCO Slovensko, a.s.</w:t>
            </w:r>
          </w:p>
        </w:tc>
        <w:tc>
          <w:tcPr>
            <w:tcW w:w="3275" w:type="dxa"/>
          </w:tcPr>
          <w:p w14:paraId="23EE897B" w14:textId="7512CB54" w:rsidR="009A5A9E" w:rsidRDefault="00037C7B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Nákup služieb</w:t>
            </w:r>
          </w:p>
        </w:tc>
        <w:tc>
          <w:tcPr>
            <w:tcW w:w="2288" w:type="dxa"/>
          </w:tcPr>
          <w:p w14:paraId="111D0270" w14:textId="45BFAA94" w:rsidR="009A5A9E" w:rsidRDefault="00D334E9" w:rsidP="00412A9A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38 622,72</w:t>
            </w:r>
          </w:p>
        </w:tc>
      </w:tr>
      <w:tr w:rsidR="008A117B" w14:paraId="162A6E91" w14:textId="77777777" w:rsidTr="009A5A9E">
        <w:tc>
          <w:tcPr>
            <w:tcW w:w="562" w:type="dxa"/>
          </w:tcPr>
          <w:p w14:paraId="0474385E" w14:textId="739F2992" w:rsidR="008A117B" w:rsidRDefault="008A117B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4.</w:t>
            </w:r>
          </w:p>
        </w:tc>
        <w:tc>
          <w:tcPr>
            <w:tcW w:w="2375" w:type="dxa"/>
          </w:tcPr>
          <w:p w14:paraId="79A32B96" w14:textId="6140A8E3" w:rsidR="008A117B" w:rsidRDefault="008A117B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ESCO Slovensko, a.s.</w:t>
            </w:r>
          </w:p>
        </w:tc>
        <w:tc>
          <w:tcPr>
            <w:tcW w:w="3275" w:type="dxa"/>
          </w:tcPr>
          <w:p w14:paraId="03CC179A" w14:textId="01481807" w:rsidR="008A117B" w:rsidRDefault="008A117B" w:rsidP="00353AA9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Finančné úroky</w:t>
            </w:r>
          </w:p>
        </w:tc>
        <w:tc>
          <w:tcPr>
            <w:tcW w:w="2288" w:type="dxa"/>
          </w:tcPr>
          <w:p w14:paraId="40D930E0" w14:textId="62BCE0F2" w:rsidR="008A117B" w:rsidRDefault="00CC66E6" w:rsidP="00412A9A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26 906.70</w:t>
            </w:r>
          </w:p>
          <w:p w14:paraId="47B21708" w14:textId="5A2B0E87" w:rsidR="008A117B" w:rsidRDefault="008A117B" w:rsidP="00412A9A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</w:tr>
      <w:tr w:rsidR="009A5A9E" w14:paraId="241DE927" w14:textId="77777777" w:rsidTr="009A5A9E">
        <w:tc>
          <w:tcPr>
            <w:tcW w:w="562" w:type="dxa"/>
          </w:tcPr>
          <w:p w14:paraId="623C3C24" w14:textId="01648CBB" w:rsidR="009A5A9E" w:rsidRDefault="008A117B" w:rsidP="009B040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5</w:t>
            </w:r>
            <w:r w:rsidR="00EB5500">
              <w:rPr>
                <w:rFonts w:asciiTheme="minorHAnsi" w:hAnsiTheme="minorHAnsi" w:cstheme="minorHAnsi"/>
                <w:szCs w:val="18"/>
              </w:rPr>
              <w:t>.</w:t>
            </w:r>
          </w:p>
          <w:p w14:paraId="513081BE" w14:textId="4CD6A9C8" w:rsidR="0098417B" w:rsidRDefault="0098417B" w:rsidP="002460FC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</w:tcPr>
          <w:p w14:paraId="194523A0" w14:textId="2F537E39" w:rsidR="009A5A9E" w:rsidRDefault="00EB5500" w:rsidP="002460F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 w:rsidRPr="00EB5500">
              <w:rPr>
                <w:rFonts w:asciiTheme="minorHAnsi" w:hAnsiTheme="minorHAnsi" w:cstheme="minorHAnsi"/>
                <w:szCs w:val="18"/>
              </w:rPr>
              <w:t>AZ KLIMA SK, s.r.o.</w:t>
            </w:r>
          </w:p>
        </w:tc>
        <w:tc>
          <w:tcPr>
            <w:tcW w:w="3275" w:type="dxa"/>
          </w:tcPr>
          <w:p w14:paraId="0C746A86" w14:textId="3541DF87" w:rsidR="009A5A9E" w:rsidRPr="006D6BE7" w:rsidRDefault="0003365C" w:rsidP="002460F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  <w:lang w:val="en-US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Nákup </w:t>
            </w:r>
            <w:r w:rsidR="006D6BE7">
              <w:rPr>
                <w:rFonts w:asciiTheme="minorHAnsi" w:hAnsiTheme="minorHAnsi" w:cstheme="minorHAnsi"/>
                <w:szCs w:val="18"/>
              </w:rPr>
              <w:t>materiálu</w:t>
            </w:r>
          </w:p>
        </w:tc>
        <w:tc>
          <w:tcPr>
            <w:tcW w:w="2288" w:type="dxa"/>
          </w:tcPr>
          <w:p w14:paraId="69274F66" w14:textId="30CEF425" w:rsidR="009A5A9E" w:rsidRDefault="00CC66E6" w:rsidP="002460FC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8 800</w:t>
            </w:r>
          </w:p>
        </w:tc>
      </w:tr>
      <w:tr w:rsidR="00CC66E6" w14:paraId="2CDEAAA5" w14:textId="77777777" w:rsidTr="00CC66E6">
        <w:trPr>
          <w:trHeight w:val="386"/>
        </w:trPr>
        <w:tc>
          <w:tcPr>
            <w:tcW w:w="562" w:type="dxa"/>
          </w:tcPr>
          <w:p w14:paraId="304C1A0F" w14:textId="5E9EE0B6" w:rsidR="00CC66E6" w:rsidRDefault="00CC66E6" w:rsidP="009B040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6.</w:t>
            </w:r>
          </w:p>
        </w:tc>
        <w:tc>
          <w:tcPr>
            <w:tcW w:w="2375" w:type="dxa"/>
          </w:tcPr>
          <w:p w14:paraId="729081FF" w14:textId="28F54FEC" w:rsidR="00CC66E6" w:rsidRPr="00EB5500" w:rsidRDefault="00CC66E6" w:rsidP="002460F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 xml:space="preserve">AZ KLIMA SK, </w:t>
            </w:r>
            <w:proofErr w:type="spellStart"/>
            <w:r>
              <w:rPr>
                <w:rFonts w:asciiTheme="minorHAnsi" w:hAnsiTheme="minorHAnsi" w:cstheme="minorHAnsi"/>
                <w:szCs w:val="18"/>
              </w:rPr>
              <w:t>s.r.o</w:t>
            </w:r>
            <w:proofErr w:type="spellEnd"/>
            <w:r>
              <w:rPr>
                <w:rFonts w:asciiTheme="minorHAnsi" w:hAnsiTheme="minorHAnsi" w:cstheme="minorHAnsi"/>
                <w:szCs w:val="18"/>
              </w:rPr>
              <w:t>.</w:t>
            </w:r>
          </w:p>
        </w:tc>
        <w:tc>
          <w:tcPr>
            <w:tcW w:w="3275" w:type="dxa"/>
          </w:tcPr>
          <w:p w14:paraId="2CD7F798" w14:textId="7CE595C0" w:rsidR="00CC66E6" w:rsidRDefault="00CC66E6" w:rsidP="002460F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Nákup služieb</w:t>
            </w:r>
          </w:p>
        </w:tc>
        <w:tc>
          <w:tcPr>
            <w:tcW w:w="2288" w:type="dxa"/>
          </w:tcPr>
          <w:p w14:paraId="744241AE" w14:textId="327B04F9" w:rsidR="00CC66E6" w:rsidRDefault="00CC66E6" w:rsidP="002460FC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122 814,44</w:t>
            </w:r>
          </w:p>
        </w:tc>
      </w:tr>
      <w:tr w:rsidR="00CC66E6" w14:paraId="024399ED" w14:textId="77777777" w:rsidTr="001D03EB">
        <w:tc>
          <w:tcPr>
            <w:tcW w:w="562" w:type="dxa"/>
          </w:tcPr>
          <w:p w14:paraId="3258CB6F" w14:textId="791B3D9C" w:rsidR="00CC66E6" w:rsidRDefault="00CC66E6" w:rsidP="001D03EB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7.</w:t>
            </w:r>
          </w:p>
          <w:p w14:paraId="138132A0" w14:textId="77777777" w:rsidR="00CC66E6" w:rsidRDefault="00CC66E6" w:rsidP="001D03EB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</w:tcPr>
          <w:p w14:paraId="5E7FDAAC" w14:textId="77777777" w:rsidR="00CC66E6" w:rsidRDefault="00CC66E6" w:rsidP="001D03EB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 w:rsidRPr="00B61CB3">
              <w:rPr>
                <w:rFonts w:asciiTheme="minorHAnsi" w:hAnsiTheme="minorHAnsi" w:cstheme="minorHAnsi"/>
                <w:szCs w:val="18"/>
              </w:rPr>
              <w:t>ENESA SK, organizačná zložka</w:t>
            </w:r>
          </w:p>
        </w:tc>
        <w:tc>
          <w:tcPr>
            <w:tcW w:w="3275" w:type="dxa"/>
          </w:tcPr>
          <w:p w14:paraId="69F4DB50" w14:textId="2A7D1DD7" w:rsidR="00CC66E6" w:rsidRDefault="00CC66E6" w:rsidP="001D03EB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majetku</w:t>
            </w:r>
          </w:p>
        </w:tc>
        <w:tc>
          <w:tcPr>
            <w:tcW w:w="2288" w:type="dxa"/>
          </w:tcPr>
          <w:p w14:paraId="718E7C4D" w14:textId="1CBF270C" w:rsidR="00CC66E6" w:rsidRDefault="00CC66E6" w:rsidP="001D03EB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30 000</w:t>
            </w:r>
          </w:p>
        </w:tc>
      </w:tr>
      <w:tr w:rsidR="009A5A9E" w14:paraId="64CAEAB9" w14:textId="77777777" w:rsidTr="009A5A9E">
        <w:tc>
          <w:tcPr>
            <w:tcW w:w="562" w:type="dxa"/>
          </w:tcPr>
          <w:p w14:paraId="09E807BA" w14:textId="0201574C" w:rsidR="009A5A9E" w:rsidRDefault="00CC66E6" w:rsidP="009B040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8</w:t>
            </w:r>
            <w:r w:rsidR="00B61CB3">
              <w:rPr>
                <w:rFonts w:asciiTheme="minorHAnsi" w:hAnsiTheme="minorHAnsi" w:cstheme="minorHAnsi"/>
                <w:szCs w:val="18"/>
              </w:rPr>
              <w:t>.</w:t>
            </w:r>
          </w:p>
          <w:p w14:paraId="43FE4CEC" w14:textId="44BFB74E" w:rsidR="00EF3061" w:rsidRDefault="00EF3061" w:rsidP="002460FC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</w:tcPr>
          <w:p w14:paraId="6B6130D5" w14:textId="568F3E84" w:rsidR="009A5A9E" w:rsidRDefault="00B61CB3" w:rsidP="002460F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 w:rsidRPr="00B61CB3">
              <w:rPr>
                <w:rFonts w:asciiTheme="minorHAnsi" w:hAnsiTheme="minorHAnsi" w:cstheme="minorHAnsi"/>
                <w:szCs w:val="18"/>
              </w:rPr>
              <w:t>ENESA SK, organizačná zložka</w:t>
            </w:r>
          </w:p>
        </w:tc>
        <w:tc>
          <w:tcPr>
            <w:tcW w:w="3275" w:type="dxa"/>
          </w:tcPr>
          <w:p w14:paraId="0A9B4D33" w14:textId="2ED4558E" w:rsidR="009A5A9E" w:rsidRDefault="00B61CB3" w:rsidP="002460F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</w:tcPr>
          <w:p w14:paraId="02ED4DB6" w14:textId="10ED213C" w:rsidR="009A5A9E" w:rsidRDefault="00CC66E6" w:rsidP="002460FC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300</w:t>
            </w:r>
          </w:p>
        </w:tc>
      </w:tr>
      <w:tr w:rsidR="005D0970" w14:paraId="13CC9DE3" w14:textId="77777777" w:rsidTr="009A5A9E">
        <w:tc>
          <w:tcPr>
            <w:tcW w:w="562" w:type="dxa"/>
          </w:tcPr>
          <w:p w14:paraId="1D62B40D" w14:textId="7B0FD229" w:rsidR="005D0970" w:rsidRDefault="0031487F" w:rsidP="009B0408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9</w:t>
            </w:r>
            <w:r w:rsidR="005D0970">
              <w:rPr>
                <w:rFonts w:asciiTheme="minorHAnsi" w:hAnsiTheme="minorHAnsi" w:cstheme="minorHAnsi"/>
                <w:szCs w:val="18"/>
              </w:rPr>
              <w:t>.</w:t>
            </w:r>
          </w:p>
          <w:p w14:paraId="49F51700" w14:textId="35FF4765" w:rsidR="005D0970" w:rsidRDefault="005D0970" w:rsidP="002460FC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</w:tcPr>
          <w:p w14:paraId="5A804758" w14:textId="48C4345D" w:rsidR="005D0970" w:rsidRPr="00EF3061" w:rsidRDefault="005D0970" w:rsidP="002460F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ESCO Slovensko, a.s.</w:t>
            </w:r>
          </w:p>
        </w:tc>
        <w:tc>
          <w:tcPr>
            <w:tcW w:w="3275" w:type="dxa"/>
          </w:tcPr>
          <w:p w14:paraId="063DEDD6" w14:textId="4D58946D" w:rsidR="005D0970" w:rsidRDefault="005D0970" w:rsidP="002460F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</w:tcPr>
          <w:p w14:paraId="10D9EFAE" w14:textId="3DC53780" w:rsidR="005D0970" w:rsidRDefault="00D334E9" w:rsidP="002460FC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2 189,07</w:t>
            </w:r>
          </w:p>
        </w:tc>
      </w:tr>
      <w:tr w:rsidR="00FC408A" w14:paraId="28A14F4C" w14:textId="77777777" w:rsidTr="00E20C91">
        <w:trPr>
          <w:trHeight w:val="325"/>
        </w:trPr>
        <w:tc>
          <w:tcPr>
            <w:tcW w:w="562" w:type="dxa"/>
          </w:tcPr>
          <w:p w14:paraId="7EF22D93" w14:textId="52B8E35F" w:rsidR="00FC408A" w:rsidRDefault="00A352FA" w:rsidP="00E20C91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1O.</w:t>
            </w:r>
          </w:p>
        </w:tc>
        <w:tc>
          <w:tcPr>
            <w:tcW w:w="2375" w:type="dxa"/>
          </w:tcPr>
          <w:p w14:paraId="2BCB6853" w14:textId="53906663" w:rsidR="00FC408A" w:rsidRDefault="00A352FA" w:rsidP="002460F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ESCO S</w:t>
            </w:r>
            <w:r w:rsidR="002E658E">
              <w:rPr>
                <w:rFonts w:asciiTheme="minorHAnsi" w:hAnsiTheme="minorHAnsi" w:cstheme="minorHAnsi"/>
                <w:szCs w:val="18"/>
              </w:rPr>
              <w:t>e</w:t>
            </w:r>
            <w:r>
              <w:rPr>
                <w:rFonts w:asciiTheme="minorHAnsi" w:hAnsiTheme="minorHAnsi" w:cstheme="minorHAnsi"/>
                <w:szCs w:val="18"/>
              </w:rPr>
              <w:t>rvis</w:t>
            </w:r>
            <w:r w:rsidR="002E658E">
              <w:rPr>
                <w:rFonts w:asciiTheme="minorHAnsi" w:hAnsiTheme="minorHAnsi" w:cstheme="minorHAnsi"/>
                <w:szCs w:val="18"/>
              </w:rPr>
              <w:t xml:space="preserve"> </w:t>
            </w:r>
            <w:proofErr w:type="spellStart"/>
            <w:r w:rsidR="002E658E">
              <w:rPr>
                <w:rFonts w:asciiTheme="minorHAnsi" w:hAnsiTheme="minorHAnsi" w:cstheme="minorHAnsi"/>
                <w:szCs w:val="18"/>
              </w:rPr>
              <w:t>s.r.o</w:t>
            </w:r>
            <w:proofErr w:type="spellEnd"/>
            <w:r w:rsidR="002E658E">
              <w:rPr>
                <w:rFonts w:asciiTheme="minorHAnsi" w:hAnsiTheme="minorHAnsi" w:cstheme="minorHAnsi"/>
                <w:szCs w:val="18"/>
              </w:rPr>
              <w:t>.</w:t>
            </w:r>
          </w:p>
        </w:tc>
        <w:tc>
          <w:tcPr>
            <w:tcW w:w="3275" w:type="dxa"/>
          </w:tcPr>
          <w:p w14:paraId="356DFED0" w14:textId="4097C9FD" w:rsidR="00FC408A" w:rsidRDefault="002E658E" w:rsidP="002460FC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</w:tcPr>
          <w:p w14:paraId="57D5300D" w14:textId="2E558746" w:rsidR="00FC408A" w:rsidRDefault="002E658E" w:rsidP="002460FC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1 463 747,65</w:t>
            </w:r>
          </w:p>
        </w:tc>
      </w:tr>
      <w:tr w:rsidR="00E20C91" w14:paraId="344064B9" w14:textId="77777777" w:rsidTr="00E20C91">
        <w:trPr>
          <w:trHeight w:val="385"/>
        </w:trPr>
        <w:tc>
          <w:tcPr>
            <w:tcW w:w="562" w:type="dxa"/>
          </w:tcPr>
          <w:p w14:paraId="4CD7FF01" w14:textId="07EDB313" w:rsidR="00E20C91" w:rsidRDefault="00E20C91" w:rsidP="00E20C91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11.</w:t>
            </w:r>
          </w:p>
        </w:tc>
        <w:tc>
          <w:tcPr>
            <w:tcW w:w="2375" w:type="dxa"/>
          </w:tcPr>
          <w:p w14:paraId="155EA0A8" w14:textId="1092075A" w:rsidR="00E20C91" w:rsidRDefault="00E20C91" w:rsidP="00E20C91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proofErr w:type="spellStart"/>
            <w:r>
              <w:rPr>
                <w:rFonts w:asciiTheme="minorHAnsi" w:hAnsiTheme="minorHAnsi" w:cstheme="minorHAnsi"/>
                <w:szCs w:val="18"/>
              </w:rPr>
              <w:t>Bytkomfort</w:t>
            </w:r>
            <w:proofErr w:type="spellEnd"/>
            <w:r>
              <w:rPr>
                <w:rFonts w:asciiTheme="minorHAnsi" w:hAnsiTheme="minorHAnsi" w:cstheme="minorHAnsi"/>
                <w:szCs w:val="18"/>
              </w:rPr>
              <w:t>, s.r.o.</w:t>
            </w:r>
          </w:p>
        </w:tc>
        <w:tc>
          <w:tcPr>
            <w:tcW w:w="3275" w:type="dxa"/>
          </w:tcPr>
          <w:p w14:paraId="6A4617F5" w14:textId="57A24374" w:rsidR="00E20C91" w:rsidRDefault="00E20C91" w:rsidP="00E20C91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Predaj služieb</w:t>
            </w:r>
          </w:p>
        </w:tc>
        <w:tc>
          <w:tcPr>
            <w:tcW w:w="2288" w:type="dxa"/>
          </w:tcPr>
          <w:p w14:paraId="1E12046C" w14:textId="3398B944" w:rsidR="00E20C91" w:rsidRDefault="00E20C91" w:rsidP="00E20C91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878 174,84</w:t>
            </w:r>
          </w:p>
        </w:tc>
      </w:tr>
      <w:tr w:rsidR="00E20C91" w14:paraId="241D8667" w14:textId="77777777" w:rsidTr="009A5A9E">
        <w:tc>
          <w:tcPr>
            <w:tcW w:w="562" w:type="dxa"/>
          </w:tcPr>
          <w:p w14:paraId="7BF5425E" w14:textId="77777777" w:rsidR="00E20C91" w:rsidRDefault="00E20C91" w:rsidP="00E20C91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375" w:type="dxa"/>
          </w:tcPr>
          <w:p w14:paraId="0B000437" w14:textId="77777777" w:rsidR="00E20C91" w:rsidRDefault="00E20C91" w:rsidP="00E20C91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3275" w:type="dxa"/>
          </w:tcPr>
          <w:p w14:paraId="1AAE7365" w14:textId="77777777" w:rsidR="00E20C91" w:rsidRDefault="00E20C91" w:rsidP="00E20C91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288" w:type="dxa"/>
          </w:tcPr>
          <w:p w14:paraId="318DB31F" w14:textId="77777777" w:rsidR="00E20C91" w:rsidRDefault="00E20C91" w:rsidP="00E20C91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szCs w:val="18"/>
              </w:rPr>
            </w:pPr>
          </w:p>
        </w:tc>
      </w:tr>
    </w:tbl>
    <w:p w14:paraId="3C37243A" w14:textId="2A75934C" w:rsidR="009A5A9E" w:rsidRDefault="009A5A9E" w:rsidP="002460FC">
      <w:pPr>
        <w:pStyle w:val="Zkladntext"/>
        <w:jc w:val="right"/>
        <w:rPr>
          <w:rFonts w:asciiTheme="minorHAnsi" w:hAnsiTheme="minorHAnsi" w:cstheme="minorHAnsi"/>
          <w:szCs w:val="18"/>
        </w:rPr>
      </w:pPr>
    </w:p>
    <w:p w14:paraId="399132F9" w14:textId="77777777" w:rsidR="00960D50" w:rsidRPr="009F3B99" w:rsidRDefault="00960D50" w:rsidP="00960D50">
      <w:pPr>
        <w:pStyle w:val="Zkladntext"/>
        <w:ind w:left="720"/>
        <w:rPr>
          <w:rFonts w:asciiTheme="minorHAnsi" w:hAnsiTheme="minorHAnsi" w:cstheme="minorHAnsi"/>
          <w:szCs w:val="18"/>
        </w:rPr>
      </w:pPr>
    </w:p>
    <w:p w14:paraId="125D3B33" w14:textId="2ABECDB3" w:rsidR="00960D50" w:rsidRDefault="00960D50" w:rsidP="00562F4C">
      <w:pPr>
        <w:pStyle w:val="Zkladntext"/>
        <w:numPr>
          <w:ilvl w:val="0"/>
          <w:numId w:val="22"/>
        </w:numPr>
        <w:rPr>
          <w:rFonts w:asciiTheme="minorHAnsi" w:hAnsiTheme="minorHAnsi" w:cstheme="minorHAnsi"/>
          <w:b/>
          <w:bCs/>
          <w:szCs w:val="18"/>
        </w:rPr>
      </w:pPr>
      <w:r w:rsidRPr="00803535">
        <w:rPr>
          <w:rFonts w:asciiTheme="minorHAnsi" w:hAnsiTheme="minorHAnsi" w:cstheme="minorHAnsi"/>
          <w:b/>
          <w:bCs/>
          <w:szCs w:val="18"/>
        </w:rPr>
        <w:t>OSTATNÉ INFORMÁCIE</w:t>
      </w:r>
    </w:p>
    <w:p w14:paraId="74E6075E" w14:textId="77777777" w:rsidR="00E95E5C" w:rsidRDefault="00E95E5C" w:rsidP="00E95E5C">
      <w:pPr>
        <w:pStyle w:val="Zkladntext"/>
        <w:ind w:left="720"/>
        <w:rPr>
          <w:rFonts w:asciiTheme="minorHAnsi" w:hAnsiTheme="minorHAnsi" w:cstheme="minorHAnsi"/>
          <w:b/>
          <w:bCs/>
          <w:szCs w:val="18"/>
        </w:rPr>
      </w:pPr>
    </w:p>
    <w:p w14:paraId="1DB4C49C" w14:textId="77777777" w:rsidR="00960D50" w:rsidRPr="003B7764" w:rsidRDefault="00960D50" w:rsidP="00960D50">
      <w:pPr>
        <w:pStyle w:val="Zkladn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Cs w:val="18"/>
        </w:rPr>
        <w:t>Spoločnosť neeviduje žiadne ostatné informácie.</w:t>
      </w:r>
    </w:p>
    <w:p w14:paraId="3AE7472D" w14:textId="77777777" w:rsidR="00960D50" w:rsidRPr="003B7764" w:rsidRDefault="00960D50" w:rsidP="00960D50">
      <w:pPr>
        <w:pStyle w:val="Zkladntext"/>
        <w:rPr>
          <w:rFonts w:asciiTheme="minorHAnsi" w:hAnsiTheme="minorHAnsi" w:cstheme="minorHAnsi"/>
        </w:rPr>
      </w:pPr>
    </w:p>
    <w:p w14:paraId="34FB61B3" w14:textId="2ADFE572" w:rsidR="00960D50" w:rsidRDefault="00960D50" w:rsidP="00274D21">
      <w:pPr>
        <w:pStyle w:val="Zkladntext"/>
        <w:rPr>
          <w:rFonts w:asciiTheme="minorHAnsi" w:hAnsiTheme="minorHAnsi" w:cstheme="minorHAnsi"/>
          <w:szCs w:val="18"/>
        </w:rPr>
      </w:pPr>
    </w:p>
    <w:p w14:paraId="6A7222F3" w14:textId="37B3AAA1" w:rsidR="00960D50" w:rsidRDefault="00960D50" w:rsidP="00274D21">
      <w:pPr>
        <w:pStyle w:val="Zkladntext"/>
        <w:rPr>
          <w:rFonts w:asciiTheme="minorHAnsi" w:hAnsiTheme="minorHAnsi" w:cstheme="minorHAnsi"/>
          <w:szCs w:val="18"/>
        </w:rPr>
      </w:pPr>
    </w:p>
    <w:p w14:paraId="0ADB3D80" w14:textId="1DE0FCA6" w:rsidR="00A80035" w:rsidRPr="003B7764" w:rsidRDefault="00A80035">
      <w:pPr>
        <w:pStyle w:val="Nadpis1"/>
        <w:numPr>
          <w:ilvl w:val="0"/>
          <w:numId w:val="0"/>
        </w:numPr>
        <w:spacing w:before="120" w:after="60"/>
        <w:rPr>
          <w:rFonts w:asciiTheme="minorHAnsi" w:hAnsiTheme="minorHAnsi" w:cstheme="minorHAnsi"/>
        </w:rPr>
      </w:pPr>
    </w:p>
    <w:sectPr w:rsidR="00A80035" w:rsidRPr="003B7764" w:rsidSect="000B7E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49C454" w14:textId="77777777" w:rsidR="000B5622" w:rsidRDefault="000B5622" w:rsidP="00E95128">
      <w:r>
        <w:separator/>
      </w:r>
    </w:p>
  </w:endnote>
  <w:endnote w:type="continuationSeparator" w:id="0">
    <w:p w14:paraId="73EABBFF" w14:textId="77777777" w:rsidR="000B5622" w:rsidRDefault="000B562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91517062"/>
      <w:docPartObj>
        <w:docPartGallery w:val="Page Numbers (Bottom of Page)"/>
        <w:docPartUnique/>
      </w:docPartObj>
    </w:sdtPr>
    <w:sdtEndPr/>
    <w:sdtContent>
      <w:p w14:paraId="60DBD6E3" w14:textId="594754AB" w:rsidR="000B7E40" w:rsidRDefault="000B7E4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6CBEF8C" w14:textId="77777777" w:rsidR="004E7FF1" w:rsidRDefault="004E7FF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2668C" w14:textId="77777777" w:rsidR="004E7FF1" w:rsidRDefault="004E7FF1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3EA4F761" w14:textId="77777777" w:rsidR="004E7FF1" w:rsidRDefault="004E7FF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59B31B14" w14:textId="77777777" w:rsidR="004E7FF1" w:rsidRPr="00F70C00" w:rsidRDefault="004E7FF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8B087" w14:textId="77777777" w:rsidR="000B5622" w:rsidRDefault="000B5622" w:rsidP="00E95128">
      <w:r>
        <w:separator/>
      </w:r>
    </w:p>
  </w:footnote>
  <w:footnote w:type="continuationSeparator" w:id="0">
    <w:p w14:paraId="50A37699" w14:textId="77777777" w:rsidR="000B5622" w:rsidRDefault="000B562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E7FF1" w:rsidRPr="003B7764" w14:paraId="7EBF5EA1" w14:textId="77777777" w:rsidTr="003B7764">
      <w:trPr>
        <w:trHeight w:val="126"/>
      </w:trPr>
      <w:tc>
        <w:tcPr>
          <w:tcW w:w="206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8473816" w14:textId="77777777" w:rsidR="004E7FF1" w:rsidRPr="003B7764" w:rsidRDefault="004E7FF1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 xml:space="preserve">Poznámky </w:t>
          </w:r>
          <w:proofErr w:type="spellStart"/>
          <w:r w:rsidRPr="003B7764">
            <w:rPr>
              <w:rFonts w:asciiTheme="minorHAnsi" w:hAnsiTheme="minorHAnsi" w:cstheme="minorHAnsi"/>
              <w:sz w:val="18"/>
              <w:szCs w:val="18"/>
            </w:rPr>
            <w:t>Úč</w:t>
          </w:r>
          <w:proofErr w:type="spellEnd"/>
          <w:r w:rsidRPr="003B7764">
            <w:rPr>
              <w:rFonts w:asciiTheme="minorHAnsi" w:hAnsiTheme="minorHAnsi" w:cstheme="minorHAnsi"/>
              <w:sz w:val="18"/>
              <w:szCs w:val="18"/>
            </w:rPr>
            <w:t xml:space="preserve"> POD 3- 01 </w:t>
          </w:r>
        </w:p>
      </w:tc>
      <w:tc>
        <w:tcPr>
          <w:tcW w:w="4317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  <w:hideMark/>
        </w:tcPr>
        <w:p w14:paraId="0F3F9463" w14:textId="01F68CE0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 xml:space="preserve">                                                                        </w:t>
          </w:r>
          <w:r>
            <w:rPr>
              <w:rFonts w:asciiTheme="minorHAnsi" w:hAnsiTheme="minorHAnsi" w:cstheme="minorHAnsi"/>
              <w:sz w:val="18"/>
              <w:szCs w:val="18"/>
            </w:rPr>
            <w:t xml:space="preserve">      </w:t>
          </w:r>
          <w:r w:rsidRPr="003B7764">
            <w:rPr>
              <w:rFonts w:asciiTheme="minorHAnsi" w:hAnsiTheme="minorHAnsi" w:cstheme="minorHAnsi"/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52C5F20" w14:textId="77777777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24A1B33" w14:textId="77777777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0265CB" w14:textId="2DB8E9DB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07F6AA" w14:textId="77777777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8E8A09" w14:textId="03EFE33B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52508B" w14:textId="320AA95B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E88CBB" w14:textId="1E607403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6BD087" w14:textId="7E036D4F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2BA8C8" w14:textId="6EE639DE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F6BD0C" w14:textId="6A259AF0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5</w:t>
          </w:r>
        </w:p>
      </w:tc>
    </w:tr>
  </w:tbl>
  <w:p w14:paraId="0E9E4EA3" w14:textId="77777777" w:rsidR="004E7FF1" w:rsidRPr="003B7764" w:rsidRDefault="004E7FF1" w:rsidP="00650498">
    <w:pPr>
      <w:pStyle w:val="Hlavika"/>
      <w:tabs>
        <w:tab w:val="center" w:pos="4962"/>
        <w:tab w:val="right" w:pos="9213"/>
      </w:tabs>
      <w:ind w:right="-1"/>
      <w:jc w:val="right"/>
      <w:rPr>
        <w:rFonts w:asciiTheme="minorHAnsi" w:hAnsiTheme="minorHAnsi" w:cstheme="minorHAnsi"/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E7FF1" w:rsidRPr="003B7764" w14:paraId="7B47DE7A" w14:textId="77777777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A3B7856" w14:textId="77777777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Theme="minorHAnsi" w:hAnsiTheme="minorHAnsi" w:cs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6847322" w14:textId="77777777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418471" w14:textId="77777777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82B985" w14:textId="77777777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13EE52" w14:textId="77777777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AA92CF" w14:textId="3F6BA2A6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CEF2EE" w14:textId="316B0205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4A653D" w14:textId="3DCCD6E7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1A814B" w14:textId="727C52C8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DEF38F" w14:textId="33395542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32A292" w14:textId="47FCB836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938AFE" w14:textId="6F7F36C4" w:rsidR="004E7FF1" w:rsidRPr="003B7764" w:rsidRDefault="004E7FF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 w:cstheme="minorHAnsi"/>
              <w:sz w:val="18"/>
              <w:szCs w:val="18"/>
            </w:rPr>
          </w:pPr>
          <w:r w:rsidRPr="003B7764">
            <w:rPr>
              <w:rFonts w:asciiTheme="minorHAnsi" w:hAnsiTheme="minorHAnsi" w:cstheme="minorHAnsi"/>
              <w:sz w:val="18"/>
              <w:szCs w:val="18"/>
            </w:rPr>
            <w:t>8</w:t>
          </w:r>
        </w:p>
      </w:tc>
    </w:tr>
  </w:tbl>
  <w:p w14:paraId="0F2EF4F8" w14:textId="77777777" w:rsidR="004E7FF1" w:rsidRPr="003B7764" w:rsidRDefault="004E7FF1" w:rsidP="002973F2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rFonts w:asciiTheme="minorHAnsi" w:hAnsiTheme="minorHAnsi" w:cstheme="minorHAns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88061" w14:textId="77777777" w:rsidR="004E7FF1" w:rsidRDefault="004E7FF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E320386" w14:textId="77777777" w:rsidR="004E7FF1" w:rsidRPr="00E95128" w:rsidRDefault="004E7FF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CBBE9E1" wp14:editId="1008424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FBDEFF0" w14:textId="77777777" w:rsidR="004E7FF1" w:rsidRDefault="004E7FF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4AAB63C" w14:textId="77777777" w:rsidR="004E7FF1" w:rsidRPr="00E95128" w:rsidRDefault="004E7FF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4E7FF1" w14:paraId="214A881E" w14:textId="77777777" w:rsidTr="00D34B3E">
      <w:trPr>
        <w:trHeight w:val="299"/>
      </w:trPr>
      <w:tc>
        <w:tcPr>
          <w:tcW w:w="2251" w:type="dxa"/>
          <w:vAlign w:val="center"/>
        </w:tcPr>
        <w:p w14:paraId="141DF2F1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BFDC48B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169DCCB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548187C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E0247C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6E4A847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D186FC1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D840F4A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E4B4AFE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88EC8E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4E7EE35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0AA534E" w14:textId="77777777" w:rsidR="004E7FF1" w:rsidRDefault="004E7F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354A3E4" w14:textId="77777777" w:rsidR="004E7FF1" w:rsidRPr="00E95128" w:rsidRDefault="004E7FF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15F2E"/>
    <w:multiLevelType w:val="hybridMultilevel"/>
    <w:tmpl w:val="858A8816"/>
    <w:lvl w:ilvl="0" w:tplc="376ED7FC">
      <w:start w:val="2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3226080"/>
    <w:multiLevelType w:val="hybridMultilevel"/>
    <w:tmpl w:val="C212B78C"/>
    <w:lvl w:ilvl="0" w:tplc="F3000A6A">
      <w:start w:val="1"/>
      <w:numFmt w:val="bullet"/>
      <w:lvlText w:val="-"/>
      <w:lvlJc w:val="left"/>
      <w:pPr>
        <w:ind w:left="114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DE54D67"/>
    <w:multiLevelType w:val="hybridMultilevel"/>
    <w:tmpl w:val="397216CA"/>
    <w:lvl w:ilvl="0" w:tplc="557CFA2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1615808"/>
    <w:multiLevelType w:val="hybridMultilevel"/>
    <w:tmpl w:val="685E45DE"/>
    <w:lvl w:ilvl="0" w:tplc="4DE24E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066194"/>
    <w:multiLevelType w:val="hybridMultilevel"/>
    <w:tmpl w:val="F1BECFF6"/>
    <w:lvl w:ilvl="0" w:tplc="1F182064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AEF1047"/>
    <w:multiLevelType w:val="hybridMultilevel"/>
    <w:tmpl w:val="D9841FCA"/>
    <w:lvl w:ilvl="0" w:tplc="2E420A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846AA6"/>
    <w:multiLevelType w:val="hybridMultilevel"/>
    <w:tmpl w:val="2F1C8A5C"/>
    <w:lvl w:ilvl="0" w:tplc="A4200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FBA7428"/>
    <w:multiLevelType w:val="hybridMultilevel"/>
    <w:tmpl w:val="D3D425B4"/>
    <w:lvl w:ilvl="0" w:tplc="45621E3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419F3FFF"/>
    <w:multiLevelType w:val="hybridMultilevel"/>
    <w:tmpl w:val="41721A56"/>
    <w:lvl w:ilvl="0" w:tplc="6B12017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52AF3866"/>
    <w:multiLevelType w:val="hybridMultilevel"/>
    <w:tmpl w:val="D988E106"/>
    <w:lvl w:ilvl="0" w:tplc="34EA6EAA">
      <w:start w:val="6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326F38"/>
    <w:multiLevelType w:val="hybridMultilevel"/>
    <w:tmpl w:val="4EFC9D78"/>
    <w:lvl w:ilvl="0" w:tplc="F3ACC70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BE6406A"/>
    <w:multiLevelType w:val="hybridMultilevel"/>
    <w:tmpl w:val="BE30A7C8"/>
    <w:lvl w:ilvl="0" w:tplc="46E646BA">
      <w:start w:val="7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4D20715"/>
    <w:multiLevelType w:val="hybridMultilevel"/>
    <w:tmpl w:val="99640F82"/>
    <w:lvl w:ilvl="0" w:tplc="E53E07C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8B23386"/>
    <w:multiLevelType w:val="multilevel"/>
    <w:tmpl w:val="284076C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44"/>
      <w:numFmt w:val="decimalZero"/>
      <w:isLgl/>
      <w:lvlText w:val="%1.%2"/>
      <w:lvlJc w:val="left"/>
      <w:pPr>
        <w:ind w:left="810" w:hanging="384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46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0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06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66" w:hanging="1440"/>
      </w:pPr>
      <w:rPr>
        <w:rFonts w:hint="default"/>
      </w:rPr>
    </w:lvl>
  </w:abstractNum>
  <w:abstractNum w:abstractNumId="16" w15:restartNumberingAfterBreak="0">
    <w:nsid w:val="72DC34FA"/>
    <w:multiLevelType w:val="hybridMultilevel"/>
    <w:tmpl w:val="A2E018BE"/>
    <w:lvl w:ilvl="0" w:tplc="86A8518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 w15:restartNumberingAfterBreak="0">
    <w:nsid w:val="73D75B09"/>
    <w:multiLevelType w:val="hybridMultilevel"/>
    <w:tmpl w:val="ED38FDCA"/>
    <w:lvl w:ilvl="0" w:tplc="5364B0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A8E5A24"/>
    <w:multiLevelType w:val="hybridMultilevel"/>
    <w:tmpl w:val="B2CE09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7168365">
    <w:abstractNumId w:val="17"/>
  </w:num>
  <w:num w:numId="2" w16cid:durableId="153302598">
    <w:abstractNumId w:val="6"/>
  </w:num>
  <w:num w:numId="3" w16cid:durableId="1815029447">
    <w:abstractNumId w:val="19"/>
  </w:num>
  <w:num w:numId="4" w16cid:durableId="576017863">
    <w:abstractNumId w:val="6"/>
  </w:num>
  <w:num w:numId="5" w16cid:durableId="483932422">
    <w:abstractNumId w:val="20"/>
  </w:num>
  <w:num w:numId="6" w16cid:durableId="1760784877">
    <w:abstractNumId w:val="8"/>
  </w:num>
  <w:num w:numId="7" w16cid:durableId="1541287255">
    <w:abstractNumId w:val="2"/>
  </w:num>
  <w:num w:numId="8" w16cid:durableId="953024697">
    <w:abstractNumId w:val="7"/>
  </w:num>
  <w:num w:numId="9" w16cid:durableId="805271877">
    <w:abstractNumId w:val="10"/>
  </w:num>
  <w:num w:numId="10" w16cid:durableId="994727281">
    <w:abstractNumId w:val="15"/>
  </w:num>
  <w:num w:numId="11" w16cid:durableId="1985819078">
    <w:abstractNumId w:val="14"/>
  </w:num>
  <w:num w:numId="12" w16cid:durableId="1732731118">
    <w:abstractNumId w:val="1"/>
  </w:num>
  <w:num w:numId="13" w16cid:durableId="1647665594">
    <w:abstractNumId w:val="16"/>
  </w:num>
  <w:num w:numId="14" w16cid:durableId="1871914512">
    <w:abstractNumId w:val="9"/>
  </w:num>
  <w:num w:numId="15" w16cid:durableId="1746996460">
    <w:abstractNumId w:val="0"/>
  </w:num>
  <w:num w:numId="16" w16cid:durableId="958998787">
    <w:abstractNumId w:val="3"/>
  </w:num>
  <w:num w:numId="17" w16cid:durableId="762796069">
    <w:abstractNumId w:val="18"/>
  </w:num>
  <w:num w:numId="18" w16cid:durableId="1609580425">
    <w:abstractNumId w:val="4"/>
  </w:num>
  <w:num w:numId="19" w16cid:durableId="1253313924">
    <w:abstractNumId w:val="12"/>
  </w:num>
  <w:num w:numId="20" w16cid:durableId="1475491161">
    <w:abstractNumId w:val="5"/>
  </w:num>
  <w:num w:numId="21" w16cid:durableId="484013133">
    <w:abstractNumId w:val="11"/>
  </w:num>
  <w:num w:numId="22" w16cid:durableId="758063868">
    <w:abstractNumId w:val="1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150C"/>
    <w:rsid w:val="0000290B"/>
    <w:rsid w:val="00002921"/>
    <w:rsid w:val="0000329D"/>
    <w:rsid w:val="00003678"/>
    <w:rsid w:val="00003C63"/>
    <w:rsid w:val="000040F5"/>
    <w:rsid w:val="00004F99"/>
    <w:rsid w:val="000050F6"/>
    <w:rsid w:val="000055AE"/>
    <w:rsid w:val="00006BA9"/>
    <w:rsid w:val="00006F02"/>
    <w:rsid w:val="00007AE4"/>
    <w:rsid w:val="00010822"/>
    <w:rsid w:val="00010C2A"/>
    <w:rsid w:val="00011C67"/>
    <w:rsid w:val="00014804"/>
    <w:rsid w:val="00015AE4"/>
    <w:rsid w:val="000172DD"/>
    <w:rsid w:val="00017791"/>
    <w:rsid w:val="00022232"/>
    <w:rsid w:val="0002348A"/>
    <w:rsid w:val="0002478F"/>
    <w:rsid w:val="00025561"/>
    <w:rsid w:val="00025AC5"/>
    <w:rsid w:val="00025B43"/>
    <w:rsid w:val="00026542"/>
    <w:rsid w:val="00026A9C"/>
    <w:rsid w:val="000302A9"/>
    <w:rsid w:val="00031620"/>
    <w:rsid w:val="000324E1"/>
    <w:rsid w:val="000331E6"/>
    <w:rsid w:val="0003365C"/>
    <w:rsid w:val="00033887"/>
    <w:rsid w:val="000338A2"/>
    <w:rsid w:val="00036583"/>
    <w:rsid w:val="0003793C"/>
    <w:rsid w:val="00037C7B"/>
    <w:rsid w:val="00041715"/>
    <w:rsid w:val="000422E9"/>
    <w:rsid w:val="000425A6"/>
    <w:rsid w:val="00042A09"/>
    <w:rsid w:val="00042CCB"/>
    <w:rsid w:val="00042F44"/>
    <w:rsid w:val="00043393"/>
    <w:rsid w:val="00043510"/>
    <w:rsid w:val="000446AF"/>
    <w:rsid w:val="00045A17"/>
    <w:rsid w:val="00045ACC"/>
    <w:rsid w:val="00046A80"/>
    <w:rsid w:val="00046D53"/>
    <w:rsid w:val="000470EC"/>
    <w:rsid w:val="000501D8"/>
    <w:rsid w:val="00051547"/>
    <w:rsid w:val="000517AC"/>
    <w:rsid w:val="00051C09"/>
    <w:rsid w:val="00052495"/>
    <w:rsid w:val="00052B4D"/>
    <w:rsid w:val="00052E62"/>
    <w:rsid w:val="00054859"/>
    <w:rsid w:val="00056129"/>
    <w:rsid w:val="00060791"/>
    <w:rsid w:val="000611DA"/>
    <w:rsid w:val="00061FB5"/>
    <w:rsid w:val="00062334"/>
    <w:rsid w:val="00062DCD"/>
    <w:rsid w:val="000644BD"/>
    <w:rsid w:val="000658BA"/>
    <w:rsid w:val="0006658B"/>
    <w:rsid w:val="000675FE"/>
    <w:rsid w:val="00067E22"/>
    <w:rsid w:val="0007069F"/>
    <w:rsid w:val="0007097A"/>
    <w:rsid w:val="00073853"/>
    <w:rsid w:val="000738DF"/>
    <w:rsid w:val="000739AC"/>
    <w:rsid w:val="00073A26"/>
    <w:rsid w:val="00075B41"/>
    <w:rsid w:val="00076486"/>
    <w:rsid w:val="00076797"/>
    <w:rsid w:val="00077153"/>
    <w:rsid w:val="000812CD"/>
    <w:rsid w:val="00082DB2"/>
    <w:rsid w:val="0008425B"/>
    <w:rsid w:val="00084F83"/>
    <w:rsid w:val="00084FDE"/>
    <w:rsid w:val="00085012"/>
    <w:rsid w:val="00085A3A"/>
    <w:rsid w:val="00086A82"/>
    <w:rsid w:val="00090934"/>
    <w:rsid w:val="00090B5E"/>
    <w:rsid w:val="00092C39"/>
    <w:rsid w:val="000935AE"/>
    <w:rsid w:val="00093CC4"/>
    <w:rsid w:val="00093E41"/>
    <w:rsid w:val="0009539F"/>
    <w:rsid w:val="00095A95"/>
    <w:rsid w:val="000965D0"/>
    <w:rsid w:val="000A1BBA"/>
    <w:rsid w:val="000A246E"/>
    <w:rsid w:val="000A3BBB"/>
    <w:rsid w:val="000A4ACF"/>
    <w:rsid w:val="000A5AA5"/>
    <w:rsid w:val="000A6FBA"/>
    <w:rsid w:val="000B04CF"/>
    <w:rsid w:val="000B0D67"/>
    <w:rsid w:val="000B2F01"/>
    <w:rsid w:val="000B30A5"/>
    <w:rsid w:val="000B3B91"/>
    <w:rsid w:val="000B4629"/>
    <w:rsid w:val="000B5622"/>
    <w:rsid w:val="000B6032"/>
    <w:rsid w:val="000B6195"/>
    <w:rsid w:val="000B7957"/>
    <w:rsid w:val="000B7E40"/>
    <w:rsid w:val="000C0139"/>
    <w:rsid w:val="000C01FF"/>
    <w:rsid w:val="000C17C3"/>
    <w:rsid w:val="000C2309"/>
    <w:rsid w:val="000C26E5"/>
    <w:rsid w:val="000C2D66"/>
    <w:rsid w:val="000C2E5F"/>
    <w:rsid w:val="000C3422"/>
    <w:rsid w:val="000C58C1"/>
    <w:rsid w:val="000C68B3"/>
    <w:rsid w:val="000C6E1F"/>
    <w:rsid w:val="000C7BD2"/>
    <w:rsid w:val="000D05FE"/>
    <w:rsid w:val="000D1FDA"/>
    <w:rsid w:val="000D22FF"/>
    <w:rsid w:val="000D2B93"/>
    <w:rsid w:val="000D39DB"/>
    <w:rsid w:val="000D3F06"/>
    <w:rsid w:val="000D479C"/>
    <w:rsid w:val="000D4824"/>
    <w:rsid w:val="000D4C6B"/>
    <w:rsid w:val="000D5421"/>
    <w:rsid w:val="000D639C"/>
    <w:rsid w:val="000D68C8"/>
    <w:rsid w:val="000E040F"/>
    <w:rsid w:val="000E2058"/>
    <w:rsid w:val="000E42A9"/>
    <w:rsid w:val="000E45A7"/>
    <w:rsid w:val="000E4B8D"/>
    <w:rsid w:val="000E4D12"/>
    <w:rsid w:val="000E4F4C"/>
    <w:rsid w:val="000E64B3"/>
    <w:rsid w:val="000E69AC"/>
    <w:rsid w:val="000E6FA7"/>
    <w:rsid w:val="000E762B"/>
    <w:rsid w:val="000F038C"/>
    <w:rsid w:val="000F0A6B"/>
    <w:rsid w:val="000F1306"/>
    <w:rsid w:val="000F143A"/>
    <w:rsid w:val="000F27A2"/>
    <w:rsid w:val="000F3524"/>
    <w:rsid w:val="000F40C4"/>
    <w:rsid w:val="000F46F9"/>
    <w:rsid w:val="000F4792"/>
    <w:rsid w:val="000F5666"/>
    <w:rsid w:val="000F66C2"/>
    <w:rsid w:val="000F697A"/>
    <w:rsid w:val="000F77DA"/>
    <w:rsid w:val="00100049"/>
    <w:rsid w:val="00102062"/>
    <w:rsid w:val="00102556"/>
    <w:rsid w:val="00102C1A"/>
    <w:rsid w:val="00103B71"/>
    <w:rsid w:val="00104E7E"/>
    <w:rsid w:val="0010590E"/>
    <w:rsid w:val="00105D23"/>
    <w:rsid w:val="0010659D"/>
    <w:rsid w:val="00106930"/>
    <w:rsid w:val="00107003"/>
    <w:rsid w:val="00107FAD"/>
    <w:rsid w:val="0011133F"/>
    <w:rsid w:val="00111817"/>
    <w:rsid w:val="001119C3"/>
    <w:rsid w:val="00111DFD"/>
    <w:rsid w:val="00113259"/>
    <w:rsid w:val="001139DB"/>
    <w:rsid w:val="00114BE8"/>
    <w:rsid w:val="00116DD8"/>
    <w:rsid w:val="001170B5"/>
    <w:rsid w:val="001176F5"/>
    <w:rsid w:val="00117B89"/>
    <w:rsid w:val="00117C0F"/>
    <w:rsid w:val="00120034"/>
    <w:rsid w:val="00120571"/>
    <w:rsid w:val="00120F3A"/>
    <w:rsid w:val="0012205A"/>
    <w:rsid w:val="00122E14"/>
    <w:rsid w:val="00122FD4"/>
    <w:rsid w:val="001251A4"/>
    <w:rsid w:val="00125E19"/>
    <w:rsid w:val="00126EB9"/>
    <w:rsid w:val="00127D9C"/>
    <w:rsid w:val="00130318"/>
    <w:rsid w:val="001309EF"/>
    <w:rsid w:val="0013160B"/>
    <w:rsid w:val="00131B85"/>
    <w:rsid w:val="00134145"/>
    <w:rsid w:val="00134DFA"/>
    <w:rsid w:val="00134FB7"/>
    <w:rsid w:val="00135187"/>
    <w:rsid w:val="00136273"/>
    <w:rsid w:val="00136601"/>
    <w:rsid w:val="00136A4A"/>
    <w:rsid w:val="0013788A"/>
    <w:rsid w:val="001378A3"/>
    <w:rsid w:val="00141691"/>
    <w:rsid w:val="00141832"/>
    <w:rsid w:val="00142529"/>
    <w:rsid w:val="00142DDE"/>
    <w:rsid w:val="001438AC"/>
    <w:rsid w:val="0014486E"/>
    <w:rsid w:val="00144E63"/>
    <w:rsid w:val="00146904"/>
    <w:rsid w:val="00147FB3"/>
    <w:rsid w:val="0015039D"/>
    <w:rsid w:val="00150999"/>
    <w:rsid w:val="00150D3F"/>
    <w:rsid w:val="00150E32"/>
    <w:rsid w:val="00151067"/>
    <w:rsid w:val="0015114A"/>
    <w:rsid w:val="00152DFF"/>
    <w:rsid w:val="001530DF"/>
    <w:rsid w:val="00153603"/>
    <w:rsid w:val="00155436"/>
    <w:rsid w:val="001557E7"/>
    <w:rsid w:val="00156231"/>
    <w:rsid w:val="0015674B"/>
    <w:rsid w:val="00156885"/>
    <w:rsid w:val="00160052"/>
    <w:rsid w:val="0016006C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0494"/>
    <w:rsid w:val="001824D2"/>
    <w:rsid w:val="00183443"/>
    <w:rsid w:val="001844A9"/>
    <w:rsid w:val="001847F8"/>
    <w:rsid w:val="00184E52"/>
    <w:rsid w:val="00185936"/>
    <w:rsid w:val="00193EE6"/>
    <w:rsid w:val="00194A39"/>
    <w:rsid w:val="001A0953"/>
    <w:rsid w:val="001A14AF"/>
    <w:rsid w:val="001A1C39"/>
    <w:rsid w:val="001A4977"/>
    <w:rsid w:val="001A566C"/>
    <w:rsid w:val="001A5B4E"/>
    <w:rsid w:val="001A5F9F"/>
    <w:rsid w:val="001A6CC5"/>
    <w:rsid w:val="001A7172"/>
    <w:rsid w:val="001A759C"/>
    <w:rsid w:val="001A7CD7"/>
    <w:rsid w:val="001B21CC"/>
    <w:rsid w:val="001B4B77"/>
    <w:rsid w:val="001B4DC2"/>
    <w:rsid w:val="001B5156"/>
    <w:rsid w:val="001B5855"/>
    <w:rsid w:val="001B6663"/>
    <w:rsid w:val="001B7A24"/>
    <w:rsid w:val="001C0A6A"/>
    <w:rsid w:val="001C2934"/>
    <w:rsid w:val="001C3CBA"/>
    <w:rsid w:val="001C4A07"/>
    <w:rsid w:val="001C5712"/>
    <w:rsid w:val="001C6938"/>
    <w:rsid w:val="001C6D64"/>
    <w:rsid w:val="001D056B"/>
    <w:rsid w:val="001D06F0"/>
    <w:rsid w:val="001D181E"/>
    <w:rsid w:val="001D2689"/>
    <w:rsid w:val="001D3160"/>
    <w:rsid w:val="001D3DCB"/>
    <w:rsid w:val="001D4C6C"/>
    <w:rsid w:val="001D4E8A"/>
    <w:rsid w:val="001D507C"/>
    <w:rsid w:val="001D5F78"/>
    <w:rsid w:val="001D6B75"/>
    <w:rsid w:val="001D7C35"/>
    <w:rsid w:val="001E03E6"/>
    <w:rsid w:val="001E0ED0"/>
    <w:rsid w:val="001E1815"/>
    <w:rsid w:val="001E27A6"/>
    <w:rsid w:val="001E3EC9"/>
    <w:rsid w:val="001E4714"/>
    <w:rsid w:val="001E59D2"/>
    <w:rsid w:val="001E65A4"/>
    <w:rsid w:val="001E6A82"/>
    <w:rsid w:val="001E739A"/>
    <w:rsid w:val="001E7DAF"/>
    <w:rsid w:val="001F338B"/>
    <w:rsid w:val="001F340D"/>
    <w:rsid w:val="001F3805"/>
    <w:rsid w:val="001F4E1D"/>
    <w:rsid w:val="001F4E5F"/>
    <w:rsid w:val="002001D7"/>
    <w:rsid w:val="00204925"/>
    <w:rsid w:val="00205E14"/>
    <w:rsid w:val="00206513"/>
    <w:rsid w:val="002074F0"/>
    <w:rsid w:val="00210AE4"/>
    <w:rsid w:val="002112DA"/>
    <w:rsid w:val="00211C0C"/>
    <w:rsid w:val="0021293B"/>
    <w:rsid w:val="002130D8"/>
    <w:rsid w:val="00213E6C"/>
    <w:rsid w:val="00214198"/>
    <w:rsid w:val="00214557"/>
    <w:rsid w:val="00214924"/>
    <w:rsid w:val="00214BF9"/>
    <w:rsid w:val="0021533B"/>
    <w:rsid w:val="00216E9E"/>
    <w:rsid w:val="0021757D"/>
    <w:rsid w:val="0021792E"/>
    <w:rsid w:val="002200E1"/>
    <w:rsid w:val="00220261"/>
    <w:rsid w:val="00221E46"/>
    <w:rsid w:val="00221F76"/>
    <w:rsid w:val="00222697"/>
    <w:rsid w:val="00223446"/>
    <w:rsid w:val="00223F7B"/>
    <w:rsid w:val="00225398"/>
    <w:rsid w:val="0023026F"/>
    <w:rsid w:val="002303A4"/>
    <w:rsid w:val="002304B6"/>
    <w:rsid w:val="00230B66"/>
    <w:rsid w:val="002311B6"/>
    <w:rsid w:val="002315C1"/>
    <w:rsid w:val="00232D0A"/>
    <w:rsid w:val="0023379A"/>
    <w:rsid w:val="00233FA4"/>
    <w:rsid w:val="00234877"/>
    <w:rsid w:val="00235355"/>
    <w:rsid w:val="0023562B"/>
    <w:rsid w:val="00236308"/>
    <w:rsid w:val="00237825"/>
    <w:rsid w:val="00237E3B"/>
    <w:rsid w:val="002405E9"/>
    <w:rsid w:val="002414BC"/>
    <w:rsid w:val="002416C3"/>
    <w:rsid w:val="002418D5"/>
    <w:rsid w:val="00241BF0"/>
    <w:rsid w:val="0024257F"/>
    <w:rsid w:val="00243B5A"/>
    <w:rsid w:val="0024584A"/>
    <w:rsid w:val="00245B3F"/>
    <w:rsid w:val="002460FC"/>
    <w:rsid w:val="00246542"/>
    <w:rsid w:val="002513D6"/>
    <w:rsid w:val="00251BF2"/>
    <w:rsid w:val="00253604"/>
    <w:rsid w:val="00253B30"/>
    <w:rsid w:val="00254418"/>
    <w:rsid w:val="0025662A"/>
    <w:rsid w:val="00260C4C"/>
    <w:rsid w:val="00261A7C"/>
    <w:rsid w:val="00262CD4"/>
    <w:rsid w:val="00262E33"/>
    <w:rsid w:val="00264D66"/>
    <w:rsid w:val="00266544"/>
    <w:rsid w:val="002679F3"/>
    <w:rsid w:val="0027008D"/>
    <w:rsid w:val="00271316"/>
    <w:rsid w:val="0027217C"/>
    <w:rsid w:val="002724ED"/>
    <w:rsid w:val="0027298D"/>
    <w:rsid w:val="00273EC8"/>
    <w:rsid w:val="00274911"/>
    <w:rsid w:val="00274D21"/>
    <w:rsid w:val="002761B2"/>
    <w:rsid w:val="00280D5B"/>
    <w:rsid w:val="00283139"/>
    <w:rsid w:val="00284EDD"/>
    <w:rsid w:val="002859AA"/>
    <w:rsid w:val="00285A0E"/>
    <w:rsid w:val="002861DB"/>
    <w:rsid w:val="00286A3D"/>
    <w:rsid w:val="00286D2A"/>
    <w:rsid w:val="00286E68"/>
    <w:rsid w:val="00287242"/>
    <w:rsid w:val="00290504"/>
    <w:rsid w:val="00290A84"/>
    <w:rsid w:val="00290F83"/>
    <w:rsid w:val="002921E3"/>
    <w:rsid w:val="0029416C"/>
    <w:rsid w:val="00294BAE"/>
    <w:rsid w:val="002969C7"/>
    <w:rsid w:val="002973F2"/>
    <w:rsid w:val="002977CC"/>
    <w:rsid w:val="002A2254"/>
    <w:rsid w:val="002A264B"/>
    <w:rsid w:val="002A338E"/>
    <w:rsid w:val="002A45DA"/>
    <w:rsid w:val="002A597C"/>
    <w:rsid w:val="002A7704"/>
    <w:rsid w:val="002A7CDF"/>
    <w:rsid w:val="002B2E36"/>
    <w:rsid w:val="002B4000"/>
    <w:rsid w:val="002B4A67"/>
    <w:rsid w:val="002B5AE9"/>
    <w:rsid w:val="002B6120"/>
    <w:rsid w:val="002B7068"/>
    <w:rsid w:val="002C002A"/>
    <w:rsid w:val="002C191C"/>
    <w:rsid w:val="002C341E"/>
    <w:rsid w:val="002C4711"/>
    <w:rsid w:val="002C4BC0"/>
    <w:rsid w:val="002C59EE"/>
    <w:rsid w:val="002D02E0"/>
    <w:rsid w:val="002D04FD"/>
    <w:rsid w:val="002D2962"/>
    <w:rsid w:val="002D33F3"/>
    <w:rsid w:val="002D4AEE"/>
    <w:rsid w:val="002D535C"/>
    <w:rsid w:val="002D69FB"/>
    <w:rsid w:val="002D6A55"/>
    <w:rsid w:val="002D79A9"/>
    <w:rsid w:val="002E0DE7"/>
    <w:rsid w:val="002E0E11"/>
    <w:rsid w:val="002E0E7B"/>
    <w:rsid w:val="002E31E7"/>
    <w:rsid w:val="002E35FC"/>
    <w:rsid w:val="002E501B"/>
    <w:rsid w:val="002E658E"/>
    <w:rsid w:val="002F033C"/>
    <w:rsid w:val="002F05C7"/>
    <w:rsid w:val="002F0D5C"/>
    <w:rsid w:val="002F17A7"/>
    <w:rsid w:val="002F2C69"/>
    <w:rsid w:val="002F3429"/>
    <w:rsid w:val="002F3C09"/>
    <w:rsid w:val="002F5513"/>
    <w:rsid w:val="002F626C"/>
    <w:rsid w:val="002F65D8"/>
    <w:rsid w:val="002F770F"/>
    <w:rsid w:val="00301031"/>
    <w:rsid w:val="00301C73"/>
    <w:rsid w:val="00302A90"/>
    <w:rsid w:val="00302B7A"/>
    <w:rsid w:val="00305454"/>
    <w:rsid w:val="003058D3"/>
    <w:rsid w:val="003074E1"/>
    <w:rsid w:val="0030753D"/>
    <w:rsid w:val="00307540"/>
    <w:rsid w:val="00307FE1"/>
    <w:rsid w:val="0031310D"/>
    <w:rsid w:val="003147AA"/>
    <w:rsid w:val="0031487F"/>
    <w:rsid w:val="00315865"/>
    <w:rsid w:val="00317AA7"/>
    <w:rsid w:val="00321BE8"/>
    <w:rsid w:val="003226A5"/>
    <w:rsid w:val="00322F8A"/>
    <w:rsid w:val="00325253"/>
    <w:rsid w:val="00331FD6"/>
    <w:rsid w:val="00332136"/>
    <w:rsid w:val="00334301"/>
    <w:rsid w:val="00334984"/>
    <w:rsid w:val="003353C1"/>
    <w:rsid w:val="00335BCB"/>
    <w:rsid w:val="00335C04"/>
    <w:rsid w:val="003375FA"/>
    <w:rsid w:val="00337E54"/>
    <w:rsid w:val="00340CB1"/>
    <w:rsid w:val="0034119B"/>
    <w:rsid w:val="00342E08"/>
    <w:rsid w:val="003434C5"/>
    <w:rsid w:val="00343A78"/>
    <w:rsid w:val="00344512"/>
    <w:rsid w:val="00345BF0"/>
    <w:rsid w:val="00345D2D"/>
    <w:rsid w:val="00352453"/>
    <w:rsid w:val="0035349E"/>
    <w:rsid w:val="00353AA9"/>
    <w:rsid w:val="00354B2F"/>
    <w:rsid w:val="00356F36"/>
    <w:rsid w:val="003572ED"/>
    <w:rsid w:val="0035760C"/>
    <w:rsid w:val="00357869"/>
    <w:rsid w:val="00357A39"/>
    <w:rsid w:val="00361248"/>
    <w:rsid w:val="00362548"/>
    <w:rsid w:val="00362AED"/>
    <w:rsid w:val="00363163"/>
    <w:rsid w:val="003642CE"/>
    <w:rsid w:val="0036502B"/>
    <w:rsid w:val="003654E8"/>
    <w:rsid w:val="003673F1"/>
    <w:rsid w:val="00367A6E"/>
    <w:rsid w:val="00370F56"/>
    <w:rsid w:val="0037122D"/>
    <w:rsid w:val="00372CFC"/>
    <w:rsid w:val="00373215"/>
    <w:rsid w:val="00373DDC"/>
    <w:rsid w:val="00374CFA"/>
    <w:rsid w:val="00375AB4"/>
    <w:rsid w:val="00375CAB"/>
    <w:rsid w:val="00376C1A"/>
    <w:rsid w:val="003815A0"/>
    <w:rsid w:val="00381DD9"/>
    <w:rsid w:val="0038308D"/>
    <w:rsid w:val="003846B1"/>
    <w:rsid w:val="0039019E"/>
    <w:rsid w:val="0039097A"/>
    <w:rsid w:val="00390B76"/>
    <w:rsid w:val="003911FC"/>
    <w:rsid w:val="00392231"/>
    <w:rsid w:val="003928A5"/>
    <w:rsid w:val="00392F8E"/>
    <w:rsid w:val="003935A5"/>
    <w:rsid w:val="0039492B"/>
    <w:rsid w:val="0039601A"/>
    <w:rsid w:val="003A07F6"/>
    <w:rsid w:val="003A0F96"/>
    <w:rsid w:val="003A1A88"/>
    <w:rsid w:val="003A29CB"/>
    <w:rsid w:val="003A2AE6"/>
    <w:rsid w:val="003A4862"/>
    <w:rsid w:val="003A5476"/>
    <w:rsid w:val="003A6371"/>
    <w:rsid w:val="003A6B78"/>
    <w:rsid w:val="003B03F8"/>
    <w:rsid w:val="003B1FF2"/>
    <w:rsid w:val="003B228D"/>
    <w:rsid w:val="003B2A5D"/>
    <w:rsid w:val="003B2D6C"/>
    <w:rsid w:val="003B3B1F"/>
    <w:rsid w:val="003B5191"/>
    <w:rsid w:val="003B591C"/>
    <w:rsid w:val="003B762E"/>
    <w:rsid w:val="003B7764"/>
    <w:rsid w:val="003B7C90"/>
    <w:rsid w:val="003C0DE9"/>
    <w:rsid w:val="003C233B"/>
    <w:rsid w:val="003C3D0F"/>
    <w:rsid w:val="003C3FDF"/>
    <w:rsid w:val="003C4B78"/>
    <w:rsid w:val="003C6B7B"/>
    <w:rsid w:val="003C7588"/>
    <w:rsid w:val="003D03B6"/>
    <w:rsid w:val="003D140B"/>
    <w:rsid w:val="003D2067"/>
    <w:rsid w:val="003D5127"/>
    <w:rsid w:val="003D6883"/>
    <w:rsid w:val="003D68A3"/>
    <w:rsid w:val="003D6C13"/>
    <w:rsid w:val="003D76C4"/>
    <w:rsid w:val="003E0D64"/>
    <w:rsid w:val="003E0FA2"/>
    <w:rsid w:val="003E149A"/>
    <w:rsid w:val="003E1D5F"/>
    <w:rsid w:val="003E25DD"/>
    <w:rsid w:val="003E275B"/>
    <w:rsid w:val="003E4261"/>
    <w:rsid w:val="003E5CE4"/>
    <w:rsid w:val="003E718B"/>
    <w:rsid w:val="003F0D9D"/>
    <w:rsid w:val="003F1AA9"/>
    <w:rsid w:val="003F28D5"/>
    <w:rsid w:val="003F4C92"/>
    <w:rsid w:val="003F6AAE"/>
    <w:rsid w:val="003F7ADD"/>
    <w:rsid w:val="004007CA"/>
    <w:rsid w:val="00401024"/>
    <w:rsid w:val="00401912"/>
    <w:rsid w:val="00401B0F"/>
    <w:rsid w:val="00401D6D"/>
    <w:rsid w:val="00401E03"/>
    <w:rsid w:val="00401F9E"/>
    <w:rsid w:val="004027CF"/>
    <w:rsid w:val="00403EE4"/>
    <w:rsid w:val="00403FF5"/>
    <w:rsid w:val="0040614D"/>
    <w:rsid w:val="00407243"/>
    <w:rsid w:val="004108AD"/>
    <w:rsid w:val="00411D88"/>
    <w:rsid w:val="00411F00"/>
    <w:rsid w:val="00412A9A"/>
    <w:rsid w:val="004131AB"/>
    <w:rsid w:val="00413D57"/>
    <w:rsid w:val="004145EE"/>
    <w:rsid w:val="00415732"/>
    <w:rsid w:val="00415DF3"/>
    <w:rsid w:val="00416A0F"/>
    <w:rsid w:val="00420D87"/>
    <w:rsid w:val="00421175"/>
    <w:rsid w:val="004220FD"/>
    <w:rsid w:val="0042382A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3991"/>
    <w:rsid w:val="004349C1"/>
    <w:rsid w:val="00434EC6"/>
    <w:rsid w:val="00435C31"/>
    <w:rsid w:val="0043618D"/>
    <w:rsid w:val="00436388"/>
    <w:rsid w:val="00437060"/>
    <w:rsid w:val="004401E3"/>
    <w:rsid w:val="004409F5"/>
    <w:rsid w:val="00440AC7"/>
    <w:rsid w:val="00442157"/>
    <w:rsid w:val="00442895"/>
    <w:rsid w:val="004430B4"/>
    <w:rsid w:val="00443CD0"/>
    <w:rsid w:val="00443CDB"/>
    <w:rsid w:val="00444033"/>
    <w:rsid w:val="004460FC"/>
    <w:rsid w:val="00446423"/>
    <w:rsid w:val="004465CA"/>
    <w:rsid w:val="0044737A"/>
    <w:rsid w:val="004508CD"/>
    <w:rsid w:val="00452681"/>
    <w:rsid w:val="00452C96"/>
    <w:rsid w:val="00454067"/>
    <w:rsid w:val="0045465E"/>
    <w:rsid w:val="0045676C"/>
    <w:rsid w:val="0046024D"/>
    <w:rsid w:val="00460337"/>
    <w:rsid w:val="00460A08"/>
    <w:rsid w:val="0046138C"/>
    <w:rsid w:val="00461D2D"/>
    <w:rsid w:val="00461D36"/>
    <w:rsid w:val="00462400"/>
    <w:rsid w:val="00462D57"/>
    <w:rsid w:val="00464052"/>
    <w:rsid w:val="00464F45"/>
    <w:rsid w:val="004712BB"/>
    <w:rsid w:val="00471871"/>
    <w:rsid w:val="00472C8D"/>
    <w:rsid w:val="00474E52"/>
    <w:rsid w:val="0048129F"/>
    <w:rsid w:val="00481C3D"/>
    <w:rsid w:val="0048289A"/>
    <w:rsid w:val="00483244"/>
    <w:rsid w:val="00483A16"/>
    <w:rsid w:val="00483FE7"/>
    <w:rsid w:val="00485C1F"/>
    <w:rsid w:val="00486F3D"/>
    <w:rsid w:val="00490C8F"/>
    <w:rsid w:val="00490ED4"/>
    <w:rsid w:val="00491350"/>
    <w:rsid w:val="00491AF0"/>
    <w:rsid w:val="00491C69"/>
    <w:rsid w:val="00492B64"/>
    <w:rsid w:val="00493399"/>
    <w:rsid w:val="0049433A"/>
    <w:rsid w:val="00494B7D"/>
    <w:rsid w:val="00495C87"/>
    <w:rsid w:val="00496A4E"/>
    <w:rsid w:val="00496B00"/>
    <w:rsid w:val="00497423"/>
    <w:rsid w:val="004A045E"/>
    <w:rsid w:val="004A085B"/>
    <w:rsid w:val="004A1882"/>
    <w:rsid w:val="004A4D80"/>
    <w:rsid w:val="004A52D6"/>
    <w:rsid w:val="004A591E"/>
    <w:rsid w:val="004A5E5B"/>
    <w:rsid w:val="004A64A5"/>
    <w:rsid w:val="004A6C40"/>
    <w:rsid w:val="004B0930"/>
    <w:rsid w:val="004B099F"/>
    <w:rsid w:val="004B0BBB"/>
    <w:rsid w:val="004B0F19"/>
    <w:rsid w:val="004B1B38"/>
    <w:rsid w:val="004B233F"/>
    <w:rsid w:val="004B2651"/>
    <w:rsid w:val="004B3FDA"/>
    <w:rsid w:val="004B4663"/>
    <w:rsid w:val="004B48F5"/>
    <w:rsid w:val="004B4940"/>
    <w:rsid w:val="004B599A"/>
    <w:rsid w:val="004B69E1"/>
    <w:rsid w:val="004C0B85"/>
    <w:rsid w:val="004C0D06"/>
    <w:rsid w:val="004C154B"/>
    <w:rsid w:val="004C1C27"/>
    <w:rsid w:val="004C20EB"/>
    <w:rsid w:val="004C4C8D"/>
    <w:rsid w:val="004C540D"/>
    <w:rsid w:val="004C587E"/>
    <w:rsid w:val="004C631E"/>
    <w:rsid w:val="004D058D"/>
    <w:rsid w:val="004D077D"/>
    <w:rsid w:val="004D07A0"/>
    <w:rsid w:val="004D0AF7"/>
    <w:rsid w:val="004D0C52"/>
    <w:rsid w:val="004D1815"/>
    <w:rsid w:val="004D1A5F"/>
    <w:rsid w:val="004D25F3"/>
    <w:rsid w:val="004D2B35"/>
    <w:rsid w:val="004D3452"/>
    <w:rsid w:val="004D3B14"/>
    <w:rsid w:val="004D3B4A"/>
    <w:rsid w:val="004D3D4E"/>
    <w:rsid w:val="004D5A86"/>
    <w:rsid w:val="004D68AC"/>
    <w:rsid w:val="004E0168"/>
    <w:rsid w:val="004E0AF5"/>
    <w:rsid w:val="004E0BAA"/>
    <w:rsid w:val="004E0C8C"/>
    <w:rsid w:val="004E32A1"/>
    <w:rsid w:val="004E3AFF"/>
    <w:rsid w:val="004E65FE"/>
    <w:rsid w:val="004E7D7A"/>
    <w:rsid w:val="004E7FC9"/>
    <w:rsid w:val="004E7FF1"/>
    <w:rsid w:val="004F0CDC"/>
    <w:rsid w:val="004F171E"/>
    <w:rsid w:val="004F1F45"/>
    <w:rsid w:val="004F3DD3"/>
    <w:rsid w:val="004F5EB6"/>
    <w:rsid w:val="004F67EF"/>
    <w:rsid w:val="004F78BE"/>
    <w:rsid w:val="004F7DBB"/>
    <w:rsid w:val="00500B7D"/>
    <w:rsid w:val="00503C90"/>
    <w:rsid w:val="00504F93"/>
    <w:rsid w:val="00506E0F"/>
    <w:rsid w:val="005075AC"/>
    <w:rsid w:val="00507B8B"/>
    <w:rsid w:val="00507CB4"/>
    <w:rsid w:val="00507E0E"/>
    <w:rsid w:val="00511BB9"/>
    <w:rsid w:val="0051296E"/>
    <w:rsid w:val="005131C0"/>
    <w:rsid w:val="005138B1"/>
    <w:rsid w:val="005144D7"/>
    <w:rsid w:val="00515879"/>
    <w:rsid w:val="0052003A"/>
    <w:rsid w:val="005201CF"/>
    <w:rsid w:val="00521177"/>
    <w:rsid w:val="005213F9"/>
    <w:rsid w:val="00522617"/>
    <w:rsid w:val="00522DDE"/>
    <w:rsid w:val="005259EC"/>
    <w:rsid w:val="00526A52"/>
    <w:rsid w:val="00526EB6"/>
    <w:rsid w:val="00530F38"/>
    <w:rsid w:val="00531AC8"/>
    <w:rsid w:val="00532D2B"/>
    <w:rsid w:val="005351B4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7E9"/>
    <w:rsid w:val="00545B77"/>
    <w:rsid w:val="00546BD3"/>
    <w:rsid w:val="00546D7D"/>
    <w:rsid w:val="0054723D"/>
    <w:rsid w:val="005472EC"/>
    <w:rsid w:val="0054744F"/>
    <w:rsid w:val="0054786F"/>
    <w:rsid w:val="005478E4"/>
    <w:rsid w:val="005505B4"/>
    <w:rsid w:val="0055329C"/>
    <w:rsid w:val="00553566"/>
    <w:rsid w:val="00553AFB"/>
    <w:rsid w:val="005621EE"/>
    <w:rsid w:val="00562F4C"/>
    <w:rsid w:val="00564AE5"/>
    <w:rsid w:val="00564B72"/>
    <w:rsid w:val="00565ABC"/>
    <w:rsid w:val="00566389"/>
    <w:rsid w:val="00566CBC"/>
    <w:rsid w:val="00567765"/>
    <w:rsid w:val="005711E8"/>
    <w:rsid w:val="00571627"/>
    <w:rsid w:val="00571847"/>
    <w:rsid w:val="00571CB9"/>
    <w:rsid w:val="00572923"/>
    <w:rsid w:val="005729F7"/>
    <w:rsid w:val="00572BE3"/>
    <w:rsid w:val="0057382A"/>
    <w:rsid w:val="00574527"/>
    <w:rsid w:val="0057480F"/>
    <w:rsid w:val="0057743C"/>
    <w:rsid w:val="00580DD1"/>
    <w:rsid w:val="00582431"/>
    <w:rsid w:val="005826E3"/>
    <w:rsid w:val="00584760"/>
    <w:rsid w:val="0058479C"/>
    <w:rsid w:val="00585195"/>
    <w:rsid w:val="005852DC"/>
    <w:rsid w:val="00585CCD"/>
    <w:rsid w:val="005876DB"/>
    <w:rsid w:val="005877ED"/>
    <w:rsid w:val="00590EF0"/>
    <w:rsid w:val="005918F5"/>
    <w:rsid w:val="00592616"/>
    <w:rsid w:val="00592894"/>
    <w:rsid w:val="00592B74"/>
    <w:rsid w:val="00593B34"/>
    <w:rsid w:val="00594529"/>
    <w:rsid w:val="005A0952"/>
    <w:rsid w:val="005A11B4"/>
    <w:rsid w:val="005A1E63"/>
    <w:rsid w:val="005A2556"/>
    <w:rsid w:val="005A25EA"/>
    <w:rsid w:val="005A2E15"/>
    <w:rsid w:val="005A38F9"/>
    <w:rsid w:val="005A5552"/>
    <w:rsid w:val="005A5608"/>
    <w:rsid w:val="005A76F0"/>
    <w:rsid w:val="005A7A00"/>
    <w:rsid w:val="005A7FDD"/>
    <w:rsid w:val="005B316E"/>
    <w:rsid w:val="005B4970"/>
    <w:rsid w:val="005B508D"/>
    <w:rsid w:val="005B70DE"/>
    <w:rsid w:val="005B73EF"/>
    <w:rsid w:val="005C15EC"/>
    <w:rsid w:val="005C19E5"/>
    <w:rsid w:val="005C2F53"/>
    <w:rsid w:val="005C3BA2"/>
    <w:rsid w:val="005C50FC"/>
    <w:rsid w:val="005C63FF"/>
    <w:rsid w:val="005C6657"/>
    <w:rsid w:val="005C6E85"/>
    <w:rsid w:val="005C7637"/>
    <w:rsid w:val="005D0970"/>
    <w:rsid w:val="005D25E4"/>
    <w:rsid w:val="005D26A6"/>
    <w:rsid w:val="005D2A89"/>
    <w:rsid w:val="005D330E"/>
    <w:rsid w:val="005D4842"/>
    <w:rsid w:val="005D5EE5"/>
    <w:rsid w:val="005D614C"/>
    <w:rsid w:val="005E020D"/>
    <w:rsid w:val="005E042A"/>
    <w:rsid w:val="005E07C9"/>
    <w:rsid w:val="005E09B4"/>
    <w:rsid w:val="005E0DD6"/>
    <w:rsid w:val="005E16B2"/>
    <w:rsid w:val="005E32F6"/>
    <w:rsid w:val="005E3ACC"/>
    <w:rsid w:val="005E4178"/>
    <w:rsid w:val="005E4B51"/>
    <w:rsid w:val="005E6ADE"/>
    <w:rsid w:val="005E6D84"/>
    <w:rsid w:val="005E78D7"/>
    <w:rsid w:val="005E7AC3"/>
    <w:rsid w:val="005F0BED"/>
    <w:rsid w:val="005F2BC8"/>
    <w:rsid w:val="005F4A16"/>
    <w:rsid w:val="005F5092"/>
    <w:rsid w:val="005F535A"/>
    <w:rsid w:val="005F54A3"/>
    <w:rsid w:val="005F5D4F"/>
    <w:rsid w:val="005F60BA"/>
    <w:rsid w:val="005F6CEF"/>
    <w:rsid w:val="005F6E8B"/>
    <w:rsid w:val="005F6EE4"/>
    <w:rsid w:val="005F7574"/>
    <w:rsid w:val="005F7FDE"/>
    <w:rsid w:val="00600330"/>
    <w:rsid w:val="0060236A"/>
    <w:rsid w:val="0060256B"/>
    <w:rsid w:val="00603EFB"/>
    <w:rsid w:val="00605372"/>
    <w:rsid w:val="00605DDD"/>
    <w:rsid w:val="006063E8"/>
    <w:rsid w:val="006069D3"/>
    <w:rsid w:val="00606ABE"/>
    <w:rsid w:val="0060790D"/>
    <w:rsid w:val="00611027"/>
    <w:rsid w:val="006112D7"/>
    <w:rsid w:val="00614154"/>
    <w:rsid w:val="006149F9"/>
    <w:rsid w:val="006156E7"/>
    <w:rsid w:val="006167EE"/>
    <w:rsid w:val="00616CA5"/>
    <w:rsid w:val="00617C3D"/>
    <w:rsid w:val="006214FF"/>
    <w:rsid w:val="00621D57"/>
    <w:rsid w:val="00622A28"/>
    <w:rsid w:val="00624045"/>
    <w:rsid w:val="006261D1"/>
    <w:rsid w:val="006262FF"/>
    <w:rsid w:val="00627373"/>
    <w:rsid w:val="00627B6C"/>
    <w:rsid w:val="00630386"/>
    <w:rsid w:val="00630A3F"/>
    <w:rsid w:val="00630F8A"/>
    <w:rsid w:val="0063126C"/>
    <w:rsid w:val="006313F4"/>
    <w:rsid w:val="00631A75"/>
    <w:rsid w:val="00632FB0"/>
    <w:rsid w:val="006339DC"/>
    <w:rsid w:val="00636549"/>
    <w:rsid w:val="00636557"/>
    <w:rsid w:val="0063748D"/>
    <w:rsid w:val="00637D68"/>
    <w:rsid w:val="00641554"/>
    <w:rsid w:val="00642387"/>
    <w:rsid w:val="006426EA"/>
    <w:rsid w:val="00644449"/>
    <w:rsid w:val="0064520D"/>
    <w:rsid w:val="0064529C"/>
    <w:rsid w:val="006470D0"/>
    <w:rsid w:val="00647275"/>
    <w:rsid w:val="00647862"/>
    <w:rsid w:val="00650498"/>
    <w:rsid w:val="00650CD8"/>
    <w:rsid w:val="006510AA"/>
    <w:rsid w:val="00651689"/>
    <w:rsid w:val="00651841"/>
    <w:rsid w:val="00651C5D"/>
    <w:rsid w:val="0065234A"/>
    <w:rsid w:val="006529B3"/>
    <w:rsid w:val="00652F14"/>
    <w:rsid w:val="0065346B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522A"/>
    <w:rsid w:val="0066618F"/>
    <w:rsid w:val="0066711E"/>
    <w:rsid w:val="00670665"/>
    <w:rsid w:val="00670C0E"/>
    <w:rsid w:val="00671BB4"/>
    <w:rsid w:val="00674FDB"/>
    <w:rsid w:val="006750FE"/>
    <w:rsid w:val="006769B8"/>
    <w:rsid w:val="00676CB7"/>
    <w:rsid w:val="00676D74"/>
    <w:rsid w:val="00677AD9"/>
    <w:rsid w:val="006821CC"/>
    <w:rsid w:val="0068537D"/>
    <w:rsid w:val="006856F5"/>
    <w:rsid w:val="0069174B"/>
    <w:rsid w:val="00694194"/>
    <w:rsid w:val="0069421A"/>
    <w:rsid w:val="00694931"/>
    <w:rsid w:val="00694D8A"/>
    <w:rsid w:val="006951E9"/>
    <w:rsid w:val="00695710"/>
    <w:rsid w:val="006957CC"/>
    <w:rsid w:val="00695885"/>
    <w:rsid w:val="00696807"/>
    <w:rsid w:val="00696C90"/>
    <w:rsid w:val="00697F7C"/>
    <w:rsid w:val="006A2868"/>
    <w:rsid w:val="006A309C"/>
    <w:rsid w:val="006A3C75"/>
    <w:rsid w:val="006A400E"/>
    <w:rsid w:val="006A481A"/>
    <w:rsid w:val="006A6099"/>
    <w:rsid w:val="006A737C"/>
    <w:rsid w:val="006A7AA1"/>
    <w:rsid w:val="006A7C77"/>
    <w:rsid w:val="006B2779"/>
    <w:rsid w:val="006B2D3C"/>
    <w:rsid w:val="006B3E8C"/>
    <w:rsid w:val="006B3EDF"/>
    <w:rsid w:val="006B496D"/>
    <w:rsid w:val="006B57D1"/>
    <w:rsid w:val="006B5FFE"/>
    <w:rsid w:val="006B6824"/>
    <w:rsid w:val="006B74EA"/>
    <w:rsid w:val="006B79E7"/>
    <w:rsid w:val="006B7E90"/>
    <w:rsid w:val="006C0296"/>
    <w:rsid w:val="006C0F4D"/>
    <w:rsid w:val="006C1A57"/>
    <w:rsid w:val="006C27AA"/>
    <w:rsid w:val="006C3FDF"/>
    <w:rsid w:val="006C4AC4"/>
    <w:rsid w:val="006C5966"/>
    <w:rsid w:val="006C69FA"/>
    <w:rsid w:val="006C71A0"/>
    <w:rsid w:val="006C7E90"/>
    <w:rsid w:val="006D014B"/>
    <w:rsid w:val="006D3179"/>
    <w:rsid w:val="006D36EA"/>
    <w:rsid w:val="006D3989"/>
    <w:rsid w:val="006D3C83"/>
    <w:rsid w:val="006D3D0B"/>
    <w:rsid w:val="006D4AE5"/>
    <w:rsid w:val="006D6BE7"/>
    <w:rsid w:val="006D7585"/>
    <w:rsid w:val="006E04E4"/>
    <w:rsid w:val="006E26E5"/>
    <w:rsid w:val="006E36A2"/>
    <w:rsid w:val="006E37DF"/>
    <w:rsid w:val="006E4804"/>
    <w:rsid w:val="006E554A"/>
    <w:rsid w:val="006E575D"/>
    <w:rsid w:val="006E5AFB"/>
    <w:rsid w:val="006E6830"/>
    <w:rsid w:val="006E6B24"/>
    <w:rsid w:val="006E7A01"/>
    <w:rsid w:val="006F056A"/>
    <w:rsid w:val="006F2860"/>
    <w:rsid w:val="006F28DA"/>
    <w:rsid w:val="006F2B34"/>
    <w:rsid w:val="006F4C92"/>
    <w:rsid w:val="006F53C7"/>
    <w:rsid w:val="006F5D26"/>
    <w:rsid w:val="006F7281"/>
    <w:rsid w:val="006F7B65"/>
    <w:rsid w:val="0070010B"/>
    <w:rsid w:val="007019A7"/>
    <w:rsid w:val="00701F03"/>
    <w:rsid w:val="0070215F"/>
    <w:rsid w:val="00702A10"/>
    <w:rsid w:val="00703344"/>
    <w:rsid w:val="00703987"/>
    <w:rsid w:val="00703D6F"/>
    <w:rsid w:val="00704C80"/>
    <w:rsid w:val="00705108"/>
    <w:rsid w:val="00706483"/>
    <w:rsid w:val="007107A8"/>
    <w:rsid w:val="00711085"/>
    <w:rsid w:val="007113A3"/>
    <w:rsid w:val="007118E1"/>
    <w:rsid w:val="00712033"/>
    <w:rsid w:val="00712449"/>
    <w:rsid w:val="007124F2"/>
    <w:rsid w:val="00712CC0"/>
    <w:rsid w:val="0071412C"/>
    <w:rsid w:val="00714597"/>
    <w:rsid w:val="007145DB"/>
    <w:rsid w:val="00714AAE"/>
    <w:rsid w:val="00716BE4"/>
    <w:rsid w:val="0072024E"/>
    <w:rsid w:val="00721DFF"/>
    <w:rsid w:val="00725549"/>
    <w:rsid w:val="0072695D"/>
    <w:rsid w:val="00726991"/>
    <w:rsid w:val="00726DDA"/>
    <w:rsid w:val="007271A4"/>
    <w:rsid w:val="0073065F"/>
    <w:rsid w:val="00732955"/>
    <w:rsid w:val="00732CCB"/>
    <w:rsid w:val="007331DE"/>
    <w:rsid w:val="007336EE"/>
    <w:rsid w:val="00734BF4"/>
    <w:rsid w:val="007360C9"/>
    <w:rsid w:val="00736864"/>
    <w:rsid w:val="00741092"/>
    <w:rsid w:val="00742680"/>
    <w:rsid w:val="007432E7"/>
    <w:rsid w:val="007434A2"/>
    <w:rsid w:val="007446DD"/>
    <w:rsid w:val="00744711"/>
    <w:rsid w:val="00744DA2"/>
    <w:rsid w:val="0074645A"/>
    <w:rsid w:val="00746C9E"/>
    <w:rsid w:val="00746F6B"/>
    <w:rsid w:val="00750259"/>
    <w:rsid w:val="00750548"/>
    <w:rsid w:val="00750629"/>
    <w:rsid w:val="007508D8"/>
    <w:rsid w:val="0075139D"/>
    <w:rsid w:val="00751E25"/>
    <w:rsid w:val="00751F5C"/>
    <w:rsid w:val="007566DB"/>
    <w:rsid w:val="00756D0D"/>
    <w:rsid w:val="00757335"/>
    <w:rsid w:val="00760789"/>
    <w:rsid w:val="0076129D"/>
    <w:rsid w:val="007616D8"/>
    <w:rsid w:val="00761D76"/>
    <w:rsid w:val="00761E3B"/>
    <w:rsid w:val="00762872"/>
    <w:rsid w:val="0076292E"/>
    <w:rsid w:val="007642FB"/>
    <w:rsid w:val="007658EA"/>
    <w:rsid w:val="007677E1"/>
    <w:rsid w:val="00771E8C"/>
    <w:rsid w:val="0077399F"/>
    <w:rsid w:val="00773AA0"/>
    <w:rsid w:val="0077477C"/>
    <w:rsid w:val="00775C82"/>
    <w:rsid w:val="00775D22"/>
    <w:rsid w:val="007760BC"/>
    <w:rsid w:val="00776BAF"/>
    <w:rsid w:val="00777324"/>
    <w:rsid w:val="00781875"/>
    <w:rsid w:val="00781F8A"/>
    <w:rsid w:val="007837F5"/>
    <w:rsid w:val="00783CA6"/>
    <w:rsid w:val="00784D84"/>
    <w:rsid w:val="007859A6"/>
    <w:rsid w:val="00786072"/>
    <w:rsid w:val="0078754C"/>
    <w:rsid w:val="00787887"/>
    <w:rsid w:val="007902B7"/>
    <w:rsid w:val="007903B8"/>
    <w:rsid w:val="0079062B"/>
    <w:rsid w:val="00790D04"/>
    <w:rsid w:val="0079191F"/>
    <w:rsid w:val="00791FB0"/>
    <w:rsid w:val="00793FFB"/>
    <w:rsid w:val="00794070"/>
    <w:rsid w:val="007A005F"/>
    <w:rsid w:val="007A00E0"/>
    <w:rsid w:val="007A1781"/>
    <w:rsid w:val="007A17D7"/>
    <w:rsid w:val="007A1E20"/>
    <w:rsid w:val="007A27DE"/>
    <w:rsid w:val="007A4303"/>
    <w:rsid w:val="007A491D"/>
    <w:rsid w:val="007A498C"/>
    <w:rsid w:val="007A5A28"/>
    <w:rsid w:val="007A5CCF"/>
    <w:rsid w:val="007B2031"/>
    <w:rsid w:val="007B2E7A"/>
    <w:rsid w:val="007B314C"/>
    <w:rsid w:val="007B3A69"/>
    <w:rsid w:val="007B3C9C"/>
    <w:rsid w:val="007B6626"/>
    <w:rsid w:val="007C00E6"/>
    <w:rsid w:val="007C30ED"/>
    <w:rsid w:val="007C3B50"/>
    <w:rsid w:val="007C654C"/>
    <w:rsid w:val="007C6A37"/>
    <w:rsid w:val="007D07F0"/>
    <w:rsid w:val="007D1BA8"/>
    <w:rsid w:val="007D3E38"/>
    <w:rsid w:val="007D4590"/>
    <w:rsid w:val="007D514D"/>
    <w:rsid w:val="007D558D"/>
    <w:rsid w:val="007D5E05"/>
    <w:rsid w:val="007D6502"/>
    <w:rsid w:val="007D65F9"/>
    <w:rsid w:val="007D7B37"/>
    <w:rsid w:val="007E04F1"/>
    <w:rsid w:val="007E08C2"/>
    <w:rsid w:val="007E47FA"/>
    <w:rsid w:val="007E4E9F"/>
    <w:rsid w:val="007E57D5"/>
    <w:rsid w:val="007E594B"/>
    <w:rsid w:val="007E6274"/>
    <w:rsid w:val="007F0C3F"/>
    <w:rsid w:val="007F232A"/>
    <w:rsid w:val="007F2D08"/>
    <w:rsid w:val="007F4606"/>
    <w:rsid w:val="007F4631"/>
    <w:rsid w:val="007F6CF4"/>
    <w:rsid w:val="007F701C"/>
    <w:rsid w:val="0080190B"/>
    <w:rsid w:val="00803535"/>
    <w:rsid w:val="00804AFA"/>
    <w:rsid w:val="00805075"/>
    <w:rsid w:val="0080548E"/>
    <w:rsid w:val="00805AB5"/>
    <w:rsid w:val="00806CE9"/>
    <w:rsid w:val="00806EE2"/>
    <w:rsid w:val="008073F8"/>
    <w:rsid w:val="008079EF"/>
    <w:rsid w:val="00812AA4"/>
    <w:rsid w:val="00814EC5"/>
    <w:rsid w:val="00815894"/>
    <w:rsid w:val="00815A32"/>
    <w:rsid w:val="00815AC4"/>
    <w:rsid w:val="00816C5F"/>
    <w:rsid w:val="00816F2C"/>
    <w:rsid w:val="008227D4"/>
    <w:rsid w:val="00824F34"/>
    <w:rsid w:val="00826B62"/>
    <w:rsid w:val="0082704D"/>
    <w:rsid w:val="0082765C"/>
    <w:rsid w:val="00827D90"/>
    <w:rsid w:val="00831BA6"/>
    <w:rsid w:val="0083201C"/>
    <w:rsid w:val="008323FB"/>
    <w:rsid w:val="008332D5"/>
    <w:rsid w:val="008338EA"/>
    <w:rsid w:val="0083467A"/>
    <w:rsid w:val="00835222"/>
    <w:rsid w:val="008355A6"/>
    <w:rsid w:val="008377A9"/>
    <w:rsid w:val="00837B46"/>
    <w:rsid w:val="0084041D"/>
    <w:rsid w:val="00840AD3"/>
    <w:rsid w:val="0084278F"/>
    <w:rsid w:val="00844796"/>
    <w:rsid w:val="008454CA"/>
    <w:rsid w:val="008457A6"/>
    <w:rsid w:val="00845836"/>
    <w:rsid w:val="00846329"/>
    <w:rsid w:val="008467F1"/>
    <w:rsid w:val="0085044B"/>
    <w:rsid w:val="0085196C"/>
    <w:rsid w:val="00853862"/>
    <w:rsid w:val="008543BA"/>
    <w:rsid w:val="00854768"/>
    <w:rsid w:val="00854BFD"/>
    <w:rsid w:val="00854DEA"/>
    <w:rsid w:val="0085539F"/>
    <w:rsid w:val="00857145"/>
    <w:rsid w:val="00857559"/>
    <w:rsid w:val="00857964"/>
    <w:rsid w:val="00860563"/>
    <w:rsid w:val="00861749"/>
    <w:rsid w:val="00861AFC"/>
    <w:rsid w:val="00861ED6"/>
    <w:rsid w:val="00862FCD"/>
    <w:rsid w:val="00863570"/>
    <w:rsid w:val="00863C60"/>
    <w:rsid w:val="00864147"/>
    <w:rsid w:val="008648B4"/>
    <w:rsid w:val="00864CBA"/>
    <w:rsid w:val="00864E1B"/>
    <w:rsid w:val="0086513F"/>
    <w:rsid w:val="008669C1"/>
    <w:rsid w:val="00867FB4"/>
    <w:rsid w:val="0087053C"/>
    <w:rsid w:val="00870FD1"/>
    <w:rsid w:val="00871463"/>
    <w:rsid w:val="00871D6F"/>
    <w:rsid w:val="00872466"/>
    <w:rsid w:val="00874239"/>
    <w:rsid w:val="00874443"/>
    <w:rsid w:val="0087477C"/>
    <w:rsid w:val="00875528"/>
    <w:rsid w:val="008804C2"/>
    <w:rsid w:val="00882148"/>
    <w:rsid w:val="00882B37"/>
    <w:rsid w:val="0088500E"/>
    <w:rsid w:val="0088588A"/>
    <w:rsid w:val="008870EC"/>
    <w:rsid w:val="0088729A"/>
    <w:rsid w:val="00887301"/>
    <w:rsid w:val="00887683"/>
    <w:rsid w:val="0088775D"/>
    <w:rsid w:val="00887C84"/>
    <w:rsid w:val="008904B7"/>
    <w:rsid w:val="00891481"/>
    <w:rsid w:val="008925D9"/>
    <w:rsid w:val="00893756"/>
    <w:rsid w:val="00893E55"/>
    <w:rsid w:val="00896194"/>
    <w:rsid w:val="0089652C"/>
    <w:rsid w:val="0089693D"/>
    <w:rsid w:val="00896DD3"/>
    <w:rsid w:val="008A0EA1"/>
    <w:rsid w:val="008A117B"/>
    <w:rsid w:val="008A1C0E"/>
    <w:rsid w:val="008A22AF"/>
    <w:rsid w:val="008A2B15"/>
    <w:rsid w:val="008A2D79"/>
    <w:rsid w:val="008A4A75"/>
    <w:rsid w:val="008A4F86"/>
    <w:rsid w:val="008A5C84"/>
    <w:rsid w:val="008A6149"/>
    <w:rsid w:val="008A6D28"/>
    <w:rsid w:val="008A724F"/>
    <w:rsid w:val="008A745F"/>
    <w:rsid w:val="008B1245"/>
    <w:rsid w:val="008B1B50"/>
    <w:rsid w:val="008B206F"/>
    <w:rsid w:val="008B2467"/>
    <w:rsid w:val="008B24FE"/>
    <w:rsid w:val="008B439F"/>
    <w:rsid w:val="008B54F1"/>
    <w:rsid w:val="008B58AB"/>
    <w:rsid w:val="008B6694"/>
    <w:rsid w:val="008C0838"/>
    <w:rsid w:val="008C19C4"/>
    <w:rsid w:val="008C1E69"/>
    <w:rsid w:val="008C2991"/>
    <w:rsid w:val="008C2ED0"/>
    <w:rsid w:val="008C64C3"/>
    <w:rsid w:val="008C7812"/>
    <w:rsid w:val="008D04DC"/>
    <w:rsid w:val="008D0944"/>
    <w:rsid w:val="008D2F11"/>
    <w:rsid w:val="008D347E"/>
    <w:rsid w:val="008D48E9"/>
    <w:rsid w:val="008D4A2B"/>
    <w:rsid w:val="008D4EAD"/>
    <w:rsid w:val="008D5C0A"/>
    <w:rsid w:val="008D61BA"/>
    <w:rsid w:val="008D7145"/>
    <w:rsid w:val="008D763E"/>
    <w:rsid w:val="008E04AE"/>
    <w:rsid w:val="008E12C5"/>
    <w:rsid w:val="008E1DF3"/>
    <w:rsid w:val="008E24E1"/>
    <w:rsid w:val="008E3DB7"/>
    <w:rsid w:val="008E5275"/>
    <w:rsid w:val="008E6382"/>
    <w:rsid w:val="008E65A2"/>
    <w:rsid w:val="008E68A4"/>
    <w:rsid w:val="008E7463"/>
    <w:rsid w:val="008F0030"/>
    <w:rsid w:val="008F36C0"/>
    <w:rsid w:val="008F49A3"/>
    <w:rsid w:val="008F5559"/>
    <w:rsid w:val="00900696"/>
    <w:rsid w:val="0090078A"/>
    <w:rsid w:val="0090256A"/>
    <w:rsid w:val="009029CF"/>
    <w:rsid w:val="009045A8"/>
    <w:rsid w:val="00906710"/>
    <w:rsid w:val="009068AD"/>
    <w:rsid w:val="0091081D"/>
    <w:rsid w:val="00912871"/>
    <w:rsid w:val="00912C01"/>
    <w:rsid w:val="00913B04"/>
    <w:rsid w:val="009145D4"/>
    <w:rsid w:val="00915C15"/>
    <w:rsid w:val="00916A1E"/>
    <w:rsid w:val="009226CD"/>
    <w:rsid w:val="00923139"/>
    <w:rsid w:val="00923813"/>
    <w:rsid w:val="009239A0"/>
    <w:rsid w:val="00923CB0"/>
    <w:rsid w:val="0092455D"/>
    <w:rsid w:val="0092536B"/>
    <w:rsid w:val="009257EB"/>
    <w:rsid w:val="0093153F"/>
    <w:rsid w:val="00931E37"/>
    <w:rsid w:val="00935FE3"/>
    <w:rsid w:val="00940D06"/>
    <w:rsid w:val="00940EE4"/>
    <w:rsid w:val="00942459"/>
    <w:rsid w:val="009441EB"/>
    <w:rsid w:val="009444B4"/>
    <w:rsid w:val="00944984"/>
    <w:rsid w:val="0094553A"/>
    <w:rsid w:val="009458E0"/>
    <w:rsid w:val="0095003F"/>
    <w:rsid w:val="00951A64"/>
    <w:rsid w:val="00953F98"/>
    <w:rsid w:val="00953F9F"/>
    <w:rsid w:val="00954399"/>
    <w:rsid w:val="00955ED9"/>
    <w:rsid w:val="00956E86"/>
    <w:rsid w:val="009606A3"/>
    <w:rsid w:val="00960D50"/>
    <w:rsid w:val="00966BB7"/>
    <w:rsid w:val="00970971"/>
    <w:rsid w:val="00972988"/>
    <w:rsid w:val="00973324"/>
    <w:rsid w:val="009738C3"/>
    <w:rsid w:val="009743BF"/>
    <w:rsid w:val="009748D7"/>
    <w:rsid w:val="00975A71"/>
    <w:rsid w:val="00977B3B"/>
    <w:rsid w:val="0098058C"/>
    <w:rsid w:val="0098136C"/>
    <w:rsid w:val="00981A10"/>
    <w:rsid w:val="0098417B"/>
    <w:rsid w:val="0098537D"/>
    <w:rsid w:val="00985D23"/>
    <w:rsid w:val="0098647C"/>
    <w:rsid w:val="00986AE6"/>
    <w:rsid w:val="00987023"/>
    <w:rsid w:val="00987237"/>
    <w:rsid w:val="009904D9"/>
    <w:rsid w:val="009910A4"/>
    <w:rsid w:val="00991B04"/>
    <w:rsid w:val="00991C72"/>
    <w:rsid w:val="00992CD0"/>
    <w:rsid w:val="00994D41"/>
    <w:rsid w:val="00994F34"/>
    <w:rsid w:val="00995710"/>
    <w:rsid w:val="00995B8C"/>
    <w:rsid w:val="00996907"/>
    <w:rsid w:val="00996D2F"/>
    <w:rsid w:val="00996D6A"/>
    <w:rsid w:val="00996FFB"/>
    <w:rsid w:val="00997107"/>
    <w:rsid w:val="009A024D"/>
    <w:rsid w:val="009A1CEB"/>
    <w:rsid w:val="009A22F8"/>
    <w:rsid w:val="009A36A4"/>
    <w:rsid w:val="009A4B12"/>
    <w:rsid w:val="009A57FC"/>
    <w:rsid w:val="009A5A9E"/>
    <w:rsid w:val="009A6E5E"/>
    <w:rsid w:val="009A6F29"/>
    <w:rsid w:val="009A7168"/>
    <w:rsid w:val="009A7C5B"/>
    <w:rsid w:val="009B0408"/>
    <w:rsid w:val="009B2573"/>
    <w:rsid w:val="009B2884"/>
    <w:rsid w:val="009B2D72"/>
    <w:rsid w:val="009B46BC"/>
    <w:rsid w:val="009B4EB3"/>
    <w:rsid w:val="009B4FA7"/>
    <w:rsid w:val="009B56FC"/>
    <w:rsid w:val="009B60B7"/>
    <w:rsid w:val="009B6309"/>
    <w:rsid w:val="009B7215"/>
    <w:rsid w:val="009B7785"/>
    <w:rsid w:val="009C5DD5"/>
    <w:rsid w:val="009D02E9"/>
    <w:rsid w:val="009D0700"/>
    <w:rsid w:val="009D09FC"/>
    <w:rsid w:val="009D2ECF"/>
    <w:rsid w:val="009D3CE7"/>
    <w:rsid w:val="009D56BB"/>
    <w:rsid w:val="009D5917"/>
    <w:rsid w:val="009D5A45"/>
    <w:rsid w:val="009E1513"/>
    <w:rsid w:val="009E1555"/>
    <w:rsid w:val="009E16EA"/>
    <w:rsid w:val="009E2777"/>
    <w:rsid w:val="009E461C"/>
    <w:rsid w:val="009E5AD2"/>
    <w:rsid w:val="009E5E66"/>
    <w:rsid w:val="009E736D"/>
    <w:rsid w:val="009E7CC2"/>
    <w:rsid w:val="009E7DB6"/>
    <w:rsid w:val="009F0FE3"/>
    <w:rsid w:val="009F14F2"/>
    <w:rsid w:val="009F2D9A"/>
    <w:rsid w:val="009F3759"/>
    <w:rsid w:val="009F37CE"/>
    <w:rsid w:val="009F39D1"/>
    <w:rsid w:val="009F614A"/>
    <w:rsid w:val="009F6927"/>
    <w:rsid w:val="009F7775"/>
    <w:rsid w:val="00A002DC"/>
    <w:rsid w:val="00A0137D"/>
    <w:rsid w:val="00A02401"/>
    <w:rsid w:val="00A02942"/>
    <w:rsid w:val="00A02AA5"/>
    <w:rsid w:val="00A02F71"/>
    <w:rsid w:val="00A03823"/>
    <w:rsid w:val="00A0389B"/>
    <w:rsid w:val="00A03A60"/>
    <w:rsid w:val="00A04B9D"/>
    <w:rsid w:val="00A04D47"/>
    <w:rsid w:val="00A05FBA"/>
    <w:rsid w:val="00A0628D"/>
    <w:rsid w:val="00A07873"/>
    <w:rsid w:val="00A102F5"/>
    <w:rsid w:val="00A11A25"/>
    <w:rsid w:val="00A11A60"/>
    <w:rsid w:val="00A12186"/>
    <w:rsid w:val="00A124E8"/>
    <w:rsid w:val="00A129D2"/>
    <w:rsid w:val="00A13E99"/>
    <w:rsid w:val="00A141BE"/>
    <w:rsid w:val="00A147B2"/>
    <w:rsid w:val="00A15060"/>
    <w:rsid w:val="00A154B7"/>
    <w:rsid w:val="00A2012A"/>
    <w:rsid w:val="00A2064B"/>
    <w:rsid w:val="00A209D2"/>
    <w:rsid w:val="00A20D49"/>
    <w:rsid w:val="00A20DD0"/>
    <w:rsid w:val="00A219DB"/>
    <w:rsid w:val="00A21B29"/>
    <w:rsid w:val="00A2269B"/>
    <w:rsid w:val="00A24457"/>
    <w:rsid w:val="00A244AC"/>
    <w:rsid w:val="00A25722"/>
    <w:rsid w:val="00A25C75"/>
    <w:rsid w:val="00A26359"/>
    <w:rsid w:val="00A269E9"/>
    <w:rsid w:val="00A26C17"/>
    <w:rsid w:val="00A31DFF"/>
    <w:rsid w:val="00A352FA"/>
    <w:rsid w:val="00A355CC"/>
    <w:rsid w:val="00A36883"/>
    <w:rsid w:val="00A40A96"/>
    <w:rsid w:val="00A40E1B"/>
    <w:rsid w:val="00A40EFF"/>
    <w:rsid w:val="00A41C9A"/>
    <w:rsid w:val="00A41EC6"/>
    <w:rsid w:val="00A436C4"/>
    <w:rsid w:val="00A43A97"/>
    <w:rsid w:val="00A4427C"/>
    <w:rsid w:val="00A443B1"/>
    <w:rsid w:val="00A445DC"/>
    <w:rsid w:val="00A4497F"/>
    <w:rsid w:val="00A453C3"/>
    <w:rsid w:val="00A45660"/>
    <w:rsid w:val="00A45EE2"/>
    <w:rsid w:val="00A4637B"/>
    <w:rsid w:val="00A46FB8"/>
    <w:rsid w:val="00A52311"/>
    <w:rsid w:val="00A5276A"/>
    <w:rsid w:val="00A5391E"/>
    <w:rsid w:val="00A55486"/>
    <w:rsid w:val="00A558FF"/>
    <w:rsid w:val="00A5618F"/>
    <w:rsid w:val="00A56B4E"/>
    <w:rsid w:val="00A56FA1"/>
    <w:rsid w:val="00A57F5B"/>
    <w:rsid w:val="00A61B19"/>
    <w:rsid w:val="00A61FB3"/>
    <w:rsid w:val="00A639F4"/>
    <w:rsid w:val="00A64D53"/>
    <w:rsid w:val="00A65191"/>
    <w:rsid w:val="00A6527B"/>
    <w:rsid w:val="00A653CD"/>
    <w:rsid w:val="00A65AED"/>
    <w:rsid w:val="00A6721A"/>
    <w:rsid w:val="00A67A35"/>
    <w:rsid w:val="00A70B8E"/>
    <w:rsid w:val="00A7144F"/>
    <w:rsid w:val="00A724FD"/>
    <w:rsid w:val="00A72805"/>
    <w:rsid w:val="00A73577"/>
    <w:rsid w:val="00A765AF"/>
    <w:rsid w:val="00A7672A"/>
    <w:rsid w:val="00A76984"/>
    <w:rsid w:val="00A777E1"/>
    <w:rsid w:val="00A77C20"/>
    <w:rsid w:val="00A80035"/>
    <w:rsid w:val="00A8108C"/>
    <w:rsid w:val="00A82620"/>
    <w:rsid w:val="00A826F6"/>
    <w:rsid w:val="00A829D1"/>
    <w:rsid w:val="00A83740"/>
    <w:rsid w:val="00A83FFD"/>
    <w:rsid w:val="00A8551E"/>
    <w:rsid w:val="00A855DE"/>
    <w:rsid w:val="00A86C07"/>
    <w:rsid w:val="00A86EC1"/>
    <w:rsid w:val="00A9048F"/>
    <w:rsid w:val="00A908D7"/>
    <w:rsid w:val="00A91E48"/>
    <w:rsid w:val="00A93449"/>
    <w:rsid w:val="00A9359D"/>
    <w:rsid w:val="00A94356"/>
    <w:rsid w:val="00A947C7"/>
    <w:rsid w:val="00A94FFF"/>
    <w:rsid w:val="00A95312"/>
    <w:rsid w:val="00A96677"/>
    <w:rsid w:val="00AA0675"/>
    <w:rsid w:val="00AA0683"/>
    <w:rsid w:val="00AA08EC"/>
    <w:rsid w:val="00AA0CA6"/>
    <w:rsid w:val="00AA0EE4"/>
    <w:rsid w:val="00AA14FA"/>
    <w:rsid w:val="00AA159B"/>
    <w:rsid w:val="00AA238A"/>
    <w:rsid w:val="00AA2AAB"/>
    <w:rsid w:val="00AA4A34"/>
    <w:rsid w:val="00AA51D1"/>
    <w:rsid w:val="00AA5D23"/>
    <w:rsid w:val="00AB0471"/>
    <w:rsid w:val="00AB0EC4"/>
    <w:rsid w:val="00AB1403"/>
    <w:rsid w:val="00AB3FDB"/>
    <w:rsid w:val="00AB521A"/>
    <w:rsid w:val="00AB572C"/>
    <w:rsid w:val="00AB58B6"/>
    <w:rsid w:val="00AB5ADB"/>
    <w:rsid w:val="00AB5BA9"/>
    <w:rsid w:val="00AB6B04"/>
    <w:rsid w:val="00AC12B2"/>
    <w:rsid w:val="00AC17F5"/>
    <w:rsid w:val="00AC2E70"/>
    <w:rsid w:val="00AC5747"/>
    <w:rsid w:val="00AC63EC"/>
    <w:rsid w:val="00AD0575"/>
    <w:rsid w:val="00AD0A5E"/>
    <w:rsid w:val="00AD26D8"/>
    <w:rsid w:val="00AD43BD"/>
    <w:rsid w:val="00AD4B44"/>
    <w:rsid w:val="00AD4FCA"/>
    <w:rsid w:val="00AD6758"/>
    <w:rsid w:val="00AD685C"/>
    <w:rsid w:val="00AD6C4E"/>
    <w:rsid w:val="00AD6D30"/>
    <w:rsid w:val="00AD7880"/>
    <w:rsid w:val="00AD7A02"/>
    <w:rsid w:val="00AD7AD5"/>
    <w:rsid w:val="00AE0C13"/>
    <w:rsid w:val="00AE35DE"/>
    <w:rsid w:val="00AE4AC7"/>
    <w:rsid w:val="00AE5250"/>
    <w:rsid w:val="00AE5E4B"/>
    <w:rsid w:val="00AE5FE8"/>
    <w:rsid w:val="00AE737C"/>
    <w:rsid w:val="00AF0703"/>
    <w:rsid w:val="00AF1D40"/>
    <w:rsid w:val="00AF29D2"/>
    <w:rsid w:val="00AF337F"/>
    <w:rsid w:val="00AF4EF4"/>
    <w:rsid w:val="00AF6F4E"/>
    <w:rsid w:val="00AF7128"/>
    <w:rsid w:val="00B020DF"/>
    <w:rsid w:val="00B02C37"/>
    <w:rsid w:val="00B02E20"/>
    <w:rsid w:val="00B03366"/>
    <w:rsid w:val="00B03577"/>
    <w:rsid w:val="00B0368E"/>
    <w:rsid w:val="00B12204"/>
    <w:rsid w:val="00B12629"/>
    <w:rsid w:val="00B12F56"/>
    <w:rsid w:val="00B132F2"/>
    <w:rsid w:val="00B144EE"/>
    <w:rsid w:val="00B146E6"/>
    <w:rsid w:val="00B15588"/>
    <w:rsid w:val="00B1648B"/>
    <w:rsid w:val="00B22360"/>
    <w:rsid w:val="00B23E37"/>
    <w:rsid w:val="00B24BBD"/>
    <w:rsid w:val="00B261D8"/>
    <w:rsid w:val="00B266B6"/>
    <w:rsid w:val="00B26864"/>
    <w:rsid w:val="00B27641"/>
    <w:rsid w:val="00B27A29"/>
    <w:rsid w:val="00B30E53"/>
    <w:rsid w:val="00B31709"/>
    <w:rsid w:val="00B31FBC"/>
    <w:rsid w:val="00B32416"/>
    <w:rsid w:val="00B345EE"/>
    <w:rsid w:val="00B34A32"/>
    <w:rsid w:val="00B3662F"/>
    <w:rsid w:val="00B36A47"/>
    <w:rsid w:val="00B37382"/>
    <w:rsid w:val="00B401DE"/>
    <w:rsid w:val="00B40AE1"/>
    <w:rsid w:val="00B41461"/>
    <w:rsid w:val="00B417AF"/>
    <w:rsid w:val="00B41B9D"/>
    <w:rsid w:val="00B41D7D"/>
    <w:rsid w:val="00B42033"/>
    <w:rsid w:val="00B433AF"/>
    <w:rsid w:val="00B44BB5"/>
    <w:rsid w:val="00B44EFF"/>
    <w:rsid w:val="00B46A6C"/>
    <w:rsid w:val="00B501CC"/>
    <w:rsid w:val="00B50225"/>
    <w:rsid w:val="00B51ECB"/>
    <w:rsid w:val="00B53A12"/>
    <w:rsid w:val="00B54FD9"/>
    <w:rsid w:val="00B55A09"/>
    <w:rsid w:val="00B55B0A"/>
    <w:rsid w:val="00B564FF"/>
    <w:rsid w:val="00B56595"/>
    <w:rsid w:val="00B56CBE"/>
    <w:rsid w:val="00B57402"/>
    <w:rsid w:val="00B6076C"/>
    <w:rsid w:val="00B609CF"/>
    <w:rsid w:val="00B61CB3"/>
    <w:rsid w:val="00B61D78"/>
    <w:rsid w:val="00B61F4A"/>
    <w:rsid w:val="00B62481"/>
    <w:rsid w:val="00B62963"/>
    <w:rsid w:val="00B6520C"/>
    <w:rsid w:val="00B65674"/>
    <w:rsid w:val="00B65BBF"/>
    <w:rsid w:val="00B66BBC"/>
    <w:rsid w:val="00B67573"/>
    <w:rsid w:val="00B7019F"/>
    <w:rsid w:val="00B708D1"/>
    <w:rsid w:val="00B70E16"/>
    <w:rsid w:val="00B71C86"/>
    <w:rsid w:val="00B720C9"/>
    <w:rsid w:val="00B723D4"/>
    <w:rsid w:val="00B7281C"/>
    <w:rsid w:val="00B72DCB"/>
    <w:rsid w:val="00B7412E"/>
    <w:rsid w:val="00B747F2"/>
    <w:rsid w:val="00B749BF"/>
    <w:rsid w:val="00B75C94"/>
    <w:rsid w:val="00B765D9"/>
    <w:rsid w:val="00B77494"/>
    <w:rsid w:val="00B80383"/>
    <w:rsid w:val="00B808C6"/>
    <w:rsid w:val="00B81477"/>
    <w:rsid w:val="00B825EB"/>
    <w:rsid w:val="00B825EE"/>
    <w:rsid w:val="00B82643"/>
    <w:rsid w:val="00B845EA"/>
    <w:rsid w:val="00B84860"/>
    <w:rsid w:val="00B848A8"/>
    <w:rsid w:val="00B8495E"/>
    <w:rsid w:val="00B85924"/>
    <w:rsid w:val="00B86130"/>
    <w:rsid w:val="00B8638E"/>
    <w:rsid w:val="00B866AF"/>
    <w:rsid w:val="00B914CA"/>
    <w:rsid w:val="00B91F63"/>
    <w:rsid w:val="00B92CE0"/>
    <w:rsid w:val="00B93B24"/>
    <w:rsid w:val="00B94837"/>
    <w:rsid w:val="00B95B21"/>
    <w:rsid w:val="00B96BFB"/>
    <w:rsid w:val="00BA0E18"/>
    <w:rsid w:val="00BA11AF"/>
    <w:rsid w:val="00BA20C9"/>
    <w:rsid w:val="00BA2537"/>
    <w:rsid w:val="00BA29B3"/>
    <w:rsid w:val="00BA3FB7"/>
    <w:rsid w:val="00BA4318"/>
    <w:rsid w:val="00BA456F"/>
    <w:rsid w:val="00BA4957"/>
    <w:rsid w:val="00BA4D11"/>
    <w:rsid w:val="00BB0327"/>
    <w:rsid w:val="00BB07D2"/>
    <w:rsid w:val="00BB0B97"/>
    <w:rsid w:val="00BB1AB7"/>
    <w:rsid w:val="00BB218F"/>
    <w:rsid w:val="00BB2336"/>
    <w:rsid w:val="00BB45AE"/>
    <w:rsid w:val="00BB47AB"/>
    <w:rsid w:val="00BB6330"/>
    <w:rsid w:val="00BB696B"/>
    <w:rsid w:val="00BB7A40"/>
    <w:rsid w:val="00BC017F"/>
    <w:rsid w:val="00BC09C5"/>
    <w:rsid w:val="00BC0C8D"/>
    <w:rsid w:val="00BC1EF3"/>
    <w:rsid w:val="00BC35E8"/>
    <w:rsid w:val="00BC590B"/>
    <w:rsid w:val="00BC6157"/>
    <w:rsid w:val="00BC631F"/>
    <w:rsid w:val="00BD04D9"/>
    <w:rsid w:val="00BD5C9E"/>
    <w:rsid w:val="00BD5EE7"/>
    <w:rsid w:val="00BD6121"/>
    <w:rsid w:val="00BD6E11"/>
    <w:rsid w:val="00BD7181"/>
    <w:rsid w:val="00BE0631"/>
    <w:rsid w:val="00BE075E"/>
    <w:rsid w:val="00BE23DF"/>
    <w:rsid w:val="00BE2D20"/>
    <w:rsid w:val="00BE5FAF"/>
    <w:rsid w:val="00BE679A"/>
    <w:rsid w:val="00BE6D47"/>
    <w:rsid w:val="00BE7DC9"/>
    <w:rsid w:val="00BE7EB2"/>
    <w:rsid w:val="00BF1727"/>
    <w:rsid w:val="00BF200B"/>
    <w:rsid w:val="00BF255E"/>
    <w:rsid w:val="00BF4259"/>
    <w:rsid w:val="00BF425D"/>
    <w:rsid w:val="00BF4685"/>
    <w:rsid w:val="00BF4BD8"/>
    <w:rsid w:val="00BF4BDB"/>
    <w:rsid w:val="00BF5270"/>
    <w:rsid w:val="00BF53CE"/>
    <w:rsid w:val="00BF54D0"/>
    <w:rsid w:val="00BF5CA9"/>
    <w:rsid w:val="00BF67F1"/>
    <w:rsid w:val="00BF6E20"/>
    <w:rsid w:val="00BF6E31"/>
    <w:rsid w:val="00BF720C"/>
    <w:rsid w:val="00C0257D"/>
    <w:rsid w:val="00C02C96"/>
    <w:rsid w:val="00C03840"/>
    <w:rsid w:val="00C03B46"/>
    <w:rsid w:val="00C0443B"/>
    <w:rsid w:val="00C06CC2"/>
    <w:rsid w:val="00C077BA"/>
    <w:rsid w:val="00C1176C"/>
    <w:rsid w:val="00C12F2A"/>
    <w:rsid w:val="00C13216"/>
    <w:rsid w:val="00C14925"/>
    <w:rsid w:val="00C1711E"/>
    <w:rsid w:val="00C22B63"/>
    <w:rsid w:val="00C22C68"/>
    <w:rsid w:val="00C235CB"/>
    <w:rsid w:val="00C2402A"/>
    <w:rsid w:val="00C242BD"/>
    <w:rsid w:val="00C24B6B"/>
    <w:rsid w:val="00C271B0"/>
    <w:rsid w:val="00C308ED"/>
    <w:rsid w:val="00C30B33"/>
    <w:rsid w:val="00C30F78"/>
    <w:rsid w:val="00C31973"/>
    <w:rsid w:val="00C32363"/>
    <w:rsid w:val="00C3271A"/>
    <w:rsid w:val="00C3356B"/>
    <w:rsid w:val="00C34397"/>
    <w:rsid w:val="00C3571D"/>
    <w:rsid w:val="00C415F7"/>
    <w:rsid w:val="00C42031"/>
    <w:rsid w:val="00C43092"/>
    <w:rsid w:val="00C430B3"/>
    <w:rsid w:val="00C43A59"/>
    <w:rsid w:val="00C43B83"/>
    <w:rsid w:val="00C44120"/>
    <w:rsid w:val="00C4427D"/>
    <w:rsid w:val="00C44368"/>
    <w:rsid w:val="00C4486C"/>
    <w:rsid w:val="00C453B9"/>
    <w:rsid w:val="00C459DC"/>
    <w:rsid w:val="00C460D7"/>
    <w:rsid w:val="00C46142"/>
    <w:rsid w:val="00C462F1"/>
    <w:rsid w:val="00C47E49"/>
    <w:rsid w:val="00C5057A"/>
    <w:rsid w:val="00C51B3B"/>
    <w:rsid w:val="00C520AC"/>
    <w:rsid w:val="00C5331F"/>
    <w:rsid w:val="00C53DAC"/>
    <w:rsid w:val="00C55C56"/>
    <w:rsid w:val="00C56D14"/>
    <w:rsid w:val="00C57290"/>
    <w:rsid w:val="00C575CA"/>
    <w:rsid w:val="00C60BFD"/>
    <w:rsid w:val="00C61723"/>
    <w:rsid w:val="00C6261A"/>
    <w:rsid w:val="00C6396E"/>
    <w:rsid w:val="00C672BA"/>
    <w:rsid w:val="00C70199"/>
    <w:rsid w:val="00C712A3"/>
    <w:rsid w:val="00C71577"/>
    <w:rsid w:val="00C722D5"/>
    <w:rsid w:val="00C72326"/>
    <w:rsid w:val="00C7293F"/>
    <w:rsid w:val="00C7295A"/>
    <w:rsid w:val="00C72986"/>
    <w:rsid w:val="00C730D3"/>
    <w:rsid w:val="00C73118"/>
    <w:rsid w:val="00C74505"/>
    <w:rsid w:val="00C75B7D"/>
    <w:rsid w:val="00C7607B"/>
    <w:rsid w:val="00C76D6A"/>
    <w:rsid w:val="00C8163D"/>
    <w:rsid w:val="00C823DD"/>
    <w:rsid w:val="00C82D56"/>
    <w:rsid w:val="00C83FF3"/>
    <w:rsid w:val="00C8452A"/>
    <w:rsid w:val="00C84547"/>
    <w:rsid w:val="00C84A14"/>
    <w:rsid w:val="00C854EE"/>
    <w:rsid w:val="00C854FD"/>
    <w:rsid w:val="00C85F61"/>
    <w:rsid w:val="00C87E09"/>
    <w:rsid w:val="00C9243F"/>
    <w:rsid w:val="00C93259"/>
    <w:rsid w:val="00C94614"/>
    <w:rsid w:val="00C94AB7"/>
    <w:rsid w:val="00C94FB8"/>
    <w:rsid w:val="00C96226"/>
    <w:rsid w:val="00C96385"/>
    <w:rsid w:val="00CA0147"/>
    <w:rsid w:val="00CA0A18"/>
    <w:rsid w:val="00CA1232"/>
    <w:rsid w:val="00CA1CFB"/>
    <w:rsid w:val="00CA1CFF"/>
    <w:rsid w:val="00CA3116"/>
    <w:rsid w:val="00CA441D"/>
    <w:rsid w:val="00CA5B75"/>
    <w:rsid w:val="00CA6E4E"/>
    <w:rsid w:val="00CA6FE3"/>
    <w:rsid w:val="00CA723B"/>
    <w:rsid w:val="00CA79CF"/>
    <w:rsid w:val="00CB000E"/>
    <w:rsid w:val="00CB0CD3"/>
    <w:rsid w:val="00CB17A4"/>
    <w:rsid w:val="00CB18D7"/>
    <w:rsid w:val="00CB2606"/>
    <w:rsid w:val="00CB3140"/>
    <w:rsid w:val="00CB4ED5"/>
    <w:rsid w:val="00CB6A54"/>
    <w:rsid w:val="00CB6C38"/>
    <w:rsid w:val="00CB774F"/>
    <w:rsid w:val="00CC153E"/>
    <w:rsid w:val="00CC30B2"/>
    <w:rsid w:val="00CC3798"/>
    <w:rsid w:val="00CC3933"/>
    <w:rsid w:val="00CC3F89"/>
    <w:rsid w:val="00CC66C3"/>
    <w:rsid w:val="00CC66E6"/>
    <w:rsid w:val="00CD0B6A"/>
    <w:rsid w:val="00CD1811"/>
    <w:rsid w:val="00CD2EFC"/>
    <w:rsid w:val="00CD302E"/>
    <w:rsid w:val="00CD3A8A"/>
    <w:rsid w:val="00CD4381"/>
    <w:rsid w:val="00CD4F6B"/>
    <w:rsid w:val="00CD6446"/>
    <w:rsid w:val="00CD6C18"/>
    <w:rsid w:val="00CE0144"/>
    <w:rsid w:val="00CE0A2C"/>
    <w:rsid w:val="00CE150C"/>
    <w:rsid w:val="00CE27D0"/>
    <w:rsid w:val="00CE3222"/>
    <w:rsid w:val="00CE36C2"/>
    <w:rsid w:val="00CE376C"/>
    <w:rsid w:val="00CE44AF"/>
    <w:rsid w:val="00CE59B7"/>
    <w:rsid w:val="00CE612B"/>
    <w:rsid w:val="00CE6761"/>
    <w:rsid w:val="00CF0585"/>
    <w:rsid w:val="00CF0EF1"/>
    <w:rsid w:val="00CF1826"/>
    <w:rsid w:val="00CF2133"/>
    <w:rsid w:val="00CF2329"/>
    <w:rsid w:val="00CF2FC7"/>
    <w:rsid w:val="00CF401A"/>
    <w:rsid w:val="00CF414F"/>
    <w:rsid w:val="00CF4F95"/>
    <w:rsid w:val="00CF5FDD"/>
    <w:rsid w:val="00CF612B"/>
    <w:rsid w:val="00CF6A68"/>
    <w:rsid w:val="00CF6D66"/>
    <w:rsid w:val="00CF7550"/>
    <w:rsid w:val="00CF7C4C"/>
    <w:rsid w:val="00D00810"/>
    <w:rsid w:val="00D00BB5"/>
    <w:rsid w:val="00D0275E"/>
    <w:rsid w:val="00D02B99"/>
    <w:rsid w:val="00D04670"/>
    <w:rsid w:val="00D04D91"/>
    <w:rsid w:val="00D04F15"/>
    <w:rsid w:val="00D06B6F"/>
    <w:rsid w:val="00D10F90"/>
    <w:rsid w:val="00D1180C"/>
    <w:rsid w:val="00D11E75"/>
    <w:rsid w:val="00D12BBB"/>
    <w:rsid w:val="00D15838"/>
    <w:rsid w:val="00D1786B"/>
    <w:rsid w:val="00D17EBD"/>
    <w:rsid w:val="00D20EC1"/>
    <w:rsid w:val="00D21626"/>
    <w:rsid w:val="00D21E5B"/>
    <w:rsid w:val="00D240B4"/>
    <w:rsid w:val="00D240BD"/>
    <w:rsid w:val="00D2463B"/>
    <w:rsid w:val="00D247C0"/>
    <w:rsid w:val="00D24870"/>
    <w:rsid w:val="00D305CC"/>
    <w:rsid w:val="00D31507"/>
    <w:rsid w:val="00D31DEF"/>
    <w:rsid w:val="00D32157"/>
    <w:rsid w:val="00D32167"/>
    <w:rsid w:val="00D3260D"/>
    <w:rsid w:val="00D32BFD"/>
    <w:rsid w:val="00D334E9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3243"/>
    <w:rsid w:val="00D54563"/>
    <w:rsid w:val="00D551EB"/>
    <w:rsid w:val="00D55FAA"/>
    <w:rsid w:val="00D566E2"/>
    <w:rsid w:val="00D56E62"/>
    <w:rsid w:val="00D57044"/>
    <w:rsid w:val="00D572A9"/>
    <w:rsid w:val="00D60324"/>
    <w:rsid w:val="00D60555"/>
    <w:rsid w:val="00D639FC"/>
    <w:rsid w:val="00D65306"/>
    <w:rsid w:val="00D66184"/>
    <w:rsid w:val="00D66927"/>
    <w:rsid w:val="00D70C7D"/>
    <w:rsid w:val="00D714D5"/>
    <w:rsid w:val="00D71C41"/>
    <w:rsid w:val="00D72087"/>
    <w:rsid w:val="00D736EC"/>
    <w:rsid w:val="00D74289"/>
    <w:rsid w:val="00D7435F"/>
    <w:rsid w:val="00D75116"/>
    <w:rsid w:val="00D75C9B"/>
    <w:rsid w:val="00D81072"/>
    <w:rsid w:val="00D826D3"/>
    <w:rsid w:val="00D826DA"/>
    <w:rsid w:val="00D8405D"/>
    <w:rsid w:val="00D85454"/>
    <w:rsid w:val="00D8549C"/>
    <w:rsid w:val="00D85970"/>
    <w:rsid w:val="00D85E4C"/>
    <w:rsid w:val="00D85EB3"/>
    <w:rsid w:val="00D860AE"/>
    <w:rsid w:val="00D8645F"/>
    <w:rsid w:val="00D87CF6"/>
    <w:rsid w:val="00D902E1"/>
    <w:rsid w:val="00D90AF1"/>
    <w:rsid w:val="00D9109B"/>
    <w:rsid w:val="00D91A08"/>
    <w:rsid w:val="00D91BEC"/>
    <w:rsid w:val="00D922AE"/>
    <w:rsid w:val="00D933FB"/>
    <w:rsid w:val="00D947DC"/>
    <w:rsid w:val="00D9628A"/>
    <w:rsid w:val="00D9677E"/>
    <w:rsid w:val="00DA0D3E"/>
    <w:rsid w:val="00DA1B0B"/>
    <w:rsid w:val="00DA2806"/>
    <w:rsid w:val="00DA2ED4"/>
    <w:rsid w:val="00DA3868"/>
    <w:rsid w:val="00DA69AE"/>
    <w:rsid w:val="00DA6F92"/>
    <w:rsid w:val="00DA765B"/>
    <w:rsid w:val="00DB029C"/>
    <w:rsid w:val="00DB1FDB"/>
    <w:rsid w:val="00DB238A"/>
    <w:rsid w:val="00DB4BB7"/>
    <w:rsid w:val="00DB4C13"/>
    <w:rsid w:val="00DB589F"/>
    <w:rsid w:val="00DB773C"/>
    <w:rsid w:val="00DB78CF"/>
    <w:rsid w:val="00DC00FC"/>
    <w:rsid w:val="00DC18EE"/>
    <w:rsid w:val="00DC2A64"/>
    <w:rsid w:val="00DC2EF2"/>
    <w:rsid w:val="00DC3456"/>
    <w:rsid w:val="00DC41A4"/>
    <w:rsid w:val="00DC46D9"/>
    <w:rsid w:val="00DC5A37"/>
    <w:rsid w:val="00DC68C3"/>
    <w:rsid w:val="00DC7BC3"/>
    <w:rsid w:val="00DD02B0"/>
    <w:rsid w:val="00DD0DF9"/>
    <w:rsid w:val="00DD0F1E"/>
    <w:rsid w:val="00DD1CC9"/>
    <w:rsid w:val="00DD23C0"/>
    <w:rsid w:val="00DD3361"/>
    <w:rsid w:val="00DD5774"/>
    <w:rsid w:val="00DD5A4C"/>
    <w:rsid w:val="00DE13C3"/>
    <w:rsid w:val="00DE16DE"/>
    <w:rsid w:val="00DE1D1A"/>
    <w:rsid w:val="00DE358C"/>
    <w:rsid w:val="00DE4585"/>
    <w:rsid w:val="00DE563F"/>
    <w:rsid w:val="00DE5898"/>
    <w:rsid w:val="00DE64DA"/>
    <w:rsid w:val="00DE6FFA"/>
    <w:rsid w:val="00DE7959"/>
    <w:rsid w:val="00DF0944"/>
    <w:rsid w:val="00DF0CDE"/>
    <w:rsid w:val="00DF434E"/>
    <w:rsid w:val="00DF5214"/>
    <w:rsid w:val="00E00A08"/>
    <w:rsid w:val="00E02FF0"/>
    <w:rsid w:val="00E03B57"/>
    <w:rsid w:val="00E06CAE"/>
    <w:rsid w:val="00E06F98"/>
    <w:rsid w:val="00E1055F"/>
    <w:rsid w:val="00E10B8A"/>
    <w:rsid w:val="00E114BC"/>
    <w:rsid w:val="00E121CD"/>
    <w:rsid w:val="00E1258D"/>
    <w:rsid w:val="00E136EC"/>
    <w:rsid w:val="00E1390D"/>
    <w:rsid w:val="00E1728C"/>
    <w:rsid w:val="00E1788A"/>
    <w:rsid w:val="00E20C91"/>
    <w:rsid w:val="00E22AD2"/>
    <w:rsid w:val="00E231BA"/>
    <w:rsid w:val="00E23359"/>
    <w:rsid w:val="00E23A28"/>
    <w:rsid w:val="00E23F56"/>
    <w:rsid w:val="00E25DBB"/>
    <w:rsid w:val="00E2706C"/>
    <w:rsid w:val="00E2794A"/>
    <w:rsid w:val="00E30A1E"/>
    <w:rsid w:val="00E318AD"/>
    <w:rsid w:val="00E32A30"/>
    <w:rsid w:val="00E33387"/>
    <w:rsid w:val="00E337EB"/>
    <w:rsid w:val="00E33817"/>
    <w:rsid w:val="00E33A5D"/>
    <w:rsid w:val="00E34872"/>
    <w:rsid w:val="00E34CEF"/>
    <w:rsid w:val="00E34DCA"/>
    <w:rsid w:val="00E34E5E"/>
    <w:rsid w:val="00E359D7"/>
    <w:rsid w:val="00E3652A"/>
    <w:rsid w:val="00E41435"/>
    <w:rsid w:val="00E41FA2"/>
    <w:rsid w:val="00E43144"/>
    <w:rsid w:val="00E43CE5"/>
    <w:rsid w:val="00E44B03"/>
    <w:rsid w:val="00E45084"/>
    <w:rsid w:val="00E450B6"/>
    <w:rsid w:val="00E45765"/>
    <w:rsid w:val="00E45B32"/>
    <w:rsid w:val="00E45D99"/>
    <w:rsid w:val="00E46C27"/>
    <w:rsid w:val="00E47F4C"/>
    <w:rsid w:val="00E47FF5"/>
    <w:rsid w:val="00E5056C"/>
    <w:rsid w:val="00E5113F"/>
    <w:rsid w:val="00E516B7"/>
    <w:rsid w:val="00E516FD"/>
    <w:rsid w:val="00E52FC0"/>
    <w:rsid w:val="00E537E0"/>
    <w:rsid w:val="00E5385A"/>
    <w:rsid w:val="00E54B43"/>
    <w:rsid w:val="00E56466"/>
    <w:rsid w:val="00E5726F"/>
    <w:rsid w:val="00E57410"/>
    <w:rsid w:val="00E6037B"/>
    <w:rsid w:val="00E60834"/>
    <w:rsid w:val="00E608DB"/>
    <w:rsid w:val="00E60D15"/>
    <w:rsid w:val="00E6166E"/>
    <w:rsid w:val="00E619AF"/>
    <w:rsid w:val="00E62183"/>
    <w:rsid w:val="00E626B1"/>
    <w:rsid w:val="00E627BF"/>
    <w:rsid w:val="00E629DE"/>
    <w:rsid w:val="00E642EE"/>
    <w:rsid w:val="00E64317"/>
    <w:rsid w:val="00E64582"/>
    <w:rsid w:val="00E677EF"/>
    <w:rsid w:val="00E718F5"/>
    <w:rsid w:val="00E72295"/>
    <w:rsid w:val="00E72C65"/>
    <w:rsid w:val="00E753C8"/>
    <w:rsid w:val="00E75484"/>
    <w:rsid w:val="00E76E6C"/>
    <w:rsid w:val="00E76EF1"/>
    <w:rsid w:val="00E77618"/>
    <w:rsid w:val="00E77BCF"/>
    <w:rsid w:val="00E80605"/>
    <w:rsid w:val="00E830DA"/>
    <w:rsid w:val="00E84C69"/>
    <w:rsid w:val="00E854B4"/>
    <w:rsid w:val="00E87039"/>
    <w:rsid w:val="00E8786C"/>
    <w:rsid w:val="00E9086E"/>
    <w:rsid w:val="00E91A55"/>
    <w:rsid w:val="00E92C8D"/>
    <w:rsid w:val="00E930D6"/>
    <w:rsid w:val="00E94AA1"/>
    <w:rsid w:val="00E95128"/>
    <w:rsid w:val="00E95493"/>
    <w:rsid w:val="00E95E5C"/>
    <w:rsid w:val="00E97097"/>
    <w:rsid w:val="00E97810"/>
    <w:rsid w:val="00EA0B3F"/>
    <w:rsid w:val="00EA394F"/>
    <w:rsid w:val="00EA5124"/>
    <w:rsid w:val="00EA5929"/>
    <w:rsid w:val="00EA71F4"/>
    <w:rsid w:val="00EA7B8D"/>
    <w:rsid w:val="00EA7E59"/>
    <w:rsid w:val="00EB0931"/>
    <w:rsid w:val="00EB0FAF"/>
    <w:rsid w:val="00EB13E0"/>
    <w:rsid w:val="00EB2F77"/>
    <w:rsid w:val="00EB52CF"/>
    <w:rsid w:val="00EB5500"/>
    <w:rsid w:val="00EB5F62"/>
    <w:rsid w:val="00EB697A"/>
    <w:rsid w:val="00EB7092"/>
    <w:rsid w:val="00EB7FB2"/>
    <w:rsid w:val="00EC050B"/>
    <w:rsid w:val="00EC0820"/>
    <w:rsid w:val="00EC13B1"/>
    <w:rsid w:val="00EC1831"/>
    <w:rsid w:val="00EC1BA9"/>
    <w:rsid w:val="00EC24D3"/>
    <w:rsid w:val="00EC324B"/>
    <w:rsid w:val="00EC3775"/>
    <w:rsid w:val="00EC38EF"/>
    <w:rsid w:val="00EC456F"/>
    <w:rsid w:val="00EC5C0B"/>
    <w:rsid w:val="00EC73DC"/>
    <w:rsid w:val="00ED0E22"/>
    <w:rsid w:val="00ED1E98"/>
    <w:rsid w:val="00ED2335"/>
    <w:rsid w:val="00ED3A6A"/>
    <w:rsid w:val="00ED3AA1"/>
    <w:rsid w:val="00ED3E96"/>
    <w:rsid w:val="00ED3FF7"/>
    <w:rsid w:val="00ED4A03"/>
    <w:rsid w:val="00ED51F0"/>
    <w:rsid w:val="00ED5F95"/>
    <w:rsid w:val="00ED67D4"/>
    <w:rsid w:val="00ED69ED"/>
    <w:rsid w:val="00ED715D"/>
    <w:rsid w:val="00ED7A56"/>
    <w:rsid w:val="00EE0E21"/>
    <w:rsid w:val="00EE1E45"/>
    <w:rsid w:val="00EE21A1"/>
    <w:rsid w:val="00EE2450"/>
    <w:rsid w:val="00EE6B5E"/>
    <w:rsid w:val="00EE7047"/>
    <w:rsid w:val="00EF09FD"/>
    <w:rsid w:val="00EF0B01"/>
    <w:rsid w:val="00EF0F00"/>
    <w:rsid w:val="00EF0F13"/>
    <w:rsid w:val="00EF120E"/>
    <w:rsid w:val="00EF217A"/>
    <w:rsid w:val="00EF242E"/>
    <w:rsid w:val="00EF246C"/>
    <w:rsid w:val="00EF3061"/>
    <w:rsid w:val="00EF34AE"/>
    <w:rsid w:val="00EF495B"/>
    <w:rsid w:val="00EF4E72"/>
    <w:rsid w:val="00EF4FC7"/>
    <w:rsid w:val="00EF578D"/>
    <w:rsid w:val="00EF5A22"/>
    <w:rsid w:val="00EF6589"/>
    <w:rsid w:val="00EF688C"/>
    <w:rsid w:val="00EF7C35"/>
    <w:rsid w:val="00F00603"/>
    <w:rsid w:val="00F01E8D"/>
    <w:rsid w:val="00F03FCA"/>
    <w:rsid w:val="00F07829"/>
    <w:rsid w:val="00F10390"/>
    <w:rsid w:val="00F10E0E"/>
    <w:rsid w:val="00F11B5D"/>
    <w:rsid w:val="00F11D8E"/>
    <w:rsid w:val="00F12594"/>
    <w:rsid w:val="00F12BF1"/>
    <w:rsid w:val="00F12EFB"/>
    <w:rsid w:val="00F130DC"/>
    <w:rsid w:val="00F131A7"/>
    <w:rsid w:val="00F150F1"/>
    <w:rsid w:val="00F16237"/>
    <w:rsid w:val="00F16D5E"/>
    <w:rsid w:val="00F16F26"/>
    <w:rsid w:val="00F17012"/>
    <w:rsid w:val="00F17609"/>
    <w:rsid w:val="00F20205"/>
    <w:rsid w:val="00F208D4"/>
    <w:rsid w:val="00F20AB3"/>
    <w:rsid w:val="00F21029"/>
    <w:rsid w:val="00F2132B"/>
    <w:rsid w:val="00F21AC7"/>
    <w:rsid w:val="00F21B02"/>
    <w:rsid w:val="00F21DC3"/>
    <w:rsid w:val="00F23139"/>
    <w:rsid w:val="00F2525B"/>
    <w:rsid w:val="00F263E0"/>
    <w:rsid w:val="00F26520"/>
    <w:rsid w:val="00F26B99"/>
    <w:rsid w:val="00F27004"/>
    <w:rsid w:val="00F3080B"/>
    <w:rsid w:val="00F3201B"/>
    <w:rsid w:val="00F35390"/>
    <w:rsid w:val="00F4019C"/>
    <w:rsid w:val="00F40350"/>
    <w:rsid w:val="00F40910"/>
    <w:rsid w:val="00F41D1B"/>
    <w:rsid w:val="00F4305F"/>
    <w:rsid w:val="00F4385F"/>
    <w:rsid w:val="00F45D13"/>
    <w:rsid w:val="00F4619A"/>
    <w:rsid w:val="00F4680B"/>
    <w:rsid w:val="00F46C07"/>
    <w:rsid w:val="00F46C6C"/>
    <w:rsid w:val="00F501FB"/>
    <w:rsid w:val="00F51DF6"/>
    <w:rsid w:val="00F52D80"/>
    <w:rsid w:val="00F5384E"/>
    <w:rsid w:val="00F544A7"/>
    <w:rsid w:val="00F54864"/>
    <w:rsid w:val="00F57AC0"/>
    <w:rsid w:val="00F6060F"/>
    <w:rsid w:val="00F60D47"/>
    <w:rsid w:val="00F612DD"/>
    <w:rsid w:val="00F6173B"/>
    <w:rsid w:val="00F61CDD"/>
    <w:rsid w:val="00F620AA"/>
    <w:rsid w:val="00F65368"/>
    <w:rsid w:val="00F6544A"/>
    <w:rsid w:val="00F66134"/>
    <w:rsid w:val="00F66A22"/>
    <w:rsid w:val="00F66D72"/>
    <w:rsid w:val="00F678CC"/>
    <w:rsid w:val="00F709E2"/>
    <w:rsid w:val="00F70C00"/>
    <w:rsid w:val="00F70E82"/>
    <w:rsid w:val="00F71552"/>
    <w:rsid w:val="00F71D72"/>
    <w:rsid w:val="00F73422"/>
    <w:rsid w:val="00F75DF5"/>
    <w:rsid w:val="00F76C32"/>
    <w:rsid w:val="00F77ADF"/>
    <w:rsid w:val="00F802C8"/>
    <w:rsid w:val="00F80A6D"/>
    <w:rsid w:val="00F80E5F"/>
    <w:rsid w:val="00F81B99"/>
    <w:rsid w:val="00F82153"/>
    <w:rsid w:val="00F838BE"/>
    <w:rsid w:val="00F83A95"/>
    <w:rsid w:val="00F85872"/>
    <w:rsid w:val="00F85895"/>
    <w:rsid w:val="00F859F1"/>
    <w:rsid w:val="00F865E8"/>
    <w:rsid w:val="00F86C30"/>
    <w:rsid w:val="00F904D5"/>
    <w:rsid w:val="00F91913"/>
    <w:rsid w:val="00F9284E"/>
    <w:rsid w:val="00F9359C"/>
    <w:rsid w:val="00F94AA1"/>
    <w:rsid w:val="00F9506A"/>
    <w:rsid w:val="00F965C8"/>
    <w:rsid w:val="00FA01BC"/>
    <w:rsid w:val="00FA1EF8"/>
    <w:rsid w:val="00FA2A9D"/>
    <w:rsid w:val="00FA44BB"/>
    <w:rsid w:val="00FA4CD5"/>
    <w:rsid w:val="00FA6ADD"/>
    <w:rsid w:val="00FA6C5D"/>
    <w:rsid w:val="00FA6D0F"/>
    <w:rsid w:val="00FA704F"/>
    <w:rsid w:val="00FB0C8B"/>
    <w:rsid w:val="00FB1326"/>
    <w:rsid w:val="00FB2082"/>
    <w:rsid w:val="00FB2525"/>
    <w:rsid w:val="00FB47F3"/>
    <w:rsid w:val="00FB5521"/>
    <w:rsid w:val="00FB560C"/>
    <w:rsid w:val="00FB57B0"/>
    <w:rsid w:val="00FB6827"/>
    <w:rsid w:val="00FB7F2A"/>
    <w:rsid w:val="00FC08BF"/>
    <w:rsid w:val="00FC128C"/>
    <w:rsid w:val="00FC156B"/>
    <w:rsid w:val="00FC1D72"/>
    <w:rsid w:val="00FC408A"/>
    <w:rsid w:val="00FC4E3E"/>
    <w:rsid w:val="00FC583C"/>
    <w:rsid w:val="00FC603B"/>
    <w:rsid w:val="00FC7884"/>
    <w:rsid w:val="00FD0015"/>
    <w:rsid w:val="00FD085E"/>
    <w:rsid w:val="00FD0E89"/>
    <w:rsid w:val="00FD3474"/>
    <w:rsid w:val="00FD44E7"/>
    <w:rsid w:val="00FD4736"/>
    <w:rsid w:val="00FD477B"/>
    <w:rsid w:val="00FD6276"/>
    <w:rsid w:val="00FD6FA5"/>
    <w:rsid w:val="00FE0172"/>
    <w:rsid w:val="00FE057E"/>
    <w:rsid w:val="00FE2CC6"/>
    <w:rsid w:val="00FE3AB4"/>
    <w:rsid w:val="00FE463B"/>
    <w:rsid w:val="00FE5443"/>
    <w:rsid w:val="00FE56B3"/>
    <w:rsid w:val="00FF0DBE"/>
    <w:rsid w:val="00FF0E24"/>
    <w:rsid w:val="00FF2686"/>
    <w:rsid w:val="00FF3376"/>
    <w:rsid w:val="00FF46DB"/>
    <w:rsid w:val="00FF6291"/>
    <w:rsid w:val="00FF6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E73205"/>
  <w15:docId w15:val="{193D0D7A-9795-433F-A31A-B9E497A4C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1A5B4E"/>
  </w:style>
  <w:style w:type="character" w:styleId="Vrazn">
    <w:name w:val="Strong"/>
    <w:basedOn w:val="Predvolenpsmoodseku"/>
    <w:uiPriority w:val="22"/>
    <w:qFormat/>
    <w:rsid w:val="000B2F0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A80035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ED3FF7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D3FF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ED3FF7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m-2939957126169763204msolistparagraph">
    <w:name w:val="m_-2939957126169763204msolistparagraph"/>
    <w:basedOn w:val="Normlny"/>
    <w:rsid w:val="00B82643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4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96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2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D44434B7-936C-4054-8BA2-2BDDC6FB144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2168</Words>
  <Characters>12361</Characters>
  <Application>Microsoft Office Word</Application>
  <DocSecurity>0</DocSecurity>
  <Lines>103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Elena Laifrová</cp:lastModifiedBy>
  <cp:revision>5</cp:revision>
  <cp:lastPrinted>2023-03-31T06:19:00Z</cp:lastPrinted>
  <dcterms:created xsi:type="dcterms:W3CDTF">2024-03-21T11:15:00Z</dcterms:created>
  <dcterms:modified xsi:type="dcterms:W3CDTF">2024-03-21T13:36:00Z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