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:rsidR="00F86C7D" w:rsidRPr="00A55E63" w:rsidRDefault="00913435" w:rsidP="00F86C7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 xml:space="preserve"> mikro </w:t>
      </w:r>
      <w:r w:rsidRPr="00A55E63">
        <w:rPr>
          <w:rFonts w:ascii="Arial Narrow" w:hAnsi="Arial Narrow"/>
          <w:b/>
        </w:rPr>
        <w:t>účtovnej závierke za rok 20</w:t>
      </w:r>
      <w:r w:rsidR="00B36AC3">
        <w:rPr>
          <w:rFonts w:ascii="Arial Narrow" w:hAnsi="Arial Narrow"/>
          <w:b/>
        </w:rPr>
        <w:t>2</w:t>
      </w:r>
      <w:r w:rsidR="000D7E85">
        <w:rPr>
          <w:rFonts w:ascii="Arial Narrow" w:hAnsi="Arial Narrow"/>
          <w:b/>
        </w:rPr>
        <w:t>3</w:t>
      </w:r>
    </w:p>
    <w:p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r w:rsidR="003657F5" w:rsidRPr="00A55E63">
        <w:rPr>
          <w:rFonts w:ascii="Arial Narrow" w:hAnsi="Arial Narrow"/>
          <w:b/>
        </w:rPr>
        <w:t>mikro účtovné jednotky</w:t>
      </w:r>
      <w:r w:rsidR="00A51C5A">
        <w:rPr>
          <w:rFonts w:ascii="Arial Narrow" w:hAnsi="Arial Narrow"/>
          <w:b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:rsidR="00F404E8" w:rsidRPr="00390C63" w:rsidRDefault="00913435" w:rsidP="00390C6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</w:t>
      </w:r>
      <w:r w:rsidR="00C07843">
        <w:rPr>
          <w:rFonts w:ascii="Arial Narrow" w:hAnsi="Arial Narrow"/>
        </w:rPr>
        <w:t>; novela č.MF/14775/2017-74 – FS č.17/201</w:t>
      </w:r>
      <w:r w:rsidR="00547822">
        <w:rPr>
          <w:rFonts w:ascii="Arial Narrow" w:hAnsi="Arial Narrow"/>
        </w:rPr>
        <w:t>7</w:t>
      </w:r>
      <w:r w:rsidRPr="00A55E63">
        <w:rPr>
          <w:rFonts w:ascii="Arial Narrow" w:hAnsi="Arial Narrow"/>
        </w:rPr>
        <w:t>)</w:t>
      </w: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="00A51C5A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katabulky"/>
        <w:tblW w:w="0" w:type="auto"/>
        <w:tblLook w:val="04A0"/>
      </w:tblPr>
      <w:tblGrid>
        <w:gridCol w:w="3085"/>
        <w:gridCol w:w="6602"/>
      </w:tblGrid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2D7E6D" w:rsidRPr="00A55E63" w:rsidRDefault="00562799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Rezidencia Promenáda, s.r.o.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4539E7" w:rsidRPr="00A55E63" w:rsidRDefault="00562799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54595509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2D7E6D" w:rsidRPr="00A55E63" w:rsidRDefault="00562799" w:rsidP="00562799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Budovateľská 479/10</w:t>
            </w:r>
            <w:r w:rsidR="002007A2">
              <w:rPr>
                <w:rFonts w:ascii="Arial" w:hAnsi="Arial" w:cs="Arial"/>
              </w:rPr>
              <w:t>, 064 01 Stará Ľubovňa</w:t>
            </w: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A51C5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A51C5A">
        <w:rPr>
          <w:rFonts w:ascii="Arial" w:hAnsi="Arial" w:cs="Arial"/>
          <w:spacing w:val="1"/>
          <w:sz w:val="22"/>
          <w:szCs w:val="22"/>
        </w:rPr>
        <w:t>–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A51C5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A51C5A">
        <w:rPr>
          <w:rFonts w:ascii="Arial" w:hAnsi="Arial" w:cs="Arial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A51C5A">
        <w:rPr>
          <w:rFonts w:ascii="Arial" w:hAnsi="Arial" w:cs="Arial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katabulky"/>
        <w:tblW w:w="0" w:type="auto"/>
        <w:tblLook w:val="04A0"/>
      </w:tblPr>
      <w:tblGrid>
        <w:gridCol w:w="4219"/>
        <w:gridCol w:w="2126"/>
        <w:gridCol w:w="3342"/>
      </w:tblGrid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2D7E6D" w:rsidRPr="00A55E63" w:rsidRDefault="00F77184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3342" w:type="dxa"/>
          </w:tcPr>
          <w:p w:rsidR="002D7E6D" w:rsidRPr="00A55E63" w:rsidRDefault="00F77184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</w:tbl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</w:t>
      </w:r>
      <w:r w:rsidR="00A51C5A">
        <w:rPr>
          <w:rFonts w:ascii="Arial" w:eastAsia="Times New Roman" w:hAnsi="Arial" w:cs="Arial"/>
          <w:b/>
          <w:bCs/>
        </w:rPr>
        <w:t> </w:t>
      </w:r>
      <w:r w:rsidRPr="00A55E63">
        <w:rPr>
          <w:rFonts w:ascii="Arial" w:eastAsia="Times New Roman" w:hAnsi="Arial" w:cs="Arial"/>
          <w:b/>
          <w:bCs/>
        </w:rPr>
        <w:t>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="00A51C5A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F77184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A51C5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  <w:r w:rsidR="00F77184">
        <w:rPr>
          <w:rFonts w:ascii="Arial" w:hAnsi="Arial" w:cs="Arial"/>
          <w:sz w:val="22"/>
          <w:szCs w:val="22"/>
        </w:rPr>
        <w:t xml:space="preserve"> </w:t>
      </w:r>
    </w:p>
    <w:p w:rsidR="00401155" w:rsidRPr="004539E7" w:rsidRDefault="00F77184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sz w:val="22"/>
          <w:szCs w:val="22"/>
        </w:rPr>
      </w:pPr>
      <w:r w:rsidRPr="004539E7">
        <w:rPr>
          <w:rFonts w:ascii="Arial" w:hAnsi="Arial" w:cs="Arial"/>
          <w:b/>
          <w:sz w:val="22"/>
          <w:szCs w:val="22"/>
        </w:rPr>
        <w:t>Účtovná závierka sa zostavuje za predpokladu, že spoločnosť bude nepretržite pokračovať aj v ďalšom období.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A51C5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katabulky"/>
        <w:tblW w:w="0" w:type="auto"/>
        <w:tblLook w:val="04A0"/>
      </w:tblPr>
      <w:tblGrid>
        <w:gridCol w:w="4843"/>
        <w:gridCol w:w="4844"/>
      </w:tblGrid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F77184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  <w:r w:rsidR="00E60896">
              <w:rPr>
                <w:rFonts w:ascii="Arial" w:hAnsi="Arial" w:cs="Arial"/>
                <w:sz w:val="22"/>
                <w:szCs w:val="22"/>
              </w:rPr>
              <w:t xml:space="preserve"> ,-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2007A2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  <w:r w:rsidR="00E60896">
              <w:rPr>
                <w:rFonts w:ascii="Arial" w:hAnsi="Arial" w:cs="Arial"/>
                <w:sz w:val="22"/>
                <w:szCs w:val="22"/>
              </w:rPr>
              <w:t>,-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0D7E85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  <w:r w:rsidR="00F77184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E60896">
              <w:rPr>
                <w:rFonts w:ascii="Arial" w:hAnsi="Arial" w:cs="Arial"/>
                <w:sz w:val="22"/>
                <w:szCs w:val="22"/>
              </w:rPr>
              <w:t>,-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2D7E6D" w:rsidRPr="00A55E63" w:rsidRDefault="004539E7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  <w:r w:rsidR="00E60896">
              <w:rPr>
                <w:rFonts w:ascii="Arial" w:hAnsi="Arial" w:cs="Arial"/>
                <w:sz w:val="22"/>
                <w:szCs w:val="22"/>
              </w:rPr>
              <w:t xml:space="preserve"> ,-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2D7E6D" w:rsidRPr="00A55E63" w:rsidRDefault="00F77184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 ,-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562799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41 392</w:t>
            </w:r>
            <w:r w:rsidR="00E60896">
              <w:rPr>
                <w:rFonts w:ascii="Arial" w:hAnsi="Arial" w:cs="Arial"/>
                <w:sz w:val="22"/>
                <w:szCs w:val="22"/>
              </w:rPr>
              <w:t>,-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F77184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 ,-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562799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5 983</w:t>
            </w:r>
            <w:r w:rsidR="00F77184">
              <w:rPr>
                <w:rFonts w:ascii="Arial" w:hAnsi="Arial" w:cs="Arial"/>
                <w:sz w:val="22"/>
                <w:szCs w:val="22"/>
              </w:rPr>
              <w:t>,-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="00A51C5A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2D7E6D" w:rsidRPr="00F86C7D" w:rsidRDefault="00562799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46 060</w:t>
            </w:r>
            <w:r w:rsidR="00E60896" w:rsidRPr="00F86C7D">
              <w:rPr>
                <w:rFonts w:ascii="Arial" w:hAnsi="Arial" w:cs="Arial"/>
                <w:sz w:val="22"/>
                <w:szCs w:val="22"/>
              </w:rPr>
              <w:t>,-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2D7E6D" w:rsidRPr="00A55E63" w:rsidRDefault="00E60896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 ,-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2D7E6D" w:rsidRPr="00A55E63" w:rsidRDefault="005729E9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  <w:r w:rsidR="00E60896">
              <w:rPr>
                <w:rFonts w:ascii="Arial" w:hAnsi="Arial" w:cs="Arial"/>
                <w:sz w:val="22"/>
                <w:szCs w:val="22"/>
              </w:rPr>
              <w:t>,-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2D7E6D" w:rsidRPr="00A55E63" w:rsidRDefault="00C47F8D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 ,-</w:t>
            </w:r>
          </w:p>
        </w:tc>
      </w:tr>
    </w:tbl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C47F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C47F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C47F8D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C47F8D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C47F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C47F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C47F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C47F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C47F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C47F8D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C47F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C47F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C47F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C47F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C47F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C47F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C47F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C47F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C47F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A51C5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401155" w:rsidRDefault="002007A2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Spoločnosť nevlastní žiaden dlhodobý majetok, z ktorého by boli účtované odpisy. </w:t>
      </w:r>
    </w:p>
    <w:p w:rsidR="002007A2" w:rsidRPr="00A55E63" w:rsidRDefault="002007A2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A51C5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d a</w:t>
      </w:r>
      <w:r w:rsidR="00A51C5A">
        <w:rPr>
          <w:rFonts w:ascii="Arial" w:hAnsi="Arial" w:cs="Arial"/>
          <w:spacing w:val="1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A51C5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metód</w:t>
      </w:r>
      <w:r w:rsidR="00A51C5A">
        <w:rPr>
          <w:rFonts w:ascii="Arial" w:hAnsi="Arial" w:cs="Arial"/>
          <w:sz w:val="22"/>
          <w:szCs w:val="22"/>
          <w:u w:val="single"/>
        </w:rPr>
        <w:t xml:space="preserve"> </w:t>
      </w:r>
      <w:r w:rsidR="00A51C5A">
        <w:rPr>
          <w:rFonts w:ascii="Arial" w:hAnsi="Arial" w:cs="Arial"/>
          <w:sz w:val="22"/>
          <w:szCs w:val="22"/>
        </w:rPr>
        <w:t>s 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 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 </w:t>
      </w:r>
      <w:r w:rsidR="002C12B4" w:rsidRPr="00A55E63">
        <w:rPr>
          <w:rFonts w:ascii="Arial" w:hAnsi="Arial" w:cs="Arial"/>
          <w:sz w:val="22"/>
          <w:szCs w:val="22"/>
        </w:rPr>
        <w:lastRenderedPageBreak/>
        <w:t>a</w:t>
      </w:r>
      <w:r w:rsidR="00A51C5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 na 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nú hodnotu 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932604" w:rsidRPr="004539E7" w:rsidRDefault="00932604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spacing w:val="-5"/>
          <w:sz w:val="22"/>
          <w:szCs w:val="22"/>
        </w:rPr>
      </w:pPr>
      <w:r w:rsidRPr="004539E7">
        <w:rPr>
          <w:rFonts w:ascii="Arial" w:hAnsi="Arial" w:cs="Arial"/>
          <w:b/>
          <w:spacing w:val="-5"/>
          <w:sz w:val="22"/>
          <w:szCs w:val="22"/>
        </w:rPr>
        <w:t xml:space="preserve">Počas účtovného obdobia neboli žiadne zmeny </w:t>
      </w:r>
      <w:r w:rsidR="00E202C7" w:rsidRPr="004539E7">
        <w:rPr>
          <w:rFonts w:ascii="Arial" w:hAnsi="Arial" w:cs="Arial"/>
          <w:b/>
          <w:spacing w:val="-5"/>
          <w:sz w:val="22"/>
          <w:szCs w:val="22"/>
        </w:rPr>
        <w:t>účtovných zásad a účtovných metód. Spoločnosť účtuje v podvojnom účtovníctve a svoj majetok  a zásoby oceňuje podľa došlých faktúr.</w:t>
      </w:r>
    </w:p>
    <w:p w:rsidR="00401155" w:rsidRPr="004539E7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spacing w:val="-5"/>
          <w:sz w:val="22"/>
          <w:szCs w:val="22"/>
        </w:rPr>
      </w:pPr>
    </w:p>
    <w:p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1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A51C5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  <w:r w:rsidR="00E202C7">
        <w:rPr>
          <w:rFonts w:ascii="Arial" w:hAnsi="Arial" w:cs="Arial"/>
          <w:spacing w:val="-1"/>
          <w:sz w:val="22"/>
          <w:szCs w:val="22"/>
        </w:rPr>
        <w:t xml:space="preserve"> </w:t>
      </w:r>
    </w:p>
    <w:p w:rsidR="00E202C7" w:rsidRPr="004539E7" w:rsidRDefault="00E202C7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sz w:val="22"/>
          <w:szCs w:val="22"/>
        </w:rPr>
      </w:pPr>
      <w:r w:rsidRPr="004539E7">
        <w:rPr>
          <w:rFonts w:ascii="Arial" w:hAnsi="Arial" w:cs="Arial"/>
          <w:b/>
          <w:spacing w:val="-1"/>
          <w:sz w:val="22"/>
          <w:szCs w:val="22"/>
        </w:rPr>
        <w:t>Spoločnosti nebola poskytnutá žiadna dotácia.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A51C5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A51C5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A51C5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A51C5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A51C5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1C5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A51C5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E202C7">
        <w:rPr>
          <w:rFonts w:ascii="Arial" w:hAnsi="Arial" w:cs="Arial"/>
          <w:sz w:val="22"/>
          <w:szCs w:val="22"/>
        </w:rPr>
        <w:t xml:space="preserve"> </w:t>
      </w:r>
    </w:p>
    <w:p w:rsidR="00F404E8" w:rsidRPr="004539E7" w:rsidRDefault="005729E9" w:rsidP="00AD749D">
      <w:pPr>
        <w:spacing w:before="1" w:line="280" w:lineRule="exact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N</w:t>
      </w:r>
      <w:r w:rsidR="004539E7" w:rsidRPr="004539E7">
        <w:rPr>
          <w:rFonts w:ascii="Arial" w:hAnsi="Arial" w:cs="Arial"/>
          <w:b/>
        </w:rPr>
        <w:t xml:space="preserve">eboli účtované takéto významné opravy chýb minulých účtovných období. </w:t>
      </w:r>
    </w:p>
    <w:p w:rsidR="004539E7" w:rsidRPr="00A55E63" w:rsidRDefault="004539E7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="00A51C5A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="00A51C5A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="00A51C5A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="00A51C5A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A51C5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A51C5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A51C5A">
        <w:rPr>
          <w:rFonts w:ascii="Arial" w:hAnsi="Arial" w:cs="Arial"/>
          <w:b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A51C5A">
        <w:rPr>
          <w:rFonts w:ascii="Arial" w:hAnsi="Arial" w:cs="Arial"/>
          <w:b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A51C5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A51C5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A51C5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A51C5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A51C5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</w:p>
    <w:p w:rsidR="00DF7C16" w:rsidRPr="004539E7" w:rsidRDefault="00DF7C16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 w:rsidRPr="004539E7">
        <w:rPr>
          <w:rFonts w:ascii="Arial" w:hAnsi="Arial" w:cs="Arial"/>
          <w:b/>
          <w:sz w:val="22"/>
          <w:szCs w:val="22"/>
        </w:rPr>
        <w:t>Spoločnosť nemala v priebehu roka žiadne mimoriadne vynaložené n</w:t>
      </w:r>
      <w:r w:rsidR="004539E7">
        <w:rPr>
          <w:rFonts w:ascii="Arial" w:hAnsi="Arial" w:cs="Arial"/>
          <w:b/>
          <w:sz w:val="22"/>
          <w:szCs w:val="22"/>
        </w:rPr>
        <w:t>áklady.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A51C5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E42EAD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4539E7" w:rsidRDefault="00E42EAD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 w:rsidRPr="004539E7">
        <w:rPr>
          <w:rFonts w:ascii="Arial" w:hAnsi="Arial" w:cs="Arial"/>
          <w:b/>
          <w:sz w:val="22"/>
          <w:szCs w:val="22"/>
        </w:rPr>
        <w:t>Spoločnosť nemá takýto záväzok.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A51C5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  <w:r w:rsidR="00E42EAD">
        <w:rPr>
          <w:rFonts w:ascii="Arial" w:hAnsi="Arial" w:cs="Arial"/>
          <w:sz w:val="22"/>
          <w:szCs w:val="22"/>
        </w:rPr>
        <w:t xml:space="preserve"> </w:t>
      </w:r>
    </w:p>
    <w:p w:rsidR="00E42EAD" w:rsidRPr="004539E7" w:rsidRDefault="004539E7" w:rsidP="004539E7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 w:rsidRPr="004539E7">
        <w:rPr>
          <w:rFonts w:ascii="Arial" w:hAnsi="Arial" w:cs="Arial"/>
          <w:b/>
          <w:sz w:val="22"/>
          <w:szCs w:val="22"/>
        </w:rPr>
        <w:t>Spoločnosť nemá poskytnuté úvery.</w:t>
      </w:r>
    </w:p>
    <w:p w:rsidR="00373635" w:rsidRPr="00A55E63" w:rsidRDefault="00373635" w:rsidP="00390C63">
      <w:pPr>
        <w:pStyle w:val="Zkladntext"/>
        <w:tabs>
          <w:tab w:val="left" w:pos="668"/>
        </w:tabs>
        <w:ind w:left="0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A51C5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A51C5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A51C5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A51C5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A51C5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1C5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A51C5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</w:p>
    <w:p w:rsidR="00E42EAD" w:rsidRPr="004539E7" w:rsidRDefault="00E42EAD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 w:rsidRPr="004539E7">
        <w:rPr>
          <w:rFonts w:ascii="Arial" w:hAnsi="Arial" w:cs="Arial"/>
          <w:b/>
          <w:sz w:val="22"/>
          <w:szCs w:val="22"/>
        </w:rPr>
        <w:t xml:space="preserve">Spoločnosť nemá v držbe žiaden druh akcií. </w:t>
      </w:r>
    </w:p>
    <w:p w:rsidR="00C07843" w:rsidRDefault="00C0784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C07843" w:rsidRDefault="00C0784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4. Informácia, či účtovná jednotka tvorila </w:t>
      </w:r>
      <w:r w:rsidRPr="00C07843">
        <w:rPr>
          <w:rFonts w:ascii="Arial" w:hAnsi="Arial" w:cs="Arial"/>
          <w:sz w:val="22"/>
          <w:szCs w:val="22"/>
          <w:u w:val="single"/>
        </w:rPr>
        <w:t>kapitálový fond z príspevkov</w:t>
      </w:r>
      <w:r>
        <w:rPr>
          <w:rFonts w:ascii="Arial" w:hAnsi="Arial" w:cs="Arial"/>
          <w:sz w:val="22"/>
          <w:szCs w:val="22"/>
        </w:rPr>
        <w:t xml:space="preserve"> podľa § 123 ods. 2 a § 217a Obchodného zákonníka v znení neskorších predpisov.</w:t>
      </w:r>
    </w:p>
    <w:p w:rsidR="000423C5" w:rsidRPr="004539E7" w:rsidRDefault="000423C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 w:rsidRPr="004539E7">
        <w:rPr>
          <w:rFonts w:ascii="Arial" w:hAnsi="Arial" w:cs="Arial"/>
          <w:b/>
          <w:sz w:val="22"/>
          <w:szCs w:val="22"/>
        </w:rPr>
        <w:t>Účtovná jednotk</w:t>
      </w:r>
      <w:r w:rsidR="004539E7" w:rsidRPr="004539E7">
        <w:rPr>
          <w:rFonts w:ascii="Arial" w:hAnsi="Arial" w:cs="Arial"/>
          <w:b/>
          <w:sz w:val="22"/>
          <w:szCs w:val="22"/>
        </w:rPr>
        <w:t>a nemá doposiaľ vytvorený kapitálový fond.</w:t>
      </w:r>
      <w:r w:rsidRPr="004539E7">
        <w:rPr>
          <w:rFonts w:ascii="Arial" w:hAnsi="Arial" w:cs="Arial"/>
          <w:b/>
          <w:sz w:val="22"/>
          <w:szCs w:val="22"/>
        </w:rPr>
        <w:t xml:space="preserve"> </w:t>
      </w:r>
    </w:p>
    <w:p w:rsidR="00373635" w:rsidRPr="00A55E63" w:rsidRDefault="00373635" w:rsidP="00390C63">
      <w:pPr>
        <w:pStyle w:val="Zkladntext"/>
        <w:tabs>
          <w:tab w:val="left" w:pos="668"/>
        </w:tabs>
        <w:ind w:left="0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C0784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5</w:t>
      </w:r>
      <w:r w:rsidR="00373635" w:rsidRPr="00A55E63">
        <w:rPr>
          <w:rFonts w:ascii="Arial" w:hAnsi="Arial" w:cs="Arial"/>
          <w:sz w:val="22"/>
          <w:szCs w:val="22"/>
        </w:rPr>
        <w:t xml:space="preserve">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A51C5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373635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373635"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 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 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a 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913220">
        <w:rPr>
          <w:rFonts w:ascii="Arial" w:hAnsi="Arial" w:cs="Arial"/>
          <w:spacing w:val="-5"/>
          <w:sz w:val="22"/>
          <w:szCs w:val="22"/>
        </w:rPr>
        <w:t xml:space="preserve"> </w:t>
      </w:r>
    </w:p>
    <w:p w:rsidR="00373635" w:rsidRDefault="00562799" w:rsidP="00390C6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Spoločnosť poskytla firme RBG Slovakia, s.r.o. pôžičku vo výške 40 000 eur, ide o kontrolovanú transakciu kvôli personálnemu prepojeniu. </w:t>
      </w:r>
    </w:p>
    <w:p w:rsidR="00562799" w:rsidRPr="00390C63" w:rsidRDefault="00562799" w:rsidP="00390C6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lenom 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 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 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a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 suma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 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 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z w:val="22"/>
          <w:szCs w:val="22"/>
        </w:rPr>
        <w:lastRenderedPageBreak/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</w:t>
      </w:r>
      <w:r w:rsidR="00D2075A">
        <w:rPr>
          <w:rFonts w:ascii="Arial" w:hAnsi="Arial" w:cs="Arial"/>
          <w:spacing w:val="-5"/>
          <w:sz w:val="22"/>
          <w:szCs w:val="22"/>
        </w:rPr>
        <w:t> 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D2075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 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a 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 a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 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 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</w:p>
    <w:p w:rsidR="00913220" w:rsidRPr="004539E7" w:rsidRDefault="00913220" w:rsidP="00913220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 w:rsidRPr="004539E7">
        <w:rPr>
          <w:rFonts w:ascii="Arial" w:hAnsi="Arial" w:cs="Arial"/>
          <w:b/>
          <w:sz w:val="22"/>
          <w:szCs w:val="22"/>
        </w:rPr>
        <w:t>Neboli poskytnuté žiadne pôžičky.</w:t>
      </w:r>
    </w:p>
    <w:p w:rsidR="00373635" w:rsidRPr="004539E7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</w:p>
    <w:p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D2075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  <w:r w:rsidR="00913220">
        <w:rPr>
          <w:rFonts w:ascii="Arial" w:hAnsi="Arial" w:cs="Arial"/>
          <w:spacing w:val="-5"/>
          <w:sz w:val="22"/>
          <w:szCs w:val="22"/>
        </w:rPr>
        <w:t xml:space="preserve"> </w:t>
      </w:r>
    </w:p>
    <w:p w:rsidR="00913220" w:rsidRPr="004539E7" w:rsidRDefault="00913220" w:rsidP="00913220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 w:rsidRPr="004539E7">
        <w:rPr>
          <w:rFonts w:ascii="Arial" w:hAnsi="Arial" w:cs="Arial"/>
          <w:b/>
          <w:sz w:val="22"/>
          <w:szCs w:val="22"/>
        </w:rPr>
        <w:t>Neboli poskytnuté žiadne pôžičky.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637F7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D2075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</w:p>
    <w:p w:rsidR="00913220" w:rsidRPr="004539E7" w:rsidRDefault="00913220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 w:rsidRPr="004539E7">
        <w:rPr>
          <w:rFonts w:ascii="Arial" w:hAnsi="Arial" w:cs="Arial"/>
          <w:b/>
          <w:sz w:val="22"/>
          <w:szCs w:val="22"/>
        </w:rPr>
        <w:t>Spoločn</w:t>
      </w:r>
      <w:r w:rsidR="004539E7" w:rsidRPr="004539E7">
        <w:rPr>
          <w:rFonts w:ascii="Arial" w:hAnsi="Arial" w:cs="Arial"/>
          <w:b/>
          <w:sz w:val="22"/>
          <w:szCs w:val="22"/>
        </w:rPr>
        <w:t xml:space="preserve">osť </w:t>
      </w:r>
      <w:r w:rsidR="002007A2">
        <w:rPr>
          <w:rFonts w:ascii="Arial" w:hAnsi="Arial" w:cs="Arial"/>
          <w:b/>
          <w:sz w:val="22"/>
          <w:szCs w:val="22"/>
        </w:rPr>
        <w:t xml:space="preserve">nepoužila finančné prostriedky na súkromné účely. </w:t>
      </w:r>
    </w:p>
    <w:p w:rsidR="00637F73" w:rsidRPr="00A55E63" w:rsidRDefault="00637F73" w:rsidP="004539E7">
      <w:pPr>
        <w:pStyle w:val="Zkladntext"/>
        <w:tabs>
          <w:tab w:val="left" w:pos="668"/>
        </w:tabs>
        <w:ind w:left="0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C0784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6</w:t>
      </w:r>
      <w:r w:rsidR="00637F73" w:rsidRPr="00A55E63">
        <w:rPr>
          <w:rFonts w:ascii="Arial" w:hAnsi="Arial" w:cs="Arial"/>
          <w:sz w:val="22"/>
          <w:szCs w:val="22"/>
        </w:rPr>
        <w:t xml:space="preserve">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D2075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="00637F7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="00637F73" w:rsidRPr="00A55E63">
        <w:rPr>
          <w:rFonts w:ascii="Arial" w:hAnsi="Arial" w:cs="Arial"/>
          <w:spacing w:val="2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637F7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D2075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D2075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D2075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D2075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D2075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D2075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</w:p>
    <w:p w:rsidR="00913220" w:rsidRPr="004539E7" w:rsidRDefault="00913220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pacing w:val="-8"/>
          <w:sz w:val="22"/>
          <w:szCs w:val="22"/>
        </w:rPr>
      </w:pPr>
      <w:r w:rsidRPr="004539E7">
        <w:rPr>
          <w:rFonts w:ascii="Arial" w:hAnsi="Arial" w:cs="Arial"/>
          <w:b/>
          <w:spacing w:val="-8"/>
          <w:sz w:val="22"/>
          <w:szCs w:val="22"/>
        </w:rPr>
        <w:t>Nie sú takéto skutočnosti.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1"/>
          <w:sz w:val="22"/>
          <w:szCs w:val="22"/>
        </w:rPr>
        <w:t>re</w:t>
      </w:r>
      <w:r w:rsidR="002C12B4" w:rsidRPr="00451ED3">
        <w:rPr>
          <w:rFonts w:ascii="Arial" w:hAnsi="Arial" w:cs="Arial"/>
          <w:sz w:val="22"/>
          <w:szCs w:val="22"/>
        </w:rPr>
        <w:t>to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nie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-1"/>
          <w:sz w:val="22"/>
          <w:szCs w:val="22"/>
        </w:rPr>
        <w:t>ra</w:t>
      </w:r>
      <w:r w:rsidR="002C12B4" w:rsidRPr="00451ED3">
        <w:rPr>
          <w:rFonts w:ascii="Arial" w:hAnsi="Arial" w:cs="Arial"/>
          <w:sz w:val="22"/>
          <w:szCs w:val="22"/>
        </w:rPr>
        <w:t>vd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podob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,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na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splnenie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tejto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povinnosti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bude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potr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z w:val="22"/>
          <w:szCs w:val="22"/>
        </w:rPr>
        <w:t>ý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4"/>
          <w:sz w:val="22"/>
          <w:szCs w:val="22"/>
        </w:rPr>
        <w:t>b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t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 xml:space="preserve">k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konomi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2"/>
          <w:sz w:val="22"/>
          <w:szCs w:val="22"/>
        </w:rPr>
        <w:t>k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 ú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 xml:space="preserve">itkov,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lebo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ška t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jto povinnosti sa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dá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spoľ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hlivo 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niť</w:t>
      </w:r>
      <w:r w:rsidRPr="00451ED3">
        <w:rPr>
          <w:rFonts w:ascii="Arial" w:hAnsi="Arial" w:cs="Arial"/>
          <w:sz w:val="22"/>
          <w:szCs w:val="22"/>
        </w:rPr>
        <w:t>:</w:t>
      </w:r>
    </w:p>
    <w:p w:rsidR="00637F73" w:rsidRPr="004539E7" w:rsidRDefault="00913220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 w:rsidRPr="004539E7">
        <w:rPr>
          <w:rFonts w:ascii="Arial" w:hAnsi="Arial" w:cs="Arial"/>
          <w:b/>
          <w:sz w:val="22"/>
          <w:szCs w:val="22"/>
        </w:rPr>
        <w:t>Spoločnosť nepozná takéto povinnosti.</w:t>
      </w:r>
    </w:p>
    <w:p w:rsidR="00913220" w:rsidRPr="00451ED3" w:rsidRDefault="00913220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  <w:u w:val="single"/>
        </w:rPr>
      </w:pPr>
      <w:r w:rsidRPr="00451ED3">
        <w:rPr>
          <w:rFonts w:ascii="Arial" w:hAnsi="Arial" w:cs="Arial"/>
          <w:sz w:val="22"/>
          <w:szCs w:val="22"/>
        </w:rPr>
        <w:t>c</w:t>
      </w:r>
      <w:r w:rsidR="00451ED3">
        <w:rPr>
          <w:rFonts w:ascii="Arial" w:hAnsi="Arial" w:cs="Arial"/>
          <w:sz w:val="22"/>
          <w:szCs w:val="22"/>
        </w:rPr>
        <w:t xml:space="preserve">) </w:t>
      </w:r>
      <w:r w:rsidR="002C12B4" w:rsidRPr="00451ED3">
        <w:rPr>
          <w:rFonts w:ascii="Arial" w:hAnsi="Arial" w:cs="Arial"/>
          <w:sz w:val="22"/>
          <w:szCs w:val="22"/>
          <w:u w:val="single"/>
        </w:rPr>
        <w:t>opise</w:t>
      </w:r>
      <w:r w:rsidR="00D2075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fi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451ED3">
        <w:rPr>
          <w:rFonts w:ascii="Arial" w:hAnsi="Arial" w:cs="Arial"/>
          <w:sz w:val="22"/>
          <w:szCs w:val="22"/>
        </w:rPr>
        <w:t xml:space="preserve"> a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podmi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="002C12B4" w:rsidRPr="00451ED3">
        <w:rPr>
          <w:rFonts w:ascii="Arial" w:hAnsi="Arial" w:cs="Arial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kov</w:t>
      </w:r>
      <w:r w:rsidR="00451ED3">
        <w:rPr>
          <w:rFonts w:ascii="Arial" w:hAnsi="Arial" w:cs="Arial"/>
          <w:sz w:val="22"/>
          <w:szCs w:val="22"/>
          <w:u w:val="single"/>
        </w:rPr>
        <w:t>:</w:t>
      </w:r>
    </w:p>
    <w:p w:rsidR="00451ED3" w:rsidRDefault="00451ED3" w:rsidP="009C74FB">
      <w:pPr>
        <w:pStyle w:val="Zkladntext"/>
        <w:tabs>
          <w:tab w:val="left" w:pos="668"/>
        </w:tabs>
        <w:ind w:left="0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lkovej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sume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fin</w:t>
      </w:r>
      <w:r w:rsidR="002C12B4" w:rsidRPr="00451ED3">
        <w:rPr>
          <w:rFonts w:ascii="Arial" w:hAnsi="Arial" w:cs="Arial"/>
          <w:spacing w:val="-2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povinností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D2075A">
        <w:rPr>
          <w:rFonts w:ascii="Arial" w:hAnsi="Arial" w:cs="Arial"/>
          <w:sz w:val="22"/>
          <w:szCs w:val="22"/>
        </w:rPr>
        <w:t> 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podm</w:t>
      </w:r>
      <w:r w:rsidR="002C12B4" w:rsidRPr="00451ED3">
        <w:rPr>
          <w:rFonts w:ascii="Arial" w:hAnsi="Arial" w:cs="Arial"/>
          <w:spacing w:val="3"/>
          <w:sz w:val="22"/>
          <w:szCs w:val="22"/>
        </w:rPr>
        <w:t>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á</w:t>
      </w:r>
      <w:r w:rsidR="002C12B4" w:rsidRPr="00451ED3">
        <w:rPr>
          <w:rFonts w:ascii="Arial" w:hAnsi="Arial" w:cs="Arial"/>
          <w:sz w:val="22"/>
          <w:szCs w:val="22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z w:val="22"/>
          <w:szCs w:val="22"/>
        </w:rPr>
        <w:t>ko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vo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i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rs</w:t>
      </w:r>
      <w:r w:rsidR="002C12B4" w:rsidRPr="00451ED3">
        <w:rPr>
          <w:rFonts w:ascii="Arial" w:hAnsi="Arial" w:cs="Arial"/>
          <w:spacing w:val="1"/>
          <w:sz w:val="22"/>
          <w:szCs w:val="22"/>
        </w:rPr>
        <w:t>k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D2075A">
        <w:rPr>
          <w:rFonts w:ascii="Arial" w:hAnsi="Arial" w:cs="Arial"/>
          <w:sz w:val="22"/>
          <w:szCs w:val="22"/>
        </w:rPr>
        <w:t> 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>dstat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m vp</w:t>
      </w:r>
      <w:r w:rsidR="002C12B4" w:rsidRPr="00451ED3">
        <w:rPr>
          <w:rFonts w:ascii="Arial" w:hAnsi="Arial" w:cs="Arial"/>
          <w:spacing w:val="2"/>
          <w:sz w:val="22"/>
          <w:szCs w:val="22"/>
        </w:rPr>
        <w:t>l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vom</w:t>
      </w:r>
      <w:r w:rsidR="00637F73" w:rsidRPr="00451ED3">
        <w:rPr>
          <w:rFonts w:ascii="Arial" w:hAnsi="Arial" w:cs="Arial"/>
          <w:sz w:val="22"/>
          <w:szCs w:val="22"/>
        </w:rPr>
        <w:t>:</w:t>
      </w:r>
    </w:p>
    <w:p w:rsidR="00637F73" w:rsidRPr="00451ED3" w:rsidRDefault="00637F73" w:rsidP="009C74FB">
      <w:pPr>
        <w:pStyle w:val="Zkladntext"/>
        <w:tabs>
          <w:tab w:val="left" w:pos="668"/>
        </w:tabs>
        <w:ind w:left="0" w:right="116" w:firstLine="0"/>
        <w:jc w:val="both"/>
        <w:rPr>
          <w:rFonts w:ascii="Arial" w:hAnsi="Arial" w:cs="Arial"/>
          <w:sz w:val="22"/>
          <w:szCs w:val="22"/>
        </w:rPr>
      </w:pPr>
    </w:p>
    <w:p w:rsidR="00F404E8" w:rsidRDefault="00E532A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</w:t>
      </w:r>
      <w:r w:rsidR="00637F73" w:rsidRPr="00A55E63">
        <w:rPr>
          <w:rFonts w:ascii="Arial" w:hAnsi="Arial" w:cs="Arial"/>
          <w:sz w:val="22"/>
          <w:szCs w:val="22"/>
        </w:rPr>
        <w:t xml:space="preserve">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D2075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D2075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D2075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="00D2075A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D2075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637F73" w:rsidRPr="00A55E63">
        <w:rPr>
          <w:rFonts w:ascii="Arial" w:hAnsi="Arial" w:cs="Arial"/>
          <w:sz w:val="22"/>
          <w:szCs w:val="22"/>
        </w:rPr>
        <w:t>:</w:t>
      </w:r>
    </w:p>
    <w:p w:rsidR="00913220" w:rsidRPr="004539E7" w:rsidRDefault="00913220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 w:rsidRPr="004539E7">
        <w:rPr>
          <w:rFonts w:ascii="Arial" w:hAnsi="Arial" w:cs="Arial"/>
          <w:b/>
          <w:sz w:val="22"/>
          <w:szCs w:val="22"/>
        </w:rPr>
        <w:t>Spoločnosť nezamestnáva žiadnych zamestnancov.</w:t>
      </w:r>
    </w:p>
    <w:p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D5C84" w:rsidRDefault="00C0784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7</w:t>
      </w:r>
      <w:r w:rsidR="009D5C84" w:rsidRPr="00A55E63">
        <w:rPr>
          <w:rFonts w:ascii="Arial" w:hAnsi="Arial" w:cs="Arial"/>
          <w:sz w:val="22"/>
          <w:szCs w:val="22"/>
        </w:rPr>
        <w:t xml:space="preserve">. Informácie o udelení výlučného práva alebo osobitného práva, ktorým sa udelilo právo poskytovať </w:t>
      </w:r>
      <w:r w:rsidR="009D5C84"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="009D5C84"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p w:rsidR="00C71636" w:rsidRPr="004539E7" w:rsidRDefault="00913220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 w:rsidRPr="004539E7">
        <w:rPr>
          <w:rFonts w:ascii="Arial" w:hAnsi="Arial" w:cs="Arial"/>
          <w:b/>
          <w:sz w:val="22"/>
          <w:szCs w:val="22"/>
        </w:rPr>
        <w:t>Spoločnosť neposkytuje služby vo verejnom záujme.</w:t>
      </w:r>
    </w:p>
    <w:sectPr w:rsidR="00C71636" w:rsidRPr="004539E7" w:rsidSect="003F5499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05C05" w:rsidRDefault="00D05C05">
      <w:r>
        <w:separator/>
      </w:r>
    </w:p>
  </w:endnote>
  <w:endnote w:type="continuationSeparator" w:id="1">
    <w:p w:rsidR="00D05C05" w:rsidRDefault="00D05C0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404E8" w:rsidRDefault="00374339">
    <w:pPr>
      <w:spacing w:line="200" w:lineRule="exact"/>
      <w:rPr>
        <w:sz w:val="20"/>
        <w:szCs w:val="20"/>
      </w:rPr>
    </w:pPr>
    <w:r w:rsidRPr="00374339">
      <w:rPr>
        <w:noProof/>
        <w:lang w:eastAsia="sk-SK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1" o:spid="_x0000_s4097" type="#_x0000_t202" style="position:absolute;margin-left:483.9pt;margin-top:800.05pt;width:42.6pt;height:14pt;z-index:-251658752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" filled="f" stroked="f">
          <v:textbox inset="0,0,0,0">
            <w:txbxContent>
              <w:p w:rsidR="00F404E8" w:rsidRDefault="002C12B4">
                <w:pPr>
                  <w:pStyle w:val="Zkladntext"/>
                  <w:spacing w:line="265" w:lineRule="exact"/>
                  <w:ind w:left="20" w:firstLine="0"/>
                  <w:rPr>
                    <w:rFonts w:cs="Times New Roman"/>
                  </w:rPr>
                </w:pPr>
                <w:r>
                  <w:rPr>
                    <w:rFonts w:cs="Times New Roman"/>
                  </w:rPr>
                  <w:t>Str</w:t>
                </w:r>
                <w:r>
                  <w:rPr>
                    <w:rFonts w:cs="Times New Roman"/>
                    <w:spacing w:val="-2"/>
                  </w:rPr>
                  <w:t>a</w:t>
                </w:r>
                <w:r>
                  <w:rPr>
                    <w:rFonts w:cs="Times New Roman"/>
                  </w:rPr>
                  <w:t>na</w:t>
                </w:r>
                <w:r w:rsidR="00374339">
                  <w:fldChar w:fldCharType="begin"/>
                </w:r>
                <w:r>
                  <w:rPr>
                    <w:rFonts w:cs="Times New Roman"/>
                  </w:rPr>
                  <w:instrText xml:space="preserve"> PAGE </w:instrText>
                </w:r>
                <w:r w:rsidR="00374339">
                  <w:fldChar w:fldCharType="separate"/>
                </w:r>
                <w:r w:rsidR="00901E36">
                  <w:rPr>
                    <w:rFonts w:cs="Times New Roman"/>
                    <w:noProof/>
                  </w:rPr>
                  <w:t>3</w:t>
                </w:r>
                <w:r w:rsidR="00374339"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05C05" w:rsidRDefault="00D05C05">
      <w:r>
        <w:separator/>
      </w:r>
    </w:p>
  </w:footnote>
  <w:footnote w:type="continuationSeparator" w:id="1">
    <w:p w:rsidR="00D05C05" w:rsidRDefault="00D05C05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5784D" w:rsidRDefault="0055784D">
    <w:pPr>
      <w:pStyle w:val="Zhlav"/>
    </w:pPr>
  </w:p>
  <w:p w:rsidR="0055784D" w:rsidRDefault="0055784D">
    <w:pPr>
      <w:pStyle w:val="Zhlav"/>
    </w:pPr>
  </w:p>
  <w:p w:rsidR="0055784D" w:rsidRDefault="0055784D">
    <w:pPr>
      <w:pStyle w:val="Zhlav"/>
    </w:pPr>
  </w:p>
  <w:p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="00D2075A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–01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="00562799">
      <w:rPr>
        <w:rFonts w:ascii="Arial" w:hAnsi="Arial" w:cs="Arial"/>
        <w:sz w:val="22"/>
        <w:szCs w:val="22"/>
        <w:bdr w:val="single" w:sz="4" w:space="0" w:color="auto"/>
      </w:rPr>
      <w:t>ČO: 54595509</w:t>
    </w:r>
    <w:r w:rsidR="00DA3514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="00562799">
      <w:rPr>
        <w:rFonts w:ascii="Arial" w:hAnsi="Arial" w:cs="Arial"/>
        <w:sz w:val="22"/>
        <w:szCs w:val="22"/>
        <w:bdr w:val="single" w:sz="4" w:space="0" w:color="auto"/>
      </w:rPr>
      <w:t>Č: 2122005039</w:t>
    </w:r>
  </w:p>
  <w:p w:rsidR="0055784D" w:rsidRDefault="0055784D" w:rsidP="0055784D">
    <w:pPr>
      <w:pStyle w:val="Zhlav"/>
      <w:rPr>
        <w:rFonts w:ascii="Times New Roman" w:hAnsi="Times New Roman" w:cs="Times New Roman"/>
        <w:sz w:val="24"/>
        <w:szCs w:val="24"/>
      </w:rPr>
    </w:pPr>
  </w:p>
  <w:p w:rsidR="0055784D" w:rsidRDefault="0055784D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>
    <w:nsid w:val="39CF6E28"/>
    <w:multiLevelType w:val="hybridMultilevel"/>
    <w:tmpl w:val="5EB25764"/>
    <w:lvl w:ilvl="0" w:tplc="EBE08FDC">
      <w:start w:val="1"/>
      <w:numFmt w:val="decimal"/>
      <w:lvlText w:val="%1."/>
      <w:lvlJc w:val="left"/>
      <w:pPr>
        <w:ind w:left="82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3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4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5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6">
    <w:nsid w:val="68066F60"/>
    <w:multiLevelType w:val="hybridMultilevel"/>
    <w:tmpl w:val="FAB6AF88"/>
    <w:lvl w:ilvl="0" w:tplc="FCB20026">
      <w:start w:val="2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7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8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8"/>
  </w:num>
  <w:num w:numId="3">
    <w:abstractNumId w:val="7"/>
  </w:num>
  <w:num w:numId="4">
    <w:abstractNumId w:val="1"/>
  </w:num>
  <w:num w:numId="5">
    <w:abstractNumId w:val="5"/>
  </w:num>
  <w:num w:numId="6">
    <w:abstractNumId w:val="3"/>
  </w:num>
  <w:num w:numId="7">
    <w:abstractNumId w:val="4"/>
  </w:num>
  <w:num w:numId="8">
    <w:abstractNumId w:val="6"/>
  </w:num>
  <w:num w:numId="9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225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9698"/>
    <o:shapelayout v:ext="edit">
      <o:idmap v:ext="edit" data="4"/>
    </o:shapelayout>
  </w:hdrShapeDefaults>
  <w:footnotePr>
    <w:footnote w:id="0"/>
    <w:footnote w:id="1"/>
  </w:footnotePr>
  <w:endnotePr>
    <w:endnote w:id="0"/>
    <w:endnote w:id="1"/>
  </w:endnotePr>
  <w:compat>
    <w:ulTrailSpace/>
  </w:compat>
  <w:rsids>
    <w:rsidRoot w:val="00F404E8"/>
    <w:rsid w:val="00024864"/>
    <w:rsid w:val="000423C5"/>
    <w:rsid w:val="000D5D63"/>
    <w:rsid w:val="000D7E85"/>
    <w:rsid w:val="001406AD"/>
    <w:rsid w:val="001846E5"/>
    <w:rsid w:val="001A1B05"/>
    <w:rsid w:val="002007A2"/>
    <w:rsid w:val="00202A29"/>
    <w:rsid w:val="002401F1"/>
    <w:rsid w:val="002B348B"/>
    <w:rsid w:val="002C12B4"/>
    <w:rsid w:val="002D15DB"/>
    <w:rsid w:val="002D7E6D"/>
    <w:rsid w:val="003657F5"/>
    <w:rsid w:val="00373635"/>
    <w:rsid w:val="00374339"/>
    <w:rsid w:val="00390C63"/>
    <w:rsid w:val="003A5145"/>
    <w:rsid w:val="003D056F"/>
    <w:rsid w:val="003D4571"/>
    <w:rsid w:val="003F5499"/>
    <w:rsid w:val="00401155"/>
    <w:rsid w:val="00451ED3"/>
    <w:rsid w:val="004539E7"/>
    <w:rsid w:val="004A2BF3"/>
    <w:rsid w:val="00503BA4"/>
    <w:rsid w:val="00513582"/>
    <w:rsid w:val="00547822"/>
    <w:rsid w:val="0055784D"/>
    <w:rsid w:val="00560DB1"/>
    <w:rsid w:val="00562799"/>
    <w:rsid w:val="005729E9"/>
    <w:rsid w:val="005A16EE"/>
    <w:rsid w:val="005B713D"/>
    <w:rsid w:val="005F4C60"/>
    <w:rsid w:val="00623868"/>
    <w:rsid w:val="00637F73"/>
    <w:rsid w:val="00650F5C"/>
    <w:rsid w:val="00676DB4"/>
    <w:rsid w:val="006831DF"/>
    <w:rsid w:val="00691F3D"/>
    <w:rsid w:val="006A06A9"/>
    <w:rsid w:val="00731073"/>
    <w:rsid w:val="00774A83"/>
    <w:rsid w:val="00787A31"/>
    <w:rsid w:val="007D7AC5"/>
    <w:rsid w:val="007E2277"/>
    <w:rsid w:val="00861175"/>
    <w:rsid w:val="008771A6"/>
    <w:rsid w:val="008A7858"/>
    <w:rsid w:val="008C4E15"/>
    <w:rsid w:val="00901E36"/>
    <w:rsid w:val="00913220"/>
    <w:rsid w:val="00913435"/>
    <w:rsid w:val="00916772"/>
    <w:rsid w:val="00932604"/>
    <w:rsid w:val="009332E4"/>
    <w:rsid w:val="00944CD8"/>
    <w:rsid w:val="009825D8"/>
    <w:rsid w:val="00984B65"/>
    <w:rsid w:val="009A27D0"/>
    <w:rsid w:val="009C74FB"/>
    <w:rsid w:val="009D5C84"/>
    <w:rsid w:val="00A51C5A"/>
    <w:rsid w:val="00A55E63"/>
    <w:rsid w:val="00AC495E"/>
    <w:rsid w:val="00AD3D51"/>
    <w:rsid w:val="00AD6C8A"/>
    <w:rsid w:val="00AD749D"/>
    <w:rsid w:val="00AE0377"/>
    <w:rsid w:val="00B15E67"/>
    <w:rsid w:val="00B22FE1"/>
    <w:rsid w:val="00B36AC3"/>
    <w:rsid w:val="00B37B86"/>
    <w:rsid w:val="00B42E4E"/>
    <w:rsid w:val="00B7440A"/>
    <w:rsid w:val="00B77F6E"/>
    <w:rsid w:val="00BD3DB0"/>
    <w:rsid w:val="00C01CB7"/>
    <w:rsid w:val="00C07843"/>
    <w:rsid w:val="00C1156B"/>
    <w:rsid w:val="00C303CD"/>
    <w:rsid w:val="00C47F8D"/>
    <w:rsid w:val="00C71636"/>
    <w:rsid w:val="00CC3205"/>
    <w:rsid w:val="00CD545D"/>
    <w:rsid w:val="00CF41E1"/>
    <w:rsid w:val="00D05C05"/>
    <w:rsid w:val="00D2075A"/>
    <w:rsid w:val="00D5332C"/>
    <w:rsid w:val="00D5482C"/>
    <w:rsid w:val="00DA3514"/>
    <w:rsid w:val="00DF6AD0"/>
    <w:rsid w:val="00DF7C16"/>
    <w:rsid w:val="00E147E6"/>
    <w:rsid w:val="00E1750C"/>
    <w:rsid w:val="00E202C7"/>
    <w:rsid w:val="00E42EAD"/>
    <w:rsid w:val="00E532AD"/>
    <w:rsid w:val="00E60896"/>
    <w:rsid w:val="00E70F0E"/>
    <w:rsid w:val="00EB4798"/>
    <w:rsid w:val="00EB55FA"/>
    <w:rsid w:val="00ED3A25"/>
    <w:rsid w:val="00EE5474"/>
    <w:rsid w:val="00F404E8"/>
    <w:rsid w:val="00F73BC6"/>
    <w:rsid w:val="00F75D61"/>
    <w:rsid w:val="00F77184"/>
    <w:rsid w:val="00F817B0"/>
    <w:rsid w:val="00F86C7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96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uiPriority w:val="1"/>
    <w:qFormat/>
    <w:rsid w:val="003F5499"/>
    <w:rPr>
      <w:lang w:val="sk-SK"/>
    </w:rPr>
  </w:style>
  <w:style w:type="paragraph" w:styleId="Nadpis1">
    <w:name w:val="heading 1"/>
    <w:basedOn w:val="Normln"/>
    <w:uiPriority w:val="1"/>
    <w:qFormat/>
    <w:rsid w:val="003F5499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3F5499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"/>
    <w:uiPriority w:val="1"/>
    <w:qFormat/>
    <w:rsid w:val="003F5499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tavecseseznamem">
    <w:name w:val="List Paragraph"/>
    <w:basedOn w:val="Normln"/>
    <w:uiPriority w:val="1"/>
    <w:qFormat/>
    <w:rsid w:val="003F5499"/>
  </w:style>
  <w:style w:type="paragraph" w:customStyle="1" w:styleId="TableParagraph">
    <w:name w:val="Table Paragraph"/>
    <w:basedOn w:val="Normln"/>
    <w:uiPriority w:val="1"/>
    <w:qFormat/>
    <w:rsid w:val="003F5499"/>
  </w:style>
  <w:style w:type="paragraph" w:styleId="Zhlav">
    <w:name w:val="header"/>
    <w:basedOn w:val="Normln"/>
    <w:link w:val="Zhlav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EB4798"/>
  </w:style>
  <w:style w:type="paragraph" w:styleId="Zpat">
    <w:name w:val="footer"/>
    <w:basedOn w:val="Normln"/>
    <w:link w:val="Zpat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EB4798"/>
  </w:style>
  <w:style w:type="table" w:styleId="Mkatabulky">
    <w:name w:val="Table Grid"/>
    <w:basedOn w:val="Normlntabulka"/>
    <w:uiPriority w:val="59"/>
    <w:rsid w:val="002D7E6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1156</Words>
  <Characters>6594</Characters>
  <Application>Microsoft Office Word</Application>
  <DocSecurity>0</DocSecurity>
  <Lines>54</Lines>
  <Paragraphs>15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PKF Slovensko s.r.o.</Company>
  <LinksUpToDate>false</LinksUpToDate>
  <CharactersWithSpaces>7735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admin</cp:lastModifiedBy>
  <cp:revision>2</cp:revision>
  <dcterms:created xsi:type="dcterms:W3CDTF">2024-05-14T12:52:00Z</dcterms:created>
  <dcterms:modified xsi:type="dcterms:W3CDTF">2024-05-14T12:52:00Z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