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A1AD8">
        <w:rPr>
          <w:b/>
          <w:sz w:val="24"/>
          <w:szCs w:val="24"/>
        </w:rPr>
        <w:t>20</w:t>
      </w:r>
      <w:r w:rsidR="00E722B7">
        <w:rPr>
          <w:b/>
          <w:sz w:val="24"/>
          <w:szCs w:val="24"/>
        </w:rPr>
        <w:t>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MDM FUDALY,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  <w:bookmarkStart w:id="0" w:name="_GoBack"/>
      <w:bookmarkEnd w:id="0"/>
    </w:p>
    <w:p w:rsidR="0019056F" w:rsidRPr="00A956A3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Popradská  1162/1A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  <w:r w:rsidR="00E64E5A">
        <w:rPr>
          <w:b/>
          <w:sz w:val="24"/>
          <w:szCs w:val="24"/>
        </w:rPr>
        <w:t xml:space="preserve">- </w:t>
      </w:r>
    </w:p>
    <w:p w:rsidR="00E64E5A" w:rsidRPr="00A956A3" w:rsidRDefault="00E64E5A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64E5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50137859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2120198179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E64E5A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AD8" w:rsidRPr="00A956A3" w:rsidRDefault="00DA1AD8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 xml:space="preserve">50137859 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64E5A">
        <w:rPr>
          <w:sz w:val="20"/>
          <w:szCs w:val="20"/>
        </w:rPr>
        <w:t>2120198179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E64E5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Nakúpený DHM bol ocenený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64E5A">
        <w:rPr>
          <w:sz w:val="24"/>
          <w:szCs w:val="24"/>
          <w:u w:val="single"/>
        </w:rPr>
        <w:t>odpis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64E5A">
        <w:rPr>
          <w:sz w:val="20"/>
          <w:szCs w:val="20"/>
        </w:rPr>
        <w:t>50137859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64E5A">
        <w:rPr>
          <w:sz w:val="20"/>
          <w:szCs w:val="20"/>
        </w:rPr>
        <w:t>2120198179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AD8"/>
    <w:rsid w:val="00DA1C37"/>
    <w:rsid w:val="00DD5FB0"/>
    <w:rsid w:val="00E415F8"/>
    <w:rsid w:val="00E64E5A"/>
    <w:rsid w:val="00E722B7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4EBE4"/>
  <w15:docId w15:val="{C70182D4-B716-4E7A-A387-5D8B621A4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526CCA-EF18-4D87-9C6D-916E6C302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2024-05-19T18:41:00Z</dcterms:created>
  <dcterms:modified xsi:type="dcterms:W3CDTF">2024-05-19T18:41:00Z</dcterms:modified>
</cp:coreProperties>
</file>