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84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52"/>
        <w:gridCol w:w="396"/>
        <w:gridCol w:w="407"/>
        <w:gridCol w:w="352"/>
        <w:gridCol w:w="399"/>
        <w:gridCol w:w="340"/>
        <w:gridCol w:w="340"/>
        <w:gridCol w:w="340"/>
        <w:gridCol w:w="363"/>
        <w:gridCol w:w="307"/>
        <w:gridCol w:w="329"/>
        <w:gridCol w:w="340"/>
        <w:gridCol w:w="363"/>
        <w:gridCol w:w="385"/>
        <w:gridCol w:w="340"/>
        <w:gridCol w:w="340"/>
        <w:gridCol w:w="340"/>
        <w:gridCol w:w="329"/>
        <w:gridCol w:w="340"/>
        <w:gridCol w:w="340"/>
        <w:gridCol w:w="329"/>
        <w:gridCol w:w="340"/>
        <w:gridCol w:w="318"/>
        <w:gridCol w:w="340"/>
        <w:gridCol w:w="318"/>
        <w:gridCol w:w="318"/>
        <w:gridCol w:w="318"/>
        <w:gridCol w:w="396"/>
        <w:gridCol w:w="407"/>
        <w:gridCol w:w="385"/>
        <w:gridCol w:w="146"/>
        <w:gridCol w:w="146"/>
      </w:tblGrid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01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k opatreniu č. MF/24033/2011-74</w:t>
            </w: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428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č. 4 k opatreniu č.MF/25682/2007-74</w:t>
            </w:r>
          </w:p>
        </w:tc>
      </w:tr>
      <w:tr w:rsidR="008364D5" w:rsidRPr="00F27D39" w:rsidTr="008364D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0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F27D39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F27D39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27D39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8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12739B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  31.12.20</w:t>
            </w:r>
            <w:r w:rsidR="00E52C59">
              <w:rPr>
                <w:rFonts w:ascii="Arial" w:hAnsi="Arial"/>
                <w:szCs w:val="20"/>
                <w:lang w:eastAsia="sk-SK"/>
              </w:rPr>
              <w:t>2</w:t>
            </w:r>
            <w:r w:rsidR="0012739B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18490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E52C59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2739B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E52C5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E52C5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2739B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A65C1F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2739B" w:rsidP="001273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2739B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1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8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0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7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82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F251D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P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Ž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É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szCs w:val="20"/>
                <w:lang w:eastAsia="sk-SK"/>
              </w:rPr>
              <w:t>,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N.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O.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V.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Pr="00F27D39">
              <w:rPr>
                <w:rFonts w:ascii="Arial" w:hAnsi="Arial"/>
                <w:caps/>
                <w:szCs w:val="20"/>
                <w:lang w:eastAsia="sk-SK"/>
              </w:rPr>
              <w:t>K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Š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A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Ľ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B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V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Ň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A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1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E52C59" w:rsidP="001273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31.12.202</w:t>
            </w:r>
            <w:r w:rsidR="0012739B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34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665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0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  <w:sectPr w:rsidR="00246F99" w:rsidRPr="00F27D39" w:rsidSect="00DA09F0">
          <w:footerReference w:type="default" r:id="rId9"/>
          <w:foot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46F99" w:rsidRPr="00F27D39" w:rsidTr="003402AB">
        <w:tc>
          <w:tcPr>
            <w:tcW w:w="3061" w:type="dxa"/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sz w:val="22"/>
                <w:szCs w:val="22"/>
                <w:lang w:eastAsia="sk-SK"/>
              </w:rPr>
              <w:lastRenderedPageBreak/>
              <w:t>Poznámky (</w:t>
            </w:r>
            <w:proofErr w:type="spellStart"/>
            <w:r w:rsidRPr="00F27D39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F27D39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FC42B6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2239DB" w:rsidRPr="00F27D39">
        <w:rPr>
          <w:b/>
          <w:bCs/>
          <w:sz w:val="22"/>
          <w:szCs w:val="22"/>
        </w:rPr>
        <w:t>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Všeobecné údaje</w:t>
      </w:r>
    </w:p>
    <w:p w:rsidR="00DB1285" w:rsidRPr="00F27D39" w:rsidRDefault="007713BE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Men</w:t>
      </w:r>
      <w:r w:rsidR="000A03D3" w:rsidRPr="00F27D39">
        <w:rPr>
          <w:sz w:val="22"/>
          <w:szCs w:val="22"/>
        </w:rPr>
        <w:t>o a </w:t>
      </w:r>
      <w:r w:rsidRPr="00F27D39">
        <w:rPr>
          <w:sz w:val="22"/>
          <w:szCs w:val="22"/>
        </w:rPr>
        <w:t>priezvisk</w:t>
      </w:r>
      <w:r w:rsidR="000A03D3" w:rsidRPr="00F27D39">
        <w:rPr>
          <w:sz w:val="22"/>
          <w:szCs w:val="22"/>
        </w:rPr>
        <w:t xml:space="preserve">o fyzickej osoby </w:t>
      </w:r>
      <w:r w:rsidR="00863CBA" w:rsidRPr="00F27D39">
        <w:rPr>
          <w:sz w:val="22"/>
          <w:szCs w:val="22"/>
        </w:rPr>
        <w:t xml:space="preserve">alebo </w:t>
      </w:r>
      <w:r w:rsidRPr="00F27D39">
        <w:rPr>
          <w:sz w:val="22"/>
          <w:szCs w:val="22"/>
        </w:rPr>
        <w:t>názov právnickej osoby</w:t>
      </w:r>
      <w:r w:rsidR="00863CBA" w:rsidRPr="00F27D39">
        <w:rPr>
          <w:sz w:val="22"/>
          <w:szCs w:val="22"/>
        </w:rPr>
        <w:t>, ktorá je zakladateľom</w:t>
      </w:r>
      <w:r w:rsidR="0075172B" w:rsidRPr="00F27D39">
        <w:rPr>
          <w:sz w:val="22"/>
          <w:szCs w:val="22"/>
        </w:rPr>
        <w:t xml:space="preserve"> alebo zriaďovateľom</w:t>
      </w:r>
      <w:r w:rsidR="00863CBA" w:rsidRPr="00F27D39">
        <w:rPr>
          <w:sz w:val="22"/>
          <w:szCs w:val="22"/>
        </w:rPr>
        <w:t xml:space="preserve"> účtovnej jednotky, </w:t>
      </w:r>
      <w:r w:rsidR="00DB1285" w:rsidRPr="00F27D39">
        <w:rPr>
          <w:sz w:val="22"/>
          <w:szCs w:val="22"/>
        </w:rPr>
        <w:t>dátum založenia alebo zriadenia účtovnej jednotky</w:t>
      </w:r>
      <w:r w:rsidR="00F101CF" w:rsidRPr="00F27D39">
        <w:rPr>
          <w:sz w:val="22"/>
          <w:szCs w:val="22"/>
        </w:rPr>
        <w:t>.</w:t>
      </w:r>
    </w:p>
    <w:p w:rsidR="008360B8" w:rsidRPr="00F27D39" w:rsidRDefault="008360B8" w:rsidP="008360B8">
      <w:pPr>
        <w:tabs>
          <w:tab w:val="left" w:pos="426"/>
          <w:tab w:val="left" w:pos="1276"/>
        </w:tabs>
        <w:spacing w:before="0" w:after="6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Názov ÚJ:</w:t>
      </w:r>
      <w:r w:rsidR="0031538F" w:rsidRPr="00F27D39">
        <w:rPr>
          <w:i/>
          <w:sz w:val="22"/>
          <w:szCs w:val="22"/>
        </w:rPr>
        <w:t xml:space="preserve"> Spolužitie zrodené z minulosti</w:t>
      </w:r>
      <w:r w:rsidR="002D349A" w:rsidRPr="00F27D39">
        <w:rPr>
          <w:i/>
          <w:sz w:val="22"/>
          <w:szCs w:val="22"/>
        </w:rPr>
        <w:t>,</w:t>
      </w:r>
      <w:r w:rsidR="0031538F" w:rsidRPr="00F27D39">
        <w:rPr>
          <w:i/>
          <w:sz w:val="22"/>
          <w:szCs w:val="22"/>
        </w:rPr>
        <w:t xml:space="preserve"> n.o., Námestie sv. Mikuláša 1/1,</w:t>
      </w:r>
      <w:r w:rsidR="002D349A" w:rsidRPr="00F27D39">
        <w:rPr>
          <w:i/>
          <w:sz w:val="22"/>
          <w:szCs w:val="22"/>
        </w:rPr>
        <w:t xml:space="preserve"> 06</w:t>
      </w:r>
      <w:r w:rsidR="0031538F" w:rsidRPr="00F27D39">
        <w:rPr>
          <w:i/>
          <w:sz w:val="22"/>
          <w:szCs w:val="22"/>
        </w:rPr>
        <w:t>4</w:t>
      </w:r>
      <w:r w:rsidR="002D349A" w:rsidRPr="00F27D39">
        <w:rPr>
          <w:i/>
          <w:sz w:val="22"/>
          <w:szCs w:val="22"/>
        </w:rPr>
        <w:t xml:space="preserve"> 01 </w:t>
      </w:r>
      <w:r w:rsidR="0031538F" w:rsidRPr="00F27D39">
        <w:rPr>
          <w:i/>
          <w:sz w:val="22"/>
          <w:szCs w:val="22"/>
        </w:rPr>
        <w:t>Stará Ľubovňa</w:t>
      </w:r>
      <w:r w:rsidR="002D349A" w:rsidRPr="00F27D39">
        <w:rPr>
          <w:i/>
          <w:sz w:val="22"/>
          <w:szCs w:val="22"/>
        </w:rPr>
        <w:t>, IČO: 50</w:t>
      </w:r>
      <w:r w:rsidR="00094A37" w:rsidRPr="00F27D39">
        <w:rPr>
          <w:i/>
          <w:sz w:val="22"/>
          <w:szCs w:val="22"/>
        </w:rPr>
        <w:t>625985</w:t>
      </w:r>
    </w:p>
    <w:p w:rsidR="005061DB" w:rsidRPr="00F27D39" w:rsidRDefault="008360B8" w:rsidP="002D349A">
      <w:pPr>
        <w:tabs>
          <w:tab w:val="left" w:pos="426"/>
          <w:tab w:val="left" w:pos="127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 xml:space="preserve">Zakladateľ: </w:t>
      </w:r>
      <w:r w:rsidR="005061DB" w:rsidRPr="00F27D39">
        <w:rPr>
          <w:i/>
          <w:sz w:val="22"/>
          <w:szCs w:val="22"/>
        </w:rPr>
        <w:tab/>
      </w:r>
      <w:r w:rsidR="003142E4" w:rsidRPr="00F27D39">
        <w:rPr>
          <w:i/>
          <w:sz w:val="22"/>
          <w:szCs w:val="22"/>
        </w:rPr>
        <w:t>GURMEN s.r.o., Námestie sv. Mikuláša 1/1, 064 01 Stará Ľubovňa, IČO: 44025718</w:t>
      </w:r>
    </w:p>
    <w:p w:rsidR="005061DB" w:rsidRPr="00F27D39" w:rsidRDefault="00F32D64" w:rsidP="008364D5">
      <w:pPr>
        <w:tabs>
          <w:tab w:val="left" w:pos="42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>Dátum založenia</w:t>
      </w:r>
      <w:r w:rsidR="008A3A31" w:rsidRPr="00F27D39">
        <w:rPr>
          <w:i/>
          <w:sz w:val="22"/>
          <w:szCs w:val="22"/>
        </w:rPr>
        <w:t xml:space="preserve"> n.o.</w:t>
      </w:r>
      <w:r w:rsidR="005061DB" w:rsidRPr="00F27D39">
        <w:rPr>
          <w:i/>
          <w:sz w:val="22"/>
          <w:szCs w:val="22"/>
        </w:rPr>
        <w:t xml:space="preserve">: </w:t>
      </w:r>
      <w:r w:rsidR="003142E4" w:rsidRPr="00F27D39">
        <w:rPr>
          <w:i/>
          <w:sz w:val="22"/>
          <w:szCs w:val="22"/>
        </w:rPr>
        <w:t>4</w:t>
      </w:r>
      <w:r w:rsidR="008A3A31" w:rsidRPr="00F27D39">
        <w:rPr>
          <w:i/>
          <w:sz w:val="22"/>
          <w:szCs w:val="22"/>
        </w:rPr>
        <w:t>.1</w:t>
      </w:r>
      <w:r w:rsidR="003142E4" w:rsidRPr="00F27D39">
        <w:rPr>
          <w:i/>
          <w:sz w:val="22"/>
          <w:szCs w:val="22"/>
        </w:rPr>
        <w:t>1</w:t>
      </w:r>
      <w:r w:rsidR="008A3A31" w:rsidRPr="00F27D39">
        <w:rPr>
          <w:i/>
          <w:sz w:val="22"/>
          <w:szCs w:val="22"/>
        </w:rPr>
        <w:t>.201</w:t>
      </w:r>
      <w:r w:rsidR="003142E4" w:rsidRPr="00F27D39">
        <w:rPr>
          <w:i/>
          <w:sz w:val="22"/>
          <w:szCs w:val="22"/>
        </w:rPr>
        <w:t>6</w:t>
      </w:r>
    </w:p>
    <w:p w:rsidR="008A3A31" w:rsidRPr="00F27D39" w:rsidRDefault="00F32D64" w:rsidP="00094A37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Dátum vzniku n.o.: </w:t>
      </w:r>
      <w:r w:rsidR="003142E4" w:rsidRPr="00F27D39">
        <w:rPr>
          <w:i/>
          <w:sz w:val="22"/>
          <w:szCs w:val="22"/>
        </w:rPr>
        <w:t>30.1</w:t>
      </w:r>
      <w:r w:rsidR="008A3A31" w:rsidRPr="00F27D39">
        <w:rPr>
          <w:i/>
          <w:sz w:val="22"/>
          <w:szCs w:val="22"/>
        </w:rPr>
        <w:t xml:space="preserve">1.2016 na základe Rozhodnutia Okresného súdu Prešov, odbor všeobecnej správy </w:t>
      </w:r>
      <w:r w:rsidRPr="00F27D39">
        <w:rPr>
          <w:i/>
          <w:sz w:val="22"/>
          <w:szCs w:val="22"/>
        </w:rPr>
        <w:br/>
      </w:r>
      <w:r w:rsidR="008A3A31" w:rsidRPr="00F27D39">
        <w:rPr>
          <w:i/>
          <w:sz w:val="22"/>
          <w:szCs w:val="22"/>
        </w:rPr>
        <w:t>č. OVVS-</w:t>
      </w:r>
      <w:r w:rsidR="003142E4" w:rsidRPr="00F27D39">
        <w:rPr>
          <w:i/>
          <w:sz w:val="22"/>
          <w:szCs w:val="22"/>
        </w:rPr>
        <w:t>588</w:t>
      </w:r>
      <w:r w:rsidR="008A3A31" w:rsidRPr="00F27D39">
        <w:rPr>
          <w:i/>
          <w:sz w:val="22"/>
          <w:szCs w:val="22"/>
        </w:rPr>
        <w:t>/2016-NO</w:t>
      </w:r>
    </w:p>
    <w:p w:rsidR="00A02521" w:rsidRPr="00F27D39" w:rsidRDefault="00A02521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Informácie o</w:t>
      </w:r>
      <w:r w:rsidR="00D12140" w:rsidRPr="00F27D39">
        <w:rPr>
          <w:sz w:val="22"/>
          <w:szCs w:val="22"/>
        </w:rPr>
        <w:t> členoch štatutárnych orgánov</w:t>
      </w:r>
      <w:r w:rsidR="001D6FA9" w:rsidRPr="00F27D39">
        <w:rPr>
          <w:sz w:val="22"/>
          <w:szCs w:val="22"/>
        </w:rPr>
        <w:t xml:space="preserve">, dozorných orgánov </w:t>
      </w:r>
      <w:r w:rsidR="00D12140" w:rsidRPr="00F27D39">
        <w:rPr>
          <w:sz w:val="22"/>
          <w:szCs w:val="22"/>
        </w:rPr>
        <w:t xml:space="preserve">a iných </w:t>
      </w:r>
      <w:r w:rsidR="001D6FA9" w:rsidRPr="00F27D39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32D64" w:rsidRPr="00F27D39" w:rsidRDefault="00F32D6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Šta</w:t>
      </w:r>
      <w:r w:rsidR="002D349A" w:rsidRPr="00F27D39">
        <w:rPr>
          <w:i/>
          <w:sz w:val="22"/>
          <w:szCs w:val="22"/>
        </w:rPr>
        <w:t xml:space="preserve">tutárny orgán: </w:t>
      </w:r>
      <w:r w:rsidR="003142E4" w:rsidRPr="00F27D39">
        <w:rPr>
          <w:i/>
          <w:sz w:val="22"/>
          <w:szCs w:val="22"/>
        </w:rPr>
        <w:t>Ladislav Gurega</w:t>
      </w:r>
      <w:r w:rsidRPr="00F27D39">
        <w:rPr>
          <w:i/>
          <w:sz w:val="22"/>
          <w:szCs w:val="22"/>
        </w:rPr>
        <w:t xml:space="preserve"> – riaditeľ n.o.</w:t>
      </w:r>
    </w:p>
    <w:p w:rsidR="00F32D64" w:rsidRPr="00F27D39" w:rsidRDefault="003142E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Správna rada: Jozefa Guregová</w:t>
      </w:r>
      <w:r w:rsidR="00F32D64" w:rsidRPr="00F27D39">
        <w:rPr>
          <w:i/>
          <w:sz w:val="22"/>
          <w:szCs w:val="22"/>
        </w:rPr>
        <w:t xml:space="preserve"> – predseda, </w:t>
      </w:r>
      <w:r w:rsidRPr="00F27D39">
        <w:rPr>
          <w:i/>
          <w:sz w:val="22"/>
          <w:szCs w:val="22"/>
        </w:rPr>
        <w:t>Juliána Guregová</w:t>
      </w:r>
      <w:r w:rsidR="00F32D64" w:rsidRPr="00F27D39">
        <w:rPr>
          <w:i/>
          <w:sz w:val="22"/>
          <w:szCs w:val="22"/>
        </w:rPr>
        <w:t xml:space="preserve">, </w:t>
      </w:r>
      <w:proofErr w:type="spellStart"/>
      <w:r w:rsidRPr="00F27D39">
        <w:rPr>
          <w:i/>
          <w:sz w:val="22"/>
          <w:szCs w:val="22"/>
        </w:rPr>
        <w:t>Marcus</w:t>
      </w:r>
      <w:proofErr w:type="spellEnd"/>
      <w:r w:rsidRPr="00F27D39">
        <w:rPr>
          <w:i/>
          <w:sz w:val="22"/>
          <w:szCs w:val="22"/>
        </w:rPr>
        <w:t xml:space="preserve"> </w:t>
      </w:r>
      <w:proofErr w:type="spellStart"/>
      <w:r w:rsidRPr="00F27D39">
        <w:rPr>
          <w:i/>
          <w:sz w:val="22"/>
          <w:szCs w:val="22"/>
        </w:rPr>
        <w:t>Joseph</w:t>
      </w:r>
      <w:proofErr w:type="spellEnd"/>
      <w:r w:rsidR="00F32D64" w:rsidRPr="00F27D39">
        <w:rPr>
          <w:i/>
          <w:sz w:val="22"/>
          <w:szCs w:val="22"/>
        </w:rPr>
        <w:t xml:space="preserve"> Gurega</w:t>
      </w:r>
    </w:p>
    <w:p w:rsidR="00F32D64" w:rsidRPr="00F27D39" w:rsidRDefault="00F32D64" w:rsidP="00F32D64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Revízor: </w:t>
      </w:r>
      <w:r w:rsidR="003142E4" w:rsidRPr="00F27D39">
        <w:rPr>
          <w:i/>
          <w:sz w:val="22"/>
          <w:szCs w:val="22"/>
        </w:rPr>
        <w:t>Marián</w:t>
      </w:r>
      <w:r w:rsidRPr="00F27D39">
        <w:rPr>
          <w:i/>
          <w:sz w:val="22"/>
          <w:szCs w:val="22"/>
        </w:rPr>
        <w:t xml:space="preserve"> Gurega</w:t>
      </w:r>
    </w:p>
    <w:p w:rsidR="00DB1285" w:rsidRPr="00F27D39" w:rsidRDefault="00DB1285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činnosti, na </w:t>
      </w:r>
      <w:r w:rsidR="00886A8B" w:rsidRPr="00F27D39">
        <w:rPr>
          <w:sz w:val="22"/>
          <w:szCs w:val="22"/>
        </w:rPr>
        <w:t xml:space="preserve">účel </w:t>
      </w:r>
      <w:r w:rsidRPr="00F27D39">
        <w:rPr>
          <w:sz w:val="22"/>
          <w:szCs w:val="22"/>
        </w:rPr>
        <w:t>ktorej bola účtovná jednotka zriadená a opis druhu podnikateľskej činnosti, ak ju účtovná jednotka vykonáva.</w:t>
      </w:r>
    </w:p>
    <w:p w:rsidR="003142E4" w:rsidRPr="00F27D39" w:rsidRDefault="00246F99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3142E4" w:rsidRPr="00F27D39">
        <w:rPr>
          <w:i/>
          <w:sz w:val="22"/>
          <w:szCs w:val="22"/>
        </w:rPr>
        <w:tab/>
        <w:t xml:space="preserve">tvorba, rozvoj, ochrana, obnova a prezentácie duchovných a kultúrnych hodnôt,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b)</w:t>
      </w:r>
      <w:r w:rsidRPr="00F27D39">
        <w:rPr>
          <w:i/>
          <w:sz w:val="22"/>
          <w:szCs w:val="22"/>
        </w:rPr>
        <w:tab/>
        <w:t xml:space="preserve">organizovanie kultúrnych, spoločenských a športových podujatí, výstav, prezentácií, osvetových podujatí a stretnutí,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c)</w:t>
      </w:r>
      <w:r w:rsidRPr="00F27D39">
        <w:rPr>
          <w:i/>
          <w:sz w:val="22"/>
          <w:szCs w:val="22"/>
        </w:rPr>
        <w:tab/>
        <w:t>budovanie družobných stykov a regionálnej spolupráce,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d)</w:t>
      </w:r>
      <w:r w:rsidRPr="00F27D39">
        <w:rPr>
          <w:i/>
          <w:sz w:val="22"/>
          <w:szCs w:val="22"/>
        </w:rPr>
        <w:tab/>
        <w:t>podporovanie cezhraničnej spolupráce a projektov euroregionálneho významu ako aj spolupráce medzi etnickými skupinami, národnostnými menšinami za účelom výmeny informácií a ďalšieho využívania už získaných úspešných skúseností,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e)</w:t>
      </w:r>
      <w:r w:rsidRPr="00F27D39">
        <w:rPr>
          <w:i/>
          <w:sz w:val="22"/>
          <w:szCs w:val="22"/>
        </w:rPr>
        <w:tab/>
        <w:t>propagácia a prezentácia Slovenska doma i v zahraničí v oblasti kultúry, umenia a cestovného ruchu,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f)</w:t>
      </w:r>
      <w:r w:rsidRPr="00F27D39">
        <w:rPr>
          <w:i/>
          <w:sz w:val="22"/>
          <w:szCs w:val="22"/>
        </w:rPr>
        <w:tab/>
        <w:t>podporu aktivít rodákov zo Slovenska žijúcich v zahraničí zameraných na uchovanie národného povedomia, duchovných hodnôt, tradícií a na rozvoj kontaktov so Slovenskom,</w:t>
      </w:r>
    </w:p>
    <w:p w:rsidR="00246F99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sz w:val="22"/>
          <w:szCs w:val="22"/>
        </w:rPr>
      </w:pPr>
      <w:r w:rsidRPr="00F27D39">
        <w:rPr>
          <w:i/>
          <w:sz w:val="22"/>
          <w:szCs w:val="22"/>
        </w:rPr>
        <w:t>g)</w:t>
      </w:r>
      <w:r w:rsidRPr="00F27D39">
        <w:rPr>
          <w:i/>
          <w:sz w:val="22"/>
          <w:szCs w:val="22"/>
        </w:rPr>
        <w:tab/>
        <w:t>podpora riešenia regionálnych záujmov, zachovanie miestnych tradícií a kultúrnych záujmov, spracovanie dejín regiónu.</w:t>
      </w:r>
    </w:p>
    <w:p w:rsidR="00DB1285" w:rsidRPr="00F27D39" w:rsidRDefault="00DB1285" w:rsidP="008364D5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Priemerný </w:t>
      </w:r>
      <w:r w:rsidR="00F722A3" w:rsidRPr="00F27D39">
        <w:rPr>
          <w:sz w:val="22"/>
          <w:szCs w:val="22"/>
        </w:rPr>
        <w:t xml:space="preserve">prepočítaný </w:t>
      </w:r>
      <w:r w:rsidRPr="00F27D39">
        <w:rPr>
          <w:sz w:val="22"/>
          <w:szCs w:val="22"/>
        </w:rPr>
        <w:t xml:space="preserve">počet zamestnancov, a z toho počet </w:t>
      </w:r>
      <w:r w:rsidR="00F33C07" w:rsidRPr="00F27D39">
        <w:rPr>
          <w:sz w:val="22"/>
          <w:szCs w:val="22"/>
        </w:rPr>
        <w:t>vedúcich</w:t>
      </w:r>
      <w:r w:rsidRPr="00F27D39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F27D39">
        <w:rPr>
          <w:sz w:val="22"/>
          <w:szCs w:val="22"/>
        </w:rPr>
        <w:t xml:space="preserve">(ďalej len „bežné účtovné obdobie“) </w:t>
      </w:r>
      <w:r w:rsidRPr="00F27D39">
        <w:rPr>
          <w:sz w:val="22"/>
          <w:szCs w:val="22"/>
        </w:rPr>
        <w:t>a za bezprostredne predchádzajúce účtovné obdobie.</w:t>
      </w:r>
      <w:r w:rsidR="00401F3C" w:rsidRPr="00F27D39">
        <w:rPr>
          <w:sz w:val="22"/>
          <w:szCs w:val="22"/>
        </w:rPr>
        <w:t xml:space="preserve"> Počet dobrovoľníkov</w:t>
      </w:r>
      <w:r w:rsidR="008C7870" w:rsidRPr="00F27D39">
        <w:rPr>
          <w:sz w:val="22"/>
          <w:szCs w:val="22"/>
        </w:rPr>
        <w:t xml:space="preserve"> vyslaných</w:t>
      </w:r>
      <w:r w:rsidR="00401F3C" w:rsidRPr="00F27D39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F27D39">
        <w:rPr>
          <w:sz w:val="22"/>
          <w:szCs w:val="22"/>
        </w:rPr>
        <w:t xml:space="preserve"> bežného</w:t>
      </w:r>
      <w:r w:rsidR="00401F3C" w:rsidRPr="00F27D39">
        <w:rPr>
          <w:sz w:val="22"/>
          <w:szCs w:val="22"/>
        </w:rPr>
        <w:t xml:space="preserve"> účtovného obdobia</w:t>
      </w:r>
      <w:r w:rsidR="00E90FFD" w:rsidRPr="00F27D39">
        <w:rPr>
          <w:sz w:val="22"/>
          <w:szCs w:val="22"/>
        </w:rPr>
        <w:t xml:space="preserve"> a bezprostredne predchádzajúceho účtovného obdobia</w:t>
      </w:r>
      <w:r w:rsidR="00401F3C" w:rsidRPr="00F27D39">
        <w:rPr>
          <w:sz w:val="22"/>
          <w:szCs w:val="22"/>
        </w:rPr>
        <w:t xml:space="preserve">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410"/>
        <w:gridCol w:w="2552"/>
      </w:tblGrid>
      <w:tr w:rsidR="008364D5" w:rsidRPr="00F27D39" w:rsidTr="008364D5">
        <w:tc>
          <w:tcPr>
            <w:tcW w:w="4677" w:type="dxa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2D349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F27D39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</w:tbl>
    <w:p w:rsidR="00DA09F0" w:rsidRPr="00F27D39" w:rsidRDefault="00DA09F0" w:rsidP="00DA09F0">
      <w:pPr>
        <w:tabs>
          <w:tab w:val="left" w:pos="426"/>
        </w:tabs>
        <w:spacing w:before="0" w:line="240" w:lineRule="auto"/>
        <w:ind w:left="426" w:hanging="426"/>
        <w:jc w:val="right"/>
        <w:rPr>
          <w:sz w:val="22"/>
          <w:szCs w:val="22"/>
        </w:rPr>
      </w:pPr>
    </w:p>
    <w:p w:rsidR="00F33C07" w:rsidRPr="00F27D39" w:rsidRDefault="008364D5" w:rsidP="00F32D6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(5)</w:t>
      </w:r>
      <w:r w:rsidRPr="00F27D39">
        <w:rPr>
          <w:sz w:val="22"/>
          <w:szCs w:val="22"/>
        </w:rPr>
        <w:tab/>
      </w:r>
      <w:r w:rsidR="00D44BC7" w:rsidRPr="00F27D39">
        <w:rPr>
          <w:sz w:val="22"/>
          <w:szCs w:val="22"/>
        </w:rPr>
        <w:t>Informácia o organizáciách v zriaďovateľskej pôsobnosti účtovnej jednotky.</w:t>
      </w:r>
    </w:p>
    <w:p w:rsidR="00863CBA" w:rsidRPr="00F27D39" w:rsidRDefault="008364D5" w:rsidP="008364D5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žiadnu organizáciu vo svojej zriaďovacej pôsobnosti</w:t>
      </w:r>
      <w:r w:rsidR="007F0C04" w:rsidRPr="00F27D39">
        <w:rPr>
          <w:i/>
          <w:sz w:val="22"/>
          <w:szCs w:val="22"/>
        </w:rPr>
        <w:t>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rPr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F27D39" w:rsidRDefault="00F33C07" w:rsidP="008364D5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</w:t>
      </w:r>
      <w:r w:rsidR="0075172B" w:rsidRPr="00F27D39">
        <w:rPr>
          <w:sz w:val="22"/>
          <w:szCs w:val="22"/>
        </w:rPr>
        <w:t>, či je účtovná závierka zostavená za</w:t>
      </w:r>
      <w:r w:rsidRPr="00F27D39">
        <w:rPr>
          <w:sz w:val="22"/>
          <w:szCs w:val="22"/>
        </w:rPr>
        <w:t> splnen</w:t>
      </w:r>
      <w:r w:rsidR="0075172B" w:rsidRPr="00F27D39">
        <w:rPr>
          <w:sz w:val="22"/>
          <w:szCs w:val="22"/>
        </w:rPr>
        <w:t>ia</w:t>
      </w:r>
      <w:r w:rsidRPr="00F27D39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F27D39">
        <w:rPr>
          <w:sz w:val="22"/>
          <w:szCs w:val="22"/>
        </w:rPr>
        <w:t>.</w:t>
      </w:r>
      <w:r w:rsidRPr="00F27D39">
        <w:rPr>
          <w:sz w:val="22"/>
          <w:szCs w:val="22"/>
        </w:rPr>
        <w:t xml:space="preserve"> 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Účtovná závierka bola zostavená za predpokladu nepretržitého trvania činnosti ÚJ v súlade so zákonom o účtovníctve platným v Slovenskej republike (č. 431/2002 Z. z. v znení neskorších predpisov) a Opatrenia MF SR č.MF/24342/2007-74</w:t>
      </w:r>
      <w:r w:rsidR="002D349A" w:rsidRPr="00F27D39">
        <w:rPr>
          <w:i/>
          <w:sz w:val="22"/>
          <w:szCs w:val="22"/>
        </w:rPr>
        <w:t xml:space="preserve"> v platnom znení</w:t>
      </w:r>
      <w:r w:rsidRPr="00F27D39">
        <w:rPr>
          <w:i/>
          <w:sz w:val="22"/>
          <w:szCs w:val="22"/>
        </w:rPr>
        <w:t>, ktorým sa ustanovujú podrobnosti o postupoch účtovania a účtovej osnovy pre účtovné jednotky, ktoré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nie sú založené alebo zriadené za účelom podnikania v znení neskorších predpisov.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Účtovníctvo </w:t>
      </w:r>
      <w:r w:rsidR="00083112" w:rsidRPr="00F27D39">
        <w:rPr>
          <w:i/>
          <w:sz w:val="22"/>
          <w:szCs w:val="22"/>
        </w:rPr>
        <w:t>ÚJ</w:t>
      </w:r>
      <w:r w:rsidRPr="00F27D39">
        <w:rPr>
          <w:i/>
          <w:sz w:val="22"/>
          <w:szCs w:val="22"/>
        </w:rPr>
        <w:t xml:space="preserve"> vedie na základe dodržania časovej a vecnej súvislosti nákladov a výnosov. Za základ sa berú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všetky náklady a výnosy, ktoré sa vzťahujú na účtovné obdobie bez ohľadu na dátum ich platenia.</w:t>
      </w:r>
    </w:p>
    <w:p w:rsidR="00C54A7E" w:rsidRPr="00F27D39" w:rsidRDefault="00DB1285" w:rsidP="00083112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Zmeny účtovných zásad a zmeny účtovných metód</w:t>
      </w:r>
      <w:r w:rsidR="00863CBA" w:rsidRPr="00F27D39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083112" w:rsidRPr="00F27D39" w:rsidRDefault="007F0C04" w:rsidP="00083112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>ÚJ účtuje v sústave podvojného účtovníctva.</w:t>
      </w:r>
      <w:r w:rsidR="002D349A" w:rsidRPr="00F27D39">
        <w:rPr>
          <w:i/>
          <w:sz w:val="22"/>
          <w:szCs w:val="22"/>
        </w:rPr>
        <w:t xml:space="preserve"> </w:t>
      </w:r>
    </w:p>
    <w:p w:rsidR="00DB1285" w:rsidRPr="00F27D39" w:rsidRDefault="00DB1285" w:rsidP="008364D5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</w:t>
      </w:r>
      <w:r w:rsidR="00F33C07" w:rsidRPr="00F27D39">
        <w:rPr>
          <w:sz w:val="22"/>
          <w:szCs w:val="22"/>
        </w:rPr>
        <w:t>3</w:t>
      </w:r>
      <w:r w:rsidR="00083112" w:rsidRPr="00F27D39">
        <w:rPr>
          <w:sz w:val="22"/>
          <w:szCs w:val="22"/>
        </w:rPr>
        <w:t>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Spôsob oceňovania jednotlivých </w:t>
      </w:r>
      <w:r w:rsidR="00F530C7" w:rsidRPr="00F27D39">
        <w:rPr>
          <w:sz w:val="22"/>
          <w:szCs w:val="22"/>
        </w:rPr>
        <w:t>polo</w:t>
      </w:r>
      <w:r w:rsidRPr="00F27D39">
        <w:rPr>
          <w:sz w:val="22"/>
          <w:szCs w:val="22"/>
        </w:rPr>
        <w:t>žiek majetku a záväzkov v členení na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kúpou,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kúpou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vlastnou činnosťou,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vlastnou činnosťou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dlhodobý nehmotný majetok obstaraný </w:t>
      </w:r>
      <w:r w:rsidR="00863CBA" w:rsidRPr="00F27D39">
        <w:rPr>
          <w:sz w:val="22"/>
          <w:szCs w:val="22"/>
        </w:rPr>
        <w:t>iným spôsobom</w:t>
      </w:r>
      <w:r w:rsidR="000B32F9" w:rsidRPr="00F27D39">
        <w:rPr>
          <w:sz w:val="22"/>
          <w:szCs w:val="22"/>
        </w:rPr>
        <w:t>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iným spôsobom ani neviedla takýto majetok v evidencii.</w:t>
      </w:r>
    </w:p>
    <w:p w:rsidR="00DB1285" w:rsidRPr="00F27D39" w:rsidRDefault="00DB1285" w:rsidP="00821217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d)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dlhodobý hmotný majetok obstaraný kúpou,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v sledovanom období dlhodobý hmotný majetok kúpou ani neviedla takýto majetok v evidencii.</w:t>
      </w:r>
      <w:r w:rsidRPr="00F27D39">
        <w:rPr>
          <w:sz w:val="22"/>
          <w:szCs w:val="22"/>
        </w:rPr>
        <w:tab/>
        <w:t xml:space="preserve"> 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Sú </w:t>
      </w:r>
      <w:r w:rsidR="003142E4" w:rsidRPr="00F27D39">
        <w:rPr>
          <w:i/>
          <w:sz w:val="22"/>
          <w:szCs w:val="22"/>
        </w:rPr>
        <w:t>prijaté</w:t>
      </w:r>
      <w:r w:rsidRPr="00F27D39">
        <w:rPr>
          <w:i/>
          <w:sz w:val="22"/>
          <w:szCs w:val="22"/>
        </w:rPr>
        <w:t xml:space="preserve"> všeobecné pravidlá evidencie dlhodobého hmotného majetku obstaraného kúpou: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  <w:t>dlhodobý hmotný majetok sa odpisuje podľa odpisového plánu, ktorý bol zostavený na základe predpokladanej doby jeho používania zodpovedajúcej spotrebe budúcich ekonomických úžitkov z majetku.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 xml:space="preserve">odpisovať sa začína v mesiaci uvedenia majetku do používania. Hmotný majetok, ktorého obstarávacia cena (resp. vlastné náklady) neprevýši 1 700 EUR a doba použiteľnosti je dlhšia ako jeden rok, sa zaraďuje na účty dlhodobého majetku a odpisuje sa jednorazovo na účet 551 pri uvedení do používania. </w:t>
      </w:r>
    </w:p>
    <w:p w:rsidR="000B32F9" w:rsidRPr="00F27D39" w:rsidRDefault="000B32F9" w:rsidP="002D349A">
      <w:pPr>
        <w:tabs>
          <w:tab w:val="left" w:pos="851"/>
        </w:tabs>
        <w:spacing w:before="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hmotný majetok obstaraný vlastnou činnosťou,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vlastnou činnosťou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dlhodobý hmotný majetok obstaraný </w:t>
      </w:r>
      <w:r w:rsidR="00863CBA" w:rsidRPr="00F27D39">
        <w:rPr>
          <w:sz w:val="22"/>
          <w:szCs w:val="22"/>
        </w:rPr>
        <w:t>iným spôsobom,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iným spôsobom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Pr="00F27D39">
        <w:rPr>
          <w:sz w:val="22"/>
          <w:szCs w:val="22"/>
        </w:rPr>
        <w:t>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dlhodobý finančný majetok ani neviedla takýto majetok v 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h)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zásoby obstarané kúpou,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 xml:space="preserve">Zásoby obstarané kúpou sa účtujú spôsobom </w:t>
      </w:r>
      <w:r w:rsidR="002D349A" w:rsidRPr="00F27D39">
        <w:rPr>
          <w:i/>
          <w:sz w:val="22"/>
          <w:szCs w:val="22"/>
        </w:rPr>
        <w:t xml:space="preserve">B - </w:t>
      </w:r>
      <w:r w:rsidRPr="00F27D39">
        <w:rPr>
          <w:i/>
          <w:sz w:val="22"/>
          <w:szCs w:val="22"/>
        </w:rPr>
        <w:t xml:space="preserve">priamo do spotreby. </w:t>
      </w:r>
    </w:p>
    <w:p w:rsidR="00DB1285" w:rsidRPr="00F27D39" w:rsidRDefault="00DB1285" w:rsidP="00424269">
      <w:pPr>
        <w:numPr>
          <w:ilvl w:val="0"/>
          <w:numId w:val="14"/>
        </w:numPr>
        <w:tabs>
          <w:tab w:val="left" w:pos="851"/>
        </w:tabs>
        <w:spacing w:before="0" w:after="6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zásoby vytvorené vlastnou činnosťou,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nevytvárala zásoby vlastnou činnosťou.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j)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zásoby obstarané </w:t>
      </w:r>
      <w:r w:rsidR="00863CBA" w:rsidRPr="00F27D39">
        <w:rPr>
          <w:sz w:val="22"/>
          <w:szCs w:val="22"/>
        </w:rPr>
        <w:t>iným spôsobom,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neobstarávala zásoby iným spôsobom.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k)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pohľadávky,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Pohľadávky pri ich vzniku sa oceňujú ich menovitou hodnotou. Opravná položka sa vytvára k pochybným a nedobytným pohľadávkam, kde existuje riziko nevymožiteľnosti pohľadávok.</w:t>
      </w:r>
    </w:p>
    <w:p w:rsidR="00DB1285" w:rsidRPr="00F27D39" w:rsidRDefault="005A2F96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083112" w:rsidRPr="00F27D39">
        <w:rPr>
          <w:sz w:val="22"/>
          <w:szCs w:val="22"/>
        </w:rPr>
        <w:lastRenderedPageBreak/>
        <w:t>l)</w:t>
      </w:r>
      <w:r w:rsidR="00083112"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krátkodob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="00DB1285" w:rsidRPr="00F27D39">
        <w:rPr>
          <w:sz w:val="22"/>
          <w:szCs w:val="22"/>
        </w:rPr>
        <w:t>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Peňažné prostriedky a ceniny sa oceňujú ich menovitou hodnotou. Zníženie ich hodnoty sa vyjadruje opravnou položkou.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m)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aktív,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n)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záväzky vrátane rezerv, dlhopisov, pôžičiek a úverov,</w:t>
      </w:r>
    </w:p>
    <w:p w:rsidR="00424269" w:rsidRPr="00F27D39" w:rsidRDefault="00424269" w:rsidP="00424269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Rezervy sú záväzky s neurčitým časovým vymedzením alebo výškou; tvoria sa na krytie známych rizík alebo strát</w:t>
      </w:r>
      <w:r w:rsidRPr="00F27D39">
        <w:rPr>
          <w:i/>
          <w:sz w:val="22"/>
          <w:szCs w:val="22"/>
        </w:rPr>
        <w:br/>
        <w:t xml:space="preserve">z podnikania. Oceňujú sa v očakávanej výške záväzku. 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nevytvárala žiadne rezervy.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o)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pasív,</w:t>
      </w:r>
    </w:p>
    <w:p w:rsidR="00D30237" w:rsidRPr="00F27D39" w:rsidRDefault="00D30237" w:rsidP="00D30237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p)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deriváty,</w:t>
      </w:r>
    </w:p>
    <w:p w:rsidR="00D30237" w:rsidRPr="00F27D39" w:rsidRDefault="006F1182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neeviduje derivát.</w:t>
      </w:r>
    </w:p>
    <w:p w:rsidR="00DB1285" w:rsidRPr="00F27D39" w:rsidRDefault="00083112" w:rsidP="00083112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r)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majetok a záväzky zabezpečené derivátmi</w:t>
      </w:r>
      <w:r w:rsidR="00FA0411" w:rsidRPr="00F27D39">
        <w:rPr>
          <w:sz w:val="22"/>
          <w:szCs w:val="22"/>
        </w:rPr>
        <w:t>.</w:t>
      </w:r>
    </w:p>
    <w:p w:rsidR="006F1182" w:rsidRPr="00F27D39" w:rsidRDefault="006F1182" w:rsidP="00083112">
      <w:pPr>
        <w:tabs>
          <w:tab w:val="left" w:pos="851"/>
        </w:tabs>
        <w:spacing w:before="0" w:line="240" w:lineRule="auto"/>
        <w:ind w:left="425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neeviduje majetok a záväzky zabezpečené derivátmi.</w:t>
      </w:r>
    </w:p>
    <w:p w:rsidR="007F0C04" w:rsidRPr="00F27D39" w:rsidRDefault="00DB1285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Spôsob zostavenia odpisového plánu pre jednotlivé druhy dlhodobého hmotného majetku a dlhodobého nehmotného majetku</w:t>
      </w:r>
      <w:r w:rsidR="006F1182" w:rsidRPr="00F27D39">
        <w:rPr>
          <w:sz w:val="22"/>
          <w:szCs w:val="22"/>
        </w:rPr>
        <w:t>.</w:t>
      </w:r>
      <w:r w:rsidR="00503A66" w:rsidRPr="00F27D39">
        <w:rPr>
          <w:sz w:val="22"/>
          <w:szCs w:val="22"/>
        </w:rPr>
        <w:t xml:space="preserve"> </w:t>
      </w:r>
    </w:p>
    <w:p w:rsidR="000B32F9" w:rsidRPr="00F27D39" w:rsidRDefault="000F2058" w:rsidP="000F2058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Vzhľadom k tomu, že ÚJ neeviduje dlhodobý majetok, nebol zostavený odpisový plán pre jednotlivé druhy majetku. </w:t>
      </w:r>
    </w:p>
    <w:p w:rsidR="00FA0411" w:rsidRPr="00F27D39" w:rsidRDefault="007F0C04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D061E9" w:rsidRPr="00F27D39">
        <w:rPr>
          <w:sz w:val="22"/>
          <w:szCs w:val="22"/>
        </w:rPr>
        <w:t>Zásady pre zohľadnenie zníženia hodnoty majetku.</w:t>
      </w:r>
      <w:r w:rsidR="00E90FFD" w:rsidRPr="00F27D39">
        <w:rPr>
          <w:sz w:val="22"/>
          <w:szCs w:val="22"/>
        </w:rPr>
        <w:t xml:space="preserve"> Uvádza sa, či účtovná jednotka uplatňuje opravné položky a rezervy.</w:t>
      </w:r>
    </w:p>
    <w:p w:rsidR="007F0C04" w:rsidRPr="00F27D39" w:rsidRDefault="007F0C04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Opravné položky sa tvoria na základe zásady opatrnosti ak je opodstatnené predpokladať, že došlo k zníženiu hodnoty</w:t>
      </w:r>
      <w:r w:rsidRPr="00F27D39">
        <w:rPr>
          <w:i/>
          <w:sz w:val="22"/>
          <w:szCs w:val="22"/>
        </w:rPr>
        <w:br/>
        <w:t>majetku oproti jeho oceneniu v účtovníctve. Opravná položka sa účtuje v sume opodstatneného predpokladu zníženia</w:t>
      </w:r>
      <w:r w:rsidRPr="00F27D39">
        <w:rPr>
          <w:i/>
          <w:sz w:val="22"/>
          <w:szCs w:val="22"/>
        </w:rPr>
        <w:br/>
        <w:t>hodnoty majetku oproti jeho oceneniu v účtovníctve.</w:t>
      </w:r>
    </w:p>
    <w:p w:rsidR="007D5682" w:rsidRPr="00F27D39" w:rsidRDefault="007D5682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netvorila opravné položky a</w:t>
      </w:r>
      <w:r w:rsidR="00094A37" w:rsidRPr="00F27D39">
        <w:rPr>
          <w:i/>
          <w:sz w:val="22"/>
          <w:szCs w:val="22"/>
        </w:rPr>
        <w:t xml:space="preserve">ni </w:t>
      </w:r>
      <w:r w:rsidRPr="00F27D39">
        <w:rPr>
          <w:i/>
          <w:sz w:val="22"/>
          <w:szCs w:val="22"/>
        </w:rPr>
        <w:t>rezervy.</w:t>
      </w:r>
    </w:p>
    <w:p w:rsidR="00503A66" w:rsidRPr="00F27D39" w:rsidRDefault="00503A66" w:rsidP="00CD361E">
      <w:pPr>
        <w:spacing w:before="0" w:line="240" w:lineRule="auto"/>
        <w:rPr>
          <w:sz w:val="22"/>
          <w:szCs w:val="22"/>
        </w:rPr>
      </w:pPr>
    </w:p>
    <w:p w:rsidR="00DE4B69" w:rsidRPr="00F27D39" w:rsidRDefault="00DE4B6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  <w:sectPr w:rsidR="00DE4B69" w:rsidRPr="00F27D39" w:rsidSect="00DA09F0">
          <w:pgSz w:w="11906" w:h="16838"/>
          <w:pgMar w:top="851" w:right="851" w:bottom="851" w:left="851" w:header="709" w:footer="709" w:gutter="0"/>
          <w:cols w:space="708"/>
          <w:docGrid w:linePitch="272"/>
        </w:sectPr>
      </w:pPr>
    </w:p>
    <w:p w:rsidR="00DB1285" w:rsidRPr="00F27D39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F27D39" w:rsidRDefault="009045A6" w:rsidP="00CB29E4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dlhodobom nehmotnom majetku a dlhodobom hmotnom majetku za </w:t>
      </w:r>
      <w:r w:rsidR="0075172B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>účtovné obdobie, a</w:t>
      </w:r>
      <w:r w:rsidR="00C113D7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</w:p>
    <w:p w:rsidR="009045A6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>a) p</w:t>
      </w:r>
      <w:r w:rsidR="00060214" w:rsidRPr="00F27D39">
        <w:rPr>
          <w:sz w:val="22"/>
          <w:szCs w:val="22"/>
        </w:rPr>
        <w:t xml:space="preserve">rehľad </w:t>
      </w:r>
      <w:r w:rsidR="00DB1285" w:rsidRPr="00F27D39">
        <w:rPr>
          <w:sz w:val="22"/>
          <w:szCs w:val="22"/>
        </w:rPr>
        <w:t>o</w:t>
      </w:r>
      <w:r w:rsidR="009045A6" w:rsidRPr="00F27D39">
        <w:rPr>
          <w:sz w:val="22"/>
          <w:szCs w:val="22"/>
        </w:rPr>
        <w:t xml:space="preserve"> dlhodobom majetku podľa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 prírastky</w:t>
      </w:r>
      <w:r w:rsidR="00177903" w:rsidRPr="00F27D39">
        <w:rPr>
          <w:sz w:val="22"/>
          <w:szCs w:val="22"/>
        </w:rPr>
        <w:t>,</w:t>
      </w:r>
      <w:r w:rsidR="009045A6" w:rsidRPr="00F27D39">
        <w:rPr>
          <w:sz w:val="22"/>
          <w:szCs w:val="22"/>
        </w:rPr>
        <w:t xml:space="preserve"> úbytky</w:t>
      </w:r>
      <w:r w:rsidR="00177903" w:rsidRPr="00F27D39">
        <w:rPr>
          <w:sz w:val="22"/>
          <w:szCs w:val="22"/>
        </w:rPr>
        <w:t xml:space="preserve"> a presuny</w:t>
      </w:r>
      <w:r w:rsidR="009045A6" w:rsidRPr="00F27D39">
        <w:rPr>
          <w:sz w:val="22"/>
          <w:szCs w:val="22"/>
        </w:rPr>
        <w:t xml:space="preserve"> tohto majetku 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</w:t>
      </w:r>
    </w:p>
    <w:p w:rsidR="00C07F8A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F27D39">
        <w:rPr>
          <w:sz w:val="22"/>
          <w:szCs w:val="22"/>
        </w:rPr>
        <w:t xml:space="preserve"> bežného</w:t>
      </w:r>
      <w:r w:rsidR="009045A6" w:rsidRPr="00F27D39">
        <w:rPr>
          <w:sz w:val="22"/>
          <w:szCs w:val="22"/>
        </w:rPr>
        <w:t xml:space="preserve"> účtovného obdobia, </w:t>
      </w:r>
      <w:r w:rsidR="001720C1" w:rsidRPr="00F27D39">
        <w:rPr>
          <w:sz w:val="22"/>
          <w:szCs w:val="22"/>
        </w:rPr>
        <w:t xml:space="preserve">ich </w:t>
      </w:r>
      <w:r w:rsidR="009045A6" w:rsidRPr="00F27D39">
        <w:rPr>
          <w:sz w:val="22"/>
          <w:szCs w:val="22"/>
        </w:rPr>
        <w:t>prírastky</w:t>
      </w:r>
      <w:r w:rsidR="001720C1" w:rsidRPr="00F27D39">
        <w:rPr>
          <w:sz w:val="22"/>
          <w:szCs w:val="22"/>
        </w:rPr>
        <w:t xml:space="preserve"> a</w:t>
      </w:r>
      <w:r w:rsidR="009045A6" w:rsidRPr="00F27D39">
        <w:rPr>
          <w:sz w:val="22"/>
          <w:szCs w:val="22"/>
        </w:rPr>
        <w:t xml:space="preserve"> úbytky </w:t>
      </w:r>
      <w:r w:rsidR="001720C1" w:rsidRPr="00F27D39">
        <w:rPr>
          <w:sz w:val="22"/>
          <w:szCs w:val="22"/>
        </w:rPr>
        <w:t xml:space="preserve">počas </w:t>
      </w:r>
      <w:r w:rsidR="00F914BA" w:rsidRPr="00F27D39">
        <w:rPr>
          <w:sz w:val="22"/>
          <w:szCs w:val="22"/>
        </w:rPr>
        <w:t xml:space="preserve">bežného </w:t>
      </w:r>
      <w:r w:rsidR="001720C1" w:rsidRPr="00F27D39">
        <w:rPr>
          <w:sz w:val="22"/>
          <w:szCs w:val="22"/>
        </w:rPr>
        <w:t xml:space="preserve">účtovného obdobia </w:t>
      </w:r>
      <w:r w:rsidR="009045A6" w:rsidRPr="00F27D39">
        <w:rPr>
          <w:sz w:val="22"/>
          <w:szCs w:val="22"/>
        </w:rPr>
        <w:t xml:space="preserve">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</w:t>
      </w:r>
      <w:r w:rsidR="00F914BA" w:rsidRPr="00F27D39">
        <w:rPr>
          <w:sz w:val="22"/>
          <w:szCs w:val="22"/>
        </w:rPr>
        <w:t>,</w:t>
      </w:r>
    </w:p>
    <w:p w:rsidR="00E664B8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C07F8A" w:rsidRPr="00F27D39">
        <w:rPr>
          <w:sz w:val="22"/>
          <w:szCs w:val="22"/>
        </w:rPr>
        <w:t>c) prehľad o zostatkových cenách dlhodobého majetku na začiatku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 a na konci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obdobia.</w:t>
      </w:r>
    </w:p>
    <w:p w:rsidR="00AB7024" w:rsidRPr="00F27D39" w:rsidRDefault="002D3B43" w:rsidP="002D3B43">
      <w:pPr>
        <w:tabs>
          <w:tab w:val="left" w:pos="426"/>
        </w:tabs>
        <w:spacing w:before="0" w:line="240" w:lineRule="auto"/>
        <w:ind w:firstLine="1"/>
        <w:rPr>
          <w:b/>
          <w:sz w:val="22"/>
          <w:szCs w:val="22"/>
        </w:rPr>
      </w:pPr>
      <w:r w:rsidRPr="00F27D39">
        <w:rPr>
          <w:i/>
          <w:sz w:val="22"/>
          <w:szCs w:val="22"/>
        </w:rPr>
        <w:tab/>
        <w:t>ÚJ neeviduje žiad</w:t>
      </w:r>
      <w:r w:rsidR="00094A37" w:rsidRPr="00F27D39">
        <w:rPr>
          <w:i/>
          <w:sz w:val="22"/>
          <w:szCs w:val="22"/>
        </w:rPr>
        <w:t>ny</w:t>
      </w:r>
      <w:r w:rsidRPr="00F27D39">
        <w:rPr>
          <w:i/>
          <w:sz w:val="22"/>
          <w:szCs w:val="22"/>
        </w:rPr>
        <w:t xml:space="preserve"> dlhodobý nehmotný majetok ani dlhodobý hmotný majetok .</w:t>
      </w:r>
    </w:p>
    <w:p w:rsidR="00DB1285" w:rsidRPr="00F27D39" w:rsidRDefault="00EB7DD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</w:t>
      </w:r>
      <w:r w:rsidR="00DB1285" w:rsidRPr="00F27D39">
        <w:rPr>
          <w:sz w:val="22"/>
          <w:szCs w:val="22"/>
        </w:rPr>
        <w:t xml:space="preserve">rehľad </w:t>
      </w:r>
      <w:r w:rsidR="00C72ECC" w:rsidRPr="00F27D39">
        <w:rPr>
          <w:sz w:val="22"/>
          <w:szCs w:val="22"/>
        </w:rPr>
        <w:t>d</w:t>
      </w:r>
      <w:r w:rsidR="00DB1285" w:rsidRPr="00F27D39">
        <w:rPr>
          <w:sz w:val="22"/>
          <w:szCs w:val="22"/>
        </w:rPr>
        <w:t>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na kto</w:t>
      </w:r>
      <w:r w:rsidR="00C72ECC" w:rsidRPr="00F27D39">
        <w:rPr>
          <w:sz w:val="22"/>
          <w:szCs w:val="22"/>
        </w:rPr>
        <w:t>rý je zriadené záložné právo a </w:t>
      </w:r>
      <w:r w:rsidR="00DB1285" w:rsidRPr="00F27D39">
        <w:rPr>
          <w:sz w:val="22"/>
          <w:szCs w:val="22"/>
        </w:rPr>
        <w:t>dlhodob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pri ktorom má účtovná jednotka obmedzené právo s ním nakladať.</w:t>
      </w:r>
    </w:p>
    <w:p w:rsidR="00CB29E4" w:rsidRPr="00F27D39" w:rsidRDefault="00A621A5" w:rsidP="00A621A5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="00CB29E4" w:rsidRPr="00F27D39">
        <w:rPr>
          <w:i/>
          <w:sz w:val="22"/>
          <w:szCs w:val="22"/>
        </w:rPr>
        <w:t>ÚJ neeviduje žiadny majetok so záložným právom.</w:t>
      </w:r>
    </w:p>
    <w:p w:rsidR="00054FC8" w:rsidRPr="00F27D39" w:rsidRDefault="00054FC8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Údaje o spôsobe a výške poistenia dlhodobého nehmotného majetku a dlhodobého hmotného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dlhodobý nehmotný majetku ani dlhodobý hmotný majetok, ktorý by podliehal poisteniu.</w:t>
      </w:r>
    </w:p>
    <w:p w:rsidR="00DB1285" w:rsidRPr="00F27D39" w:rsidRDefault="0017790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štruktúre dlhodobého finančného majetku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 v jednotlivých </w:t>
      </w:r>
      <w:r w:rsidR="00F530C7" w:rsidRPr="00F27D39">
        <w:rPr>
          <w:sz w:val="22"/>
          <w:szCs w:val="22"/>
        </w:rPr>
        <w:t>pol</w:t>
      </w:r>
      <w:r w:rsidRPr="00F27D39">
        <w:rPr>
          <w:sz w:val="22"/>
          <w:szCs w:val="22"/>
        </w:rPr>
        <w:t>ožkách dlhodobého finančného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dlhodobom finančnom majetku</w:t>
      </w:r>
      <w:r w:rsidR="00AB7024" w:rsidRPr="00F27D39">
        <w:rPr>
          <w:i/>
          <w:sz w:val="22"/>
          <w:szCs w:val="22"/>
        </w:rPr>
        <w:t>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C11E6E" w:rsidRPr="00F27D39" w:rsidRDefault="00C11E6E" w:rsidP="006774EE">
      <w:pPr>
        <w:tabs>
          <w:tab w:val="left" w:pos="426"/>
        </w:tabs>
        <w:spacing w:before="0" w:line="240" w:lineRule="auto"/>
        <w:ind w:left="426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dlhodobému finančnému majetku.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467BB2" w:rsidRPr="00F27D39" w:rsidRDefault="005A2F96" w:rsidP="005A2F96">
      <w:p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ku dňu zostavenia účtovnej závierky disp</w:t>
      </w:r>
      <w:r w:rsidR="00467BB2" w:rsidRPr="00F27D39">
        <w:rPr>
          <w:i/>
          <w:sz w:val="22"/>
          <w:szCs w:val="22"/>
        </w:rPr>
        <w:t xml:space="preserve">onovala finančnými prostriedkami – Pokladnica         </w:t>
      </w:r>
      <w:r w:rsidR="00467BB2" w:rsidRPr="00F27D39">
        <w:rPr>
          <w:i/>
          <w:sz w:val="22"/>
          <w:szCs w:val="22"/>
        </w:rPr>
        <w:tab/>
      </w:r>
      <w:r w:rsidR="00C34111">
        <w:rPr>
          <w:i/>
          <w:sz w:val="22"/>
          <w:szCs w:val="22"/>
        </w:rPr>
        <w:t>2</w:t>
      </w:r>
      <w:r w:rsidR="0012739B">
        <w:rPr>
          <w:i/>
          <w:sz w:val="22"/>
          <w:szCs w:val="22"/>
        </w:rPr>
        <w:t> 741,3</w:t>
      </w:r>
      <w:r w:rsidR="00286F48">
        <w:rPr>
          <w:i/>
          <w:sz w:val="22"/>
          <w:szCs w:val="22"/>
        </w:rPr>
        <w:t>8</w:t>
      </w:r>
      <w:r w:rsidR="00467BB2"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5A2F96" w:rsidRPr="00F27D39" w:rsidRDefault="00467BB2" w:rsidP="00467BB2">
      <w:pPr>
        <w:numPr>
          <w:ilvl w:val="0"/>
          <w:numId w:val="22"/>
        </w:num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 Banka</w:t>
      </w:r>
      <w:r w:rsidRPr="00F27D39">
        <w:rPr>
          <w:i/>
          <w:sz w:val="22"/>
          <w:szCs w:val="22"/>
        </w:rPr>
        <w:tab/>
        <w:t xml:space="preserve">             </w:t>
      </w:r>
      <w:r w:rsidR="00A65C1F" w:rsidRPr="00F27D39">
        <w:rPr>
          <w:i/>
          <w:sz w:val="22"/>
          <w:szCs w:val="22"/>
        </w:rPr>
        <w:t xml:space="preserve">   </w:t>
      </w:r>
      <w:r w:rsidR="0012739B">
        <w:rPr>
          <w:i/>
          <w:sz w:val="22"/>
          <w:szCs w:val="22"/>
        </w:rPr>
        <w:t>3 126,14</w:t>
      </w:r>
      <w:r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467BB2" w:rsidRPr="00F27D39" w:rsidRDefault="00467BB2" w:rsidP="00467BB2">
      <w:pPr>
        <w:numPr>
          <w:ilvl w:val="0"/>
          <w:numId w:val="22"/>
        </w:num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 Iný KFM ÚJ nemá</w:t>
      </w:r>
    </w:p>
    <w:p w:rsidR="009B4F0F" w:rsidRPr="00F27D39" w:rsidRDefault="009C1A7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 opravných polož</w:t>
      </w:r>
      <w:r w:rsidR="00C72ECC" w:rsidRPr="00F27D39">
        <w:rPr>
          <w:sz w:val="22"/>
          <w:szCs w:val="22"/>
        </w:rPr>
        <w:t>ie</w:t>
      </w:r>
      <w:r w:rsidR="00060214" w:rsidRPr="00F27D39">
        <w:rPr>
          <w:sz w:val="22"/>
          <w:szCs w:val="22"/>
        </w:rPr>
        <w:t>k k</w:t>
      </w:r>
      <w:r w:rsidR="00F34521" w:rsidRPr="00F27D39">
        <w:rPr>
          <w:sz w:val="22"/>
          <w:szCs w:val="22"/>
        </w:rPr>
        <w:t> </w:t>
      </w:r>
      <w:r w:rsidR="00060214" w:rsidRPr="00F27D39">
        <w:rPr>
          <w:sz w:val="22"/>
          <w:szCs w:val="22"/>
        </w:rPr>
        <w:t>zásobám</w:t>
      </w:r>
      <w:r w:rsidR="00F34521" w:rsidRPr="00F27D39">
        <w:rPr>
          <w:sz w:val="22"/>
          <w:szCs w:val="22"/>
        </w:rPr>
        <w:t>, pričom sa u</w:t>
      </w:r>
      <w:r w:rsidR="009B4F0F" w:rsidRPr="00F27D39">
        <w:rPr>
          <w:sz w:val="22"/>
          <w:szCs w:val="22"/>
        </w:rPr>
        <w:t xml:space="preserve">vádza </w:t>
      </w:r>
      <w:r w:rsidR="002D701F" w:rsidRPr="00F27D39">
        <w:rPr>
          <w:sz w:val="22"/>
          <w:szCs w:val="22"/>
        </w:rPr>
        <w:t xml:space="preserve">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F27D39">
        <w:rPr>
          <w:sz w:val="22"/>
          <w:szCs w:val="22"/>
        </w:rPr>
        <w:t>dôvod tvorby</w:t>
      </w:r>
      <w:r w:rsidR="00CA17C9" w:rsidRPr="00F27D39">
        <w:rPr>
          <w:sz w:val="22"/>
          <w:szCs w:val="22"/>
        </w:rPr>
        <w:t>, zníženia</w:t>
      </w:r>
      <w:r w:rsidR="00151783" w:rsidRPr="00F27D39">
        <w:rPr>
          <w:sz w:val="22"/>
          <w:szCs w:val="22"/>
        </w:rPr>
        <w:t xml:space="preserve"> a</w:t>
      </w:r>
      <w:r w:rsidR="00F914BA" w:rsidRPr="00F27D39">
        <w:rPr>
          <w:sz w:val="22"/>
          <w:szCs w:val="22"/>
        </w:rPr>
        <w:t>lebo</w:t>
      </w:r>
      <w:r w:rsidR="00151783" w:rsidRPr="00F27D39">
        <w:rPr>
          <w:sz w:val="22"/>
          <w:szCs w:val="22"/>
        </w:rPr>
        <w:t xml:space="preserve"> zúčtovania</w:t>
      </w:r>
      <w:r w:rsidR="009B4F0F" w:rsidRPr="00F27D39">
        <w:rPr>
          <w:sz w:val="22"/>
          <w:szCs w:val="22"/>
        </w:rPr>
        <w:t xml:space="preserve"> opravných položiek k zásobám.</w:t>
      </w:r>
    </w:p>
    <w:p w:rsidR="00536C36" w:rsidRPr="00F27D39" w:rsidRDefault="00536C36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zásobám.</w:t>
      </w:r>
    </w:p>
    <w:p w:rsidR="009B4F0F" w:rsidRPr="00F27D39" w:rsidRDefault="003D6571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významných pohľadávok v nadväznosti na položky súvahy</w:t>
      </w:r>
      <w:r w:rsidR="009B4F0F" w:rsidRPr="00F27D39">
        <w:rPr>
          <w:sz w:val="22"/>
          <w:szCs w:val="22"/>
        </w:rPr>
        <w:t xml:space="preserve"> a v členení na pohľadávky za hlavnú</w:t>
      </w:r>
      <w:r w:rsidR="004529D8" w:rsidRPr="00F27D39">
        <w:rPr>
          <w:sz w:val="22"/>
          <w:szCs w:val="22"/>
        </w:rPr>
        <w:t xml:space="preserve"> nezdaňovanú </w:t>
      </w:r>
      <w:r w:rsidR="009B4F0F" w:rsidRPr="00F27D39">
        <w:rPr>
          <w:sz w:val="22"/>
          <w:szCs w:val="22"/>
        </w:rPr>
        <w:t xml:space="preserve"> činno</w:t>
      </w:r>
      <w:r w:rsidR="004529D8" w:rsidRPr="00F27D39">
        <w:rPr>
          <w:sz w:val="22"/>
          <w:szCs w:val="22"/>
        </w:rPr>
        <w:t xml:space="preserve">sť,  zdaňovanú činnosť a </w:t>
      </w:r>
      <w:r w:rsidR="009B4F0F" w:rsidRPr="00F27D39">
        <w:rPr>
          <w:sz w:val="22"/>
          <w:szCs w:val="22"/>
        </w:rPr>
        <w:t>podnikateľskú činnosť.</w:t>
      </w:r>
    </w:p>
    <w:p w:rsidR="002D3B43" w:rsidRPr="00F27D39" w:rsidRDefault="002D3B43" w:rsidP="002D3B43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</w:t>
      </w:r>
      <w:r w:rsidR="0012739B">
        <w:rPr>
          <w:i/>
          <w:sz w:val="22"/>
          <w:szCs w:val="22"/>
        </w:rPr>
        <w:t xml:space="preserve"> neúčtovala o odpise pohľadávok</w:t>
      </w:r>
    </w:p>
    <w:p w:rsidR="00DB1285" w:rsidRPr="00F27D39" w:rsidRDefault="0081679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3D6571" w:rsidRPr="00F27D39">
        <w:rPr>
          <w:sz w:val="22"/>
          <w:szCs w:val="22"/>
        </w:rPr>
        <w:lastRenderedPageBreak/>
        <w:t xml:space="preserve">Prehľad </w:t>
      </w:r>
      <w:r w:rsidR="00DB1285" w:rsidRPr="00F27D39">
        <w:rPr>
          <w:sz w:val="22"/>
          <w:szCs w:val="22"/>
        </w:rPr>
        <w:t> opravných polož</w:t>
      </w:r>
      <w:r w:rsidR="00C72ECC"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k k</w:t>
      </w:r>
      <w:r w:rsidR="002D701F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pohľadávkam</w:t>
      </w:r>
      <w:r w:rsidR="002D701F" w:rsidRPr="00F27D39">
        <w:rPr>
          <w:sz w:val="22"/>
          <w:szCs w:val="22"/>
        </w:rPr>
        <w:t>,</w:t>
      </w:r>
      <w:r w:rsidR="00DB1285" w:rsidRPr="00F27D39">
        <w:rPr>
          <w:sz w:val="22"/>
          <w:szCs w:val="22"/>
        </w:rPr>
        <w:t xml:space="preserve"> </w:t>
      </w:r>
      <w:r w:rsidR="002D701F" w:rsidRPr="00F27D39">
        <w:rPr>
          <w:sz w:val="22"/>
          <w:szCs w:val="22"/>
        </w:rPr>
        <w:t xml:space="preserve">pričom sa uvádza 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F27D39">
        <w:rPr>
          <w:sz w:val="22"/>
          <w:szCs w:val="22"/>
        </w:rPr>
        <w:t xml:space="preserve">, zníženia </w:t>
      </w:r>
      <w:r w:rsidR="002D701F" w:rsidRPr="00F27D39">
        <w:rPr>
          <w:sz w:val="22"/>
          <w:szCs w:val="22"/>
        </w:rPr>
        <w:t>a</w:t>
      </w:r>
      <w:r w:rsidR="00F914BA" w:rsidRPr="00F27D39">
        <w:rPr>
          <w:sz w:val="22"/>
          <w:szCs w:val="22"/>
        </w:rPr>
        <w:t>lebo</w:t>
      </w:r>
      <w:r w:rsidR="002D701F" w:rsidRPr="00F27D39">
        <w:rPr>
          <w:sz w:val="22"/>
          <w:szCs w:val="22"/>
        </w:rPr>
        <w:t xml:space="preserve"> zúčtovania opravných položiek k pohľadávkam.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12739B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účtovala o op</w:t>
      </w:r>
      <w:r w:rsidR="00286F48">
        <w:rPr>
          <w:i/>
          <w:sz w:val="22"/>
          <w:szCs w:val="22"/>
        </w:rPr>
        <w:t xml:space="preserve">ravných položkách k pohľadávkam </w:t>
      </w:r>
    </w:p>
    <w:p w:rsidR="00D87E14" w:rsidRPr="00F27D39" w:rsidRDefault="00536C3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87E14" w:rsidRPr="00F27D39">
        <w:rPr>
          <w:sz w:val="22"/>
          <w:szCs w:val="22"/>
        </w:rPr>
        <w:t>pohľadávok do lehoty sp</w:t>
      </w:r>
      <w:r w:rsidR="00503A66" w:rsidRPr="00F27D39">
        <w:rPr>
          <w:sz w:val="22"/>
          <w:szCs w:val="22"/>
        </w:rPr>
        <w:t>latnosti a po lehote splatnosti.</w:t>
      </w:r>
    </w:p>
    <w:p w:rsidR="00CF46CA" w:rsidRPr="00F27D39" w:rsidRDefault="00644869" w:rsidP="00CF46CA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8D28D0" w:rsidRPr="00F27D39">
        <w:rPr>
          <w:i/>
          <w:sz w:val="22"/>
          <w:szCs w:val="22"/>
        </w:rPr>
        <w:t>k 31</w:t>
      </w:r>
      <w:r w:rsidR="005A2F96" w:rsidRPr="00F27D39">
        <w:rPr>
          <w:i/>
          <w:sz w:val="22"/>
          <w:szCs w:val="22"/>
        </w:rPr>
        <w:t>.</w:t>
      </w:r>
      <w:r w:rsidR="008D28D0" w:rsidRPr="00F27D39">
        <w:rPr>
          <w:i/>
          <w:sz w:val="22"/>
          <w:szCs w:val="22"/>
        </w:rPr>
        <w:t>1</w:t>
      </w:r>
      <w:r w:rsidR="005A2F96" w:rsidRPr="00F27D39">
        <w:rPr>
          <w:i/>
          <w:sz w:val="22"/>
          <w:szCs w:val="22"/>
        </w:rPr>
        <w:t>2.20</w:t>
      </w:r>
      <w:r w:rsidR="00BD1F01">
        <w:rPr>
          <w:i/>
          <w:sz w:val="22"/>
          <w:szCs w:val="22"/>
        </w:rPr>
        <w:t>2</w:t>
      </w:r>
      <w:r w:rsidR="0012739B">
        <w:rPr>
          <w:i/>
          <w:sz w:val="22"/>
          <w:szCs w:val="22"/>
        </w:rPr>
        <w:t xml:space="preserve">3 </w:t>
      </w:r>
      <w:r w:rsidR="00CF46CA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 xml:space="preserve">evidovala </w:t>
      </w:r>
      <w:r w:rsidR="00CF46CA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pohľadávk</w:t>
      </w:r>
      <w:r w:rsidR="00CF46CA" w:rsidRPr="00F27D39">
        <w:rPr>
          <w:i/>
          <w:sz w:val="22"/>
          <w:szCs w:val="22"/>
        </w:rPr>
        <w:t xml:space="preserve">y </w:t>
      </w:r>
      <w:r w:rsidR="005A2F96" w:rsidRPr="00F27D39">
        <w:rPr>
          <w:i/>
          <w:sz w:val="22"/>
          <w:szCs w:val="22"/>
        </w:rPr>
        <w:t xml:space="preserve"> </w:t>
      </w:r>
      <w:r w:rsidR="008D2DF2">
        <w:rPr>
          <w:i/>
          <w:sz w:val="22"/>
          <w:szCs w:val="22"/>
        </w:rPr>
        <w:t xml:space="preserve">v hodnote </w:t>
      </w:r>
      <w:r w:rsidR="00286F48">
        <w:rPr>
          <w:i/>
          <w:sz w:val="22"/>
          <w:szCs w:val="22"/>
        </w:rPr>
        <w:t xml:space="preserve">1 </w:t>
      </w:r>
      <w:r w:rsidR="0012739B">
        <w:rPr>
          <w:i/>
          <w:sz w:val="22"/>
          <w:szCs w:val="22"/>
        </w:rPr>
        <w:t>00</w:t>
      </w:r>
      <w:r w:rsidR="00286F48">
        <w:rPr>
          <w:i/>
          <w:sz w:val="22"/>
          <w:szCs w:val="22"/>
        </w:rPr>
        <w:t>0</w:t>
      </w:r>
      <w:r w:rsidR="008D2DF2">
        <w:rPr>
          <w:i/>
          <w:sz w:val="22"/>
          <w:szCs w:val="22"/>
        </w:rPr>
        <w:t>,</w:t>
      </w:r>
      <w:r w:rsidR="00286F48">
        <w:rPr>
          <w:i/>
          <w:sz w:val="22"/>
          <w:szCs w:val="22"/>
        </w:rPr>
        <w:t>00</w:t>
      </w:r>
      <w:r w:rsidR="008D2DF2">
        <w:rPr>
          <w:i/>
          <w:sz w:val="22"/>
          <w:szCs w:val="22"/>
        </w:rPr>
        <w:t xml:space="preserve"> eur</w:t>
      </w:r>
    </w:p>
    <w:p w:rsidR="003C3DA6" w:rsidRPr="00F27D39" w:rsidRDefault="00DB1285" w:rsidP="00CF46C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významných polož</w:t>
      </w:r>
      <w:r w:rsidR="003D6571" w:rsidRPr="00F27D39">
        <w:rPr>
          <w:sz w:val="22"/>
          <w:szCs w:val="22"/>
        </w:rPr>
        <w:t>ie</w:t>
      </w:r>
      <w:r w:rsidRPr="00F27D39">
        <w:rPr>
          <w:sz w:val="22"/>
          <w:szCs w:val="22"/>
        </w:rPr>
        <w:t>k časového rozlíšenia nákladov budúcich období a príjmov budúcich období.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>ÚJ účtoval</w:t>
      </w:r>
      <w:r w:rsidR="008D2DF2">
        <w:rPr>
          <w:i/>
          <w:sz w:val="22"/>
          <w:szCs w:val="22"/>
        </w:rPr>
        <w:t>a na účtoch časového rozlíšenia</w:t>
      </w:r>
      <w:r w:rsidR="00286F48">
        <w:rPr>
          <w:i/>
          <w:sz w:val="22"/>
          <w:szCs w:val="22"/>
        </w:rPr>
        <w:t>.</w:t>
      </w:r>
      <w:r w:rsidR="00C34111">
        <w:rPr>
          <w:i/>
          <w:sz w:val="22"/>
          <w:szCs w:val="22"/>
        </w:rPr>
        <w:t xml:space="preserve"> K 31.12.202</w:t>
      </w:r>
      <w:r w:rsidR="0012739B">
        <w:rPr>
          <w:i/>
          <w:sz w:val="22"/>
          <w:szCs w:val="22"/>
        </w:rPr>
        <w:t>3</w:t>
      </w:r>
      <w:r w:rsidR="00C34111">
        <w:rPr>
          <w:i/>
          <w:sz w:val="22"/>
          <w:szCs w:val="22"/>
        </w:rPr>
        <w:t xml:space="preserve"> </w:t>
      </w:r>
      <w:r w:rsidR="0012739B">
        <w:rPr>
          <w:i/>
          <w:sz w:val="22"/>
          <w:szCs w:val="22"/>
        </w:rPr>
        <w:t xml:space="preserve">a </w:t>
      </w:r>
      <w:r w:rsidR="00C34111">
        <w:rPr>
          <w:i/>
          <w:sz w:val="22"/>
          <w:szCs w:val="22"/>
        </w:rPr>
        <w:t xml:space="preserve"> účet časového rozlíšenia</w:t>
      </w:r>
      <w:r w:rsidR="0012739B">
        <w:rPr>
          <w:i/>
          <w:sz w:val="22"/>
          <w:szCs w:val="22"/>
        </w:rPr>
        <w:t xml:space="preserve"> je </w:t>
      </w:r>
      <w:r w:rsidR="00C34111">
        <w:rPr>
          <w:i/>
          <w:sz w:val="22"/>
          <w:szCs w:val="22"/>
        </w:rPr>
        <w:t xml:space="preserve"> </w:t>
      </w:r>
      <w:r w:rsidR="0012739B">
        <w:rPr>
          <w:i/>
          <w:sz w:val="22"/>
          <w:szCs w:val="22"/>
        </w:rPr>
        <w:t>vo výške 4,92 eur.</w:t>
      </w:r>
    </w:p>
    <w:p w:rsidR="00922A1B" w:rsidRPr="00F27D39" w:rsidRDefault="00922A1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obdobie, a to </w:t>
      </w:r>
    </w:p>
    <w:p w:rsidR="00922A1B" w:rsidRPr="00F27D39" w:rsidRDefault="00922A1B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opis základného imania, nadačného imania v nadáciách, výška vkladov zakladateľov</w:t>
      </w:r>
      <w:r w:rsidR="00F914BA" w:rsidRPr="00F27D39">
        <w:rPr>
          <w:sz w:val="22"/>
          <w:szCs w:val="22"/>
        </w:rPr>
        <w:t xml:space="preserve"> alebo zriaďovateľov</w:t>
      </w:r>
      <w:r w:rsidRPr="00F27D39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F27D39">
        <w:rPr>
          <w:sz w:val="22"/>
          <w:szCs w:val="22"/>
        </w:rPr>
        <w:t>účtovnej jednotky</w:t>
      </w:r>
      <w:r w:rsidRPr="00F27D39">
        <w:rPr>
          <w:sz w:val="22"/>
          <w:szCs w:val="22"/>
        </w:rPr>
        <w:t xml:space="preserve"> a podobne; za jednotlivé položky sa uvádza stav na začiatku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obdobia, jednotlivé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>účtovného obdobia,</w:t>
      </w:r>
    </w:p>
    <w:p w:rsidR="00E67367" w:rsidRPr="00F27D39" w:rsidRDefault="00E67367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pohybu vlastného imania v priebehu účtovného obdobia</w:t>
      </w:r>
    </w:p>
    <w:p w:rsidR="00E67367" w:rsidRPr="00F27D39" w:rsidRDefault="00E67367" w:rsidP="00890681">
      <w:pPr>
        <w:spacing w:before="0" w:line="240" w:lineRule="auto"/>
        <w:ind w:left="567"/>
        <w:rPr>
          <w:sz w:val="22"/>
          <w:szCs w:val="22"/>
        </w:rPr>
      </w:pPr>
      <w:r w:rsidRPr="00F27D39">
        <w:rPr>
          <w:b/>
          <w:sz w:val="22"/>
          <w:szCs w:val="22"/>
        </w:rPr>
        <w:t>Tabuľka k čl. III ods. 12 o zmenách vlastných zdrojov krytia neobežného majetku a obežného majetku</w:t>
      </w:r>
      <w:r w:rsidRPr="00F27D39">
        <w:rPr>
          <w:sz w:val="22"/>
          <w:szCs w:val="22"/>
        </w:rPr>
        <w:t xml:space="preserve">    </w:t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</w:rPr>
              <w:t>Imanie a fondy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Základné imanie</w:t>
            </w:r>
          </w:p>
        </w:tc>
        <w:tc>
          <w:tcPr>
            <w:tcW w:w="2409" w:type="dxa"/>
          </w:tcPr>
          <w:p w:rsidR="00E67367" w:rsidRPr="00F27D39" w:rsidRDefault="00CF46CA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3 000,00</w:t>
            </w: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3 000,00</w:t>
            </w: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 xml:space="preserve">z toho: </w:t>
            </w:r>
          </w:p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nadačné imanie v</w:t>
            </w:r>
            <w:r w:rsidR="00CF46CA" w:rsidRPr="00F27D39">
              <w:rPr>
                <w:sz w:val="22"/>
                <w:szCs w:val="22"/>
              </w:rPr>
              <w:t> </w:t>
            </w:r>
            <w:r w:rsidRPr="00F27D39">
              <w:rPr>
                <w:sz w:val="22"/>
                <w:szCs w:val="22"/>
              </w:rPr>
              <w:t>nadácii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90681" w:rsidRPr="00F27D39" w:rsidTr="00AF091B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vklady zakladateľov</w:t>
            </w:r>
          </w:p>
        </w:tc>
        <w:tc>
          <w:tcPr>
            <w:tcW w:w="2409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prioritný majetok</w:t>
            </w:r>
          </w:p>
        </w:tc>
        <w:tc>
          <w:tcPr>
            <w:tcW w:w="2409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 reprodukcie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:rsidR="005A2F96" w:rsidRPr="00F27D39" w:rsidRDefault="005A2F96">
      <w:r w:rsidRPr="00F27D39">
        <w:br w:type="page"/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5A2F96" w:rsidRPr="00F27D39" w:rsidTr="00427F21">
        <w:trPr>
          <w:jc w:val="center"/>
        </w:trPr>
        <w:tc>
          <w:tcPr>
            <w:tcW w:w="2816" w:type="dxa"/>
            <w:vAlign w:val="center"/>
          </w:tcPr>
          <w:p w:rsidR="005A2F96" w:rsidRPr="00F27D39" w:rsidRDefault="005A2F96" w:rsidP="00427F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Fondy zo zisku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Rezervný fond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Ostatné fondy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F27D39">
              <w:rPr>
                <w:sz w:val="22"/>
                <w:szCs w:val="22"/>
              </w:rPr>
              <w:t>Nevysporiadaný</w:t>
            </w:r>
            <w:proofErr w:type="spellEnd"/>
            <w:r w:rsidRPr="00F27D39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409" w:type="dxa"/>
          </w:tcPr>
          <w:p w:rsidR="00E67367" w:rsidRPr="00F27D39" w:rsidRDefault="00C34111" w:rsidP="0012739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2739B">
              <w:rPr>
                <w:sz w:val="22"/>
                <w:szCs w:val="22"/>
              </w:rPr>
              <w:t>2 752,05</w:t>
            </w:r>
          </w:p>
        </w:tc>
        <w:tc>
          <w:tcPr>
            <w:tcW w:w="2127" w:type="dxa"/>
          </w:tcPr>
          <w:p w:rsidR="00E67367" w:rsidRPr="00F27D39" w:rsidRDefault="00E67367" w:rsidP="00286F4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12739B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11 970,51</w:t>
            </w: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12739B" w:rsidP="00286F4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781,54</w:t>
            </w:r>
          </w:p>
        </w:tc>
      </w:tr>
      <w:tr w:rsidR="00890681" w:rsidRPr="00F27D39" w:rsidTr="00890681">
        <w:trPr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409" w:type="dxa"/>
          </w:tcPr>
          <w:p w:rsidR="00890681" w:rsidRPr="00F27D39" w:rsidRDefault="00F71043" w:rsidP="00286F4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-11 970,51</w:t>
            </w:r>
          </w:p>
        </w:tc>
        <w:tc>
          <w:tcPr>
            <w:tcW w:w="2127" w:type="dxa"/>
          </w:tcPr>
          <w:p w:rsidR="00890681" w:rsidRPr="00F27D39" w:rsidRDefault="00F71043" w:rsidP="00DE2EF1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119,34</w:t>
            </w: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F71043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11 970,51</w:t>
            </w:r>
          </w:p>
        </w:tc>
        <w:tc>
          <w:tcPr>
            <w:tcW w:w="2462" w:type="dxa"/>
          </w:tcPr>
          <w:p w:rsidR="00890681" w:rsidRPr="00F27D39" w:rsidRDefault="00F71043" w:rsidP="00F71043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119,34</w:t>
            </w:r>
          </w:p>
        </w:tc>
      </w:tr>
      <w:tr w:rsidR="00890681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09" w:type="dxa"/>
          </w:tcPr>
          <w:p w:rsidR="00890681" w:rsidRPr="00F27D39" w:rsidRDefault="00F71043" w:rsidP="00286F4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3 781,54</w:t>
            </w:r>
          </w:p>
        </w:tc>
        <w:tc>
          <w:tcPr>
            <w:tcW w:w="2127" w:type="dxa"/>
          </w:tcPr>
          <w:p w:rsidR="00890681" w:rsidRPr="00F27D39" w:rsidRDefault="00F71043" w:rsidP="00286F4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119,34</w:t>
            </w:r>
          </w:p>
        </w:tc>
        <w:tc>
          <w:tcPr>
            <w:tcW w:w="1984" w:type="dxa"/>
          </w:tcPr>
          <w:p w:rsidR="00890681" w:rsidRPr="00F27D39" w:rsidRDefault="00F71043" w:rsidP="00F7104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11 970</w:t>
            </w:r>
            <w:r w:rsidR="00286F48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5</w:t>
            </w:r>
            <w:r w:rsidR="00286F48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074" w:type="dxa"/>
          </w:tcPr>
          <w:p w:rsidR="00890681" w:rsidRPr="00F27D39" w:rsidRDefault="00F71043" w:rsidP="0089068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11 970,51</w:t>
            </w:r>
          </w:p>
        </w:tc>
        <w:tc>
          <w:tcPr>
            <w:tcW w:w="2462" w:type="dxa"/>
          </w:tcPr>
          <w:p w:rsidR="00890681" w:rsidRPr="00F27D39" w:rsidRDefault="00F74F18" w:rsidP="00F7104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</w:t>
            </w:r>
            <w:r w:rsidR="00F71043">
              <w:rPr>
                <w:b/>
                <w:sz w:val="22"/>
                <w:szCs w:val="22"/>
              </w:rPr>
              <w:t>900</w:t>
            </w:r>
            <w:r>
              <w:rPr>
                <w:b/>
                <w:sz w:val="22"/>
                <w:szCs w:val="22"/>
              </w:rPr>
              <w:t>,</w:t>
            </w:r>
            <w:r w:rsidR="00F71043">
              <w:rPr>
                <w:b/>
                <w:sz w:val="22"/>
                <w:szCs w:val="22"/>
              </w:rPr>
              <w:t>88</w:t>
            </w:r>
          </w:p>
        </w:tc>
      </w:tr>
    </w:tbl>
    <w:p w:rsidR="00890681" w:rsidRPr="00F27D39" w:rsidRDefault="00890681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</w:p>
    <w:p w:rsidR="00890681" w:rsidRPr="00F27D39" w:rsidRDefault="00A621A5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922A1B" w:rsidRPr="00F27D39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 xml:space="preserve">účtovného obdobia,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>účtovného obdobia.</w:t>
      </w:r>
      <w:r w:rsidR="009B4F0F" w:rsidRPr="00F27D39">
        <w:rPr>
          <w:sz w:val="22"/>
          <w:szCs w:val="22"/>
        </w:rPr>
        <w:t xml:space="preserve"> </w:t>
      </w:r>
    </w:p>
    <w:p w:rsidR="005A2F96" w:rsidRPr="00F27D39" w:rsidRDefault="00BF4FE0" w:rsidP="00BF4FE0">
      <w:pPr>
        <w:tabs>
          <w:tab w:val="left" w:pos="851"/>
        </w:tabs>
        <w:spacing w:before="0" w:line="240" w:lineRule="auto"/>
        <w:ind w:left="851" w:hanging="425"/>
        <w:jc w:val="left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netvorila fondy</w:t>
      </w:r>
      <w:r w:rsidRPr="00F27D39">
        <w:rPr>
          <w:sz w:val="22"/>
          <w:szCs w:val="22"/>
        </w:rPr>
        <w:t>.</w:t>
      </w:r>
    </w:p>
    <w:p w:rsidR="00DB1285" w:rsidRPr="00F27D39" w:rsidRDefault="00EC748F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Informácia </w:t>
      </w:r>
      <w:r w:rsidR="00DB1285" w:rsidRPr="00F27D39">
        <w:rPr>
          <w:sz w:val="22"/>
          <w:szCs w:val="22"/>
        </w:rPr>
        <w:t>o</w:t>
      </w:r>
      <w:r w:rsidR="004A32A4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rozdelení</w:t>
      </w:r>
      <w:r w:rsidR="004A32A4" w:rsidRPr="00F27D39">
        <w:rPr>
          <w:sz w:val="22"/>
          <w:szCs w:val="22"/>
        </w:rPr>
        <w:t xml:space="preserve"> účtovného</w:t>
      </w:r>
      <w:r w:rsidR="00DB1285" w:rsidRPr="00F27D39">
        <w:rPr>
          <w:sz w:val="22"/>
          <w:szCs w:val="22"/>
        </w:rPr>
        <w:t xml:space="preserve"> </w:t>
      </w:r>
      <w:r w:rsidR="00922A1B" w:rsidRPr="00F27D39">
        <w:rPr>
          <w:sz w:val="22"/>
          <w:szCs w:val="22"/>
        </w:rPr>
        <w:t xml:space="preserve">zisku alebo </w:t>
      </w:r>
      <w:proofErr w:type="spellStart"/>
      <w:r w:rsidR="00922A1B" w:rsidRPr="00F27D39">
        <w:rPr>
          <w:sz w:val="22"/>
          <w:szCs w:val="22"/>
        </w:rPr>
        <w:t>vysporiadaní</w:t>
      </w:r>
      <w:proofErr w:type="spellEnd"/>
      <w:r w:rsidR="004A32A4" w:rsidRPr="00F27D39">
        <w:rPr>
          <w:sz w:val="22"/>
          <w:szCs w:val="22"/>
        </w:rPr>
        <w:t xml:space="preserve"> účtovnej</w:t>
      </w:r>
      <w:r w:rsidR="00922A1B" w:rsidRPr="00F27D39">
        <w:rPr>
          <w:sz w:val="22"/>
          <w:szCs w:val="22"/>
        </w:rPr>
        <w:t xml:space="preserve"> straty vykázanej v minulých účtovných obdobiach.</w:t>
      </w:r>
    </w:p>
    <w:p w:rsidR="00890681" w:rsidRPr="00F27D39" w:rsidRDefault="008746FF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Hospodársky výsledok predchádzajúci</w:t>
      </w:r>
      <w:r w:rsidR="008D28D0" w:rsidRPr="00F27D39">
        <w:rPr>
          <w:i/>
          <w:sz w:val="22"/>
          <w:szCs w:val="22"/>
        </w:rPr>
        <w:t>c</w:t>
      </w:r>
      <w:r w:rsidR="00722876">
        <w:rPr>
          <w:i/>
          <w:sz w:val="22"/>
          <w:szCs w:val="22"/>
        </w:rPr>
        <w:t xml:space="preserve">h účtovných období zostal v ÚJ a bol preúčtovaný na </w:t>
      </w:r>
      <w:proofErr w:type="spellStart"/>
      <w:r w:rsidR="00722876">
        <w:rPr>
          <w:i/>
          <w:sz w:val="22"/>
          <w:szCs w:val="22"/>
        </w:rPr>
        <w:t>Nevysporiadaný</w:t>
      </w:r>
      <w:proofErr w:type="spellEnd"/>
      <w:r w:rsidR="00722876">
        <w:rPr>
          <w:i/>
          <w:sz w:val="22"/>
          <w:szCs w:val="22"/>
        </w:rPr>
        <w:t xml:space="preserve"> výsledok hospodárenia minulých rokov v sume </w:t>
      </w:r>
      <w:r w:rsidR="00F71043">
        <w:rPr>
          <w:i/>
          <w:sz w:val="22"/>
          <w:szCs w:val="22"/>
        </w:rPr>
        <w:t>-11 970,51</w:t>
      </w:r>
    </w:p>
    <w:p w:rsidR="00C43EF0" w:rsidRPr="00F27D39" w:rsidRDefault="00C43EF0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výška cudzích zdrojov, a</w:t>
      </w:r>
      <w:r w:rsidR="00A621A5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  <w:r w:rsidR="00A621A5" w:rsidRPr="00F27D39">
        <w:rPr>
          <w:sz w:val="22"/>
          <w:szCs w:val="22"/>
        </w:rPr>
        <w:t>: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F27D39">
        <w:rPr>
          <w:sz w:val="22"/>
          <w:szCs w:val="22"/>
        </w:rPr>
        <w:t xml:space="preserve"> bežného</w:t>
      </w:r>
      <w:r w:rsidR="00C43EF0" w:rsidRPr="00F27D39">
        <w:rPr>
          <w:sz w:val="22"/>
          <w:szCs w:val="22"/>
        </w:rPr>
        <w:t xml:space="preserve"> účtovného obdobia, ich tvorba, zníženie, použitie a</w:t>
      </w:r>
      <w:r w:rsidR="00F914BA" w:rsidRPr="00F27D39">
        <w:rPr>
          <w:sz w:val="22"/>
          <w:szCs w:val="22"/>
        </w:rPr>
        <w:t>lebo</w:t>
      </w:r>
      <w:r w:rsidR="00C43EF0" w:rsidRPr="00F27D39">
        <w:rPr>
          <w:sz w:val="22"/>
          <w:szCs w:val="22"/>
        </w:rPr>
        <w:t xml:space="preserve"> zrušenie počas</w:t>
      </w:r>
      <w:r w:rsidR="00F914BA" w:rsidRPr="00F27D39">
        <w:rPr>
          <w:sz w:val="22"/>
          <w:szCs w:val="22"/>
        </w:rPr>
        <w:t xml:space="preserve"> bežného</w:t>
      </w:r>
      <w:r w:rsidR="001313A2" w:rsidRPr="00F27D39">
        <w:rPr>
          <w:sz w:val="22"/>
          <w:szCs w:val="22"/>
        </w:rPr>
        <w:t xml:space="preserve"> účtovného obdobia</w:t>
      </w:r>
      <w:r w:rsidR="00C43EF0" w:rsidRPr="00F27D39">
        <w:rPr>
          <w:sz w:val="22"/>
          <w:szCs w:val="22"/>
        </w:rPr>
        <w:t xml:space="preserve"> a zostatok rezervy na konci </w:t>
      </w:r>
      <w:r w:rsidR="001313A2" w:rsidRPr="00F27D39">
        <w:rPr>
          <w:sz w:val="22"/>
          <w:szCs w:val="22"/>
        </w:rPr>
        <w:t xml:space="preserve">bežného </w:t>
      </w:r>
      <w:r w:rsidR="00C43EF0" w:rsidRPr="00F27D39">
        <w:rPr>
          <w:sz w:val="22"/>
          <w:szCs w:val="22"/>
        </w:rPr>
        <w:t>účtovného obdobia, pričom sa uvedie predpokladaný rok použitia rezervy,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</w:t>
      </w:r>
      <w:r w:rsidR="001313A2" w:rsidRPr="00F27D39">
        <w:rPr>
          <w:sz w:val="22"/>
          <w:szCs w:val="22"/>
        </w:rPr>
        <w:t> význa</w:t>
      </w:r>
      <w:r w:rsidR="00536C36" w:rsidRPr="00F27D39">
        <w:rPr>
          <w:sz w:val="22"/>
          <w:szCs w:val="22"/>
        </w:rPr>
        <w:t>mných položkách na účtoch 325 -</w:t>
      </w:r>
      <w:r w:rsidR="00C43EF0" w:rsidRPr="00F27D39">
        <w:rPr>
          <w:sz w:val="22"/>
          <w:szCs w:val="22"/>
        </w:rPr>
        <w:t> </w:t>
      </w:r>
      <w:r w:rsidR="001313A2" w:rsidRPr="00F27D39">
        <w:rPr>
          <w:sz w:val="22"/>
          <w:szCs w:val="22"/>
        </w:rPr>
        <w:t xml:space="preserve">Ostatné záväzky a 379 – Iné </w:t>
      </w:r>
      <w:r w:rsidR="00C43EF0" w:rsidRPr="00F27D39">
        <w:rPr>
          <w:sz w:val="22"/>
          <w:szCs w:val="22"/>
        </w:rPr>
        <w:t>záväzk</w:t>
      </w:r>
      <w:r w:rsidR="001313A2" w:rsidRPr="00F27D39">
        <w:rPr>
          <w:sz w:val="22"/>
          <w:szCs w:val="22"/>
        </w:rPr>
        <w:t>y</w:t>
      </w:r>
      <w:r w:rsidR="00C43EF0" w:rsidRPr="00F27D39">
        <w:rPr>
          <w:sz w:val="22"/>
          <w:szCs w:val="22"/>
        </w:rPr>
        <w:t>; uvádza sa začiatočný stav, prírastky, úbytky a konečný zostatok podľa jednotlivých druhov  záväzkov,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  <w:t>379 – PS</w:t>
      </w:r>
      <w:r w:rsidR="008D2DF2">
        <w:rPr>
          <w:sz w:val="22"/>
          <w:szCs w:val="22"/>
        </w:rPr>
        <w:tab/>
        <w:t xml:space="preserve">                </w:t>
      </w:r>
      <w:r w:rsidRPr="00F27D39">
        <w:rPr>
          <w:sz w:val="22"/>
          <w:szCs w:val="22"/>
        </w:rPr>
        <w:t>0</w:t>
      </w:r>
      <w:r w:rsidR="000D0138" w:rsidRPr="00F27D39">
        <w:rPr>
          <w:sz w:val="22"/>
          <w:szCs w:val="22"/>
        </w:rPr>
        <w:t xml:space="preserve">,00 </w:t>
      </w:r>
      <w:r w:rsidR="00E81786" w:rsidRPr="00F27D39">
        <w:rPr>
          <w:sz w:val="22"/>
          <w:szCs w:val="22"/>
        </w:rPr>
        <w:t>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Prírastok </w:t>
      </w:r>
      <w:r w:rsidR="00BD1F01">
        <w:rPr>
          <w:sz w:val="22"/>
          <w:szCs w:val="22"/>
        </w:rPr>
        <w:t xml:space="preserve">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E81786" w:rsidRPr="00F27D39" w:rsidRDefault="00E81786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Úbytky </w:t>
      </w:r>
      <w:r w:rsidR="008D2DF2">
        <w:rPr>
          <w:sz w:val="22"/>
          <w:szCs w:val="22"/>
        </w:rPr>
        <w:t xml:space="preserve">         </w:t>
      </w:r>
      <w:r w:rsidR="00722876">
        <w:rPr>
          <w:sz w:val="22"/>
          <w:szCs w:val="22"/>
        </w:rPr>
        <w:t>0</w:t>
      </w:r>
      <w:r w:rsidRPr="00F27D39">
        <w:rPr>
          <w:sz w:val="22"/>
          <w:szCs w:val="22"/>
        </w:rPr>
        <w:t>,00 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KZ </w:t>
      </w:r>
      <w:r w:rsidR="008D2DF2">
        <w:rPr>
          <w:sz w:val="22"/>
          <w:szCs w:val="22"/>
        </w:rPr>
        <w:t xml:space="preserve">         </w:t>
      </w:r>
      <w:r w:rsidR="00BD1F01">
        <w:rPr>
          <w:sz w:val="22"/>
          <w:szCs w:val="22"/>
        </w:rPr>
        <w:t xml:space="preserve">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C43EF0" w:rsidRPr="00F27D39" w:rsidRDefault="00C43EF0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="00A621A5" w:rsidRPr="00F27D39">
        <w:rPr>
          <w:sz w:val="22"/>
          <w:szCs w:val="22"/>
        </w:rPr>
        <w:tab/>
      </w:r>
      <w:r w:rsidR="00536C36" w:rsidRPr="00F27D39">
        <w:rPr>
          <w:sz w:val="22"/>
          <w:szCs w:val="22"/>
        </w:rPr>
        <w:t xml:space="preserve">prehľad </w:t>
      </w:r>
      <w:r w:rsidRPr="00F27D39">
        <w:rPr>
          <w:sz w:val="22"/>
          <w:szCs w:val="22"/>
        </w:rPr>
        <w:t>o výške záväzkov do lehoty splatnosti</w:t>
      </w:r>
      <w:r w:rsidR="008746FF" w:rsidRPr="00F27D39">
        <w:rPr>
          <w:sz w:val="22"/>
          <w:szCs w:val="22"/>
        </w:rPr>
        <w:t xml:space="preserve"> a po lehote splatnosti – ÚJ má</w:t>
      </w:r>
      <w:r w:rsidR="00722876">
        <w:rPr>
          <w:sz w:val="22"/>
          <w:szCs w:val="22"/>
        </w:rPr>
        <w:t xml:space="preserve"> nemá za rok 202</w:t>
      </w:r>
      <w:r w:rsidR="00F71043">
        <w:rPr>
          <w:sz w:val="22"/>
          <w:szCs w:val="22"/>
        </w:rPr>
        <w:t>3</w:t>
      </w:r>
      <w:r w:rsidR="008A34EB">
        <w:rPr>
          <w:sz w:val="22"/>
          <w:szCs w:val="22"/>
        </w:rPr>
        <w:t xml:space="preserve"> </w:t>
      </w:r>
      <w:r w:rsidR="008746FF" w:rsidRPr="00F27D39">
        <w:rPr>
          <w:sz w:val="22"/>
          <w:szCs w:val="22"/>
        </w:rPr>
        <w:t>záväzky po spla</w:t>
      </w:r>
      <w:r w:rsidR="008D2DF2">
        <w:rPr>
          <w:sz w:val="22"/>
          <w:szCs w:val="22"/>
        </w:rPr>
        <w:t>tnosti</w:t>
      </w:r>
      <w:r w:rsidR="00722876">
        <w:rPr>
          <w:sz w:val="22"/>
          <w:szCs w:val="22"/>
        </w:rPr>
        <w:t>.</w:t>
      </w:r>
    </w:p>
    <w:p w:rsidR="00C43EF0" w:rsidRPr="00F27D39" w:rsidRDefault="00E81786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A621A5" w:rsidRPr="00F27D39">
        <w:rPr>
          <w:sz w:val="22"/>
          <w:szCs w:val="22"/>
        </w:rPr>
        <w:lastRenderedPageBreak/>
        <w:t>d)</w:t>
      </w:r>
      <w:r w:rsidR="00A621A5"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 xml:space="preserve">prehľad o výške záväzkov podľa zostatkovej doby splatnosti v členení podľa položiek súvahy </w:t>
      </w:r>
    </w:p>
    <w:p w:rsidR="00A65C1F" w:rsidRPr="00F27D39" w:rsidRDefault="008746FF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 xml:space="preserve">1. do jedného roka vrátane 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2. od jedného roka do piatich rokov vrátane,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3. viac ako päť rokov,</w:t>
      </w:r>
    </w:p>
    <w:p w:rsidR="00C43EF0" w:rsidRPr="00F27D39" w:rsidRDefault="00A621A5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C43EF0" w:rsidRPr="00F27D39" w:rsidRDefault="00C43EF0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F27D39" w:rsidRDefault="00C43EF0" w:rsidP="00F65ACF">
      <w:pPr>
        <w:tabs>
          <w:tab w:val="left" w:pos="426"/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významných položkách časového rozlíšenia výdavkov budúcich období.</w:t>
      </w:r>
    </w:p>
    <w:p w:rsidR="00BD1F01" w:rsidRDefault="009B53FA" w:rsidP="00BD1F01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k 31.12.20</w:t>
      </w:r>
      <w:r w:rsidR="00BD1F01">
        <w:rPr>
          <w:i/>
          <w:sz w:val="22"/>
          <w:szCs w:val="22"/>
        </w:rPr>
        <w:t>2</w:t>
      </w:r>
      <w:r w:rsidR="00F71043">
        <w:rPr>
          <w:i/>
          <w:sz w:val="22"/>
          <w:szCs w:val="22"/>
        </w:rPr>
        <w:t>3</w:t>
      </w:r>
      <w:r w:rsidR="008A34EB">
        <w:rPr>
          <w:i/>
          <w:sz w:val="22"/>
          <w:szCs w:val="22"/>
        </w:rPr>
        <w:t xml:space="preserve"> </w:t>
      </w:r>
      <w:r w:rsidR="00722876">
        <w:rPr>
          <w:i/>
          <w:sz w:val="22"/>
          <w:szCs w:val="22"/>
        </w:rPr>
        <w:t xml:space="preserve"> ne</w:t>
      </w:r>
      <w:r w:rsidRPr="00F27D39">
        <w:rPr>
          <w:i/>
          <w:sz w:val="22"/>
          <w:szCs w:val="22"/>
        </w:rPr>
        <w:t>evidovala  záväzky</w:t>
      </w:r>
      <w:r w:rsidR="008D2DF2">
        <w:rPr>
          <w:i/>
          <w:sz w:val="22"/>
          <w:szCs w:val="22"/>
        </w:rPr>
        <w:t xml:space="preserve"> </w:t>
      </w:r>
      <w:r w:rsidR="00F71043">
        <w:rPr>
          <w:i/>
          <w:sz w:val="22"/>
          <w:szCs w:val="22"/>
        </w:rPr>
        <w:t>p</w:t>
      </w:r>
      <w:r w:rsidR="008D2DF2">
        <w:rPr>
          <w:i/>
          <w:sz w:val="22"/>
          <w:szCs w:val="22"/>
        </w:rPr>
        <w:t>o lehot</w:t>
      </w:r>
      <w:r w:rsidR="00F71043">
        <w:rPr>
          <w:i/>
          <w:sz w:val="22"/>
          <w:szCs w:val="22"/>
        </w:rPr>
        <w:t>e</w:t>
      </w:r>
      <w:r w:rsidR="008D2DF2">
        <w:rPr>
          <w:i/>
          <w:sz w:val="22"/>
          <w:szCs w:val="22"/>
        </w:rPr>
        <w:t xml:space="preserve"> splatnosti</w:t>
      </w:r>
      <w:r w:rsidRPr="00F27D39">
        <w:rPr>
          <w:i/>
          <w:sz w:val="22"/>
          <w:szCs w:val="22"/>
        </w:rPr>
        <w:t>, počas roka 20</w:t>
      </w:r>
      <w:r w:rsidR="00BD1F01">
        <w:rPr>
          <w:i/>
          <w:sz w:val="22"/>
          <w:szCs w:val="22"/>
        </w:rPr>
        <w:t>2</w:t>
      </w:r>
      <w:r w:rsidR="00F71043">
        <w:rPr>
          <w:i/>
          <w:sz w:val="22"/>
          <w:szCs w:val="22"/>
        </w:rPr>
        <w:t>3</w:t>
      </w:r>
      <w:r w:rsidR="008A34EB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 xml:space="preserve"> nečerpala bankové úvery, netvorila rezervy a </w:t>
      </w:r>
      <w:r w:rsidR="00F71043">
        <w:rPr>
          <w:i/>
          <w:sz w:val="22"/>
          <w:szCs w:val="22"/>
        </w:rPr>
        <w:t xml:space="preserve"> na účtoch časového rozlíšenia je zaúčtovaná suma vo výške 4,92 eur</w:t>
      </w:r>
    </w:p>
    <w:p w:rsidR="00C43EF0" w:rsidRPr="00F27D39" w:rsidRDefault="00C43EF0" w:rsidP="00BD1F01">
      <w:pPr>
        <w:tabs>
          <w:tab w:val="left" w:pos="851"/>
        </w:tabs>
        <w:spacing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Prehľad o významných položkách výnosov budúcich období v členení najmä na</w:t>
      </w:r>
      <w:r w:rsidR="003F4F19" w:rsidRPr="00F27D39">
        <w:rPr>
          <w:sz w:val="22"/>
          <w:szCs w:val="22"/>
        </w:rPr>
        <w:t>: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bezodplatne nadobudnutého dlhodobého majetku,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dotácie,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dotácie alebo grantu,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časti podielu zaplatenej dane,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podielu zaplatenej dane.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 výnosoch budúcich období.</w:t>
      </w:r>
    </w:p>
    <w:p w:rsidR="00935EE7" w:rsidRPr="00F27D39" w:rsidRDefault="003F4F19" w:rsidP="003F4F19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0" w:firstLine="0"/>
        <w:rPr>
          <w:sz w:val="22"/>
          <w:szCs w:val="22"/>
        </w:rPr>
      </w:pPr>
      <w:r w:rsidRPr="00F27D39">
        <w:rPr>
          <w:sz w:val="22"/>
          <w:szCs w:val="22"/>
        </w:rPr>
        <w:t xml:space="preserve"> </w:t>
      </w:r>
      <w:r w:rsidR="00935EE7" w:rsidRPr="00F27D39">
        <w:rPr>
          <w:sz w:val="22"/>
          <w:szCs w:val="22"/>
        </w:rPr>
        <w:t>Údaje o majetku prenajatom formou finančného prenájmu, a</w:t>
      </w:r>
      <w:r w:rsidRPr="00F27D39">
        <w:rPr>
          <w:sz w:val="22"/>
          <w:szCs w:val="22"/>
        </w:rPr>
        <w:t> </w:t>
      </w:r>
      <w:r w:rsidR="00935EE7" w:rsidRPr="00F27D39">
        <w:rPr>
          <w:sz w:val="22"/>
          <w:szCs w:val="22"/>
        </w:rPr>
        <w:t>to</w:t>
      </w:r>
      <w:r w:rsidRPr="00F27D39">
        <w:rPr>
          <w:sz w:val="22"/>
          <w:szCs w:val="22"/>
        </w:rPr>
        <w:t>: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a)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celková suma dohodnutých platieb ku dňu, ku ktorému sa zostavuje účtovná závierka, v členení na istinu a finančný náklad,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suma istiny a finančného nákladu podľa doby splatnosti 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1. do jedného roka vrátane,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2. od jedného roka do piatich rokov vrátane,</w:t>
      </w:r>
    </w:p>
    <w:p w:rsidR="00801336" w:rsidRPr="00F27D39" w:rsidRDefault="00935EE7" w:rsidP="00F65ACF">
      <w:pPr>
        <w:tabs>
          <w:tab w:val="left" w:pos="284"/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3. viac ako päť rokov.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majetok obstaraný formou finančného prenájmu.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</w:p>
    <w:p w:rsidR="00D8018C" w:rsidRPr="00F27D39" w:rsidRDefault="00D8018C" w:rsidP="00CD361E">
      <w:pPr>
        <w:spacing w:before="0" w:line="240" w:lineRule="auto"/>
        <w:rPr>
          <w:sz w:val="22"/>
          <w:szCs w:val="22"/>
        </w:rPr>
        <w:sectPr w:rsidR="00D8018C" w:rsidRPr="00F27D39" w:rsidSect="000109BB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F27D39">
        <w:rPr>
          <w:b/>
          <w:bCs/>
          <w:kern w:val="32"/>
          <w:sz w:val="22"/>
          <w:szCs w:val="22"/>
        </w:rPr>
        <w:t>IV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F27D39" w:rsidRDefault="00C72EC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B1285" w:rsidRPr="00F27D39">
        <w:rPr>
          <w:sz w:val="22"/>
          <w:szCs w:val="22"/>
        </w:rPr>
        <w:t>trž</w:t>
      </w:r>
      <w:r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b za vlastné výkony</w:t>
      </w:r>
      <w:r w:rsidR="00D8018C" w:rsidRPr="00F27D39">
        <w:rPr>
          <w:sz w:val="22"/>
          <w:szCs w:val="22"/>
        </w:rPr>
        <w:t xml:space="preserve"> a tovar s uvedením ich opisu a </w:t>
      </w:r>
      <w:r w:rsidR="00DB1285" w:rsidRPr="00F27D39">
        <w:rPr>
          <w:sz w:val="22"/>
          <w:szCs w:val="22"/>
        </w:rPr>
        <w:t>vyčíslením hodnoty tržieb podľa jednotli</w:t>
      </w:r>
      <w:r w:rsidR="00D8018C" w:rsidRPr="00F27D39">
        <w:rPr>
          <w:sz w:val="22"/>
          <w:szCs w:val="22"/>
        </w:rPr>
        <w:t xml:space="preserve">vých hlavných druhov výrobkov, </w:t>
      </w:r>
      <w:r w:rsidR="00DB1285" w:rsidRPr="00F27D39">
        <w:rPr>
          <w:sz w:val="22"/>
          <w:szCs w:val="22"/>
        </w:rPr>
        <w:t xml:space="preserve">služieb </w:t>
      </w:r>
      <w:r w:rsidR="00584420" w:rsidRPr="00F27D39">
        <w:rPr>
          <w:sz w:val="22"/>
          <w:szCs w:val="22"/>
        </w:rPr>
        <w:t>hlavnej činnosti a podnikateľskej činnosti</w:t>
      </w:r>
      <w:r w:rsidR="00DB1285" w:rsidRPr="00F27D39">
        <w:rPr>
          <w:sz w:val="22"/>
          <w:szCs w:val="22"/>
        </w:rPr>
        <w:t xml:space="preserve"> účtovnej jednotky.</w:t>
      </w:r>
    </w:p>
    <w:p w:rsidR="00722876" w:rsidRDefault="00D8018C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 w:rsidRPr="00F27D39">
        <w:rPr>
          <w:rFonts w:ascii="Arial Narrow" w:hAnsi="Arial Narrow" w:cs="Arial"/>
          <w:i/>
          <w:lang w:eastAsia="cs-CZ"/>
        </w:rPr>
        <w:t>ÚJ</w:t>
      </w:r>
      <w:r w:rsidR="00A65C1F" w:rsidRPr="00F27D39">
        <w:rPr>
          <w:rFonts w:ascii="Arial Narrow" w:hAnsi="Arial Narrow" w:cs="Arial"/>
          <w:i/>
          <w:lang w:eastAsia="cs-CZ"/>
        </w:rPr>
        <w:t xml:space="preserve"> </w:t>
      </w:r>
      <w:r w:rsidRPr="00F27D39">
        <w:rPr>
          <w:rFonts w:ascii="Arial Narrow" w:hAnsi="Arial Narrow" w:cs="Arial"/>
          <w:i/>
          <w:lang w:eastAsia="cs-CZ"/>
        </w:rPr>
        <w:t xml:space="preserve">mala </w:t>
      </w:r>
      <w:r w:rsidR="005A2F96" w:rsidRPr="00F27D39">
        <w:rPr>
          <w:rFonts w:ascii="Arial Narrow" w:hAnsi="Arial Narrow" w:cs="Arial"/>
          <w:i/>
          <w:lang w:eastAsia="cs-CZ"/>
        </w:rPr>
        <w:t xml:space="preserve"> výnosy / príjmy </w:t>
      </w:r>
      <w:r w:rsidR="009B03BF" w:rsidRPr="00F27D39">
        <w:rPr>
          <w:rFonts w:ascii="Arial Narrow" w:hAnsi="Arial Narrow" w:cs="Arial"/>
          <w:i/>
          <w:lang w:eastAsia="cs-CZ"/>
        </w:rPr>
        <w:t>–</w:t>
      </w:r>
      <w:r w:rsidR="005A2F96" w:rsidRPr="00F27D39">
        <w:rPr>
          <w:rFonts w:ascii="Arial Narrow" w:hAnsi="Arial Narrow" w:cs="Arial"/>
          <w:i/>
          <w:lang w:eastAsia="cs-CZ"/>
        </w:rPr>
        <w:t xml:space="preserve"> </w:t>
      </w:r>
      <w:r w:rsidR="009B03BF" w:rsidRPr="00F27D39">
        <w:rPr>
          <w:rFonts w:ascii="Arial Narrow" w:hAnsi="Arial Narrow" w:cs="Arial"/>
          <w:i/>
          <w:lang w:eastAsia="cs-CZ"/>
        </w:rPr>
        <w:t xml:space="preserve">nezdaňované z hlavnej činnosti </w:t>
      </w:r>
      <w:r w:rsidR="00494B45">
        <w:rPr>
          <w:rFonts w:ascii="Arial Narrow" w:hAnsi="Arial Narrow" w:cs="Arial"/>
          <w:i/>
          <w:lang w:eastAsia="cs-CZ"/>
        </w:rPr>
        <w:t xml:space="preserve">a to z poskytnutých služieb v rámci druhu všeobecne prospešných služieb tvoriacich stanovy neziskovej organizácie. </w:t>
      </w:r>
    </w:p>
    <w:p w:rsidR="00722876" w:rsidRDefault="00722876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>Tržby z predaja publikácie – z hlavnej nezdaňovanej činnosti v</w:t>
      </w:r>
      <w:r w:rsidR="00F71043">
        <w:rPr>
          <w:rFonts w:ascii="Arial Narrow" w:hAnsi="Arial Narrow" w:cs="Arial"/>
          <w:i/>
          <w:lang w:eastAsia="cs-CZ"/>
        </w:rPr>
        <w:t> </w:t>
      </w:r>
      <w:r>
        <w:rPr>
          <w:rFonts w:ascii="Arial Narrow" w:hAnsi="Arial Narrow" w:cs="Arial"/>
          <w:i/>
          <w:lang w:eastAsia="cs-CZ"/>
        </w:rPr>
        <w:t>hodnote</w:t>
      </w:r>
      <w:r w:rsidR="00F71043">
        <w:rPr>
          <w:rFonts w:ascii="Arial Narrow" w:hAnsi="Arial Narrow" w:cs="Arial"/>
          <w:i/>
          <w:lang w:eastAsia="cs-CZ"/>
        </w:rPr>
        <w:t xml:space="preserve">  </w:t>
      </w:r>
      <w:r w:rsidR="008A34EB">
        <w:rPr>
          <w:rFonts w:ascii="Arial Narrow" w:hAnsi="Arial Narrow" w:cs="Arial"/>
          <w:i/>
          <w:lang w:eastAsia="cs-CZ"/>
        </w:rPr>
        <w:t>1</w:t>
      </w:r>
      <w:r w:rsidR="00F71043">
        <w:rPr>
          <w:rFonts w:ascii="Arial Narrow" w:hAnsi="Arial Narrow" w:cs="Arial"/>
          <w:i/>
          <w:lang w:eastAsia="cs-CZ"/>
        </w:rPr>
        <w:t>79</w:t>
      </w:r>
      <w:r w:rsidR="008A34EB">
        <w:rPr>
          <w:rFonts w:ascii="Arial Narrow" w:hAnsi="Arial Narrow" w:cs="Arial"/>
          <w:i/>
          <w:lang w:eastAsia="cs-CZ"/>
        </w:rPr>
        <w:t>,</w:t>
      </w:r>
      <w:r w:rsidR="00F71043">
        <w:rPr>
          <w:rFonts w:ascii="Arial Narrow" w:hAnsi="Arial Narrow" w:cs="Arial"/>
          <w:i/>
          <w:lang w:eastAsia="cs-CZ"/>
        </w:rPr>
        <w:t>86</w:t>
      </w:r>
      <w:r w:rsidR="008A34EB">
        <w:rPr>
          <w:rFonts w:ascii="Arial Narrow" w:hAnsi="Arial Narrow" w:cs="Arial"/>
          <w:i/>
          <w:lang w:eastAsia="cs-CZ"/>
        </w:rPr>
        <w:t xml:space="preserve"> </w:t>
      </w:r>
      <w:r>
        <w:rPr>
          <w:rFonts w:ascii="Arial Narrow" w:hAnsi="Arial Narrow" w:cs="Arial"/>
          <w:i/>
          <w:lang w:eastAsia="cs-CZ"/>
        </w:rPr>
        <w:t xml:space="preserve"> eur</w:t>
      </w:r>
    </w:p>
    <w:p w:rsidR="00494B45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 xml:space="preserve">Tržby za služby z  hlavnej nezdaňovanej činnosti v hodnote </w:t>
      </w:r>
      <w:r w:rsidR="008A34EB">
        <w:rPr>
          <w:rFonts w:ascii="Arial Narrow" w:hAnsi="Arial Narrow" w:cs="Arial"/>
          <w:i/>
          <w:lang w:eastAsia="cs-CZ"/>
        </w:rPr>
        <w:t>1</w:t>
      </w:r>
      <w:r w:rsidR="00F71043">
        <w:rPr>
          <w:rFonts w:ascii="Arial Narrow" w:hAnsi="Arial Narrow" w:cs="Arial"/>
          <w:i/>
          <w:lang w:eastAsia="cs-CZ"/>
        </w:rPr>
        <w:t>5</w:t>
      </w:r>
      <w:r w:rsidR="008A34EB">
        <w:rPr>
          <w:rFonts w:ascii="Arial Narrow" w:hAnsi="Arial Narrow" w:cs="Arial"/>
          <w:i/>
          <w:lang w:eastAsia="cs-CZ"/>
        </w:rPr>
        <w:t xml:space="preserve"> 7</w:t>
      </w:r>
      <w:r w:rsidR="00F71043">
        <w:rPr>
          <w:rFonts w:ascii="Arial Narrow" w:hAnsi="Arial Narrow" w:cs="Arial"/>
          <w:i/>
          <w:lang w:eastAsia="cs-CZ"/>
        </w:rPr>
        <w:t>89</w:t>
      </w:r>
      <w:r>
        <w:rPr>
          <w:rFonts w:ascii="Arial Narrow" w:hAnsi="Arial Narrow" w:cs="Arial"/>
          <w:i/>
          <w:lang w:eastAsia="cs-CZ"/>
        </w:rPr>
        <w:t>,</w:t>
      </w:r>
      <w:r w:rsidR="00F71043">
        <w:rPr>
          <w:rFonts w:ascii="Arial Narrow" w:hAnsi="Arial Narrow" w:cs="Arial"/>
          <w:i/>
          <w:lang w:eastAsia="cs-CZ"/>
        </w:rPr>
        <w:t>1</w:t>
      </w:r>
      <w:r>
        <w:rPr>
          <w:rFonts w:ascii="Arial Narrow" w:hAnsi="Arial Narrow" w:cs="Arial"/>
          <w:i/>
          <w:lang w:eastAsia="cs-CZ"/>
        </w:rPr>
        <w:t>0 eur</w:t>
      </w:r>
    </w:p>
    <w:p w:rsidR="00494B45" w:rsidRPr="00F27D39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>Tržby ostatné</w:t>
      </w:r>
      <w:r w:rsidR="00722876">
        <w:rPr>
          <w:rFonts w:ascii="Arial Narrow" w:hAnsi="Arial Narrow" w:cs="Arial"/>
          <w:i/>
          <w:lang w:eastAsia="cs-CZ"/>
        </w:rPr>
        <w:t xml:space="preserve"> </w:t>
      </w:r>
      <w:r>
        <w:rPr>
          <w:rFonts w:ascii="Arial Narrow" w:hAnsi="Arial Narrow" w:cs="Arial"/>
          <w:i/>
          <w:lang w:eastAsia="cs-CZ"/>
        </w:rPr>
        <w:t xml:space="preserve"> z hlavnej nezdaňovanej činnosti v hodnote </w:t>
      </w:r>
      <w:r w:rsidR="00722876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,</w:t>
      </w:r>
      <w:r w:rsidR="00722876">
        <w:rPr>
          <w:rFonts w:ascii="Arial Narrow" w:hAnsi="Arial Narrow" w:cs="Arial"/>
          <w:i/>
          <w:lang w:eastAsia="cs-CZ"/>
        </w:rPr>
        <w:t>00</w:t>
      </w:r>
      <w:r>
        <w:rPr>
          <w:rFonts w:ascii="Arial Narrow" w:hAnsi="Arial Narrow" w:cs="Arial"/>
          <w:i/>
          <w:lang w:eastAsia="cs-CZ"/>
        </w:rPr>
        <w:t xml:space="preserve"> eur</w:t>
      </w:r>
    </w:p>
    <w:p w:rsidR="00645BCA" w:rsidRPr="00F27D39" w:rsidRDefault="00DB1285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vyčíslenie hodnoty významných </w:t>
      </w:r>
      <w:r w:rsidR="001B426C" w:rsidRPr="00F27D39">
        <w:rPr>
          <w:sz w:val="22"/>
          <w:szCs w:val="22"/>
        </w:rPr>
        <w:t>po</w:t>
      </w:r>
      <w:r w:rsidRPr="00F27D39">
        <w:rPr>
          <w:sz w:val="22"/>
          <w:szCs w:val="22"/>
        </w:rPr>
        <w:t>ložiek prijatých darov, osobitných výnosov</w:t>
      </w:r>
      <w:r w:rsidR="00FE1A4B" w:rsidRPr="00F27D39">
        <w:rPr>
          <w:sz w:val="22"/>
          <w:szCs w:val="22"/>
        </w:rPr>
        <w:t>,</w:t>
      </w:r>
      <w:r w:rsidRPr="00F27D39">
        <w:rPr>
          <w:sz w:val="22"/>
          <w:szCs w:val="22"/>
        </w:rPr>
        <w:t> zákonných poplatkov</w:t>
      </w:r>
      <w:r w:rsidR="00FE1A4B" w:rsidRPr="00F27D39">
        <w:rPr>
          <w:sz w:val="22"/>
          <w:szCs w:val="22"/>
        </w:rPr>
        <w:t xml:space="preserve"> a iných ostatných výnosov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D8018C" w:rsidRPr="00F27D39" w:rsidRDefault="00D8018C" w:rsidP="00D8018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účtovala o</w:t>
      </w:r>
      <w:r w:rsidR="00494B45">
        <w:rPr>
          <w:i/>
          <w:sz w:val="22"/>
          <w:szCs w:val="22"/>
        </w:rPr>
        <w:t> prijatých 2% dane</w:t>
      </w:r>
      <w:r w:rsidR="00A65C1F" w:rsidRPr="00F27D39">
        <w:rPr>
          <w:i/>
          <w:sz w:val="22"/>
          <w:szCs w:val="22"/>
        </w:rPr>
        <w:t xml:space="preserve"> vo výške </w:t>
      </w:r>
      <w:r w:rsidR="00722876">
        <w:rPr>
          <w:i/>
          <w:sz w:val="22"/>
          <w:szCs w:val="22"/>
        </w:rPr>
        <w:t xml:space="preserve"> </w:t>
      </w:r>
      <w:r w:rsidR="00F71043">
        <w:rPr>
          <w:i/>
          <w:sz w:val="22"/>
          <w:szCs w:val="22"/>
        </w:rPr>
        <w:t>407,13</w:t>
      </w:r>
      <w:r w:rsidR="00A65C1F" w:rsidRPr="00F27D39">
        <w:rPr>
          <w:i/>
          <w:sz w:val="22"/>
          <w:szCs w:val="22"/>
        </w:rPr>
        <w:t xml:space="preserve"> E</w:t>
      </w:r>
      <w:r w:rsidR="00E81786" w:rsidRPr="00F27D39">
        <w:rPr>
          <w:i/>
          <w:sz w:val="22"/>
          <w:szCs w:val="22"/>
        </w:rPr>
        <w:t>UR</w:t>
      </w:r>
      <w:r w:rsidRPr="00F27D39">
        <w:rPr>
          <w:i/>
          <w:sz w:val="22"/>
          <w:szCs w:val="22"/>
        </w:rPr>
        <w:t xml:space="preserve">. </w:t>
      </w:r>
    </w:p>
    <w:p w:rsidR="00095723" w:rsidRPr="00F27D39" w:rsidRDefault="00D8018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095723" w:rsidRPr="00F27D39">
        <w:rPr>
          <w:sz w:val="22"/>
          <w:szCs w:val="22"/>
        </w:rPr>
        <w:t xml:space="preserve">dotácií a grantov, ktoré účtovná jednotka prijala v priebehu </w:t>
      </w:r>
      <w:r w:rsidR="002451AE" w:rsidRPr="00F27D39">
        <w:rPr>
          <w:sz w:val="22"/>
          <w:szCs w:val="22"/>
        </w:rPr>
        <w:t xml:space="preserve">bežného </w:t>
      </w:r>
      <w:r w:rsidR="00095723" w:rsidRPr="00F27D39">
        <w:rPr>
          <w:sz w:val="22"/>
          <w:szCs w:val="22"/>
        </w:rPr>
        <w:t>účtovného obdobia.</w:t>
      </w:r>
    </w:p>
    <w:p w:rsidR="00BD1F01" w:rsidRDefault="00D8018C" w:rsidP="00BD1F01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</w:t>
      </w:r>
      <w:r w:rsidR="00722876">
        <w:rPr>
          <w:i/>
          <w:sz w:val="22"/>
          <w:szCs w:val="22"/>
        </w:rPr>
        <w:t xml:space="preserve"> </w:t>
      </w:r>
      <w:r w:rsidR="008A34EB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získala dotácie</w:t>
      </w:r>
      <w:r w:rsidR="00412FF7" w:rsidRPr="00F27D39">
        <w:rPr>
          <w:i/>
          <w:sz w:val="22"/>
          <w:szCs w:val="22"/>
        </w:rPr>
        <w:t xml:space="preserve"> </w:t>
      </w:r>
      <w:r w:rsidR="00722876">
        <w:rPr>
          <w:i/>
          <w:sz w:val="22"/>
          <w:szCs w:val="22"/>
        </w:rPr>
        <w:t xml:space="preserve"> počas roka 202</w:t>
      </w:r>
      <w:r w:rsidR="00F71043">
        <w:rPr>
          <w:i/>
          <w:sz w:val="22"/>
          <w:szCs w:val="22"/>
        </w:rPr>
        <w:t>3</w:t>
      </w:r>
      <w:r w:rsidR="008A34EB">
        <w:rPr>
          <w:i/>
          <w:sz w:val="22"/>
          <w:szCs w:val="22"/>
        </w:rPr>
        <w:t xml:space="preserve"> vo výške </w:t>
      </w:r>
      <w:r w:rsidR="00F71043">
        <w:rPr>
          <w:i/>
          <w:sz w:val="22"/>
          <w:szCs w:val="22"/>
        </w:rPr>
        <w:t>2</w:t>
      </w:r>
      <w:r w:rsidR="008A34EB">
        <w:rPr>
          <w:i/>
          <w:sz w:val="22"/>
          <w:szCs w:val="22"/>
        </w:rPr>
        <w:t> </w:t>
      </w:r>
      <w:r w:rsidR="00F71043">
        <w:rPr>
          <w:i/>
          <w:sz w:val="22"/>
          <w:szCs w:val="22"/>
        </w:rPr>
        <w:t>0</w:t>
      </w:r>
      <w:r w:rsidR="008A34EB">
        <w:rPr>
          <w:i/>
          <w:sz w:val="22"/>
          <w:szCs w:val="22"/>
        </w:rPr>
        <w:t>00,00 eur.</w:t>
      </w:r>
    </w:p>
    <w:p w:rsidR="00FE1A4B" w:rsidRPr="00F27D39" w:rsidRDefault="00DB1285" w:rsidP="00BD1F01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výnosov; uvádza sa a</w:t>
      </w:r>
      <w:r w:rsidR="00C113D7" w:rsidRPr="00F27D39">
        <w:rPr>
          <w:sz w:val="22"/>
          <w:szCs w:val="22"/>
        </w:rPr>
        <w:t xml:space="preserve">j celková suma kurzových ziskov, pričom </w:t>
      </w:r>
      <w:r w:rsidRPr="00F27D39">
        <w:rPr>
          <w:sz w:val="22"/>
          <w:szCs w:val="22"/>
        </w:rPr>
        <w:t>osobitne sa uvádza hodnota kurzových ziskov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neúčtovala o finančných výnosoch. 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vyčíslenie hodnoty významných položiek nákladov</w:t>
      </w:r>
      <w:r w:rsidR="00C96AEB" w:rsidRPr="00F27D39">
        <w:rPr>
          <w:sz w:val="22"/>
          <w:szCs w:val="22"/>
        </w:rPr>
        <w:t>, náklad</w:t>
      </w:r>
      <w:r w:rsidR="002451AE" w:rsidRPr="00F27D39">
        <w:rPr>
          <w:sz w:val="22"/>
          <w:szCs w:val="22"/>
        </w:rPr>
        <w:t>ov</w:t>
      </w:r>
      <w:r w:rsidR="00C96AEB" w:rsidRPr="00F27D39">
        <w:rPr>
          <w:sz w:val="22"/>
          <w:szCs w:val="22"/>
        </w:rPr>
        <w:t xml:space="preserve"> na</w:t>
      </w:r>
      <w:r w:rsidRPr="00F27D39">
        <w:rPr>
          <w:sz w:val="22"/>
          <w:szCs w:val="22"/>
        </w:rPr>
        <w:t xml:space="preserve"> ostatné služby, osobitn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 xml:space="preserve"> a in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ostatn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412FF7" w:rsidRDefault="009766DC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AB6E74" w:rsidRPr="00F27D39">
        <w:rPr>
          <w:i/>
          <w:sz w:val="22"/>
          <w:szCs w:val="22"/>
        </w:rPr>
        <w:t>mala náklady</w:t>
      </w:r>
      <w:r w:rsidR="009B03BF" w:rsidRPr="00F27D39">
        <w:rPr>
          <w:i/>
          <w:sz w:val="22"/>
          <w:szCs w:val="22"/>
        </w:rPr>
        <w:t xml:space="preserve"> </w:t>
      </w:r>
      <w:r w:rsidR="00412FF7" w:rsidRPr="00F27D39">
        <w:rPr>
          <w:i/>
          <w:sz w:val="22"/>
          <w:szCs w:val="22"/>
        </w:rPr>
        <w:t>– 51</w:t>
      </w:r>
      <w:r w:rsidR="00525F19" w:rsidRPr="00F27D39">
        <w:rPr>
          <w:i/>
          <w:sz w:val="22"/>
          <w:szCs w:val="22"/>
        </w:rPr>
        <w:t>8</w:t>
      </w:r>
      <w:r w:rsidR="00412FF7" w:rsidRPr="00F27D39">
        <w:rPr>
          <w:i/>
          <w:sz w:val="22"/>
          <w:szCs w:val="22"/>
        </w:rPr>
        <w:t xml:space="preserve"> – </w:t>
      </w:r>
      <w:r w:rsidR="00525F19" w:rsidRPr="00F27D39">
        <w:rPr>
          <w:i/>
          <w:sz w:val="22"/>
          <w:szCs w:val="22"/>
        </w:rPr>
        <w:t>Ostatné služby</w:t>
      </w:r>
      <w:r w:rsidR="00412FF7" w:rsidRPr="00F27D39">
        <w:rPr>
          <w:i/>
          <w:sz w:val="22"/>
          <w:szCs w:val="22"/>
        </w:rPr>
        <w:t xml:space="preserve"> </w:t>
      </w:r>
      <w:r w:rsidR="00722876">
        <w:rPr>
          <w:i/>
          <w:sz w:val="22"/>
          <w:szCs w:val="22"/>
        </w:rPr>
        <w:t>1</w:t>
      </w:r>
      <w:r w:rsidR="00F71043">
        <w:rPr>
          <w:i/>
          <w:sz w:val="22"/>
          <w:szCs w:val="22"/>
        </w:rPr>
        <w:t>0</w:t>
      </w:r>
      <w:r w:rsidR="008A34EB">
        <w:rPr>
          <w:i/>
          <w:sz w:val="22"/>
          <w:szCs w:val="22"/>
        </w:rPr>
        <w:t> </w:t>
      </w:r>
      <w:r w:rsidR="00F71043">
        <w:rPr>
          <w:i/>
          <w:sz w:val="22"/>
          <w:szCs w:val="22"/>
        </w:rPr>
        <w:t>380</w:t>
      </w:r>
      <w:r w:rsidR="008A34EB">
        <w:rPr>
          <w:i/>
          <w:sz w:val="22"/>
          <w:szCs w:val="22"/>
        </w:rPr>
        <w:t>,</w:t>
      </w:r>
      <w:r w:rsidR="00F71043">
        <w:rPr>
          <w:i/>
          <w:sz w:val="22"/>
          <w:szCs w:val="22"/>
        </w:rPr>
        <w:t>34</w:t>
      </w:r>
      <w:r w:rsidR="00E81786" w:rsidRPr="00F27D39">
        <w:rPr>
          <w:i/>
          <w:sz w:val="22"/>
          <w:szCs w:val="22"/>
        </w:rPr>
        <w:t xml:space="preserve"> EUR</w:t>
      </w:r>
      <w:r w:rsidR="00412FF7" w:rsidRPr="00F27D39">
        <w:rPr>
          <w:i/>
          <w:sz w:val="22"/>
          <w:szCs w:val="22"/>
        </w:rPr>
        <w:t xml:space="preserve"> </w:t>
      </w:r>
    </w:p>
    <w:p w:rsidR="00CB4743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538 – Ostatné poplatky </w:t>
      </w:r>
      <w:r w:rsidR="00F71043">
        <w:rPr>
          <w:i/>
          <w:sz w:val="22"/>
          <w:szCs w:val="22"/>
        </w:rPr>
        <w:t>99</w:t>
      </w:r>
      <w:r>
        <w:rPr>
          <w:i/>
          <w:sz w:val="22"/>
          <w:szCs w:val="22"/>
        </w:rPr>
        <w:t>,</w:t>
      </w:r>
      <w:r w:rsidR="00F71043">
        <w:rPr>
          <w:i/>
          <w:sz w:val="22"/>
          <w:szCs w:val="22"/>
        </w:rPr>
        <w:t>60</w:t>
      </w:r>
      <w:r>
        <w:rPr>
          <w:i/>
          <w:sz w:val="22"/>
          <w:szCs w:val="22"/>
        </w:rPr>
        <w:t xml:space="preserve"> EUR</w:t>
      </w:r>
    </w:p>
    <w:p w:rsidR="00CB4743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 549 – Bankové poplatky 2</w:t>
      </w:r>
      <w:r w:rsidR="00F71043">
        <w:rPr>
          <w:i/>
          <w:sz w:val="22"/>
          <w:szCs w:val="22"/>
        </w:rPr>
        <w:t>23</w:t>
      </w:r>
      <w:r>
        <w:rPr>
          <w:i/>
          <w:sz w:val="22"/>
          <w:szCs w:val="22"/>
        </w:rPr>
        <w:t>,</w:t>
      </w:r>
      <w:r w:rsidR="00F71043">
        <w:rPr>
          <w:i/>
          <w:sz w:val="22"/>
          <w:szCs w:val="22"/>
        </w:rPr>
        <w:t>70</w:t>
      </w:r>
      <w:r>
        <w:rPr>
          <w:i/>
          <w:sz w:val="22"/>
          <w:szCs w:val="22"/>
        </w:rPr>
        <w:t xml:space="preserve"> EUR</w:t>
      </w:r>
    </w:p>
    <w:p w:rsidR="00CB4743" w:rsidRPr="00F27D39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565 – Príspevky z podielu zaplatenej dane </w:t>
      </w:r>
      <w:r w:rsidR="00654FCE">
        <w:rPr>
          <w:i/>
          <w:sz w:val="22"/>
          <w:szCs w:val="22"/>
        </w:rPr>
        <w:t>407</w:t>
      </w:r>
      <w:r>
        <w:rPr>
          <w:i/>
          <w:sz w:val="22"/>
          <w:szCs w:val="22"/>
        </w:rPr>
        <w:t>,</w:t>
      </w:r>
      <w:r w:rsidR="00654FCE">
        <w:rPr>
          <w:i/>
          <w:sz w:val="22"/>
          <w:szCs w:val="22"/>
        </w:rPr>
        <w:t>13</w:t>
      </w:r>
      <w:r>
        <w:rPr>
          <w:i/>
          <w:sz w:val="22"/>
          <w:szCs w:val="22"/>
        </w:rPr>
        <w:t xml:space="preserve"> EUR  </w:t>
      </w:r>
    </w:p>
    <w:p w:rsidR="00624714" w:rsidRPr="00F27D39" w:rsidRDefault="00CD361E" w:rsidP="00E81786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ú</w:t>
      </w:r>
      <w:r w:rsidR="006F4A29" w:rsidRPr="00F27D39">
        <w:rPr>
          <w:sz w:val="22"/>
          <w:szCs w:val="22"/>
        </w:rPr>
        <w:t>čel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a výšk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použitia podielu zaplatenej dane</w:t>
      </w:r>
      <w:r w:rsidRPr="00F27D39">
        <w:rPr>
          <w:sz w:val="22"/>
          <w:szCs w:val="22"/>
        </w:rPr>
        <w:t xml:space="preserve"> </w:t>
      </w:r>
      <w:r w:rsidR="00C96AEB" w:rsidRPr="00F27D39">
        <w:rPr>
          <w:sz w:val="22"/>
          <w:szCs w:val="22"/>
        </w:rPr>
        <w:t>za bežné účtovné obdobie</w:t>
      </w:r>
      <w:r w:rsidRPr="00F27D39">
        <w:rPr>
          <w:sz w:val="22"/>
          <w:szCs w:val="22"/>
        </w:rPr>
        <w:t>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F27D39" w:rsidRPr="00F27D39">
        <w:rPr>
          <w:i/>
          <w:sz w:val="22"/>
          <w:szCs w:val="22"/>
        </w:rPr>
        <w:t>bola</w:t>
      </w:r>
      <w:r w:rsidRPr="00F27D39">
        <w:rPr>
          <w:i/>
          <w:sz w:val="22"/>
          <w:szCs w:val="22"/>
        </w:rPr>
        <w:t xml:space="preserve"> registrovaná v zozname oprávnených prijímateľov 2% z dane z</w:t>
      </w:r>
      <w:r w:rsidR="00494B45">
        <w:rPr>
          <w:i/>
          <w:sz w:val="22"/>
          <w:szCs w:val="22"/>
        </w:rPr>
        <w:t> </w:t>
      </w:r>
      <w:r w:rsidRPr="00F27D39">
        <w:rPr>
          <w:i/>
          <w:sz w:val="22"/>
          <w:szCs w:val="22"/>
        </w:rPr>
        <w:t>príjmov</w:t>
      </w:r>
      <w:r w:rsidR="00494B45">
        <w:rPr>
          <w:i/>
          <w:sz w:val="22"/>
          <w:szCs w:val="22"/>
        </w:rPr>
        <w:t xml:space="preserve"> zís</w:t>
      </w:r>
      <w:r w:rsidR="00F27D39" w:rsidRPr="00F27D39">
        <w:rPr>
          <w:i/>
          <w:sz w:val="22"/>
          <w:szCs w:val="22"/>
        </w:rPr>
        <w:t>kala  príspevky</w:t>
      </w:r>
      <w:r w:rsidR="00494B45">
        <w:rPr>
          <w:i/>
          <w:sz w:val="22"/>
          <w:szCs w:val="22"/>
        </w:rPr>
        <w:t xml:space="preserve"> v hodnote </w:t>
      </w:r>
      <w:r w:rsidR="00654FCE">
        <w:rPr>
          <w:i/>
          <w:sz w:val="22"/>
          <w:szCs w:val="22"/>
        </w:rPr>
        <w:t>407</w:t>
      </w:r>
      <w:r w:rsidR="00494B45">
        <w:rPr>
          <w:i/>
          <w:sz w:val="22"/>
          <w:szCs w:val="22"/>
        </w:rPr>
        <w:t>,</w:t>
      </w:r>
      <w:r w:rsidR="00654FCE">
        <w:rPr>
          <w:i/>
          <w:sz w:val="22"/>
          <w:szCs w:val="22"/>
        </w:rPr>
        <w:t>13</w:t>
      </w:r>
      <w:r w:rsidR="00494B45">
        <w:rPr>
          <w:i/>
          <w:sz w:val="22"/>
          <w:szCs w:val="22"/>
        </w:rPr>
        <w:t xml:space="preserve"> eu</w:t>
      </w:r>
      <w:r w:rsidR="00CB4743">
        <w:rPr>
          <w:i/>
          <w:sz w:val="22"/>
          <w:szCs w:val="22"/>
        </w:rPr>
        <w:t>r, ktoré boli použité podľa § 50 Zákona o dani z príjmov v oblasti sociálnej pomoc</w:t>
      </w:r>
      <w:r w:rsidR="0036388C">
        <w:rPr>
          <w:i/>
          <w:sz w:val="22"/>
          <w:szCs w:val="22"/>
        </w:rPr>
        <w:t xml:space="preserve">i, vzdelávania, ochrany zdravia vo výške </w:t>
      </w:r>
      <w:r w:rsidR="00654FCE">
        <w:rPr>
          <w:i/>
          <w:sz w:val="22"/>
          <w:szCs w:val="22"/>
        </w:rPr>
        <w:t>407</w:t>
      </w:r>
      <w:r w:rsidR="008A34EB">
        <w:rPr>
          <w:i/>
          <w:sz w:val="22"/>
          <w:szCs w:val="22"/>
        </w:rPr>
        <w:t>,</w:t>
      </w:r>
      <w:r w:rsidR="00654FCE">
        <w:rPr>
          <w:i/>
          <w:sz w:val="22"/>
          <w:szCs w:val="22"/>
        </w:rPr>
        <w:t>13</w:t>
      </w:r>
      <w:r w:rsidR="008A34EB">
        <w:rPr>
          <w:i/>
          <w:sz w:val="22"/>
          <w:szCs w:val="22"/>
        </w:rPr>
        <w:t xml:space="preserve"> </w:t>
      </w:r>
      <w:r w:rsidR="0036388C">
        <w:rPr>
          <w:i/>
          <w:sz w:val="22"/>
          <w:szCs w:val="22"/>
        </w:rPr>
        <w:t xml:space="preserve"> do konca  roka 202</w:t>
      </w:r>
      <w:r w:rsidR="00654FCE">
        <w:rPr>
          <w:i/>
          <w:sz w:val="22"/>
          <w:szCs w:val="22"/>
        </w:rPr>
        <w:t>3</w:t>
      </w:r>
      <w:r w:rsidR="0036388C">
        <w:rPr>
          <w:i/>
          <w:sz w:val="22"/>
          <w:szCs w:val="22"/>
        </w:rPr>
        <w:t>.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nákladov; uvádza sa aj celková suma kurzových strát</w:t>
      </w:r>
      <w:r w:rsidR="00C113D7" w:rsidRPr="00F27D39">
        <w:rPr>
          <w:sz w:val="22"/>
          <w:szCs w:val="22"/>
        </w:rPr>
        <w:t>, pričom</w:t>
      </w:r>
      <w:r w:rsidRPr="00F27D39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233EDA" w:rsidRPr="00F27D39">
        <w:rPr>
          <w:i/>
          <w:sz w:val="22"/>
          <w:szCs w:val="22"/>
        </w:rPr>
        <w:t xml:space="preserve">neeviduje významné </w:t>
      </w:r>
      <w:r w:rsidRPr="00F27D39">
        <w:rPr>
          <w:i/>
          <w:sz w:val="22"/>
          <w:szCs w:val="22"/>
        </w:rPr>
        <w:t>finančn</w:t>
      </w:r>
      <w:r w:rsidR="00233EDA" w:rsidRPr="00F27D39">
        <w:rPr>
          <w:i/>
          <w:sz w:val="22"/>
          <w:szCs w:val="22"/>
        </w:rPr>
        <w:t>é</w:t>
      </w:r>
      <w:r w:rsidRPr="00F27D39">
        <w:rPr>
          <w:i/>
          <w:sz w:val="22"/>
          <w:szCs w:val="22"/>
        </w:rPr>
        <w:t xml:space="preserve"> </w:t>
      </w:r>
      <w:r w:rsidR="00AB6E74" w:rsidRPr="00F27D39">
        <w:rPr>
          <w:i/>
          <w:sz w:val="22"/>
          <w:szCs w:val="22"/>
        </w:rPr>
        <w:t>náklady</w:t>
      </w:r>
      <w:r w:rsidRPr="00F27D39">
        <w:rPr>
          <w:i/>
          <w:sz w:val="22"/>
          <w:szCs w:val="22"/>
        </w:rPr>
        <w:t>.</w:t>
      </w:r>
    </w:p>
    <w:p w:rsidR="00C96AEB" w:rsidRPr="00F27D39" w:rsidRDefault="00B867C2" w:rsidP="009B2261">
      <w:pPr>
        <w:numPr>
          <w:ilvl w:val="0"/>
          <w:numId w:val="18"/>
        </w:numPr>
        <w:tabs>
          <w:tab w:val="left" w:pos="426"/>
        </w:tabs>
        <w:spacing w:before="0" w:after="60" w:line="240" w:lineRule="auto"/>
        <w:ind w:left="425" w:hanging="426"/>
        <w:rPr>
          <w:sz w:val="22"/>
          <w:szCs w:val="22"/>
        </w:rPr>
      </w:pPr>
      <w:r w:rsidRPr="00F27D39">
        <w:rPr>
          <w:sz w:val="22"/>
          <w:szCs w:val="22"/>
        </w:rPr>
        <w:t>V ú</w:t>
      </w:r>
      <w:r w:rsidR="0072048D" w:rsidRPr="00F27D39">
        <w:rPr>
          <w:sz w:val="22"/>
          <w:szCs w:val="22"/>
        </w:rPr>
        <w:t>čtovn</w:t>
      </w:r>
      <w:r w:rsidRPr="00F27D39">
        <w:rPr>
          <w:sz w:val="22"/>
          <w:szCs w:val="22"/>
        </w:rPr>
        <w:t>ej</w:t>
      </w:r>
      <w:r w:rsidR="0072048D" w:rsidRPr="00F27D39">
        <w:rPr>
          <w:sz w:val="22"/>
          <w:szCs w:val="22"/>
        </w:rPr>
        <w:t xml:space="preserve"> jednotk</w:t>
      </w:r>
      <w:r w:rsidRPr="00F27D39">
        <w:rPr>
          <w:sz w:val="22"/>
          <w:szCs w:val="22"/>
        </w:rPr>
        <w:t>e</w:t>
      </w:r>
      <w:r w:rsidR="0072048D" w:rsidRPr="00F27D39">
        <w:rPr>
          <w:sz w:val="22"/>
          <w:szCs w:val="22"/>
        </w:rPr>
        <w:t xml:space="preserve">, ktorá má povinnosť overenia účtovnej závierky audítorom, </w:t>
      </w:r>
      <w:r w:rsidRPr="00F27D39">
        <w:rPr>
          <w:sz w:val="22"/>
          <w:szCs w:val="22"/>
        </w:rPr>
        <w:t xml:space="preserve">sa </w:t>
      </w:r>
      <w:r w:rsidR="00C96AEB" w:rsidRPr="00F27D39">
        <w:rPr>
          <w:sz w:val="22"/>
          <w:szCs w:val="22"/>
        </w:rPr>
        <w:t>uvedie vymedzenie a suma nákladov za účtovné obdobie v členení na náklady za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overenie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9766DC" w:rsidRPr="00F27D39">
        <w:rPr>
          <w:sz w:val="22"/>
          <w:szCs w:val="22"/>
        </w:rPr>
        <w:tab/>
      </w:r>
      <w:proofErr w:type="spellStart"/>
      <w:r w:rsidRPr="00F27D39">
        <w:rPr>
          <w:sz w:val="22"/>
          <w:szCs w:val="22"/>
        </w:rPr>
        <w:t>uisťovacie</w:t>
      </w:r>
      <w:proofErr w:type="spellEnd"/>
      <w:r w:rsidRPr="00F27D39">
        <w:rPr>
          <w:sz w:val="22"/>
          <w:szCs w:val="22"/>
        </w:rPr>
        <w:t xml:space="preserve"> audítorské služby </w:t>
      </w:r>
      <w:r w:rsidR="0068569D" w:rsidRPr="00F27D39">
        <w:rPr>
          <w:sz w:val="22"/>
          <w:szCs w:val="22"/>
        </w:rPr>
        <w:t xml:space="preserve">okrem </w:t>
      </w:r>
      <w:r w:rsidRPr="00F27D39">
        <w:rPr>
          <w:sz w:val="22"/>
          <w:szCs w:val="22"/>
        </w:rPr>
        <w:t xml:space="preserve"> overenia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súvisiace audítorské služby,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daňové poradenstvo,</w:t>
      </w:r>
    </w:p>
    <w:p w:rsidR="0041789F" w:rsidRPr="00F27D39" w:rsidRDefault="00C96AEB" w:rsidP="009B2261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ostatné neaudítorské služby.</w:t>
      </w:r>
    </w:p>
    <w:p w:rsidR="00233EDA" w:rsidRDefault="00233EDA" w:rsidP="00233EDA">
      <w:pPr>
        <w:spacing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Vzhľadom na skutočnosť, že v roku 20</w:t>
      </w:r>
      <w:r w:rsidR="00CB4743">
        <w:rPr>
          <w:i/>
          <w:sz w:val="22"/>
          <w:szCs w:val="22"/>
        </w:rPr>
        <w:t>2</w:t>
      </w:r>
      <w:r w:rsidR="00462DE3">
        <w:rPr>
          <w:i/>
          <w:sz w:val="22"/>
          <w:szCs w:val="22"/>
        </w:rPr>
        <w:t>2</w:t>
      </w:r>
      <w:r w:rsidRPr="00F27D39">
        <w:rPr>
          <w:i/>
          <w:sz w:val="22"/>
          <w:szCs w:val="22"/>
        </w:rPr>
        <w:t xml:space="preserve"> neboli splnené podmienky uvedené v § 33 ods. 3 zákona č. 213/1997 </w:t>
      </w:r>
      <w:proofErr w:type="spellStart"/>
      <w:r w:rsidRPr="00F27D39">
        <w:rPr>
          <w:i/>
          <w:sz w:val="22"/>
          <w:szCs w:val="22"/>
        </w:rPr>
        <w:t>Z.z</w:t>
      </w:r>
      <w:proofErr w:type="spellEnd"/>
      <w:r w:rsidRPr="00F27D39">
        <w:rPr>
          <w:i/>
          <w:sz w:val="22"/>
          <w:szCs w:val="22"/>
        </w:rPr>
        <w:t>. o neziskových organizáciách poskytujúcich všeobecne prospešné služby v znení neskorších predpisov, nebol vykonaný audit ročnej účtovnej závierky za rok 20</w:t>
      </w:r>
      <w:r w:rsidR="00CB4743">
        <w:rPr>
          <w:i/>
          <w:sz w:val="22"/>
          <w:szCs w:val="22"/>
        </w:rPr>
        <w:t>2</w:t>
      </w:r>
      <w:r w:rsidR="00462DE3">
        <w:rPr>
          <w:i/>
          <w:sz w:val="22"/>
          <w:szCs w:val="22"/>
        </w:rPr>
        <w:t>2</w:t>
      </w:r>
      <w:r w:rsidRPr="00F27D39">
        <w:rPr>
          <w:i/>
          <w:sz w:val="22"/>
          <w:szCs w:val="22"/>
        </w:rPr>
        <w:t>.</w:t>
      </w:r>
    </w:p>
    <w:p w:rsidR="0036388C" w:rsidRPr="00F27D39" w:rsidRDefault="0036388C" w:rsidP="00233EDA">
      <w:pPr>
        <w:spacing w:line="240" w:lineRule="auto"/>
        <w:ind w:left="425"/>
        <w:rPr>
          <w:i/>
          <w:sz w:val="22"/>
          <w:szCs w:val="22"/>
        </w:rPr>
      </w:pPr>
      <w:bookmarkStart w:id="0" w:name="_GoBack"/>
      <w:bookmarkEnd w:id="0"/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Opis údajov na podsúvahových účtoch</w:t>
      </w:r>
    </w:p>
    <w:p w:rsidR="00DB1285" w:rsidRPr="00F27D39" w:rsidRDefault="00233EDA" w:rsidP="00233ED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t xml:space="preserve">(1) </w:t>
      </w:r>
      <w:r w:rsidRPr="00F27D39">
        <w:tab/>
      </w:r>
      <w:r w:rsidR="00DB1285" w:rsidRPr="00F27D39">
        <w:rPr>
          <w:sz w:val="22"/>
          <w:szCs w:val="22"/>
        </w:rPr>
        <w:t>Významné položky prenajatého majetku, majetku prijatého do úschovy, odpísané pohľadávky a prípadné ďalšie položky.</w:t>
      </w: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firstLine="1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neúčtuje a neeviduje takéto položky.</w:t>
      </w:r>
    </w:p>
    <w:p w:rsidR="00DB1285" w:rsidRPr="00F27D3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DB1285" w:rsidRPr="00F27D39">
        <w:rPr>
          <w:b/>
          <w:bCs/>
          <w:sz w:val="22"/>
          <w:szCs w:val="22"/>
        </w:rPr>
        <w:t>VI</w:t>
      </w:r>
    </w:p>
    <w:p w:rsidR="00DB1285" w:rsidRPr="00F27D3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Ďalšie informácie</w:t>
      </w:r>
    </w:p>
    <w:p w:rsidR="00CC7A3D" w:rsidRPr="00F27D39" w:rsidRDefault="00CC7A3D" w:rsidP="00233EDA">
      <w:pPr>
        <w:pStyle w:val="Textopatrenia"/>
        <w:numPr>
          <w:ilvl w:val="0"/>
          <w:numId w:val="20"/>
        </w:numPr>
        <w:tabs>
          <w:tab w:val="left" w:pos="426"/>
        </w:tabs>
        <w:ind w:left="426"/>
      </w:pPr>
      <w:r w:rsidRPr="00F27D39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F27D39">
        <w:t xml:space="preserve">(2) </w:t>
      </w:r>
      <w:r w:rsidR="00233EDA" w:rsidRPr="00F27D39">
        <w:tab/>
      </w:r>
      <w:r w:rsidRPr="00F27D39"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27D39">
        <w:t>: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F27D39">
        <w:rPr>
          <w:lang w:eastAsia="sk-SK"/>
        </w:rPr>
        <w:t>a</w:t>
      </w:r>
      <w:r w:rsidR="00C113D7" w:rsidRPr="00F27D39">
        <w:rPr>
          <w:lang w:eastAsia="sk-SK"/>
        </w:rPr>
        <w:t>)</w:t>
      </w:r>
      <w:r w:rsidRPr="00F27D39">
        <w:rPr>
          <w:lang w:eastAsia="sk-SK"/>
        </w:rPr>
        <w:t xml:space="preserve"> </w:t>
      </w:r>
      <w:r w:rsidR="00233EDA" w:rsidRPr="00F27D39">
        <w:rPr>
          <w:lang w:eastAsia="sk-SK"/>
        </w:rPr>
        <w:tab/>
      </w:r>
      <w:r w:rsidRPr="00F27D39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F27D39" w:rsidRDefault="00C113D7" w:rsidP="00233EDA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F27D39">
        <w:t>b)</w:t>
      </w:r>
      <w:r w:rsidR="00CC7A3D" w:rsidRPr="00F27D39">
        <w:t xml:space="preserve"> </w:t>
      </w:r>
      <w:r w:rsidR="00233EDA" w:rsidRPr="00F27D39">
        <w:tab/>
      </w:r>
      <w:r w:rsidR="00CC7A3D" w:rsidRPr="00F27D39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F27D39">
        <w:t xml:space="preserve">(3) </w:t>
      </w:r>
      <w:r w:rsidR="00233EDA" w:rsidRPr="00F27D39">
        <w:tab/>
      </w:r>
      <w:r w:rsidRPr="00F27D39"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a) </w:t>
      </w:r>
      <w:r w:rsidR="00233EDA" w:rsidRPr="00F27D39">
        <w:tab/>
      </w:r>
      <w:r w:rsidRPr="00F27D39">
        <w:t>povinnosť z devízových termínovaných obchodov a iných finančných derivátov,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b) </w:t>
      </w:r>
      <w:r w:rsidR="00233EDA" w:rsidRPr="00F27D39">
        <w:tab/>
      </w:r>
      <w:r w:rsidRPr="00F27D39">
        <w:t>povinnosť z opčných obchodov,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c) </w:t>
      </w:r>
      <w:r w:rsidR="00233EDA" w:rsidRPr="00F27D39">
        <w:tab/>
      </w:r>
      <w:r w:rsidRPr="00F27D39">
        <w:t>zákonná povinnosť alebo zmluvná povinnosť odobrať určité produkty alebo služby, napríklad z dodávateľských alebo odberateľských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d) </w:t>
      </w:r>
      <w:r w:rsidR="00233EDA" w:rsidRPr="00F27D39">
        <w:tab/>
      </w:r>
      <w:r w:rsidRPr="00F27D39">
        <w:t>povinnosť z leasingových, nájomných, servisných, poistných, koncesionárskych, licenčných zmlúv a podobných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F27D39">
        <w:t xml:space="preserve">e) </w:t>
      </w:r>
      <w:r w:rsidR="00233EDA" w:rsidRPr="00F27D39">
        <w:tab/>
      </w:r>
      <w:r w:rsidRPr="00F27D39">
        <w:t xml:space="preserve">iné povinnosti. 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DB1285" w:rsidRPr="00F27D39" w:rsidRDefault="00DB1285" w:rsidP="00233EDA">
      <w:pPr>
        <w:numPr>
          <w:ilvl w:val="0"/>
          <w:numId w:val="2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nehnuteľných kultúrnych pamiatok, ktoré sú v správe alebo </w:t>
      </w:r>
      <w:r w:rsidR="000D2853" w:rsidRPr="00F27D39">
        <w:rPr>
          <w:sz w:val="22"/>
          <w:szCs w:val="22"/>
        </w:rPr>
        <w:t>vo</w:t>
      </w:r>
      <w:r w:rsidR="00E03790" w:rsidRPr="00F27D39">
        <w:rPr>
          <w:sz w:val="22"/>
          <w:szCs w:val="22"/>
        </w:rPr>
        <w:t xml:space="preserve"> </w:t>
      </w:r>
      <w:r w:rsidRPr="00F27D39">
        <w:rPr>
          <w:sz w:val="22"/>
          <w:szCs w:val="22"/>
        </w:rPr>
        <w:t>vlastníctve účtovnej jednotky.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tab/>
      </w:r>
      <w:r w:rsidRPr="00F27D39">
        <w:rPr>
          <w:i/>
        </w:rPr>
        <w:t xml:space="preserve">ÚJ </w:t>
      </w:r>
      <w:r w:rsidR="00D429AB" w:rsidRPr="00F27D39">
        <w:rPr>
          <w:i/>
        </w:rPr>
        <w:t>nemá kultúrne pamiatky</w:t>
      </w:r>
      <w:r w:rsidRPr="00F27D39">
        <w:rPr>
          <w:i/>
        </w:rPr>
        <w:t>.</w:t>
      </w:r>
    </w:p>
    <w:p w:rsidR="00F722A3" w:rsidRPr="00F27D39" w:rsidRDefault="009E383F" w:rsidP="00233EDA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</w:t>
      </w:r>
      <w:r w:rsidR="00963659" w:rsidRPr="00F27D39">
        <w:rPr>
          <w:sz w:val="22"/>
          <w:szCs w:val="22"/>
        </w:rPr>
        <w:t xml:space="preserve">) </w:t>
      </w:r>
      <w:r w:rsidR="00233EDA" w:rsidRPr="00F27D39">
        <w:rPr>
          <w:sz w:val="22"/>
          <w:szCs w:val="22"/>
        </w:rPr>
        <w:tab/>
      </w:r>
      <w:r w:rsidR="00963659" w:rsidRPr="00F27D39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497057" w:rsidRPr="00F27D39" w:rsidRDefault="00D429AB" w:rsidP="00D429AB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Nenastali žiadne významné skutočnosti medzi dňom, ku ktorému sa zostavuje účtovná závierka a dňom jej zostavenia.</w:t>
      </w:r>
    </w:p>
    <w:sectPr w:rsidR="00497057" w:rsidRPr="00F27D39" w:rsidSect="00D8018C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739B" w:rsidRDefault="0012739B" w:rsidP="00347C39">
      <w:pPr>
        <w:spacing w:before="0" w:after="0" w:line="240" w:lineRule="auto"/>
      </w:pPr>
      <w:r>
        <w:separator/>
      </w:r>
    </w:p>
  </w:endnote>
  <w:endnote w:type="continuationSeparator" w:id="0">
    <w:p w:rsidR="0012739B" w:rsidRDefault="0012739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39B" w:rsidRDefault="0012739B" w:rsidP="008364D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2DE3">
      <w:rPr>
        <w:noProof/>
      </w:rPr>
      <w:t>10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39B" w:rsidRDefault="0012739B" w:rsidP="007D1FE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2DE3">
      <w:rPr>
        <w:noProof/>
      </w:rPr>
      <w:t>9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739B" w:rsidRDefault="0012739B" w:rsidP="00347C39">
      <w:pPr>
        <w:spacing w:before="0" w:after="0" w:line="240" w:lineRule="auto"/>
      </w:pPr>
      <w:r>
        <w:separator/>
      </w:r>
    </w:p>
  </w:footnote>
  <w:footnote w:type="continuationSeparator" w:id="0">
    <w:p w:rsidR="0012739B" w:rsidRDefault="0012739B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A3FA1"/>
    <w:multiLevelType w:val="hybridMultilevel"/>
    <w:tmpl w:val="5770C3B6"/>
    <w:lvl w:ilvl="0" w:tplc="03EE08D6">
      <w:numFmt w:val="bullet"/>
      <w:lvlText w:val="-"/>
      <w:lvlJc w:val="left"/>
      <w:pPr>
        <w:ind w:left="705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0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CA453B9"/>
    <w:multiLevelType w:val="hybridMultilevel"/>
    <w:tmpl w:val="D1F8CBB0"/>
    <w:lvl w:ilvl="0" w:tplc="141A9D5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5"/>
  </w:num>
  <w:num w:numId="5">
    <w:abstractNumId w:val="5"/>
  </w:num>
  <w:num w:numId="6">
    <w:abstractNumId w:val="9"/>
  </w:num>
  <w:num w:numId="7">
    <w:abstractNumId w:val="13"/>
  </w:num>
  <w:num w:numId="8">
    <w:abstractNumId w:val="14"/>
  </w:num>
  <w:num w:numId="9">
    <w:abstractNumId w:val="13"/>
  </w:num>
  <w:num w:numId="10">
    <w:abstractNumId w:val="12"/>
  </w:num>
  <w:num w:numId="11">
    <w:abstractNumId w:val="2"/>
  </w:num>
  <w:num w:numId="12">
    <w:abstractNumId w:val="6"/>
  </w:num>
  <w:num w:numId="13">
    <w:abstractNumId w:val="4"/>
  </w:num>
  <w:num w:numId="14">
    <w:abstractNumId w:val="18"/>
  </w:num>
  <w:num w:numId="15">
    <w:abstractNumId w:val="8"/>
  </w:num>
  <w:num w:numId="16">
    <w:abstractNumId w:val="16"/>
  </w:num>
  <w:num w:numId="17">
    <w:abstractNumId w:val="11"/>
  </w:num>
  <w:num w:numId="18">
    <w:abstractNumId w:val="7"/>
  </w:num>
  <w:num w:numId="19">
    <w:abstractNumId w:val="13"/>
  </w:num>
  <w:num w:numId="20">
    <w:abstractNumId w:val="3"/>
  </w:num>
  <w:num w:numId="21">
    <w:abstractNumId w:val="17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6D51"/>
    <w:rsid w:val="0003706B"/>
    <w:rsid w:val="000453AD"/>
    <w:rsid w:val="00047DA6"/>
    <w:rsid w:val="00053F31"/>
    <w:rsid w:val="00054FC8"/>
    <w:rsid w:val="00060214"/>
    <w:rsid w:val="000615BB"/>
    <w:rsid w:val="00067E1D"/>
    <w:rsid w:val="000730DA"/>
    <w:rsid w:val="00080E0D"/>
    <w:rsid w:val="00083112"/>
    <w:rsid w:val="00090357"/>
    <w:rsid w:val="0009384C"/>
    <w:rsid w:val="00093ACA"/>
    <w:rsid w:val="00094A37"/>
    <w:rsid w:val="00094FF6"/>
    <w:rsid w:val="00095723"/>
    <w:rsid w:val="000A03D3"/>
    <w:rsid w:val="000A3551"/>
    <w:rsid w:val="000A768C"/>
    <w:rsid w:val="000B32F9"/>
    <w:rsid w:val="000B3567"/>
    <w:rsid w:val="000C67C6"/>
    <w:rsid w:val="000D0138"/>
    <w:rsid w:val="000D2853"/>
    <w:rsid w:val="000E0E48"/>
    <w:rsid w:val="000F08FF"/>
    <w:rsid w:val="000F2058"/>
    <w:rsid w:val="00115F7E"/>
    <w:rsid w:val="00124B80"/>
    <w:rsid w:val="0012739B"/>
    <w:rsid w:val="001313A2"/>
    <w:rsid w:val="001322DC"/>
    <w:rsid w:val="00151783"/>
    <w:rsid w:val="001622BD"/>
    <w:rsid w:val="00166358"/>
    <w:rsid w:val="001720C1"/>
    <w:rsid w:val="00177903"/>
    <w:rsid w:val="001800E7"/>
    <w:rsid w:val="00184904"/>
    <w:rsid w:val="001A0486"/>
    <w:rsid w:val="001A0EE6"/>
    <w:rsid w:val="001B2ABE"/>
    <w:rsid w:val="001B426C"/>
    <w:rsid w:val="001B4A6D"/>
    <w:rsid w:val="001C1560"/>
    <w:rsid w:val="001C4CBF"/>
    <w:rsid w:val="001D6FA9"/>
    <w:rsid w:val="001F251D"/>
    <w:rsid w:val="001F5A8E"/>
    <w:rsid w:val="001F5E0E"/>
    <w:rsid w:val="001F67E7"/>
    <w:rsid w:val="00217AAD"/>
    <w:rsid w:val="002214A6"/>
    <w:rsid w:val="00222689"/>
    <w:rsid w:val="002239DB"/>
    <w:rsid w:val="00231291"/>
    <w:rsid w:val="00233EDA"/>
    <w:rsid w:val="002451AE"/>
    <w:rsid w:val="00246F99"/>
    <w:rsid w:val="0025538D"/>
    <w:rsid w:val="00286F48"/>
    <w:rsid w:val="0029167C"/>
    <w:rsid w:val="00293AE7"/>
    <w:rsid w:val="002945C6"/>
    <w:rsid w:val="002A4EDB"/>
    <w:rsid w:val="002B58C2"/>
    <w:rsid w:val="002C2ADA"/>
    <w:rsid w:val="002C6F1A"/>
    <w:rsid w:val="002D3341"/>
    <w:rsid w:val="002D349A"/>
    <w:rsid w:val="002D3B43"/>
    <w:rsid w:val="002D701F"/>
    <w:rsid w:val="002E748F"/>
    <w:rsid w:val="00311815"/>
    <w:rsid w:val="003142E4"/>
    <w:rsid w:val="0031538F"/>
    <w:rsid w:val="003159EB"/>
    <w:rsid w:val="003166FF"/>
    <w:rsid w:val="00322D87"/>
    <w:rsid w:val="00335024"/>
    <w:rsid w:val="003402AB"/>
    <w:rsid w:val="00347C39"/>
    <w:rsid w:val="00347F69"/>
    <w:rsid w:val="00350A9F"/>
    <w:rsid w:val="003621F4"/>
    <w:rsid w:val="0036388C"/>
    <w:rsid w:val="003764E6"/>
    <w:rsid w:val="003824D7"/>
    <w:rsid w:val="003912C4"/>
    <w:rsid w:val="003A732E"/>
    <w:rsid w:val="003B70D3"/>
    <w:rsid w:val="003C399D"/>
    <w:rsid w:val="003C3DA6"/>
    <w:rsid w:val="003C4612"/>
    <w:rsid w:val="003D135F"/>
    <w:rsid w:val="003D6571"/>
    <w:rsid w:val="003F4F19"/>
    <w:rsid w:val="00401F3C"/>
    <w:rsid w:val="00412FF7"/>
    <w:rsid w:val="0041789F"/>
    <w:rsid w:val="00417B4D"/>
    <w:rsid w:val="00421149"/>
    <w:rsid w:val="00424269"/>
    <w:rsid w:val="00427F21"/>
    <w:rsid w:val="004334AB"/>
    <w:rsid w:val="004337D2"/>
    <w:rsid w:val="0043450C"/>
    <w:rsid w:val="00437787"/>
    <w:rsid w:val="004452B1"/>
    <w:rsid w:val="004529D8"/>
    <w:rsid w:val="004535E0"/>
    <w:rsid w:val="00462DE3"/>
    <w:rsid w:val="00465353"/>
    <w:rsid w:val="00467BB2"/>
    <w:rsid w:val="00477BE9"/>
    <w:rsid w:val="00480A0A"/>
    <w:rsid w:val="004811BC"/>
    <w:rsid w:val="004826F8"/>
    <w:rsid w:val="0048316A"/>
    <w:rsid w:val="00485E4A"/>
    <w:rsid w:val="004914B1"/>
    <w:rsid w:val="00494B45"/>
    <w:rsid w:val="00497057"/>
    <w:rsid w:val="004A32A4"/>
    <w:rsid w:val="004B091D"/>
    <w:rsid w:val="004B20C5"/>
    <w:rsid w:val="004B4FEF"/>
    <w:rsid w:val="004C789E"/>
    <w:rsid w:val="004E0D0D"/>
    <w:rsid w:val="004E2B6C"/>
    <w:rsid w:val="004E2F7F"/>
    <w:rsid w:val="004E5699"/>
    <w:rsid w:val="004F4338"/>
    <w:rsid w:val="004F74A8"/>
    <w:rsid w:val="00500FF1"/>
    <w:rsid w:val="00503A66"/>
    <w:rsid w:val="005061DB"/>
    <w:rsid w:val="00507837"/>
    <w:rsid w:val="00516408"/>
    <w:rsid w:val="00523BD8"/>
    <w:rsid w:val="00525F19"/>
    <w:rsid w:val="00532997"/>
    <w:rsid w:val="00536C36"/>
    <w:rsid w:val="00537983"/>
    <w:rsid w:val="00550A76"/>
    <w:rsid w:val="00555306"/>
    <w:rsid w:val="00557E46"/>
    <w:rsid w:val="00563A3E"/>
    <w:rsid w:val="005711EE"/>
    <w:rsid w:val="005724D6"/>
    <w:rsid w:val="00576E34"/>
    <w:rsid w:val="00584420"/>
    <w:rsid w:val="00587A0B"/>
    <w:rsid w:val="005A15BD"/>
    <w:rsid w:val="005A29C1"/>
    <w:rsid w:val="005A2F96"/>
    <w:rsid w:val="005C0D84"/>
    <w:rsid w:val="005C4143"/>
    <w:rsid w:val="005D3B38"/>
    <w:rsid w:val="005E285B"/>
    <w:rsid w:val="00624714"/>
    <w:rsid w:val="00626B80"/>
    <w:rsid w:val="00631571"/>
    <w:rsid w:val="00641739"/>
    <w:rsid w:val="00641A04"/>
    <w:rsid w:val="00644869"/>
    <w:rsid w:val="00645BCA"/>
    <w:rsid w:val="00654FCE"/>
    <w:rsid w:val="0066065D"/>
    <w:rsid w:val="00661D7A"/>
    <w:rsid w:val="00663221"/>
    <w:rsid w:val="00666AAF"/>
    <w:rsid w:val="006774EE"/>
    <w:rsid w:val="0068569D"/>
    <w:rsid w:val="00691DCC"/>
    <w:rsid w:val="006D5959"/>
    <w:rsid w:val="006D630A"/>
    <w:rsid w:val="006F1182"/>
    <w:rsid w:val="006F4A29"/>
    <w:rsid w:val="006F6A11"/>
    <w:rsid w:val="007002DC"/>
    <w:rsid w:val="00700624"/>
    <w:rsid w:val="0072048D"/>
    <w:rsid w:val="00722876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B63"/>
    <w:rsid w:val="007D1FE8"/>
    <w:rsid w:val="007D2EF0"/>
    <w:rsid w:val="007D5682"/>
    <w:rsid w:val="007E2351"/>
    <w:rsid w:val="007F0C04"/>
    <w:rsid w:val="00800315"/>
    <w:rsid w:val="00801336"/>
    <w:rsid w:val="00816796"/>
    <w:rsid w:val="00821217"/>
    <w:rsid w:val="008260E8"/>
    <w:rsid w:val="00831A38"/>
    <w:rsid w:val="00835C31"/>
    <w:rsid w:val="008360B8"/>
    <w:rsid w:val="008364D5"/>
    <w:rsid w:val="008601BD"/>
    <w:rsid w:val="00863CBA"/>
    <w:rsid w:val="008746FF"/>
    <w:rsid w:val="008807A2"/>
    <w:rsid w:val="00886A8B"/>
    <w:rsid w:val="00890681"/>
    <w:rsid w:val="00896744"/>
    <w:rsid w:val="008A019A"/>
    <w:rsid w:val="008A34EB"/>
    <w:rsid w:val="008A3A31"/>
    <w:rsid w:val="008B61EE"/>
    <w:rsid w:val="008C4390"/>
    <w:rsid w:val="008C4648"/>
    <w:rsid w:val="008C7870"/>
    <w:rsid w:val="008D28D0"/>
    <w:rsid w:val="008D2DF2"/>
    <w:rsid w:val="008E78DE"/>
    <w:rsid w:val="00900740"/>
    <w:rsid w:val="009045A6"/>
    <w:rsid w:val="00913895"/>
    <w:rsid w:val="00922A1B"/>
    <w:rsid w:val="00925479"/>
    <w:rsid w:val="00935EE7"/>
    <w:rsid w:val="00953F35"/>
    <w:rsid w:val="00954CF3"/>
    <w:rsid w:val="00963659"/>
    <w:rsid w:val="0096735B"/>
    <w:rsid w:val="009766DC"/>
    <w:rsid w:val="00990219"/>
    <w:rsid w:val="0099417B"/>
    <w:rsid w:val="009A3F53"/>
    <w:rsid w:val="009B03BF"/>
    <w:rsid w:val="009B2261"/>
    <w:rsid w:val="009B4F0F"/>
    <w:rsid w:val="009B53FA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272"/>
    <w:rsid w:val="00A238CA"/>
    <w:rsid w:val="00A278F3"/>
    <w:rsid w:val="00A31253"/>
    <w:rsid w:val="00A331B6"/>
    <w:rsid w:val="00A40BE6"/>
    <w:rsid w:val="00A52D44"/>
    <w:rsid w:val="00A56E35"/>
    <w:rsid w:val="00A61BD8"/>
    <w:rsid w:val="00A621A5"/>
    <w:rsid w:val="00A65C1F"/>
    <w:rsid w:val="00A76253"/>
    <w:rsid w:val="00A81E92"/>
    <w:rsid w:val="00A8239B"/>
    <w:rsid w:val="00AA5345"/>
    <w:rsid w:val="00AA694C"/>
    <w:rsid w:val="00AA7185"/>
    <w:rsid w:val="00AB6E74"/>
    <w:rsid w:val="00AB7024"/>
    <w:rsid w:val="00AC025C"/>
    <w:rsid w:val="00AD41FA"/>
    <w:rsid w:val="00AD6FB7"/>
    <w:rsid w:val="00AE3F52"/>
    <w:rsid w:val="00AF091B"/>
    <w:rsid w:val="00AF7913"/>
    <w:rsid w:val="00B231A2"/>
    <w:rsid w:val="00B31455"/>
    <w:rsid w:val="00B44A8D"/>
    <w:rsid w:val="00B46E31"/>
    <w:rsid w:val="00B514C1"/>
    <w:rsid w:val="00B61A21"/>
    <w:rsid w:val="00B6568B"/>
    <w:rsid w:val="00B7198A"/>
    <w:rsid w:val="00B81256"/>
    <w:rsid w:val="00B81382"/>
    <w:rsid w:val="00B83931"/>
    <w:rsid w:val="00B867C2"/>
    <w:rsid w:val="00BB1114"/>
    <w:rsid w:val="00BC5DA0"/>
    <w:rsid w:val="00BD1B88"/>
    <w:rsid w:val="00BD1F01"/>
    <w:rsid w:val="00BD3B5B"/>
    <w:rsid w:val="00BE5F41"/>
    <w:rsid w:val="00BE73E5"/>
    <w:rsid w:val="00BF4FE0"/>
    <w:rsid w:val="00BF60F1"/>
    <w:rsid w:val="00BF6F6B"/>
    <w:rsid w:val="00C03F65"/>
    <w:rsid w:val="00C07F8A"/>
    <w:rsid w:val="00C113D7"/>
    <w:rsid w:val="00C11E6E"/>
    <w:rsid w:val="00C20990"/>
    <w:rsid w:val="00C34111"/>
    <w:rsid w:val="00C43EF0"/>
    <w:rsid w:val="00C54A7E"/>
    <w:rsid w:val="00C72ECC"/>
    <w:rsid w:val="00C73079"/>
    <w:rsid w:val="00C75A0B"/>
    <w:rsid w:val="00C953EB"/>
    <w:rsid w:val="00C96AEB"/>
    <w:rsid w:val="00CA17C9"/>
    <w:rsid w:val="00CA4F0B"/>
    <w:rsid w:val="00CB29E4"/>
    <w:rsid w:val="00CB4743"/>
    <w:rsid w:val="00CC7A3D"/>
    <w:rsid w:val="00CD361E"/>
    <w:rsid w:val="00CF46CA"/>
    <w:rsid w:val="00D061E9"/>
    <w:rsid w:val="00D12140"/>
    <w:rsid w:val="00D203E4"/>
    <w:rsid w:val="00D30237"/>
    <w:rsid w:val="00D419FA"/>
    <w:rsid w:val="00D429AB"/>
    <w:rsid w:val="00D4369A"/>
    <w:rsid w:val="00D440D5"/>
    <w:rsid w:val="00D44BC7"/>
    <w:rsid w:val="00D47269"/>
    <w:rsid w:val="00D52CBA"/>
    <w:rsid w:val="00D60028"/>
    <w:rsid w:val="00D607E4"/>
    <w:rsid w:val="00D67CE8"/>
    <w:rsid w:val="00D67D76"/>
    <w:rsid w:val="00D71FFB"/>
    <w:rsid w:val="00D75ED9"/>
    <w:rsid w:val="00D8018C"/>
    <w:rsid w:val="00D80618"/>
    <w:rsid w:val="00D81221"/>
    <w:rsid w:val="00D8629A"/>
    <w:rsid w:val="00D87E14"/>
    <w:rsid w:val="00D90FC4"/>
    <w:rsid w:val="00DA09F0"/>
    <w:rsid w:val="00DB1285"/>
    <w:rsid w:val="00DB3C2D"/>
    <w:rsid w:val="00DB5C6F"/>
    <w:rsid w:val="00DB602C"/>
    <w:rsid w:val="00DB7319"/>
    <w:rsid w:val="00DC4CA6"/>
    <w:rsid w:val="00DE2EF1"/>
    <w:rsid w:val="00DE4B69"/>
    <w:rsid w:val="00DE678D"/>
    <w:rsid w:val="00E03790"/>
    <w:rsid w:val="00E058C0"/>
    <w:rsid w:val="00E162F2"/>
    <w:rsid w:val="00E2287D"/>
    <w:rsid w:val="00E26CD4"/>
    <w:rsid w:val="00E52C59"/>
    <w:rsid w:val="00E615E8"/>
    <w:rsid w:val="00E664B8"/>
    <w:rsid w:val="00E67367"/>
    <w:rsid w:val="00E71E4D"/>
    <w:rsid w:val="00E774EB"/>
    <w:rsid w:val="00E809EE"/>
    <w:rsid w:val="00E81786"/>
    <w:rsid w:val="00E858A4"/>
    <w:rsid w:val="00E90FFD"/>
    <w:rsid w:val="00E91879"/>
    <w:rsid w:val="00EA03F5"/>
    <w:rsid w:val="00EA33C4"/>
    <w:rsid w:val="00EB0722"/>
    <w:rsid w:val="00EB13F8"/>
    <w:rsid w:val="00EB7DD3"/>
    <w:rsid w:val="00EC177A"/>
    <w:rsid w:val="00EC748F"/>
    <w:rsid w:val="00ED0163"/>
    <w:rsid w:val="00ED293C"/>
    <w:rsid w:val="00EE4EC7"/>
    <w:rsid w:val="00F0015C"/>
    <w:rsid w:val="00F101CF"/>
    <w:rsid w:val="00F11B53"/>
    <w:rsid w:val="00F139AD"/>
    <w:rsid w:val="00F27D39"/>
    <w:rsid w:val="00F32D64"/>
    <w:rsid w:val="00F33C07"/>
    <w:rsid w:val="00F34521"/>
    <w:rsid w:val="00F35DE7"/>
    <w:rsid w:val="00F43965"/>
    <w:rsid w:val="00F47645"/>
    <w:rsid w:val="00F530C7"/>
    <w:rsid w:val="00F559D0"/>
    <w:rsid w:val="00F65ACF"/>
    <w:rsid w:val="00F71043"/>
    <w:rsid w:val="00F722A3"/>
    <w:rsid w:val="00F74F18"/>
    <w:rsid w:val="00F90270"/>
    <w:rsid w:val="00F914BA"/>
    <w:rsid w:val="00F9577E"/>
    <w:rsid w:val="00FA0411"/>
    <w:rsid w:val="00FA3741"/>
    <w:rsid w:val="00FB606D"/>
    <w:rsid w:val="00FC42B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Vrazn">
    <w:name w:val="Výraz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fontstyle01">
    <w:name w:val="fontstyle01"/>
    <w:rsid w:val="008364D5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D8018C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locked/>
    <w:rsid w:val="00D8018C"/>
    <w:rPr>
      <w:rFonts w:ascii="Calibri" w:hAnsi="Calibri"/>
      <w:sz w:val="22"/>
      <w:lang w:val="x-none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364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64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6411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236411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64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641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641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36411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641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3641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64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EC616-9BDB-45E8-95EA-14687BE7F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10</Pages>
  <Words>3577</Words>
  <Characters>20393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Danka Guregová, Ing.</cp:lastModifiedBy>
  <cp:revision>4</cp:revision>
  <cp:lastPrinted>2024-05-14T12:28:00Z</cp:lastPrinted>
  <dcterms:created xsi:type="dcterms:W3CDTF">2022-03-29T10:56:00Z</dcterms:created>
  <dcterms:modified xsi:type="dcterms:W3CDTF">2024-05-14T12:29:00Z</dcterms:modified>
</cp:coreProperties>
</file>