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824D1" w14:textId="77777777" w:rsidR="007E57E8" w:rsidRDefault="003F4616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IČO: 51757419          DIČ: 2120779705</w:t>
      </w:r>
    </w:p>
    <w:p w14:paraId="52F824D2" w14:textId="77777777" w:rsidR="007E57E8" w:rsidRDefault="007E57E8">
      <w:pPr>
        <w:pStyle w:val="Standard"/>
        <w:jc w:val="center"/>
      </w:pPr>
    </w:p>
    <w:p w14:paraId="52F824D3" w14:textId="77777777" w:rsidR="007E57E8" w:rsidRDefault="007E57E8">
      <w:pPr>
        <w:pStyle w:val="Standard"/>
        <w:jc w:val="center"/>
      </w:pPr>
    </w:p>
    <w:p w14:paraId="52F824D4" w14:textId="77777777" w:rsidR="007E57E8" w:rsidRDefault="003F4616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52F824D5" w14:textId="77777777" w:rsidR="007E57E8" w:rsidRDefault="003F4616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52F824D6" w14:textId="77777777" w:rsidR="007E57E8" w:rsidRDefault="007E57E8">
      <w:pPr>
        <w:pStyle w:val="Standard"/>
        <w:jc w:val="center"/>
        <w:rPr>
          <w:b/>
          <w:sz w:val="28"/>
          <w:szCs w:val="28"/>
          <w:lang w:val="sk-SK"/>
        </w:rPr>
      </w:pPr>
    </w:p>
    <w:p w14:paraId="52F824D7" w14:textId="14223848" w:rsidR="007E57E8" w:rsidRDefault="003F4616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FF0DF1">
        <w:rPr>
          <w:sz w:val="28"/>
          <w:szCs w:val="28"/>
          <w:lang w:val="sk-SK"/>
        </w:rPr>
        <w:t>3</w:t>
      </w:r>
      <w:r>
        <w:rPr>
          <w:sz w:val="28"/>
          <w:szCs w:val="28"/>
          <w:lang w:val="sk-SK"/>
        </w:rPr>
        <w:t xml:space="preserve"> – 31.12.202</w:t>
      </w:r>
      <w:r w:rsidR="00FF0DF1">
        <w:rPr>
          <w:sz w:val="28"/>
          <w:szCs w:val="28"/>
          <w:lang w:val="sk-SK"/>
        </w:rPr>
        <w:t>3</w:t>
      </w:r>
    </w:p>
    <w:p w14:paraId="52F824D8" w14:textId="77777777" w:rsidR="007E57E8" w:rsidRDefault="007E57E8">
      <w:pPr>
        <w:pStyle w:val="Standard"/>
        <w:jc w:val="center"/>
        <w:rPr>
          <w:b/>
          <w:sz w:val="28"/>
          <w:szCs w:val="28"/>
          <w:lang w:val="sk-SK"/>
        </w:rPr>
      </w:pPr>
    </w:p>
    <w:p w14:paraId="52F824D9" w14:textId="77777777" w:rsidR="007E57E8" w:rsidRDefault="007E57E8">
      <w:pPr>
        <w:pStyle w:val="Standard"/>
        <w:jc w:val="both"/>
        <w:rPr>
          <w:b/>
          <w:sz w:val="28"/>
          <w:szCs w:val="28"/>
          <w:lang w:val="sk-SK"/>
        </w:rPr>
      </w:pPr>
    </w:p>
    <w:p w14:paraId="52F824DA" w14:textId="77777777" w:rsidR="007E57E8" w:rsidRDefault="003F4616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52F824DB" w14:textId="77777777" w:rsidR="007E57E8" w:rsidRDefault="007E57E8">
      <w:pPr>
        <w:pStyle w:val="Standard"/>
        <w:jc w:val="both"/>
        <w:rPr>
          <w:lang w:val="sk-SK"/>
        </w:rPr>
      </w:pPr>
    </w:p>
    <w:p w14:paraId="52F824DC" w14:textId="77777777" w:rsidR="007E57E8" w:rsidRDefault="003F4616">
      <w:pPr>
        <w:pStyle w:val="Standard"/>
        <w:numPr>
          <w:ilvl w:val="0"/>
          <w:numId w:val="5"/>
        </w:numPr>
        <w:ind w:left="15" w:hanging="15"/>
        <w:jc w:val="both"/>
      </w:pPr>
      <w:r>
        <w:rPr>
          <w:lang w:val="sk-SK"/>
        </w:rPr>
        <w:t xml:space="preserve">Spoločnosť </w:t>
      </w:r>
      <w:proofErr w:type="spellStart"/>
      <w:r>
        <w:rPr>
          <w:lang w:val="sk-SK"/>
        </w:rPr>
        <w:t>Plantsgroup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so sídlom Cintorínska 980/11, 911 01  Trenčín je zapísaná v Obchodnom registri Okresného súdu Trenčín, 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>, vložka č. 36590/R od 13.11.2014</w:t>
      </w:r>
    </w:p>
    <w:p w14:paraId="52F824DD" w14:textId="77777777" w:rsidR="007E57E8" w:rsidRDefault="007E57E8">
      <w:pPr>
        <w:pStyle w:val="Standard"/>
        <w:ind w:left="15" w:hanging="15"/>
        <w:jc w:val="both"/>
        <w:rPr>
          <w:lang w:val="sk-SK"/>
        </w:rPr>
      </w:pPr>
    </w:p>
    <w:p w14:paraId="52F824DE" w14:textId="77777777" w:rsidR="007E57E8" w:rsidRDefault="003F4616">
      <w:pPr>
        <w:pStyle w:val="Standard"/>
        <w:numPr>
          <w:ilvl w:val="0"/>
          <w:numId w:val="3"/>
        </w:numPr>
        <w:ind w:left="15" w:hanging="15"/>
        <w:jc w:val="both"/>
        <w:rPr>
          <w:lang w:val="sk-SK"/>
        </w:rPr>
      </w:pPr>
      <w:r>
        <w:rPr>
          <w:lang w:val="sk-SK"/>
        </w:rPr>
        <w:t>Opis hospodárskej činnosti:</w:t>
      </w:r>
    </w:p>
    <w:p w14:paraId="52F824DF" w14:textId="77777777" w:rsidR="007E57E8" w:rsidRDefault="003F4616">
      <w:pPr>
        <w:pStyle w:val="Standard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poskytovanie služieb v poľnohospodárstve a záhradníctve</w:t>
      </w:r>
    </w:p>
    <w:p w14:paraId="52F824E0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kúpa tovaru na účely jeho predaja konečnému spotrebiteľovi (maloobchod) alebo iným prevádzkovateľom živností (veľkoobchod)</w:t>
      </w:r>
    </w:p>
    <w:p w14:paraId="52F824E1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poskytovanie služieb v lesníctve a poľovníctve</w:t>
      </w:r>
    </w:p>
    <w:p w14:paraId="52F824E2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sprostredkovateľská činnosť v oblasti výroby</w:t>
      </w:r>
    </w:p>
    <w:p w14:paraId="52F824E3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dokončovacie stavebné práce pri realizácii exteriérov a interiérov</w:t>
      </w:r>
    </w:p>
    <w:p w14:paraId="52F824E4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reklamné a marketingové služby, prieskum trhu a verejnej mienky</w:t>
      </w:r>
    </w:p>
    <w:p w14:paraId="52F824E5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čistiace a upratovacie služby</w:t>
      </w:r>
    </w:p>
    <w:p w14:paraId="52F824E6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sťahovacie služby</w:t>
      </w:r>
    </w:p>
    <w:p w14:paraId="52F824E7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služby požičovní</w:t>
      </w:r>
    </w:p>
    <w:p w14:paraId="52F824E8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poskytovanie krátkodobej pomoci pri opatere detí a starších osôb</w:t>
      </w:r>
    </w:p>
    <w:p w14:paraId="52F824E9" w14:textId="77777777" w:rsidR="007E57E8" w:rsidRDefault="003F4616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činnosť podnikateľských, organizačných a </w:t>
      </w:r>
      <w:r>
        <w:rPr>
          <w:lang w:val="sk-SK"/>
        </w:rPr>
        <w:t>ekonomických poradcov</w:t>
      </w:r>
    </w:p>
    <w:p w14:paraId="52F824EA" w14:textId="77777777" w:rsidR="007E57E8" w:rsidRDefault="007E57E8">
      <w:pPr>
        <w:pStyle w:val="Standard"/>
        <w:ind w:left="705"/>
        <w:jc w:val="both"/>
        <w:rPr>
          <w:lang w:val="sk-SK"/>
        </w:rPr>
      </w:pPr>
    </w:p>
    <w:p w14:paraId="52F824EB" w14:textId="4926BCE3" w:rsidR="007E57E8" w:rsidRDefault="003F4616">
      <w:pPr>
        <w:pStyle w:val="Standard"/>
        <w:ind w:left="15"/>
        <w:jc w:val="both"/>
        <w:rPr>
          <w:lang w:val="sk-SK"/>
        </w:rPr>
      </w:pPr>
      <w:r>
        <w:rPr>
          <w:lang w:val="sk-SK"/>
        </w:rPr>
        <w:t xml:space="preserve">3. </w:t>
      </w:r>
      <w:r>
        <w:rPr>
          <w:lang w:val="sk-SK"/>
        </w:rPr>
        <w:tab/>
        <w:t xml:space="preserve">Účtovná závierka </w:t>
      </w:r>
      <w:r w:rsidR="00121AD1">
        <w:rPr>
          <w:lang w:val="sk-SK"/>
        </w:rPr>
        <w:t>za zdaňovacie obdobie roku 202</w:t>
      </w:r>
      <w:r w:rsidR="00FF0DF1">
        <w:rPr>
          <w:lang w:val="sk-SK"/>
        </w:rPr>
        <w:t>3</w:t>
      </w:r>
      <w:r w:rsidR="00121AD1">
        <w:rPr>
          <w:lang w:val="sk-SK"/>
        </w:rPr>
        <w:t xml:space="preserve"> </w:t>
      </w:r>
      <w:r>
        <w:rPr>
          <w:lang w:val="sk-SK"/>
        </w:rPr>
        <w:t>je zostavená ako riadna účtovná závierka za predpokladu nepretržitého pokračovania svojej činnosti.</w:t>
      </w:r>
    </w:p>
    <w:p w14:paraId="52F824EC" w14:textId="77777777" w:rsidR="007E57E8" w:rsidRDefault="007E57E8">
      <w:pPr>
        <w:pStyle w:val="Standard"/>
        <w:ind w:left="15"/>
        <w:jc w:val="both"/>
        <w:rPr>
          <w:lang w:val="sk-SK"/>
        </w:rPr>
      </w:pPr>
    </w:p>
    <w:p w14:paraId="52F824ED" w14:textId="0C8C38C1" w:rsidR="007E57E8" w:rsidRDefault="003F4616">
      <w:pPr>
        <w:pStyle w:val="Standard"/>
        <w:numPr>
          <w:ilvl w:val="0"/>
          <w:numId w:val="7"/>
        </w:numPr>
        <w:ind w:left="15" w:firstLine="0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zdaňovacie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01.01.202</w:t>
      </w:r>
      <w:r w:rsidR="00FF0DF1">
        <w:t>2</w:t>
      </w:r>
      <w:r>
        <w:t xml:space="preserve"> do 31.12.202</w:t>
      </w:r>
      <w:r w:rsidR="00FF0DF1">
        <w:t>2</w:t>
      </w:r>
      <w:r>
        <w:t xml:space="preserve"> bola schválená valným </w:t>
      </w:r>
      <w:proofErr w:type="spellStart"/>
      <w:r>
        <w:t>zhromaždením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121AD1">
        <w:t>1</w:t>
      </w:r>
      <w:r w:rsidR="00642107">
        <w:t>0</w:t>
      </w:r>
      <w:r>
        <w:t>.03.202</w:t>
      </w:r>
      <w:r w:rsidR="00642107">
        <w:t>3</w:t>
      </w:r>
      <w:r>
        <w:t>.</w:t>
      </w:r>
    </w:p>
    <w:p w14:paraId="39A0169E" w14:textId="77777777" w:rsidR="001A599D" w:rsidRDefault="001A599D" w:rsidP="001A599D">
      <w:pPr>
        <w:pStyle w:val="Standard"/>
        <w:ind w:left="15"/>
        <w:jc w:val="both"/>
      </w:pPr>
    </w:p>
    <w:p w14:paraId="306C38D1" w14:textId="4B5D0320" w:rsidR="001A599D" w:rsidRDefault="001A599D">
      <w:pPr>
        <w:pStyle w:val="Standard"/>
        <w:numPr>
          <w:ilvl w:val="0"/>
          <w:numId w:val="7"/>
        </w:numPr>
        <w:ind w:left="15" w:firstLine="0"/>
        <w:jc w:val="both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je </w:t>
      </w:r>
      <w:r w:rsidR="009C6C22">
        <w:t>2.</w:t>
      </w:r>
    </w:p>
    <w:p w14:paraId="26129293" w14:textId="77777777" w:rsidR="009C6C22" w:rsidRDefault="009C6C22" w:rsidP="009C6C22">
      <w:pPr>
        <w:pStyle w:val="Odsekzoznamu"/>
      </w:pPr>
    </w:p>
    <w:p w14:paraId="4A4DCF32" w14:textId="0C273E49" w:rsidR="009C6C22" w:rsidRDefault="00C33330">
      <w:pPr>
        <w:pStyle w:val="Standard"/>
        <w:numPr>
          <w:ilvl w:val="0"/>
          <w:numId w:val="7"/>
        </w:numPr>
        <w:ind w:left="15" w:firstLine="0"/>
        <w:jc w:val="both"/>
      </w:pPr>
      <w:proofErr w:type="spellStart"/>
      <w:r>
        <w:t>Účtovná</w:t>
      </w:r>
      <w:proofErr w:type="spellEnd"/>
      <w:r>
        <w:t xml:space="preserve"> jednotka oceňuje </w:t>
      </w:r>
      <w:proofErr w:type="spellStart"/>
      <w:r w:rsidR="00453D54">
        <w:t>pohľadávky</w:t>
      </w:r>
      <w:proofErr w:type="spellEnd"/>
      <w:r w:rsidR="00453D54">
        <w:t xml:space="preserve">, </w:t>
      </w:r>
      <w:proofErr w:type="spellStart"/>
      <w:r>
        <w:t>záväzky</w:t>
      </w:r>
      <w:proofErr w:type="spellEnd"/>
      <w:r w:rsidR="00453D54">
        <w:t xml:space="preserve"> a krátkodobý </w:t>
      </w:r>
      <w:proofErr w:type="spellStart"/>
      <w:r w:rsidR="00453D54">
        <w:t>finančný</w:t>
      </w:r>
      <w:proofErr w:type="spellEnd"/>
      <w:r w:rsidR="00453D54">
        <w:t xml:space="preserve"> </w:t>
      </w:r>
      <w:proofErr w:type="spellStart"/>
      <w:r w:rsidR="00453D54">
        <w:t>majetok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</w:t>
      </w:r>
      <w:r w:rsidR="00976B6D">
        <w:t xml:space="preserve"> </w:t>
      </w:r>
      <w:proofErr w:type="spellStart"/>
      <w:r w:rsidR="00976B6D">
        <w:t>Dlhodobý</w:t>
      </w:r>
      <w:proofErr w:type="spellEnd"/>
      <w:r w:rsidR="00976B6D">
        <w:t xml:space="preserve"> hmotný majetek oceňuje obstarávacími cenami.</w:t>
      </w:r>
    </w:p>
    <w:p w14:paraId="1A69C18C" w14:textId="77777777" w:rsidR="002B2CB0" w:rsidRDefault="002B2CB0" w:rsidP="002B2CB0">
      <w:pPr>
        <w:pStyle w:val="Odsekzoznamu"/>
      </w:pPr>
    </w:p>
    <w:p w14:paraId="52F824F2" w14:textId="646CFA0A" w:rsidR="007E57E8" w:rsidRDefault="002B2CB0" w:rsidP="005A16CA">
      <w:pPr>
        <w:pStyle w:val="Standard"/>
        <w:numPr>
          <w:ilvl w:val="0"/>
          <w:numId w:val="7"/>
        </w:numPr>
        <w:ind w:left="15" w:firstLine="0"/>
        <w:jc w:val="both"/>
      </w:pPr>
      <w:r>
        <w:t>K 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eviduje </w:t>
      </w:r>
      <w:proofErr w:type="spellStart"/>
      <w:r>
        <w:t>spoločnosť</w:t>
      </w:r>
      <w:proofErr w:type="spellEnd"/>
      <w:r>
        <w:t xml:space="preserve"> </w:t>
      </w:r>
      <w:proofErr w:type="spellStart"/>
      <w:r w:rsidR="00216C8B">
        <w:t>pôžičky</w:t>
      </w:r>
      <w:proofErr w:type="spellEnd"/>
      <w:r w:rsidR="00216C8B">
        <w:t xml:space="preserve"> </w:t>
      </w:r>
      <w:r w:rsidR="00D774AC">
        <w:t xml:space="preserve">od </w:t>
      </w:r>
      <w:proofErr w:type="spellStart"/>
      <w:r w:rsidR="00D774AC">
        <w:t>konateľa</w:t>
      </w:r>
      <w:proofErr w:type="spellEnd"/>
      <w:r w:rsidR="00D774AC">
        <w:t xml:space="preserve"> a </w:t>
      </w:r>
      <w:r w:rsidR="006271B1">
        <w:t xml:space="preserve">zároveň </w:t>
      </w:r>
      <w:proofErr w:type="spellStart"/>
      <w:r w:rsidR="00D774AC">
        <w:t>spol</w:t>
      </w:r>
      <w:r w:rsidR="000C709A">
        <w:t>o</w:t>
      </w:r>
      <w:r w:rsidR="00D774AC">
        <w:t>čníka</w:t>
      </w:r>
      <w:proofErr w:type="spellEnd"/>
      <w:r w:rsidR="00D774AC">
        <w:t xml:space="preserve"> </w:t>
      </w:r>
      <w:proofErr w:type="spellStart"/>
      <w:r w:rsidR="00D774AC">
        <w:t>účtovnej</w:t>
      </w:r>
      <w:proofErr w:type="spellEnd"/>
      <w:r w:rsidR="00D774AC">
        <w:t xml:space="preserve"> jednotky</w:t>
      </w:r>
      <w:r w:rsidR="00A76322">
        <w:t xml:space="preserve"> </w:t>
      </w:r>
      <w:proofErr w:type="spellStart"/>
      <w:r w:rsidR="00A76322">
        <w:t>vo</w:t>
      </w:r>
      <w:proofErr w:type="spellEnd"/>
      <w:r w:rsidR="00A76322">
        <w:t xml:space="preserve"> </w:t>
      </w:r>
      <w:proofErr w:type="spellStart"/>
      <w:r w:rsidR="00A76322">
        <w:t>výške</w:t>
      </w:r>
      <w:proofErr w:type="spellEnd"/>
      <w:r w:rsidR="00A76322">
        <w:t xml:space="preserve"> </w:t>
      </w:r>
      <w:r w:rsidR="00B72487">
        <w:t>64.355 €</w:t>
      </w:r>
      <w:r w:rsidR="00B95365">
        <w:t>.</w:t>
      </w:r>
    </w:p>
    <w:p w14:paraId="650A9528" w14:textId="77777777" w:rsidR="003F4616" w:rsidRDefault="003F4616" w:rsidP="003F4616">
      <w:pPr>
        <w:pStyle w:val="Odsekzoznamu"/>
      </w:pPr>
    </w:p>
    <w:p w14:paraId="28F1F32C" w14:textId="77777777" w:rsidR="003F4616" w:rsidRDefault="003F4616" w:rsidP="003F4616">
      <w:pPr>
        <w:pStyle w:val="Standard"/>
        <w:ind w:left="15"/>
        <w:jc w:val="both"/>
      </w:pPr>
    </w:p>
    <w:p w14:paraId="52F824F3" w14:textId="77777777" w:rsidR="007E57E8" w:rsidRDefault="007E57E8">
      <w:pPr>
        <w:pStyle w:val="Standard"/>
        <w:ind w:left="360" w:hanging="360"/>
        <w:jc w:val="both"/>
        <w:rPr>
          <w:b/>
          <w:lang w:val="sk-SK"/>
        </w:rPr>
      </w:pPr>
    </w:p>
    <w:sectPr w:rsidR="007E57E8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4F973" w14:textId="77777777" w:rsidR="00233246" w:rsidRDefault="00233246">
      <w:r>
        <w:separator/>
      </w:r>
    </w:p>
  </w:endnote>
  <w:endnote w:type="continuationSeparator" w:id="0">
    <w:p w14:paraId="2D0D8F6D" w14:textId="77777777" w:rsidR="00233246" w:rsidRDefault="0023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CE97B" w14:textId="77777777" w:rsidR="00233246" w:rsidRDefault="00233246">
      <w:r>
        <w:rPr>
          <w:color w:val="000000"/>
        </w:rPr>
        <w:separator/>
      </w:r>
    </w:p>
  </w:footnote>
  <w:footnote w:type="continuationSeparator" w:id="0">
    <w:p w14:paraId="5F6525CD" w14:textId="77777777" w:rsidR="00233246" w:rsidRDefault="0023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93BE2"/>
    <w:multiLevelType w:val="multilevel"/>
    <w:tmpl w:val="368C29B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22DD3530"/>
    <w:multiLevelType w:val="multilevel"/>
    <w:tmpl w:val="6DE8C500"/>
    <w:styleLink w:val="WW8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62D1DE2"/>
    <w:multiLevelType w:val="multilevel"/>
    <w:tmpl w:val="5B9620E8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283500C"/>
    <w:multiLevelType w:val="multilevel"/>
    <w:tmpl w:val="6596BD14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57953817">
    <w:abstractNumId w:val="0"/>
  </w:num>
  <w:num w:numId="2" w16cid:durableId="1844659536">
    <w:abstractNumId w:val="2"/>
  </w:num>
  <w:num w:numId="3" w16cid:durableId="505560735">
    <w:abstractNumId w:val="3"/>
  </w:num>
  <w:num w:numId="4" w16cid:durableId="524320539">
    <w:abstractNumId w:val="1"/>
  </w:num>
  <w:num w:numId="5" w16cid:durableId="1586186181">
    <w:abstractNumId w:val="3"/>
    <w:lvlOverride w:ilvl="0">
      <w:startOverride w:val="1"/>
    </w:lvlOverride>
  </w:num>
  <w:num w:numId="6" w16cid:durableId="964970751">
    <w:abstractNumId w:val="2"/>
  </w:num>
  <w:num w:numId="7" w16cid:durableId="1534002665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E8"/>
    <w:rsid w:val="00003F31"/>
    <w:rsid w:val="00006A2C"/>
    <w:rsid w:val="000C709A"/>
    <w:rsid w:val="00121AD1"/>
    <w:rsid w:val="001A599D"/>
    <w:rsid w:val="001A734E"/>
    <w:rsid w:val="00216C8B"/>
    <w:rsid w:val="00233246"/>
    <w:rsid w:val="002B2CB0"/>
    <w:rsid w:val="002E46B8"/>
    <w:rsid w:val="002E62C5"/>
    <w:rsid w:val="003434AE"/>
    <w:rsid w:val="003F4616"/>
    <w:rsid w:val="00417629"/>
    <w:rsid w:val="00453D54"/>
    <w:rsid w:val="00595D42"/>
    <w:rsid w:val="006271B1"/>
    <w:rsid w:val="00642107"/>
    <w:rsid w:val="006507AC"/>
    <w:rsid w:val="00723648"/>
    <w:rsid w:val="007629BC"/>
    <w:rsid w:val="007E57E8"/>
    <w:rsid w:val="008518D8"/>
    <w:rsid w:val="008B5A09"/>
    <w:rsid w:val="008E66A2"/>
    <w:rsid w:val="00976B6D"/>
    <w:rsid w:val="009C6C22"/>
    <w:rsid w:val="00A76322"/>
    <w:rsid w:val="00B11305"/>
    <w:rsid w:val="00B36CC0"/>
    <w:rsid w:val="00B72487"/>
    <w:rsid w:val="00B95365"/>
    <w:rsid w:val="00C1009A"/>
    <w:rsid w:val="00C33330"/>
    <w:rsid w:val="00C8176E"/>
    <w:rsid w:val="00D774AC"/>
    <w:rsid w:val="00F703BC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24D1"/>
  <w15:docId w15:val="{AD6853C2-C853-4EF5-B763-4CB7C520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  <w:rPr>
      <w:lang w:val="sk-SK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character" w:customStyle="1" w:styleId="NumberingSymbols">
    <w:name w:val="Numbering Symbols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9C6C2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603D-C550-403C-BECD-FA269D39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1341</Characters>
  <Application>Microsoft Office Word</Application>
  <DocSecurity>0</DocSecurity>
  <Lines>11</Lines>
  <Paragraphs>3</Paragraphs>
  <ScaleCrop>false</ScaleCrop>
  <Company>HP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8</cp:revision>
  <cp:lastPrinted>2011-03-12T14:19:00Z</cp:lastPrinted>
  <dcterms:created xsi:type="dcterms:W3CDTF">2024-05-30T13:50:00Z</dcterms:created>
  <dcterms:modified xsi:type="dcterms:W3CDTF">2024-05-30T13:54:00Z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