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78F060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50172">
        <w:rPr>
          <w:rFonts w:ascii="Arial" w:hAnsi="Arial" w:cs="Arial"/>
          <w:b/>
          <w:sz w:val="28"/>
          <w:szCs w:val="28"/>
        </w:rPr>
        <w:t>2</w:t>
      </w:r>
      <w:r w:rsidR="002E202D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13FB885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Pr="00796393">
        <w:rPr>
          <w:rFonts w:ascii="Arial" w:hAnsi="Arial" w:cs="Arial"/>
        </w:rPr>
        <w:t xml:space="preserve">  </w:t>
      </w:r>
    </w:p>
    <w:p w14:paraId="04966A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19920C07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12E43169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57483A94" w14:textId="64E6F19D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2E202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decembra 2008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decembra 2008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08FC1C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4AEFC336" w14:textId="77777777" w:rsidR="00416B8D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B20D125" w14:textId="77777777" w:rsidR="00416B8D" w:rsidRPr="00796393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04732C" w14:textId="77777777" w:rsidR="00416B8D" w:rsidRPr="001E3B43" w:rsidRDefault="00416B8D" w:rsidP="00416B8D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76C34D33" w14:textId="77777777" w:rsidR="00416B8D" w:rsidRPr="001E3B43" w:rsidRDefault="00416B8D" w:rsidP="00416B8D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75A526" w14:textId="77777777" w:rsidR="00416B8D" w:rsidRDefault="00416B8D" w:rsidP="00416B8D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654D73F3" w14:textId="49AA5F6F" w:rsidR="00416B8D" w:rsidRDefault="00416B8D" w:rsidP="00416B8D">
      <w:pPr>
        <w:pStyle w:val="odstavec"/>
      </w:pPr>
      <w:r>
        <w:t>- oprava odevov, textilu a bytového textilu</w:t>
      </w:r>
    </w:p>
    <w:p w14:paraId="281BF80C" w14:textId="77777777" w:rsidR="004C0E86" w:rsidRDefault="004C0E86" w:rsidP="00416B8D">
      <w:pPr>
        <w:pStyle w:val="odstavec"/>
      </w:pPr>
    </w:p>
    <w:p w14:paraId="537C3B4D" w14:textId="77777777" w:rsidR="00416B8D" w:rsidRPr="00796393" w:rsidRDefault="00416B8D" w:rsidP="00416B8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FFBDD9A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0249DC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8CDFA8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16B8D">
        <w:rPr>
          <w:rFonts w:ascii="Arial" w:hAnsi="Arial" w:cs="Arial"/>
        </w:rPr>
        <w:t>3</w:t>
      </w:r>
      <w:r w:rsidR="00250172">
        <w:rPr>
          <w:rFonts w:ascii="Arial" w:hAnsi="Arial" w:cs="Arial"/>
        </w:rPr>
        <w:t>0</w:t>
      </w:r>
      <w:r w:rsidR="00416B8D">
        <w:rPr>
          <w:rFonts w:ascii="Arial" w:hAnsi="Arial" w:cs="Arial"/>
        </w:rPr>
        <w:t>.</w:t>
      </w:r>
      <w:r w:rsidR="00250172">
        <w:rPr>
          <w:rFonts w:ascii="Arial" w:hAnsi="Arial" w:cs="Arial"/>
        </w:rPr>
        <w:t>6</w:t>
      </w:r>
      <w:r w:rsidR="00416B8D">
        <w:rPr>
          <w:rFonts w:ascii="Arial" w:hAnsi="Arial" w:cs="Arial"/>
        </w:rPr>
        <w:t>.20</w:t>
      </w:r>
      <w:r w:rsidR="00F21647">
        <w:rPr>
          <w:rFonts w:ascii="Arial" w:hAnsi="Arial" w:cs="Arial"/>
        </w:rPr>
        <w:t>2</w:t>
      </w:r>
      <w:r w:rsidR="002E202D">
        <w:rPr>
          <w:rFonts w:ascii="Arial" w:hAnsi="Arial" w:cs="Arial"/>
        </w:rPr>
        <w:t>3</w:t>
      </w:r>
      <w:r w:rsidR="00F21647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bookmarkStart w:id="10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3E9057D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5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E202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60415E2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C40C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E202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084A367F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BCD9C5A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7AA33C1" w:rsidR="00601467" w:rsidRDefault="00C921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4C69291C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4214C21" w:rsidR="002A6B50" w:rsidRDefault="00416B8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845A3B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5017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E202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62EAA6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C40C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E202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416B8D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416B8D" w:rsidRPr="009C31EB" w:rsidRDefault="00416B8D" w:rsidP="00416B8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426025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D6F1FF8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E66DF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1A21CCE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Štruktúra </w:t>
      </w:r>
      <w:r w:rsidRPr="00416B8D">
        <w:rPr>
          <w:rFonts w:ascii="Arial" w:hAnsi="Arial" w:cs="Arial"/>
        </w:rPr>
        <w:t>spoločníkov</w:t>
      </w:r>
      <w:r w:rsidR="00E1515F" w:rsidRPr="00416B8D">
        <w:rPr>
          <w:rFonts w:ascii="Arial" w:hAnsi="Arial" w:cs="Arial"/>
        </w:rPr>
        <w:t xml:space="preserve"> </w:t>
      </w:r>
      <w:r w:rsidRPr="00416B8D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250172">
        <w:rPr>
          <w:rFonts w:ascii="Arial" w:hAnsi="Arial" w:cs="Arial"/>
        </w:rPr>
        <w:t>2</w:t>
      </w:r>
      <w:r w:rsidR="002E202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bookmarkStart w:id="13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202D" w14:paraId="443EB6B9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40486696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9D00723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5FE240F7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60EF0CB0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DE34B4A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CE7A0" w14:textId="7B89057D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19C7C321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2ECE190E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GAMA </w:t>
            </w:r>
            <w:r w:rsidR="002E202D">
              <w:rPr>
                <w:rFonts w:ascii="Arial" w:hAnsi="Arial" w:cs="Arial"/>
                <w:sz w:val="18"/>
                <w:szCs w:val="18"/>
              </w:rPr>
              <w:t>SB</w:t>
            </w:r>
            <w:r>
              <w:rPr>
                <w:rFonts w:ascii="Arial" w:hAnsi="Arial" w:cs="Arial"/>
                <w:sz w:val="18"/>
                <w:szCs w:val="18"/>
              </w:rPr>
              <w:t xml:space="preserve">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3B312CB1" w:rsidR="00416B8D" w:rsidRDefault="002E202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416B8D">
              <w:rPr>
                <w:rFonts w:ascii="Arial" w:hAnsi="Arial" w:cs="Arial"/>
                <w:sz w:val="18"/>
                <w:szCs w:val="18"/>
              </w:rPr>
              <w:t xml:space="preserve">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777BDE7B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2E202D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59FEDBD7" w:rsidR="00416B8D" w:rsidRDefault="002E202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16B8D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65B43304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4CD60" w14:textId="0F1D64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7E338A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86A88C5" w:rsidR="00601467" w:rsidRDefault="002E20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416B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EF672BA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122DBEDD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3"/>
    <w:p w14:paraId="494BCA4A" w14:textId="7DDD905D" w:rsidR="002A6B5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A36B7E4" w14:textId="77777777" w:rsidR="005A7339" w:rsidRPr="005A7339" w:rsidRDefault="005A7339" w:rsidP="005A7339"/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DDF4B87" w14:textId="77777777" w:rsidR="005A7339" w:rsidRPr="00E63C40" w:rsidRDefault="005A7339" w:rsidP="005A733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A613BAE" w14:textId="77777777" w:rsidR="005A7339" w:rsidRPr="00E63C40" w:rsidRDefault="005A7339" w:rsidP="005A7339">
      <w:pPr>
        <w:pStyle w:val="odstavec"/>
      </w:pPr>
    </w:p>
    <w:p w14:paraId="0F3B608D" w14:textId="77777777" w:rsidR="005A7339" w:rsidRPr="00E63C40" w:rsidRDefault="005A7339" w:rsidP="005A733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3F3A8A2" w14:textId="77777777" w:rsidR="005A7339" w:rsidRPr="00E63C40" w:rsidRDefault="005A7339" w:rsidP="005A7339">
      <w:pPr>
        <w:pStyle w:val="odstavec"/>
      </w:pPr>
    </w:p>
    <w:p w14:paraId="65993D85" w14:textId="77777777" w:rsidR="005A7339" w:rsidRPr="00E63C40" w:rsidRDefault="005A7339" w:rsidP="005A7339">
      <w:pPr>
        <w:pStyle w:val="odstavec"/>
      </w:pPr>
      <w:r w:rsidRPr="00E63C40">
        <w:t>Peňažné údaje v účtovnej závierke sú uvedené v celých EUR, pokiaľ nie je určené inak.</w:t>
      </w:r>
    </w:p>
    <w:p w14:paraId="42D9FC18" w14:textId="77777777" w:rsidR="005A7339" w:rsidRPr="00E63C40" w:rsidRDefault="005A7339" w:rsidP="005A7339">
      <w:pPr>
        <w:pStyle w:val="odstavec"/>
      </w:pPr>
    </w:p>
    <w:p w14:paraId="3FA90A52" w14:textId="77777777" w:rsidR="005A7339" w:rsidRPr="00E63C40" w:rsidRDefault="005A7339" w:rsidP="005A7339">
      <w:pPr>
        <w:pStyle w:val="odstavec"/>
      </w:pPr>
      <w:r w:rsidRPr="00E63C40">
        <w:lastRenderedPageBreak/>
        <w:t xml:space="preserve">Účtovné metódy a všeobecné účtovné zásady Spoločnosť aplikovala konzistentne s predchádzajúcim účtovným obdobím. </w:t>
      </w:r>
    </w:p>
    <w:p w14:paraId="52FDD151" w14:textId="20398ECE" w:rsidR="005A7339" w:rsidRDefault="005A7339" w:rsidP="005A7339">
      <w:pPr>
        <w:pStyle w:val="odstavec"/>
      </w:pPr>
    </w:p>
    <w:p w14:paraId="5B283ABE" w14:textId="77777777" w:rsidR="005A7339" w:rsidRPr="00E63C40" w:rsidRDefault="005A7339" w:rsidP="005A7339">
      <w:pPr>
        <w:pStyle w:val="odstavec"/>
      </w:pPr>
    </w:p>
    <w:p w14:paraId="6E53EEFC" w14:textId="77777777" w:rsidR="005A7339" w:rsidRPr="00E63C40" w:rsidRDefault="005A7339" w:rsidP="005A7339">
      <w:pPr>
        <w:pStyle w:val="abc"/>
        <w:suppressAutoHyphens/>
      </w:pPr>
      <w:r w:rsidRPr="00E63C40">
        <w:t>Zásoby</w:t>
      </w:r>
    </w:p>
    <w:p w14:paraId="25041C3B" w14:textId="77777777" w:rsidR="005A7339" w:rsidRPr="00A620AD" w:rsidRDefault="005A7339" w:rsidP="005A733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29BBBF74" w14:textId="77777777" w:rsidR="005A7339" w:rsidRPr="00A620AD" w:rsidRDefault="005A7339" w:rsidP="005A7339">
      <w:pPr>
        <w:pStyle w:val="odstavec"/>
      </w:pPr>
    </w:p>
    <w:p w14:paraId="22AC8B93" w14:textId="77777777" w:rsidR="005A7339" w:rsidRPr="00E63C40" w:rsidRDefault="005A7339" w:rsidP="005A7339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073565A" w14:textId="77777777" w:rsidR="005A7339" w:rsidRPr="00E63C40" w:rsidRDefault="005A7339" w:rsidP="005A7339">
      <w:pPr>
        <w:pStyle w:val="odstavec"/>
      </w:pPr>
    </w:p>
    <w:p w14:paraId="73C48D43" w14:textId="77777777" w:rsidR="005A7339" w:rsidRDefault="005A7339" w:rsidP="005A7339">
      <w:pPr>
        <w:pStyle w:val="abc"/>
        <w:suppressAutoHyphens/>
      </w:pPr>
      <w:r w:rsidRPr="00E63C40">
        <w:t>Pohľadávky</w:t>
      </w:r>
    </w:p>
    <w:p w14:paraId="566C49FC" w14:textId="77777777" w:rsidR="005A7339" w:rsidRPr="00E63C40" w:rsidRDefault="005A7339" w:rsidP="005A733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5F3220" w14:textId="77777777" w:rsidR="005A7339" w:rsidRPr="00E63C40" w:rsidRDefault="005A7339" w:rsidP="005A7339">
      <w:pPr>
        <w:pStyle w:val="odstavec"/>
      </w:pPr>
    </w:p>
    <w:p w14:paraId="4612A67A" w14:textId="77777777" w:rsidR="005A7339" w:rsidRPr="00E63C40" w:rsidRDefault="005A7339" w:rsidP="005A7339">
      <w:pPr>
        <w:pStyle w:val="odstavec"/>
      </w:pPr>
      <w:r w:rsidRPr="00E63C40">
        <w:lastRenderedPageBreak/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8980A5" w14:textId="77777777" w:rsidR="005A7339" w:rsidRPr="00E63C40" w:rsidRDefault="005A7339" w:rsidP="005A7339">
      <w:pPr>
        <w:pStyle w:val="odstavec"/>
      </w:pPr>
    </w:p>
    <w:p w14:paraId="3A190A1E" w14:textId="77777777" w:rsidR="005A7339" w:rsidRPr="00E63C40" w:rsidRDefault="005A7339" w:rsidP="005A7339">
      <w:pPr>
        <w:pStyle w:val="abc"/>
        <w:suppressAutoHyphens/>
      </w:pPr>
      <w:r w:rsidRPr="00E63C40">
        <w:t>Finančné účty</w:t>
      </w:r>
    </w:p>
    <w:p w14:paraId="6DA5E202" w14:textId="316276EC" w:rsidR="005A7339" w:rsidRDefault="005A7339" w:rsidP="005A733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297904CB" w14:textId="77777777" w:rsidR="005A7339" w:rsidRDefault="005A7339" w:rsidP="005A7339">
      <w:pPr>
        <w:pStyle w:val="odstavec"/>
      </w:pPr>
    </w:p>
    <w:p w14:paraId="0FDC6103" w14:textId="77777777" w:rsidR="005A7339" w:rsidRPr="00E63C40" w:rsidRDefault="005A7339" w:rsidP="005A7339">
      <w:pPr>
        <w:pStyle w:val="abc"/>
        <w:suppressAutoHyphens/>
      </w:pPr>
      <w:r w:rsidRPr="00E63C40">
        <w:t>Záväzky</w:t>
      </w:r>
    </w:p>
    <w:p w14:paraId="1482745A" w14:textId="77777777" w:rsidR="005A7339" w:rsidRPr="00E63C40" w:rsidRDefault="005A7339" w:rsidP="005A733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B66660" w14:textId="77777777" w:rsidR="005A7339" w:rsidRPr="00E63C40" w:rsidRDefault="005A7339" w:rsidP="005A7339">
      <w:pPr>
        <w:pStyle w:val="odstavec"/>
      </w:pPr>
    </w:p>
    <w:p w14:paraId="4F826E3B" w14:textId="77777777" w:rsidR="005A7339" w:rsidRPr="00E63C40" w:rsidRDefault="005A7339" w:rsidP="005A7339">
      <w:pPr>
        <w:pStyle w:val="abc"/>
        <w:suppressAutoHyphens/>
      </w:pPr>
      <w:r w:rsidRPr="00E63C40">
        <w:t>Splatná daň z príjmu</w:t>
      </w:r>
    </w:p>
    <w:p w14:paraId="59CBA2ED" w14:textId="03742617" w:rsidR="005A7339" w:rsidRDefault="005A7339" w:rsidP="005A7339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</w:t>
      </w:r>
      <w:r w:rsidRPr="00E63C40">
        <w:lastRenderedPageBreak/>
        <w:t>priebehu roka sú vyššie ako daňová povinnosť za tento rok, Spoločnosť vykazuje výslednú daňovú pohľadávku.</w:t>
      </w:r>
    </w:p>
    <w:p w14:paraId="19E5F5DB" w14:textId="77777777" w:rsidR="00F21647" w:rsidRPr="00E63C40" w:rsidRDefault="00F21647" w:rsidP="005A7339">
      <w:pPr>
        <w:pStyle w:val="odstavec"/>
      </w:pPr>
    </w:p>
    <w:p w14:paraId="74364199" w14:textId="201FAE3C" w:rsidR="005A7339" w:rsidRDefault="005A7339" w:rsidP="005A7339">
      <w:pPr>
        <w:pStyle w:val="odstavec"/>
      </w:pPr>
    </w:p>
    <w:p w14:paraId="607F932D" w14:textId="77777777" w:rsidR="005A7339" w:rsidRDefault="005A7339" w:rsidP="005A7339">
      <w:pPr>
        <w:pStyle w:val="abc"/>
        <w:suppressAutoHyphens/>
      </w:pPr>
      <w:r w:rsidRPr="00E63C40">
        <w:t>Výdavky budúcich období a výnosy budúcich období</w:t>
      </w:r>
    </w:p>
    <w:p w14:paraId="193E0449" w14:textId="77777777" w:rsidR="005A7339" w:rsidRPr="00E63C40" w:rsidRDefault="005A7339" w:rsidP="005A733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B371D50" w14:textId="77777777" w:rsidR="005A7339" w:rsidRPr="00E63C40" w:rsidRDefault="005A7339" w:rsidP="005A7339">
      <w:pPr>
        <w:pStyle w:val="odstavec"/>
      </w:pPr>
    </w:p>
    <w:p w14:paraId="0C6C7A21" w14:textId="77777777" w:rsidR="005A7339" w:rsidRDefault="005A7339" w:rsidP="005A7339">
      <w:pPr>
        <w:pStyle w:val="abc"/>
        <w:suppressAutoHyphens/>
      </w:pPr>
      <w:r w:rsidRPr="00E63C40">
        <w:t>Vykazovanie výnosov</w:t>
      </w:r>
    </w:p>
    <w:p w14:paraId="38960567" w14:textId="77777777" w:rsidR="005A7339" w:rsidRPr="00E63C40" w:rsidRDefault="005A7339" w:rsidP="005A733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5A09D8" w14:textId="77777777" w:rsidR="005A7339" w:rsidRPr="00E63C40" w:rsidRDefault="005A7339" w:rsidP="005A7339">
      <w:pPr>
        <w:pStyle w:val="odstavec"/>
      </w:pPr>
    </w:p>
    <w:p w14:paraId="0F38A3F9" w14:textId="2337E414" w:rsidR="005A7339" w:rsidRPr="00E63C40" w:rsidRDefault="005A7339" w:rsidP="005A7339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F74EB8" w14:textId="77777777" w:rsidR="005A7339" w:rsidRPr="00E63C40" w:rsidRDefault="005A7339" w:rsidP="005A7339">
      <w:pPr>
        <w:pStyle w:val="odstavec"/>
      </w:pPr>
    </w:p>
    <w:p w14:paraId="4C93925B" w14:textId="77777777" w:rsidR="005A7339" w:rsidRPr="00E63C40" w:rsidRDefault="005A7339" w:rsidP="005A733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546278A9" w14:textId="77777777" w:rsidR="005A7339" w:rsidRPr="00E63C40" w:rsidRDefault="005A7339" w:rsidP="005A7339">
      <w:pPr>
        <w:pStyle w:val="odstavec"/>
      </w:pPr>
    </w:p>
    <w:p w14:paraId="51F89C3D" w14:textId="60BBCFCC" w:rsidR="009E74EA" w:rsidRPr="00796393" w:rsidRDefault="005A7339" w:rsidP="005A7339">
      <w:pPr>
        <w:pStyle w:val="odstavec"/>
        <w:rPr>
          <w:rFonts w:ascii="Arial" w:hAnsi="Arial" w:cs="Arial"/>
        </w:rPr>
      </w:pPr>
      <w:r w:rsidRPr="00E63C40">
        <w:lastRenderedPageBreak/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507C7F" w14:textId="77777777" w:rsidR="0077319C" w:rsidRDefault="0077319C">
      <w:r>
        <w:separator/>
      </w:r>
    </w:p>
  </w:endnote>
  <w:endnote w:type="continuationSeparator" w:id="0">
    <w:p w14:paraId="0F629989" w14:textId="77777777" w:rsidR="0077319C" w:rsidRDefault="00773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208361" w14:textId="77777777" w:rsidR="0077319C" w:rsidRDefault="0077319C">
      <w:r>
        <w:separator/>
      </w:r>
    </w:p>
  </w:footnote>
  <w:footnote w:type="continuationSeparator" w:id="0">
    <w:p w14:paraId="65113C74" w14:textId="77777777" w:rsidR="0077319C" w:rsidRDefault="007731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6B8D" w:rsidRPr="00400B95" w14:paraId="2F21F9EC" w14:textId="77777777" w:rsidTr="00D85075">
      <w:tc>
        <w:tcPr>
          <w:tcW w:w="2802" w:type="dxa"/>
        </w:tcPr>
        <w:p w14:paraId="5EED8E86" w14:textId="6CF0B742" w:rsidR="00416B8D" w:rsidRPr="00400B95" w:rsidRDefault="000E0743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416B8D" w:rsidRPr="00400B95" w:rsidRDefault="00416B8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EF70AA4" w:rsidR="00416B8D" w:rsidRPr="00400B95" w:rsidRDefault="00416B8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44552335</w:t>
          </w:r>
        </w:p>
      </w:tc>
    </w:tr>
    <w:tr w:rsidR="00416B8D" w:rsidRPr="00400B95" w14:paraId="54B17F73" w14:textId="77777777" w:rsidTr="00D85075">
      <w:tc>
        <w:tcPr>
          <w:tcW w:w="2802" w:type="dxa"/>
        </w:tcPr>
        <w:p w14:paraId="457DB15E" w14:textId="734F12AF" w:rsidR="00416B8D" w:rsidRPr="00400B95" w:rsidRDefault="005A733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spol s.r.o.</w:t>
          </w:r>
        </w:p>
      </w:tc>
      <w:tc>
        <w:tcPr>
          <w:tcW w:w="3685" w:type="dxa"/>
        </w:tcPr>
        <w:p w14:paraId="020A4CCD" w14:textId="1E4AA214" w:rsidR="00416B8D" w:rsidRPr="00400B95" w:rsidRDefault="00416B8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367DF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1146E7B" w:rsidR="00416B8D" w:rsidRPr="00400B95" w:rsidRDefault="00416B8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2022743041</w:t>
          </w:r>
        </w:p>
      </w:tc>
    </w:tr>
  </w:tbl>
  <w:p w14:paraId="38734654" w14:textId="77777777" w:rsidR="00416B8D" w:rsidRPr="009918B7" w:rsidRDefault="00416B8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43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50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0E1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172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02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8D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E8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339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428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BFD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19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36C"/>
    <w:rsid w:val="007E2786"/>
    <w:rsid w:val="007E338A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6DB8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781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4F3F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134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67D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0C8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647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1D2F00-91B7-45EF-A28F-EC487CFBACE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902</Words>
  <Characters>5144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2024-05-30T19:29:00Z</cp:lastPrinted>
  <dcterms:created xsi:type="dcterms:W3CDTF">2024-05-30T19:30:00Z</dcterms:created>
  <dcterms:modified xsi:type="dcterms:W3CDTF">2024-05-30T19:30:00Z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2022-06-27T06:41:38Z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