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84EBC">
        <w:rPr>
          <w:sz w:val="20"/>
          <w:szCs w:val="20"/>
        </w:rPr>
        <w:t>45643814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63769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A6FF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Poľana </w:t>
      </w:r>
      <w:proofErr w:type="spellStart"/>
      <w:r>
        <w:rPr>
          <w:b/>
          <w:sz w:val="24"/>
          <w:szCs w:val="24"/>
        </w:rPr>
        <w:t>Trans</w:t>
      </w:r>
      <w:proofErr w:type="spellEnd"/>
      <w:r>
        <w:rPr>
          <w:b/>
          <w:sz w:val="24"/>
          <w:szCs w:val="24"/>
        </w:rPr>
        <w:t xml:space="preserve"> </w:t>
      </w:r>
      <w:r w:rsidR="00A84EBC">
        <w:rPr>
          <w:b/>
          <w:sz w:val="24"/>
          <w:szCs w:val="24"/>
        </w:rPr>
        <w:t xml:space="preserve"> </w:t>
      </w:r>
      <w:proofErr w:type="spellStart"/>
      <w:r w:rsidR="00A84EBC"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45643814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2023073998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6376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16376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A6FF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4EBC" w:rsidRDefault="00AA6FF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56740B" w:rsidRPr="00A956A3" w:rsidRDefault="0056740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56740B" w:rsidRPr="00A956A3" w:rsidRDefault="0056740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A84EBC">
        <w:rPr>
          <w:sz w:val="20"/>
          <w:szCs w:val="20"/>
        </w:rPr>
        <w:t xml:space="preserve"> 45643814</w:t>
      </w:r>
      <w:r w:rsidRPr="00A956A3">
        <w:rPr>
          <w:sz w:val="20"/>
          <w:szCs w:val="20"/>
        </w:rPr>
        <w:tab/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A84EB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A84EBC" w:rsidRDefault="00A84EBC" w:rsidP="00C873BF">
      <w:pPr>
        <w:spacing w:after="0" w:line="240" w:lineRule="auto"/>
        <w:rPr>
          <w:sz w:val="24"/>
          <w:szCs w:val="24"/>
        </w:rPr>
      </w:pPr>
      <w:r w:rsidRPr="00A84EBC">
        <w:rPr>
          <w:sz w:val="24"/>
          <w:szCs w:val="24"/>
        </w:rPr>
        <w:t>Obstarávacou cenou</w:t>
      </w:r>
      <w:r w:rsidR="005B4178">
        <w:rPr>
          <w:sz w:val="24"/>
          <w:szCs w:val="24"/>
        </w:rPr>
        <w:t>, účtovanie spôsobom B</w:t>
      </w:r>
    </w:p>
    <w:p w:rsidR="00A84EBC" w:rsidRDefault="00A84EBC" w:rsidP="00C873BF">
      <w:pPr>
        <w:spacing w:after="0" w:line="240" w:lineRule="auto"/>
        <w:rPr>
          <w:sz w:val="24"/>
          <w:szCs w:val="24"/>
        </w:rPr>
      </w:pPr>
    </w:p>
    <w:p w:rsidR="00A84EBC" w:rsidRPr="00A84EBC" w:rsidRDefault="00A84EB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84EBC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5B4178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6740B">
              <w:rPr>
                <w:sz w:val="24"/>
                <w:szCs w:val="24"/>
              </w:rPr>
              <w:t>0000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B4178" w:rsidRDefault="005B4178" w:rsidP="002E69D3">
      <w:pPr>
        <w:spacing w:after="0" w:line="240" w:lineRule="auto"/>
        <w:rPr>
          <w:sz w:val="24"/>
          <w:szCs w:val="24"/>
        </w:rPr>
      </w:pPr>
    </w:p>
    <w:p w:rsidR="005B4178" w:rsidRDefault="005B4178" w:rsidP="002E69D3">
      <w:pPr>
        <w:spacing w:after="0" w:line="240" w:lineRule="auto"/>
        <w:rPr>
          <w:sz w:val="24"/>
          <w:szCs w:val="24"/>
        </w:rPr>
      </w:pPr>
    </w:p>
    <w:p w:rsidR="005B4178" w:rsidRDefault="005B4178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5B4178" w:rsidRDefault="005B4178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4EBC">
        <w:rPr>
          <w:sz w:val="20"/>
          <w:szCs w:val="20"/>
        </w:rPr>
        <w:t xml:space="preserve">45643814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84EBC">
        <w:rPr>
          <w:sz w:val="20"/>
          <w:szCs w:val="20"/>
        </w:rPr>
        <w:t>2023073998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63769"/>
    <w:rsid w:val="0019056F"/>
    <w:rsid w:val="002E69D3"/>
    <w:rsid w:val="00314031"/>
    <w:rsid w:val="0035002D"/>
    <w:rsid w:val="004E751E"/>
    <w:rsid w:val="0056740B"/>
    <w:rsid w:val="005B4178"/>
    <w:rsid w:val="008238A5"/>
    <w:rsid w:val="00A562FE"/>
    <w:rsid w:val="00A80154"/>
    <w:rsid w:val="00A83F2E"/>
    <w:rsid w:val="00A84EBC"/>
    <w:rsid w:val="00A956A3"/>
    <w:rsid w:val="00AA6FF1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4EBA"/>
  <w15:docId w15:val="{96864B73-7222-47FD-9E6E-C256AD41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525B4-D32E-4049-8E91-6257C640E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2024-06-01T13:10:00Z</dcterms:created>
  <dcterms:modified xsi:type="dcterms:W3CDTF">2024-06-01T13:10:00Z</dcterms:modified>
</cp:coreProperties>
</file>