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35C51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B5E4E">
        <w:rPr>
          <w:rFonts w:ascii="Arial Narrow" w:hAnsi="Arial Narrow"/>
          <w:b/>
        </w:rPr>
        <w:t>2023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13A8F2C4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GoodMud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22073411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55 392 253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55FB3FED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Mokrohájska cesta </w:t>
            </w:r>
            <w:r w:rsidR="00FF2544">
              <w:rPr>
                <w:rStyle w:val="ra"/>
              </w:rPr>
              <w:t>, 8</w:t>
            </w:r>
            <w:r>
              <w:rPr>
                <w:rStyle w:val="ra"/>
              </w:rPr>
              <w:t>4</w:t>
            </w:r>
            <w:r w:rsidR="00FF2544">
              <w:rPr>
                <w:rStyle w:val="ra"/>
              </w:rPr>
              <w:t>1 0</w:t>
            </w:r>
            <w:r>
              <w:rPr>
                <w:rStyle w:val="ra"/>
              </w:rPr>
              <w:t>1</w:t>
            </w:r>
            <w:r w:rsidR="00FF2544">
              <w:rPr>
                <w:rStyle w:val="ra"/>
              </w:rPr>
              <w:t xml:space="preserve">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2AA2C580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B8EB2F3" w14:textId="528A258F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1958369D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16628">
        <w:rPr>
          <w:rFonts w:ascii="Arial" w:hAnsi="Arial" w:cs="Arial"/>
          <w:szCs w:val="22"/>
        </w:rPr>
        <w:t>Ing. Andrea Najšelová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353DE986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Andrea Najšelová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5CA05578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05A505FA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C2B8F7A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09C9800F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69F57D0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3D3D0BAB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3E2C1C0E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2D37B5B2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5147775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1B53B35B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12427A1F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45084712" w:rsidR="000C7DBD" w:rsidRPr="007B4AF0" w:rsidRDefault="00116628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257C56C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51F0E">
      <w:rPr>
        <w:rFonts w:ascii="Arial" w:hAnsi="Arial" w:cs="Arial"/>
        <w:sz w:val="22"/>
        <w:szCs w:val="22"/>
        <w:bdr w:val="single" w:sz="4" w:space="0" w:color="auto"/>
      </w:rPr>
      <w:t>55392253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1F0E">
      <w:rPr>
        <w:rFonts w:ascii="Arial" w:hAnsi="Arial" w:cs="Arial"/>
        <w:sz w:val="22"/>
        <w:szCs w:val="22"/>
        <w:bdr w:val="single" w:sz="4" w:space="0" w:color="auto"/>
      </w:rPr>
      <w:t>2121981928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6628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1F0E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49BC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012A2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2024-05-31T12:37:00Z</dcterms:created>
  <dcterms:modified xsi:type="dcterms:W3CDTF">2024-05-31T12:38:00Z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