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63C4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Rybník v Humne,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46884688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838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96 067,39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945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05C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58 266,66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838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838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1 268,95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838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24 909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8838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230 579,85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4539E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</w:t>
      </w:r>
      <w:r w:rsidR="00F94524">
        <w:rPr>
          <w:rFonts w:ascii="Arial" w:hAnsi="Arial" w:cs="Arial"/>
          <w:b/>
          <w:sz w:val="22"/>
          <w:szCs w:val="22"/>
        </w:rPr>
        <w:t>a zaokrúhľujú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9F7371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si uplatnila stratu minul</w:t>
      </w:r>
      <w:r w:rsidR="00F94524">
        <w:rPr>
          <w:rFonts w:ascii="Arial" w:hAnsi="Arial" w:cs="Arial"/>
          <w:b/>
        </w:rPr>
        <w:t xml:space="preserve">ých rokov vo výške základu dane, t.j. </w:t>
      </w:r>
      <w:r w:rsidR="0088381D">
        <w:rPr>
          <w:rFonts w:ascii="Arial" w:hAnsi="Arial" w:cs="Arial"/>
          <w:b/>
        </w:rPr>
        <w:t>142 707,36</w:t>
      </w:r>
      <w:r w:rsidR="00F94524">
        <w:rPr>
          <w:rFonts w:ascii="Arial" w:hAnsi="Arial" w:cs="Arial"/>
          <w:b/>
        </w:rPr>
        <w:t xml:space="preserve"> eur.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88381D">
        <w:rPr>
          <w:rFonts w:ascii="Arial" w:hAnsi="Arial" w:cs="Arial"/>
          <w:b/>
          <w:sz w:val="22"/>
          <w:szCs w:val="22"/>
        </w:rPr>
        <w:t>ť má pôžičku vo výške 228 296,88</w:t>
      </w:r>
      <w:r>
        <w:rPr>
          <w:rFonts w:ascii="Arial" w:hAnsi="Arial" w:cs="Arial"/>
          <w:b/>
          <w:sz w:val="22"/>
          <w:szCs w:val="22"/>
        </w:rPr>
        <w:t xml:space="preserve"> eur od</w:t>
      </w:r>
      <w:r w:rsidR="0096408F">
        <w:rPr>
          <w:rFonts w:ascii="Arial" w:hAnsi="Arial" w:cs="Arial"/>
          <w:b/>
          <w:sz w:val="22"/>
          <w:szCs w:val="22"/>
        </w:rPr>
        <w:t xml:space="preserve"> spoločnosti RBG Slovakia, s.r.o</w:t>
      </w:r>
      <w:r w:rsidR="00E42EAD" w:rsidRPr="004539E7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F9452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zákonný re</w:t>
      </w:r>
      <w:r w:rsidR="0070082B">
        <w:rPr>
          <w:rFonts w:ascii="Arial" w:hAnsi="Arial" w:cs="Arial"/>
          <w:b/>
          <w:sz w:val="22"/>
          <w:szCs w:val="22"/>
        </w:rPr>
        <w:t>zervný fond vo výške 1 000 eur, netvorí kapitálový fond.</w:t>
      </w:r>
    </w:p>
    <w:p w:rsidR="00373635" w:rsidRPr="00A55E63" w:rsidRDefault="00373635" w:rsidP="0070082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753DA9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má poskytnutú pôžičku od spoločnosti RBG Slovakia, s.r.o. Výška ročnej úrokovej sadzby je 1% z výšky zostatkovej ceny pôžičky. Pre t</w:t>
      </w:r>
      <w:r w:rsidR="0088381D">
        <w:rPr>
          <w:rFonts w:ascii="Arial" w:hAnsi="Arial" w:cs="Arial"/>
          <w:b/>
          <w:sz w:val="22"/>
          <w:szCs w:val="22"/>
        </w:rPr>
        <w:t>ento rok je výška úroku 2 282,97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88381D">
        <w:rPr>
          <w:rFonts w:ascii="Arial" w:hAnsi="Arial" w:cs="Arial"/>
          <w:b/>
          <w:sz w:val="22"/>
          <w:szCs w:val="22"/>
        </w:rPr>
        <w:t>ne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753DA9">
        <w:rPr>
          <w:rFonts w:ascii="Arial" w:hAnsi="Arial" w:cs="Arial"/>
          <w:b/>
          <w:sz w:val="22"/>
          <w:szCs w:val="22"/>
        </w:rPr>
        <w:t>é prostriedky na sú</w:t>
      </w:r>
      <w:r w:rsidR="0088381D">
        <w:rPr>
          <w:rFonts w:ascii="Arial" w:hAnsi="Arial" w:cs="Arial"/>
          <w:b/>
          <w:sz w:val="22"/>
          <w:szCs w:val="22"/>
        </w:rPr>
        <w:t>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7EC9" w:rsidRDefault="00C77EC9">
      <w:r>
        <w:separator/>
      </w:r>
    </w:p>
  </w:endnote>
  <w:endnote w:type="continuationSeparator" w:id="1">
    <w:p w:rsidR="00C77EC9" w:rsidRDefault="00C77E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50EF4">
    <w:pPr>
      <w:spacing w:line="200" w:lineRule="exact"/>
      <w:rPr>
        <w:sz w:val="20"/>
        <w:szCs w:val="20"/>
      </w:rPr>
    </w:pPr>
    <w:r w:rsidRPr="00050EF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50EF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0EF4">
                  <w:fldChar w:fldCharType="separate"/>
                </w:r>
                <w:r w:rsidR="00461DF9">
                  <w:rPr>
                    <w:rFonts w:cs="Times New Roman"/>
                    <w:noProof/>
                  </w:rPr>
                  <w:t>3</w:t>
                </w:r>
                <w:r w:rsidR="00050EF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7EC9" w:rsidRDefault="00C77EC9">
      <w:r>
        <w:separator/>
      </w:r>
    </w:p>
  </w:footnote>
  <w:footnote w:type="continuationSeparator" w:id="1">
    <w:p w:rsidR="00C77EC9" w:rsidRDefault="00C77E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ČO: 46884688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>Č: 2023622326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C86"/>
    <w:rsid w:val="000423C5"/>
    <w:rsid w:val="00050EF4"/>
    <w:rsid w:val="000D5D63"/>
    <w:rsid w:val="00124C27"/>
    <w:rsid w:val="001406AD"/>
    <w:rsid w:val="001846E5"/>
    <w:rsid w:val="001A1B05"/>
    <w:rsid w:val="002401F1"/>
    <w:rsid w:val="0024217E"/>
    <w:rsid w:val="00255D06"/>
    <w:rsid w:val="00291E18"/>
    <w:rsid w:val="002B348B"/>
    <w:rsid w:val="002C12B4"/>
    <w:rsid w:val="002D15DB"/>
    <w:rsid w:val="002D7E6D"/>
    <w:rsid w:val="00363C4A"/>
    <w:rsid w:val="003657F5"/>
    <w:rsid w:val="00373635"/>
    <w:rsid w:val="003A5145"/>
    <w:rsid w:val="003D056F"/>
    <w:rsid w:val="003D4571"/>
    <w:rsid w:val="003F5499"/>
    <w:rsid w:val="00401155"/>
    <w:rsid w:val="00401B63"/>
    <w:rsid w:val="00451ED3"/>
    <w:rsid w:val="004539E7"/>
    <w:rsid w:val="00461DF9"/>
    <w:rsid w:val="004A2BF3"/>
    <w:rsid w:val="004C5873"/>
    <w:rsid w:val="00503BA4"/>
    <w:rsid w:val="00513582"/>
    <w:rsid w:val="00547822"/>
    <w:rsid w:val="00556507"/>
    <w:rsid w:val="0055784D"/>
    <w:rsid w:val="00560DB1"/>
    <w:rsid w:val="005B713D"/>
    <w:rsid w:val="005E3A2B"/>
    <w:rsid w:val="005F4C60"/>
    <w:rsid w:val="00623868"/>
    <w:rsid w:val="00637F73"/>
    <w:rsid w:val="00676DB4"/>
    <w:rsid w:val="006831DF"/>
    <w:rsid w:val="00691F3D"/>
    <w:rsid w:val="006A06A9"/>
    <w:rsid w:val="0070082B"/>
    <w:rsid w:val="00731073"/>
    <w:rsid w:val="00753DA9"/>
    <w:rsid w:val="007818A9"/>
    <w:rsid w:val="00787A31"/>
    <w:rsid w:val="007E2277"/>
    <w:rsid w:val="00861175"/>
    <w:rsid w:val="008771A6"/>
    <w:rsid w:val="0088381D"/>
    <w:rsid w:val="008A7858"/>
    <w:rsid w:val="008B4DAD"/>
    <w:rsid w:val="00913220"/>
    <w:rsid w:val="00913435"/>
    <w:rsid w:val="00916772"/>
    <w:rsid w:val="00932604"/>
    <w:rsid w:val="00941BE6"/>
    <w:rsid w:val="0096408F"/>
    <w:rsid w:val="009825D8"/>
    <w:rsid w:val="009A27D0"/>
    <w:rsid w:val="009C74FB"/>
    <w:rsid w:val="009D5C84"/>
    <w:rsid w:val="009F7371"/>
    <w:rsid w:val="00A2728A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347F"/>
    <w:rsid w:val="00B7440A"/>
    <w:rsid w:val="00B77F6E"/>
    <w:rsid w:val="00BD29C0"/>
    <w:rsid w:val="00BD3DB0"/>
    <w:rsid w:val="00C01CB7"/>
    <w:rsid w:val="00C07843"/>
    <w:rsid w:val="00C43BB9"/>
    <w:rsid w:val="00C47F8D"/>
    <w:rsid w:val="00C71636"/>
    <w:rsid w:val="00C77EC9"/>
    <w:rsid w:val="00C81ECA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41F5B"/>
    <w:rsid w:val="00F77184"/>
    <w:rsid w:val="00F817B0"/>
    <w:rsid w:val="00F94524"/>
    <w:rsid w:val="00FC11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1216</Words>
  <Characters>6937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2024-06-04T11:55:00Z</dcterms:created>
  <dcterms:modified xsi:type="dcterms:W3CDTF">2024-06-04T11:55:00Z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