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9A1F5A" w14:textId="6C6B82DE" w:rsidR="00F3620E" w:rsidRDefault="00417074">
      <w:pPr>
        <w:rPr>
          <w:b/>
          <w:bCs/>
          <w:sz w:val="24"/>
          <w:szCs w:val="24"/>
        </w:rPr>
      </w:pPr>
      <w:r w:rsidRPr="00417074">
        <w:rPr>
          <w:b/>
          <w:bCs/>
          <w:sz w:val="24"/>
          <w:szCs w:val="24"/>
        </w:rPr>
        <w:t>Poznámky k účtovnej závierke  IČO: 31786928</w:t>
      </w:r>
    </w:p>
    <w:p w14:paraId="0A93F0D1" w14:textId="77777777" w:rsidR="00417074" w:rsidRDefault="00417074">
      <w:pPr>
        <w:rPr>
          <w:b/>
          <w:bCs/>
          <w:sz w:val="24"/>
          <w:szCs w:val="24"/>
        </w:rPr>
      </w:pPr>
    </w:p>
    <w:p w14:paraId="18DF05B7" w14:textId="58436877" w:rsidR="00417074" w:rsidRDefault="004170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Založená: 03.01.1997</w:t>
      </w:r>
    </w:p>
    <w:p w14:paraId="2ACCEBC2" w14:textId="77777777" w:rsidR="00417074" w:rsidRDefault="00417074">
      <w:pPr>
        <w:rPr>
          <w:b/>
          <w:bCs/>
          <w:sz w:val="24"/>
          <w:szCs w:val="24"/>
        </w:rPr>
      </w:pPr>
    </w:p>
    <w:p w14:paraId="68583B48" w14:textId="0DA2DC8E" w:rsidR="00417074" w:rsidRDefault="004170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 roku 2023 nevykonávaná žiadna činnosť</w:t>
      </w:r>
    </w:p>
    <w:p w14:paraId="19BFE249" w14:textId="77777777" w:rsidR="00417074" w:rsidRDefault="00417074">
      <w:pPr>
        <w:rPr>
          <w:b/>
          <w:bCs/>
          <w:sz w:val="24"/>
          <w:szCs w:val="24"/>
        </w:rPr>
      </w:pPr>
    </w:p>
    <w:p w14:paraId="060FB39C" w14:textId="77777777" w:rsidR="00417074" w:rsidRDefault="004170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Bude pokračovať vo svojej činnosti</w:t>
      </w:r>
    </w:p>
    <w:p w14:paraId="36C607D1" w14:textId="77777777" w:rsidR="00417074" w:rsidRDefault="00417074">
      <w:pPr>
        <w:rPr>
          <w:b/>
          <w:bCs/>
          <w:sz w:val="24"/>
          <w:szCs w:val="24"/>
        </w:rPr>
      </w:pPr>
    </w:p>
    <w:p w14:paraId="6BDB95F9" w14:textId="77777777" w:rsidR="00417074" w:rsidRDefault="004170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Prijaté dary v roku 2023 :  žiadne</w:t>
      </w:r>
    </w:p>
    <w:p w14:paraId="66FEE875" w14:textId="77777777" w:rsidR="00417074" w:rsidRDefault="00417074">
      <w:pPr>
        <w:rPr>
          <w:b/>
          <w:bCs/>
          <w:sz w:val="24"/>
          <w:szCs w:val="24"/>
        </w:rPr>
      </w:pPr>
    </w:p>
    <w:p w14:paraId="20C250A2" w14:textId="77777777" w:rsidR="00417074" w:rsidRDefault="00417074">
      <w:pPr>
        <w:rPr>
          <w:b/>
          <w:bCs/>
          <w:sz w:val="24"/>
          <w:szCs w:val="24"/>
        </w:rPr>
      </w:pPr>
    </w:p>
    <w:p w14:paraId="53675D20" w14:textId="77777777" w:rsidR="00417074" w:rsidRDefault="00417074">
      <w:pPr>
        <w:rPr>
          <w:b/>
          <w:bCs/>
          <w:sz w:val="24"/>
          <w:szCs w:val="24"/>
        </w:rPr>
      </w:pPr>
    </w:p>
    <w:p w14:paraId="75DF4166" w14:textId="771FBAF8" w:rsidR="00417074" w:rsidRPr="00417074" w:rsidRDefault="004170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Bratislava 04.06.2024 </w:t>
      </w:r>
    </w:p>
    <w:sectPr w:rsidR="00417074" w:rsidRPr="00417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74"/>
    <w:rsid w:val="00417074"/>
    <w:rsid w:val="00F134B6"/>
    <w:rsid w:val="00F3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4FE7C"/>
  <w15:chartTrackingRefBased/>
  <w15:docId w15:val="{C36C401D-A2B0-4EF6-A117-B552B961F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Burianova</dc:creator>
  <cp:keywords/>
  <dc:description/>
  <cp:lastModifiedBy>Eva Burianova</cp:lastModifiedBy>
  <cp:revision>1</cp:revision>
  <dcterms:created xsi:type="dcterms:W3CDTF">2024-06-04T14:16:00Z</dcterms:created>
  <dcterms:modified xsi:type="dcterms:W3CDTF">2024-06-04T14:20:00Z</dcterms:modified>
</cp:coreProperties>
</file>