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1E3514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E681F">
        <w:rPr>
          <w:rFonts w:ascii="Times New Roman" w:hAnsi="Times New Roman" w:cs="Times New Roman"/>
          <w:b/>
          <w:sz w:val="24"/>
          <w:szCs w:val="24"/>
        </w:rPr>
        <w:tab/>
      </w:r>
      <w:r w:rsidR="007A235F">
        <w:rPr>
          <w:rFonts w:ascii="Times New Roman" w:hAnsi="Times New Roman" w:cs="Times New Roman"/>
          <w:b/>
          <w:sz w:val="24"/>
          <w:szCs w:val="24"/>
        </w:rPr>
        <w:t xml:space="preserve">Propeja </w:t>
      </w:r>
      <w:r w:rsidR="00CE681F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1E3514">
      <w:pPr>
        <w:pStyle w:val="Odsekzoznamu"/>
        <w:spacing w:before="60" w:line="276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7A235F">
        <w:rPr>
          <w:rFonts w:ascii="Times New Roman" w:hAnsi="Times New Roman" w:cs="Times New Roman"/>
          <w:b/>
          <w:sz w:val="24"/>
          <w:szCs w:val="24"/>
        </w:rPr>
        <w:t>Jána Švermu 2569/3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, 085 01 Bardejov</w:t>
      </w:r>
    </w:p>
    <w:p w:rsidR="001E3514" w:rsidRDefault="001E3514" w:rsidP="001E3514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Štatutárny orgán konateľ</w:t>
      </w:r>
      <w:r>
        <w:rPr>
          <w:rFonts w:ascii="Times New Roman" w:hAnsi="Times New Roman" w:cs="Times New Roman"/>
          <w:b/>
          <w:sz w:val="24"/>
          <w:szCs w:val="24"/>
        </w:rPr>
        <w:tab/>
        <w:t>JUDr. Ján Prokopčák</w:t>
      </w:r>
    </w:p>
    <w:p w:rsidR="001E3514" w:rsidRDefault="001E3514" w:rsidP="001E3514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Jána Švermu 2569/3, 085 01 Bardejov</w:t>
      </w:r>
    </w:p>
    <w:p w:rsidR="00920349" w:rsidRDefault="001E3514" w:rsidP="001E3514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Vznik funkcie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15.12.2020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CE03EC" w:rsidRDefault="00920349" w:rsidP="001E3514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Zdaňovacie obdobie </w:t>
      </w:r>
      <w:r>
        <w:rPr>
          <w:rFonts w:ascii="Times New Roman" w:hAnsi="Times New Roman" w:cs="Times New Roman"/>
          <w:b/>
          <w:sz w:val="24"/>
          <w:szCs w:val="24"/>
        </w:rPr>
        <w:tab/>
        <w:t>01.01.202</w:t>
      </w:r>
      <w:r w:rsidR="0074298D">
        <w:rPr>
          <w:rFonts w:ascii="Times New Roman" w:hAnsi="Times New Roman" w:cs="Times New Roman"/>
          <w:b/>
          <w:sz w:val="24"/>
          <w:szCs w:val="24"/>
        </w:rPr>
        <w:t>3 – 31.12.2023</w:t>
      </w:r>
    </w:p>
    <w:p w:rsidR="001E3514" w:rsidRPr="00C5195B" w:rsidRDefault="001E3514" w:rsidP="001E3514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681F" w:rsidRPr="00CE681F" w:rsidRDefault="00CE03EC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sz w:val="24"/>
          <w:szCs w:val="24"/>
        </w:rPr>
        <w:tab/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03EC" w:rsidRPr="00C5195B" w:rsidRDefault="00EC391E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CE681F" w:rsidRPr="00CE681F" w:rsidRDefault="00EC391E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681F" w:rsidRPr="00CE681F" w:rsidRDefault="00C21550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090EEC" w:rsidRPr="00C5195B" w:rsidRDefault="00EC391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EC391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920349" w:rsidP="00CE6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74298D" w:rsidP="008C0A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8186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181869" w:rsidRPr="009D2D9E" w:rsidRDefault="0018186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181869" w:rsidRPr="00C5195B" w:rsidRDefault="00181869" w:rsidP="00E06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181869" w:rsidRPr="00C5195B" w:rsidRDefault="00181869" w:rsidP="00E06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1E3514" w:rsidRPr="00C5195B" w:rsidTr="009E6AD6">
        <w:trPr>
          <w:trHeight w:val="454"/>
        </w:trPr>
        <w:tc>
          <w:tcPr>
            <w:tcW w:w="3828" w:type="dxa"/>
            <w:vAlign w:val="center"/>
          </w:tcPr>
          <w:p w:rsidR="001E3514" w:rsidRPr="009D2D9E" w:rsidRDefault="001E3514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1E3514" w:rsidRPr="00C5195B" w:rsidRDefault="001E3514" w:rsidP="00E06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1E3514" w:rsidRPr="00C5195B" w:rsidRDefault="001E3514" w:rsidP="00E06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C0A7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8C0A7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036A4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36A4D" w:rsidRPr="009D2D9E" w:rsidRDefault="00036A4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036A4D" w:rsidRDefault="00E42DF0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Spôsob zostavenia odpisového plánu dlhodobého </w:t>
      </w:r>
      <w:r w:rsidR="00036A4D">
        <w:rPr>
          <w:rFonts w:ascii="Times New Roman" w:hAnsi="Times New Roman" w:cs="Times New Roman"/>
          <w:b/>
          <w:sz w:val="24"/>
          <w:szCs w:val="24"/>
        </w:rPr>
        <w:t xml:space="preserve">hmotného </w:t>
      </w:r>
      <w:r w:rsidRPr="00C5195B">
        <w:rPr>
          <w:rFonts w:ascii="Times New Roman" w:hAnsi="Times New Roman" w:cs="Times New Roman"/>
          <w:b/>
          <w:sz w:val="24"/>
          <w:szCs w:val="24"/>
        </w:rPr>
        <w:t>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235F" w:rsidRPr="007A235F">
        <w:rPr>
          <w:rFonts w:ascii="Times New Roman" w:hAnsi="Times New Roman" w:cs="Times New Roman"/>
          <w:b/>
          <w:i/>
          <w:sz w:val="24"/>
          <w:szCs w:val="24"/>
          <w:u w:val="single"/>
        </w:rPr>
        <w:t>netýka sa</w:t>
      </w:r>
      <w:r w:rsidR="00D2564A" w:rsidRPr="00036A4D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18186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Elektrobicykel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18186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18186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18186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Rovnomerne </w:t>
            </w:r>
          </w:p>
        </w:tc>
      </w:tr>
      <w:tr w:rsidR="0074298D" w:rsidRPr="00C5195B" w:rsidTr="009E6AD6">
        <w:trPr>
          <w:trHeight w:val="340"/>
        </w:trPr>
        <w:tc>
          <w:tcPr>
            <w:tcW w:w="2839" w:type="dxa"/>
          </w:tcPr>
          <w:p w:rsidR="0074298D" w:rsidRPr="00C5195B" w:rsidRDefault="0074298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Rozkladací gauč</w:t>
            </w:r>
          </w:p>
        </w:tc>
        <w:tc>
          <w:tcPr>
            <w:tcW w:w="2123" w:type="dxa"/>
          </w:tcPr>
          <w:p w:rsidR="0074298D" w:rsidRPr="00C5195B" w:rsidRDefault="0074298D" w:rsidP="00657B4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74298D" w:rsidRPr="00C5195B" w:rsidRDefault="0074298D" w:rsidP="00657B4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74298D" w:rsidRPr="00C5195B" w:rsidRDefault="0074298D" w:rsidP="00657B4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Rovnomerne </w:t>
            </w:r>
          </w:p>
        </w:tc>
      </w:tr>
      <w:tr w:rsidR="0074298D" w:rsidRPr="00C5195B" w:rsidTr="009E6AD6">
        <w:trPr>
          <w:trHeight w:val="340"/>
        </w:trPr>
        <w:tc>
          <w:tcPr>
            <w:tcW w:w="2839" w:type="dxa"/>
          </w:tcPr>
          <w:p w:rsidR="0074298D" w:rsidRPr="00C5195B" w:rsidRDefault="0074298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74298D" w:rsidRPr="00C5195B" w:rsidRDefault="0074298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74298D" w:rsidRPr="00C5195B" w:rsidRDefault="0074298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74298D" w:rsidRPr="00C5195B" w:rsidRDefault="0074298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4298D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74298D" w:rsidRPr="00C5195B" w:rsidRDefault="0074298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74298D" w:rsidRPr="00C5195B" w:rsidRDefault="0074298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74298D" w:rsidRPr="00C5195B" w:rsidRDefault="0074298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74298D" w:rsidRPr="00C5195B" w:rsidRDefault="0074298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4298D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74298D" w:rsidRPr="00C5195B" w:rsidRDefault="0074298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74298D" w:rsidRPr="00C5195B" w:rsidRDefault="0074298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74298D" w:rsidRPr="00C5195B" w:rsidRDefault="0074298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74298D" w:rsidRPr="00C5195B" w:rsidRDefault="0074298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CE681F" w:rsidRDefault="00EC391E" w:rsidP="00D2564A">
      <w:pPr>
        <w:spacing w:line="240" w:lineRule="auto"/>
        <w:ind w:left="426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0B4576" w:rsidRDefault="000B457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EC391E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EC391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CE681F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EC391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EC391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181869" w:rsidRPr="00181869" w:rsidRDefault="00EC391E" w:rsidP="00D2564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036A4D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majetku zodpovedajúceho bežným podmienkam jeho používania. Odpisové</w:t>
      </w:r>
      <w:r w:rsidR="00036A4D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sadzby pre účtovné a daňové odpisy podnikateľa </w:t>
      </w:r>
      <w:r w:rsidR="00181869" w:rsidRPr="00181869">
        <w:rPr>
          <w:rFonts w:ascii="Times New Roman" w:eastAsia="MS Gothic" w:hAnsi="Times New Roman" w:cs="Times New Roman"/>
          <w:b/>
          <w:i/>
          <w:sz w:val="24"/>
          <w:szCs w:val="24"/>
        </w:rPr>
        <w:t>sa rovnajú.</w:t>
      </w:r>
    </w:p>
    <w:p w:rsidR="007A235F" w:rsidRDefault="00EC391E" w:rsidP="00D2564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dlhodobého </w:t>
      </w:r>
      <w:r w:rsidR="00036A4D">
        <w:rPr>
          <w:rFonts w:ascii="Times New Roman" w:eastAsia="MS Gothic" w:hAnsi="Times New Roman" w:cs="Times New Roman"/>
          <w:b/>
          <w:sz w:val="24"/>
          <w:szCs w:val="24"/>
        </w:rPr>
        <w:t xml:space="preserve">nehmotného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181869" w:rsidRPr="00181869">
        <w:rPr>
          <w:rFonts w:ascii="Times New Roman" w:eastAsia="MS Gothic" w:hAnsi="Times New Roman" w:cs="Times New Roman"/>
          <w:b/>
          <w:i/>
          <w:sz w:val="24"/>
          <w:szCs w:val="24"/>
        </w:rPr>
        <w:t>sa rovnajú.</w:t>
      </w:r>
      <w:r w:rsidR="00181869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181869" w:rsidRPr="00CE681F" w:rsidRDefault="00181869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CE681F" w:rsidRPr="00CE681F" w:rsidRDefault="00DC3B5F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787C52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681F" w:rsidRPr="00CE681F" w:rsidRDefault="001D099A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E3514" w:rsidRPr="00C5195B" w:rsidRDefault="001E351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360281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181869" w:rsidRDefault="00181869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181869">
              <w:rPr>
                <w:rFonts w:ascii="Times New Roman" w:eastAsia="MS Gothic" w:hAnsi="Times New Roman" w:cs="Times New Roman"/>
              </w:rPr>
              <w:t>Tržby z predaja služieb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181869" w:rsidRDefault="00181869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181869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181869" w:rsidRDefault="00920349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3</w:t>
            </w:r>
            <w:r w:rsidR="0074298D">
              <w:rPr>
                <w:rFonts w:ascii="Times New Roman" w:eastAsia="MS Gothic" w:hAnsi="Times New Roman" w:cs="Times New Roman"/>
              </w:rPr>
              <w:t>71 170</w:t>
            </w:r>
          </w:p>
        </w:tc>
      </w:tr>
      <w:tr w:rsidR="0074298D" w:rsidRPr="00C5195B" w:rsidTr="001D099A">
        <w:tc>
          <w:tcPr>
            <w:tcW w:w="3672" w:type="dxa"/>
          </w:tcPr>
          <w:p w:rsidR="0074298D" w:rsidRPr="00181869" w:rsidRDefault="0074298D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Ostatné výnosy z HČ</w:t>
            </w:r>
          </w:p>
        </w:tc>
        <w:tc>
          <w:tcPr>
            <w:tcW w:w="2970" w:type="dxa"/>
          </w:tcPr>
          <w:p w:rsidR="0074298D" w:rsidRPr="00181869" w:rsidRDefault="0074298D" w:rsidP="0074298D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74298D" w:rsidRDefault="0074298D" w:rsidP="00181869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2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181869" w:rsidRDefault="00181869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181869">
              <w:rPr>
                <w:rFonts w:ascii="Times New Roman" w:eastAsia="MS Gothic" w:hAnsi="Times New Roman" w:cs="Times New Roman"/>
              </w:rPr>
              <w:t>Spolu</w:t>
            </w:r>
          </w:p>
        </w:tc>
        <w:tc>
          <w:tcPr>
            <w:tcW w:w="2970" w:type="dxa"/>
          </w:tcPr>
          <w:p w:rsidR="00CD1824" w:rsidRPr="00181869" w:rsidRDefault="00CD1824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00" w:type="dxa"/>
          </w:tcPr>
          <w:p w:rsidR="00CD1824" w:rsidRPr="00181869" w:rsidRDefault="00920349" w:rsidP="0074298D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3</w:t>
            </w:r>
            <w:r w:rsidR="0074298D">
              <w:rPr>
                <w:rFonts w:ascii="Times New Roman" w:eastAsia="MS Gothic" w:hAnsi="Times New Roman" w:cs="Times New Roman"/>
              </w:rPr>
              <w:t>71 172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F562B5">
        <w:trPr>
          <w:trHeight w:val="615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74298D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74298D" w:rsidRPr="00C5195B" w:rsidRDefault="0074298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4298D" w:rsidRPr="00CE681F" w:rsidRDefault="0074298D" w:rsidP="008C0A7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22 407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4298D" w:rsidRPr="00CE681F" w:rsidRDefault="0074298D" w:rsidP="00657B44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33 813</w:t>
            </w:r>
          </w:p>
        </w:tc>
      </w:tr>
      <w:tr w:rsidR="0074298D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98D" w:rsidRPr="00C5195B" w:rsidRDefault="0074298D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4298D" w:rsidRPr="00CE681F" w:rsidRDefault="0074298D" w:rsidP="007A235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22 407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4298D" w:rsidRPr="00CE681F" w:rsidRDefault="0074298D" w:rsidP="00657B44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33 813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564A" w:rsidRPr="00CE681F" w:rsidRDefault="00CD1824" w:rsidP="00D2564A">
      <w:pPr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360281" w:rsidRDefault="003602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33683" w:rsidRDefault="0033368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33683" w:rsidRDefault="0033368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33683" w:rsidRDefault="0033368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43A5" w:rsidRDefault="004843A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43A5" w:rsidRDefault="004843A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43A5" w:rsidRDefault="004843A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60281" w:rsidRDefault="003602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E681F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0278C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CE681F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CE681F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CE681F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4843A5" w:rsidRDefault="004843A5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43A5" w:rsidRDefault="004843A5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43A5" w:rsidRDefault="004843A5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963EC" w:rsidRDefault="009E6AD6" w:rsidP="00C963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4843A5" w:rsidRDefault="004843A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E681F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CE681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333683" w:rsidRDefault="00333683" w:rsidP="00333683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Opis významných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finančných nákladov v účtovnej uzávierke v celých €</w:t>
      </w: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: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>501 – spotreba materiálu</w:t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74298D">
        <w:rPr>
          <w:rFonts w:ascii="Times New Roman" w:eastAsia="Times New Roman" w:hAnsi="Times New Roman" w:cs="Times New Roman"/>
          <w:bCs/>
          <w:color w:val="000000"/>
          <w:lang w:eastAsia="sk-SK"/>
        </w:rPr>
        <w:t>36 119</w:t>
      </w:r>
    </w:p>
    <w:p w:rsidR="00333683" w:rsidRDefault="00920349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</w:t>
      </w:r>
      <w:r w:rsidR="0074298D">
        <w:rPr>
          <w:rFonts w:ascii="Times New Roman" w:eastAsia="Times New Roman" w:hAnsi="Times New Roman" w:cs="Times New Roman"/>
          <w:bCs/>
          <w:color w:val="000000"/>
          <w:lang w:eastAsia="sk-SK"/>
        </w:rPr>
        <w:t>11 – opravy a udržiavanie</w:t>
      </w:r>
      <w:r w:rsidR="0074298D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74298D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5 140</w:t>
      </w:r>
    </w:p>
    <w:p w:rsidR="00333683" w:rsidRDefault="00920349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512 – cestovné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74298D">
        <w:rPr>
          <w:rFonts w:ascii="Times New Roman" w:eastAsia="Times New Roman" w:hAnsi="Times New Roman" w:cs="Times New Roman"/>
          <w:bCs/>
          <w:color w:val="000000"/>
          <w:lang w:eastAsia="sk-SK"/>
        </w:rPr>
        <w:t>136 492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518 – ostatné služby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74298D">
        <w:rPr>
          <w:rFonts w:ascii="Times New Roman" w:eastAsia="Times New Roman" w:hAnsi="Times New Roman" w:cs="Times New Roman"/>
          <w:bCs/>
          <w:color w:val="000000"/>
          <w:lang w:eastAsia="sk-SK"/>
        </w:rPr>
        <w:t>95 211</w:t>
      </w:r>
    </w:p>
    <w:p w:rsidR="00333683" w:rsidRDefault="0074298D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521 - mzdové náklady 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103 166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524 - zákonné soc.zabezpeč.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74298D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35 315</w:t>
      </w:r>
    </w:p>
    <w:p w:rsidR="00333683" w:rsidRDefault="00920349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</w:t>
      </w:r>
      <w:r w:rsidR="0074298D">
        <w:rPr>
          <w:rFonts w:ascii="Times New Roman" w:eastAsia="Times New Roman" w:hAnsi="Times New Roman" w:cs="Times New Roman"/>
          <w:bCs/>
          <w:color w:val="000000"/>
          <w:lang w:eastAsia="sk-SK"/>
        </w:rPr>
        <w:t>27 - zákonné soc. náklady</w:t>
      </w:r>
      <w:r w:rsidR="0074298D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74298D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13 922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531 – daň</w:t>
      </w:r>
      <w:r w:rsidR="0074298D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 z motorových vozidiel</w:t>
      </w:r>
      <w:r w:rsidR="0074298D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256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538 - </w:t>
      </w:r>
      <w:r w:rsidR="0074298D">
        <w:rPr>
          <w:rFonts w:ascii="Times New Roman" w:eastAsia="Times New Roman" w:hAnsi="Times New Roman" w:cs="Times New Roman"/>
          <w:bCs/>
          <w:color w:val="000000"/>
          <w:lang w:eastAsia="sk-SK"/>
        </w:rPr>
        <w:t>ostatné dane a poplatky</w:t>
      </w:r>
      <w:r w:rsidR="0074298D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74298D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149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548 – ostatné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74298D">
        <w:rPr>
          <w:rFonts w:ascii="Times New Roman" w:eastAsia="Times New Roman" w:hAnsi="Times New Roman" w:cs="Times New Roman"/>
          <w:bCs/>
          <w:color w:val="000000"/>
          <w:lang w:eastAsia="sk-SK"/>
        </w:rPr>
        <w:t>478</w:t>
      </w:r>
    </w:p>
    <w:p w:rsidR="004843A5" w:rsidRDefault="0074298D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551 – odpisy DNM a DHM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864</w:t>
      </w:r>
    </w:p>
    <w:p w:rsidR="00920349" w:rsidRDefault="0074298D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563 – kurzove straty 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54</w:t>
      </w:r>
    </w:p>
    <w:p w:rsidR="00333683" w:rsidRDefault="00920349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568 – ostatné finan.náklady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74298D">
        <w:rPr>
          <w:rFonts w:ascii="Times New Roman" w:eastAsia="Times New Roman" w:hAnsi="Times New Roman" w:cs="Times New Roman"/>
          <w:bCs/>
          <w:color w:val="000000"/>
          <w:lang w:eastAsia="sk-SK"/>
        </w:rPr>
        <w:t>1</w:t>
      </w:r>
      <w:r w:rsidR="00AC274B">
        <w:rPr>
          <w:rFonts w:ascii="Times New Roman" w:eastAsia="Times New Roman" w:hAnsi="Times New Roman" w:cs="Times New Roman"/>
          <w:bCs/>
          <w:color w:val="000000"/>
          <w:lang w:eastAsia="sk-SK"/>
        </w:rPr>
        <w:t>24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591 - splatná daň z BČ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74298D">
        <w:rPr>
          <w:rFonts w:ascii="Times New Roman" w:eastAsia="Times New Roman" w:hAnsi="Times New Roman" w:cs="Times New Roman"/>
          <w:bCs/>
          <w:color w:val="000000"/>
          <w:lang w:eastAsia="sk-SK"/>
        </w:rPr>
        <w:t>9 392</w:t>
      </w:r>
    </w:p>
    <w:p w:rsidR="009E6AD6" w:rsidRDefault="00333683" w:rsidP="001E3514">
      <w:pPr>
        <w:spacing w:line="240" w:lineRule="auto"/>
        <w:ind w:left="1416" w:firstLine="708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74298D">
        <w:rPr>
          <w:rFonts w:ascii="Times New Roman" w:eastAsia="MS Gothic" w:hAnsi="Times New Roman" w:cs="Times New Roman"/>
          <w:b/>
          <w:sz w:val="24"/>
          <w:szCs w:val="24"/>
        </w:rPr>
        <w:t xml:space="preserve">436 </w:t>
      </w:r>
      <w:r w:rsidR="00AC274B">
        <w:rPr>
          <w:rFonts w:ascii="Times New Roman" w:eastAsia="MS Gothic" w:hAnsi="Times New Roman" w:cs="Times New Roman"/>
          <w:b/>
          <w:sz w:val="24"/>
          <w:szCs w:val="24"/>
        </w:rPr>
        <w:t>682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1E3514">
      <w:headerReference w:type="default" r:id="rId8"/>
      <w:pgSz w:w="11906" w:h="16838"/>
      <w:pgMar w:top="1417" w:right="1417" w:bottom="56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010FB" w:rsidRDefault="00E010FB" w:rsidP="00CE03EC">
      <w:pPr>
        <w:spacing w:after="0" w:line="240" w:lineRule="auto"/>
      </w:pPr>
      <w:r>
        <w:separator/>
      </w:r>
    </w:p>
  </w:endnote>
  <w:endnote w:type="continuationSeparator" w:id="1">
    <w:p w:rsidR="00E010FB" w:rsidRDefault="00E010F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010FB" w:rsidRDefault="00E010FB" w:rsidP="00CE03EC">
      <w:pPr>
        <w:spacing w:after="0" w:line="240" w:lineRule="auto"/>
      </w:pPr>
      <w:r>
        <w:separator/>
      </w:r>
    </w:p>
  </w:footnote>
  <w:footnote w:type="continuationSeparator" w:id="1">
    <w:p w:rsidR="00E010FB" w:rsidRDefault="00E010F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EC391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EC391E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EC391E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EC391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EC391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EC391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EC391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EC391E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EC391E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EC391E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EC391E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EC391E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EC391E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D2564A" w:rsidRDefault="007A235F" w:rsidP="00D2564A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9</w:t>
                </w:r>
              </w:p>
            </w:txbxContent>
          </v:textbox>
        </v:shape>
      </w:pict>
    </w:r>
    <w:r w:rsidRPr="00EC391E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C391E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EC391E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EC391E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EC391E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EC391E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C391E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765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32531"/>
    <w:rsid w:val="00036A4D"/>
    <w:rsid w:val="00087B71"/>
    <w:rsid w:val="00090EEC"/>
    <w:rsid w:val="000922A9"/>
    <w:rsid w:val="000B4576"/>
    <w:rsid w:val="000C2620"/>
    <w:rsid w:val="000D25B5"/>
    <w:rsid w:val="00152A19"/>
    <w:rsid w:val="00173C34"/>
    <w:rsid w:val="00181869"/>
    <w:rsid w:val="001A7CA5"/>
    <w:rsid w:val="001D099A"/>
    <w:rsid w:val="001E3514"/>
    <w:rsid w:val="00211931"/>
    <w:rsid w:val="00220153"/>
    <w:rsid w:val="00241963"/>
    <w:rsid w:val="002B10B8"/>
    <w:rsid w:val="003275C2"/>
    <w:rsid w:val="00333683"/>
    <w:rsid w:val="00360281"/>
    <w:rsid w:val="00374816"/>
    <w:rsid w:val="003A2A62"/>
    <w:rsid w:val="003A67D6"/>
    <w:rsid w:val="003C0100"/>
    <w:rsid w:val="003F3E00"/>
    <w:rsid w:val="004835A5"/>
    <w:rsid w:val="004843A5"/>
    <w:rsid w:val="00502089"/>
    <w:rsid w:val="00547F9F"/>
    <w:rsid w:val="005D4075"/>
    <w:rsid w:val="006E4085"/>
    <w:rsid w:val="00734DDD"/>
    <w:rsid w:val="0074298D"/>
    <w:rsid w:val="00757BBC"/>
    <w:rsid w:val="00765283"/>
    <w:rsid w:val="00787C52"/>
    <w:rsid w:val="007952A6"/>
    <w:rsid w:val="007A235F"/>
    <w:rsid w:val="007F59AA"/>
    <w:rsid w:val="0081070B"/>
    <w:rsid w:val="00811FFA"/>
    <w:rsid w:val="008777C2"/>
    <w:rsid w:val="008C0A76"/>
    <w:rsid w:val="008E4E28"/>
    <w:rsid w:val="00920349"/>
    <w:rsid w:val="00922410"/>
    <w:rsid w:val="00925150"/>
    <w:rsid w:val="0094453C"/>
    <w:rsid w:val="009752FF"/>
    <w:rsid w:val="009972A0"/>
    <w:rsid w:val="00997389"/>
    <w:rsid w:val="009A274C"/>
    <w:rsid w:val="009D2D9E"/>
    <w:rsid w:val="009E6AD6"/>
    <w:rsid w:val="009F1252"/>
    <w:rsid w:val="00A14F71"/>
    <w:rsid w:val="00AC274B"/>
    <w:rsid w:val="00AF1BE2"/>
    <w:rsid w:val="00B06CAB"/>
    <w:rsid w:val="00BC678C"/>
    <w:rsid w:val="00BE1DC7"/>
    <w:rsid w:val="00BE40B8"/>
    <w:rsid w:val="00C21550"/>
    <w:rsid w:val="00C27962"/>
    <w:rsid w:val="00C45AF1"/>
    <w:rsid w:val="00C5195B"/>
    <w:rsid w:val="00C759DD"/>
    <w:rsid w:val="00C963EC"/>
    <w:rsid w:val="00CC0A94"/>
    <w:rsid w:val="00CD1824"/>
    <w:rsid w:val="00CE03EC"/>
    <w:rsid w:val="00CE681F"/>
    <w:rsid w:val="00D2564A"/>
    <w:rsid w:val="00D32851"/>
    <w:rsid w:val="00D74108"/>
    <w:rsid w:val="00D77AF9"/>
    <w:rsid w:val="00DC3B5F"/>
    <w:rsid w:val="00E010FB"/>
    <w:rsid w:val="00E03DFF"/>
    <w:rsid w:val="00E42DF0"/>
    <w:rsid w:val="00E7507E"/>
    <w:rsid w:val="00EC391E"/>
    <w:rsid w:val="00ED71A7"/>
    <w:rsid w:val="00EF50EE"/>
    <w:rsid w:val="00F562B5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AEEDD0-AB2D-4345-90EC-FB6CF68F77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1</Pages>
  <Words>1149</Words>
  <Characters>6550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7684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HP</cp:lastModifiedBy>
  <cp:revision>22</cp:revision>
  <cp:lastPrinted>2024-06-05T15:25:00Z</cp:lastPrinted>
  <dcterms:created xsi:type="dcterms:W3CDTF">2016-03-05T14:03:00Z</dcterms:created>
  <dcterms:modified xsi:type="dcterms:W3CDTF">2024-06-05T15:25:00Z</dcterms:modified>
</cp:coreProperties>
</file>