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stbil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202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111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202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111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