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1B2BC1" w14:textId="77777777" w:rsidR="001F67F6" w:rsidRDefault="001F67F6" w:rsidP="001F67F6">
      <w:pPr>
        <w:jc w:val="center"/>
      </w:pPr>
    </w:p>
    <w:p w14:paraId="246A7331" w14:textId="77777777" w:rsidR="001F67F6" w:rsidRDefault="001F67F6" w:rsidP="001F67F6">
      <w:pPr>
        <w:jc w:val="center"/>
      </w:pPr>
    </w:p>
    <w:p w14:paraId="22D1DDBE" w14:textId="77777777" w:rsidR="001F67F6" w:rsidRDefault="001F67F6" w:rsidP="001F67F6">
      <w:pPr>
        <w:jc w:val="center"/>
      </w:pPr>
    </w:p>
    <w:p w14:paraId="68348BAD" w14:textId="77777777" w:rsidR="001F67F6" w:rsidRDefault="001F67F6" w:rsidP="001F67F6">
      <w:pPr>
        <w:jc w:val="center"/>
      </w:pPr>
    </w:p>
    <w:p w14:paraId="42DF5AE4" w14:textId="77777777" w:rsidR="001F67F6" w:rsidRDefault="001F67F6" w:rsidP="001F67F6">
      <w:pPr>
        <w:jc w:val="center"/>
      </w:pPr>
    </w:p>
    <w:p w14:paraId="0DAEBE03" w14:textId="77777777" w:rsidR="001F67F6" w:rsidRDefault="001F67F6" w:rsidP="001F67F6">
      <w:pPr>
        <w:jc w:val="center"/>
      </w:pPr>
    </w:p>
    <w:p w14:paraId="03BC431F" w14:textId="77777777" w:rsidR="001F67F6" w:rsidRDefault="001F67F6" w:rsidP="001F67F6">
      <w:pPr>
        <w:jc w:val="center"/>
      </w:pPr>
    </w:p>
    <w:p w14:paraId="6867C16B" w14:textId="77777777" w:rsidR="001F67F6" w:rsidRDefault="001F67F6" w:rsidP="001F67F6">
      <w:pPr>
        <w:jc w:val="center"/>
      </w:pPr>
    </w:p>
    <w:p w14:paraId="6F7418CF" w14:textId="77777777" w:rsidR="001F67F6" w:rsidRDefault="001F67F6" w:rsidP="001F67F6">
      <w:pPr>
        <w:jc w:val="center"/>
      </w:pPr>
    </w:p>
    <w:p w14:paraId="53E8AF77" w14:textId="77777777" w:rsidR="001F67F6" w:rsidRDefault="001F67F6" w:rsidP="001F67F6">
      <w:pPr>
        <w:jc w:val="center"/>
      </w:pPr>
    </w:p>
    <w:p w14:paraId="20A04239" w14:textId="77777777" w:rsidR="001F67F6" w:rsidRDefault="001F67F6" w:rsidP="001F67F6">
      <w:pPr>
        <w:jc w:val="center"/>
      </w:pPr>
    </w:p>
    <w:p w14:paraId="3F193DF4" w14:textId="77777777" w:rsidR="001F67F6" w:rsidRDefault="001F67F6" w:rsidP="001F67F6">
      <w:pPr>
        <w:jc w:val="center"/>
      </w:pPr>
    </w:p>
    <w:p w14:paraId="466A8ACA" w14:textId="77777777" w:rsidR="001F67F6" w:rsidRDefault="001F67F6" w:rsidP="001F67F6">
      <w:pPr>
        <w:jc w:val="center"/>
      </w:pPr>
    </w:p>
    <w:p w14:paraId="005B365D" w14:textId="2068607A" w:rsidR="001F67F6" w:rsidRPr="00A44739" w:rsidRDefault="001F67F6" w:rsidP="001F67F6">
      <w:pPr>
        <w:jc w:val="center"/>
        <w:rPr>
          <w:rFonts w:ascii="Calibri Light" w:hAnsi="Calibri Light" w:cs="Calibri Light"/>
          <w:b/>
          <w:sz w:val="48"/>
          <w:szCs w:val="48"/>
          <w:u w:val="single"/>
        </w:rPr>
      </w:pPr>
      <w:r w:rsidRPr="00A44739">
        <w:rPr>
          <w:rFonts w:ascii="Calibri Light" w:hAnsi="Calibri Light" w:cs="Calibri Light"/>
          <w:b/>
          <w:sz w:val="48"/>
          <w:szCs w:val="48"/>
          <w:u w:val="single"/>
        </w:rPr>
        <w:t>Výročná správa za rok 202</w:t>
      </w:r>
      <w:r>
        <w:rPr>
          <w:rFonts w:ascii="Calibri Light" w:hAnsi="Calibri Light" w:cs="Calibri Light"/>
          <w:b/>
          <w:sz w:val="48"/>
          <w:szCs w:val="48"/>
          <w:u w:val="single"/>
        </w:rPr>
        <w:t>3</w:t>
      </w:r>
    </w:p>
    <w:p w14:paraId="46412C22" w14:textId="77777777" w:rsidR="001F67F6" w:rsidRPr="000D2CE8" w:rsidRDefault="001F67F6" w:rsidP="001F67F6">
      <w:pPr>
        <w:jc w:val="center"/>
        <w:rPr>
          <w:rFonts w:ascii="Calibri Light" w:hAnsi="Calibri Light" w:cs="Calibri Light"/>
        </w:rPr>
      </w:pPr>
    </w:p>
    <w:p w14:paraId="4D46DD7C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32ABAAB3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7EC067E5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365EB859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6AD3076B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3CD092F3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28A25084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75F7A26E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381F44EE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22A438C0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1121F2DF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5E6F15AC" w14:textId="77777777" w:rsidR="001F67F6" w:rsidRPr="000D2CE8" w:rsidRDefault="001F67F6" w:rsidP="001F67F6">
      <w:pPr>
        <w:jc w:val="center"/>
        <w:rPr>
          <w:rFonts w:ascii="Calibri Light" w:hAnsi="Calibri Light" w:cs="Calibri Light"/>
          <w:b/>
        </w:rPr>
      </w:pPr>
    </w:p>
    <w:p w14:paraId="669F5E52" w14:textId="77777777" w:rsidR="001F67F6" w:rsidRPr="005212B7" w:rsidRDefault="001F67F6" w:rsidP="001F67F6">
      <w:pPr>
        <w:jc w:val="center"/>
        <w:rPr>
          <w:rFonts w:ascii="Calibri Light" w:hAnsi="Calibri Light" w:cs="Calibri Light"/>
          <w:bCs/>
        </w:rPr>
      </w:pPr>
    </w:p>
    <w:p w14:paraId="0AF24CC7" w14:textId="77777777" w:rsidR="001F67F6" w:rsidRPr="005212B7" w:rsidRDefault="001F67F6" w:rsidP="001F67F6">
      <w:pPr>
        <w:rPr>
          <w:rFonts w:ascii="Calibri Light" w:hAnsi="Calibri Light" w:cs="Calibri Light"/>
          <w:bCs/>
        </w:rPr>
      </w:pPr>
      <w:r w:rsidRPr="005212B7">
        <w:rPr>
          <w:rFonts w:ascii="Calibri Light" w:hAnsi="Calibri Light" w:cs="Calibri Light"/>
          <w:bCs/>
        </w:rPr>
        <w:t>Podľa zákona</w:t>
      </w:r>
      <w:r>
        <w:rPr>
          <w:rFonts w:ascii="Calibri Light" w:hAnsi="Calibri Light" w:cs="Calibri Light"/>
          <w:bCs/>
        </w:rPr>
        <w:t xml:space="preserve"> </w:t>
      </w:r>
      <w:r w:rsidRPr="005212B7">
        <w:rPr>
          <w:rFonts w:ascii="Calibri Light" w:hAnsi="Calibri Light" w:cs="Calibri Light"/>
          <w:bCs/>
        </w:rPr>
        <w:t>č. 112/2018</w:t>
      </w:r>
      <w:r>
        <w:rPr>
          <w:rFonts w:ascii="Calibri Light" w:hAnsi="Calibri Light" w:cs="Calibri Light"/>
          <w:bCs/>
        </w:rPr>
        <w:t>,</w:t>
      </w:r>
      <w:r w:rsidRPr="005212B7">
        <w:rPr>
          <w:rFonts w:ascii="Calibri Light" w:hAnsi="Calibri Light" w:cs="Calibri Light"/>
          <w:bCs/>
        </w:rPr>
        <w:t xml:space="preserve"> </w:t>
      </w:r>
      <w:r>
        <w:rPr>
          <w:rFonts w:ascii="Calibri Light" w:hAnsi="Calibri Light" w:cs="Calibri Light"/>
          <w:bCs/>
        </w:rPr>
        <w:t>§ 15</w:t>
      </w:r>
      <w:r w:rsidRPr="005212B7">
        <w:rPr>
          <w:rFonts w:ascii="Calibri Light" w:hAnsi="Calibri Light" w:cs="Calibri Light"/>
          <w:bCs/>
        </w:rPr>
        <w:t xml:space="preserve"> </w:t>
      </w:r>
      <w:proofErr w:type="spellStart"/>
      <w:r w:rsidRPr="005212B7">
        <w:rPr>
          <w:rFonts w:ascii="Calibri Light" w:hAnsi="Calibri Light" w:cs="Calibri Light"/>
          <w:bCs/>
        </w:rPr>
        <w:t>Z.z</w:t>
      </w:r>
      <w:proofErr w:type="spellEnd"/>
      <w:r w:rsidRPr="005212B7">
        <w:rPr>
          <w:rFonts w:ascii="Calibri Light" w:hAnsi="Calibri Light" w:cs="Calibri Light"/>
          <w:bCs/>
        </w:rPr>
        <w:t>.</w:t>
      </w:r>
    </w:p>
    <w:p w14:paraId="0C7831BB" w14:textId="77777777" w:rsidR="001F67F6" w:rsidRPr="00670131" w:rsidRDefault="001F67F6" w:rsidP="001F67F6">
      <w:pPr>
        <w:tabs>
          <w:tab w:val="left" w:pos="2069"/>
        </w:tabs>
        <w:rPr>
          <w:rFonts w:ascii="Calibri Light" w:hAnsi="Calibri Light" w:cs="Calibri Light"/>
        </w:rPr>
      </w:pPr>
      <w:r>
        <w:rPr>
          <w:rFonts w:ascii="Calibri Light" w:hAnsi="Calibri Light" w:cs="Calibri Light"/>
          <w:b/>
        </w:rPr>
        <w:t xml:space="preserve">             </w:t>
      </w:r>
    </w:p>
    <w:p w14:paraId="7A1898B0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1CA69C43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  <w:r w:rsidRPr="000D2CE8">
        <w:rPr>
          <w:rFonts w:ascii="Calibri Light" w:hAnsi="Calibri Light" w:cs="Calibri Light"/>
          <w:b/>
          <w:sz w:val="28"/>
          <w:szCs w:val="28"/>
        </w:rPr>
        <w:t>1. Identifikačné údaje spoločnosti</w:t>
      </w:r>
    </w:p>
    <w:p w14:paraId="3EC587CA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 xml:space="preserve">Obchodné meno: </w:t>
      </w:r>
      <w:r>
        <w:rPr>
          <w:rFonts w:ascii="Calibri Light" w:hAnsi="Calibri Light" w:cs="Calibri Light"/>
          <w:sz w:val="24"/>
          <w:szCs w:val="24"/>
        </w:rPr>
        <w:t>Mestský podnik služieb Turany</w:t>
      </w:r>
      <w:r w:rsidRPr="000D2CE8">
        <w:rPr>
          <w:rFonts w:ascii="Calibri Light" w:hAnsi="Calibri Light" w:cs="Calibri Light"/>
          <w:sz w:val="24"/>
          <w:szCs w:val="24"/>
        </w:rPr>
        <w:t xml:space="preserve">, s.r.o., </w:t>
      </w:r>
      <w:proofErr w:type="spellStart"/>
      <w:r w:rsidRPr="000D2CE8">
        <w:rPr>
          <w:rFonts w:ascii="Calibri Light" w:hAnsi="Calibri Light" w:cs="Calibri Light"/>
          <w:sz w:val="24"/>
          <w:szCs w:val="24"/>
        </w:rPr>
        <w:t>r.s.p</w:t>
      </w:r>
      <w:proofErr w:type="spellEnd"/>
      <w:r w:rsidRPr="000D2CE8">
        <w:rPr>
          <w:rFonts w:ascii="Calibri Light" w:hAnsi="Calibri Light" w:cs="Calibri Light"/>
          <w:sz w:val="24"/>
          <w:szCs w:val="24"/>
        </w:rPr>
        <w:t>.</w:t>
      </w:r>
    </w:p>
    <w:p w14:paraId="3AF714DE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 xml:space="preserve">Sídlo spoločnosti: </w:t>
      </w:r>
      <w:r>
        <w:rPr>
          <w:rFonts w:ascii="Calibri Light" w:hAnsi="Calibri Light" w:cs="Calibri Light"/>
          <w:sz w:val="24"/>
          <w:szCs w:val="24"/>
        </w:rPr>
        <w:t>Osloboditeľov 83/91</w:t>
      </w:r>
      <w:r w:rsidRPr="000D2CE8">
        <w:rPr>
          <w:rFonts w:ascii="Calibri Light" w:hAnsi="Calibri Light" w:cs="Calibri Light"/>
          <w:sz w:val="24"/>
          <w:szCs w:val="24"/>
        </w:rPr>
        <w:t>, Turany 038 53</w:t>
      </w:r>
    </w:p>
    <w:p w14:paraId="33E8633D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 xml:space="preserve">Registrácia spoločnosti: Obchodný register obchodného súdu Žilina Vložka č. </w:t>
      </w:r>
      <w:r>
        <w:rPr>
          <w:rFonts w:ascii="Calibri Light" w:hAnsi="Calibri Light" w:cs="Calibri Light"/>
          <w:sz w:val="24"/>
          <w:szCs w:val="24"/>
        </w:rPr>
        <w:t>76006/L</w:t>
      </w:r>
    </w:p>
    <w:p w14:paraId="7533E5C9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 xml:space="preserve">Deň zápisu: </w:t>
      </w:r>
      <w:r>
        <w:rPr>
          <w:rFonts w:ascii="Calibri Light" w:hAnsi="Calibri Light" w:cs="Calibri Light"/>
          <w:sz w:val="24"/>
          <w:szCs w:val="24"/>
        </w:rPr>
        <w:t>19.11.2020</w:t>
      </w:r>
    </w:p>
    <w:p w14:paraId="63034CEC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 xml:space="preserve">IČO: </w:t>
      </w:r>
      <w:r>
        <w:rPr>
          <w:rFonts w:ascii="Calibri Light" w:hAnsi="Calibri Light" w:cs="Calibri Light"/>
          <w:sz w:val="24"/>
          <w:szCs w:val="24"/>
        </w:rPr>
        <w:t>53 42 07 99</w:t>
      </w:r>
    </w:p>
    <w:p w14:paraId="10AAF226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 xml:space="preserve">IČ DPH: </w:t>
      </w:r>
      <w:r>
        <w:rPr>
          <w:rFonts w:ascii="Calibri Light" w:hAnsi="Calibri Light" w:cs="Calibri Light"/>
          <w:sz w:val="24"/>
          <w:szCs w:val="24"/>
        </w:rPr>
        <w:t>SK21 21 36 60 71</w:t>
      </w:r>
    </w:p>
    <w:p w14:paraId="09184B50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>Priznanie štatútu</w:t>
      </w:r>
      <w:r>
        <w:rPr>
          <w:rFonts w:ascii="Calibri Light" w:hAnsi="Calibri Light" w:cs="Calibri Light"/>
          <w:sz w:val="24"/>
          <w:szCs w:val="24"/>
        </w:rPr>
        <w:t xml:space="preserve"> RSP</w:t>
      </w:r>
      <w:r w:rsidRPr="000D2CE8">
        <w:rPr>
          <w:rFonts w:ascii="Calibri Light" w:hAnsi="Calibri Light" w:cs="Calibri Light"/>
          <w:sz w:val="24"/>
          <w:szCs w:val="24"/>
        </w:rPr>
        <w:t xml:space="preserve">: </w:t>
      </w:r>
      <w:r>
        <w:rPr>
          <w:rFonts w:ascii="Calibri Light" w:hAnsi="Calibri Light" w:cs="Calibri Light"/>
          <w:sz w:val="24"/>
          <w:szCs w:val="24"/>
        </w:rPr>
        <w:t>23.03.2023</w:t>
      </w:r>
    </w:p>
    <w:p w14:paraId="040DF5B0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 xml:space="preserve">Číslo osvedčenia: </w:t>
      </w:r>
      <w:r>
        <w:rPr>
          <w:rFonts w:ascii="Calibri Light" w:hAnsi="Calibri Light" w:cs="Calibri Light"/>
          <w:sz w:val="24"/>
          <w:szCs w:val="24"/>
        </w:rPr>
        <w:t>106/2020_</w:t>
      </w:r>
      <w:r w:rsidRPr="000D2CE8">
        <w:rPr>
          <w:rFonts w:ascii="Calibri Light" w:hAnsi="Calibri Light" w:cs="Calibri Light"/>
          <w:sz w:val="24"/>
          <w:szCs w:val="24"/>
        </w:rPr>
        <w:t>RSP</w:t>
      </w:r>
    </w:p>
    <w:p w14:paraId="26970834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>Výška vkladu: 5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 w:rsidRPr="000D2CE8">
        <w:rPr>
          <w:rFonts w:ascii="Calibri Light" w:hAnsi="Calibri Light" w:cs="Calibri Light"/>
          <w:sz w:val="24"/>
          <w:szCs w:val="24"/>
        </w:rPr>
        <w:t>000,- Euro</w:t>
      </w:r>
    </w:p>
    <w:p w14:paraId="0B226D43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  <w:r w:rsidRPr="000D2CE8">
        <w:rPr>
          <w:rFonts w:ascii="Calibri Light" w:hAnsi="Calibri Light" w:cs="Calibri Light"/>
          <w:b/>
          <w:sz w:val="28"/>
          <w:szCs w:val="28"/>
        </w:rPr>
        <w:t>2. Vedenie spoločnosti</w:t>
      </w:r>
    </w:p>
    <w:p w14:paraId="42C669EC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Mesto Turany, IČO 00316 962 - spoločník</w:t>
      </w:r>
    </w:p>
    <w:p w14:paraId="50DA609E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Mgr. Dušan </w:t>
      </w:r>
      <w:proofErr w:type="spellStart"/>
      <w:r>
        <w:rPr>
          <w:rFonts w:ascii="Calibri Light" w:hAnsi="Calibri Light" w:cs="Calibri Light"/>
          <w:sz w:val="24"/>
          <w:szCs w:val="24"/>
        </w:rPr>
        <w:t>Kričko</w:t>
      </w:r>
      <w:proofErr w:type="spellEnd"/>
      <w:r>
        <w:rPr>
          <w:rFonts w:ascii="Calibri Light" w:hAnsi="Calibri Light" w:cs="Calibri Light"/>
          <w:sz w:val="24"/>
          <w:szCs w:val="24"/>
        </w:rPr>
        <w:t>,</w:t>
      </w:r>
      <w:r w:rsidRPr="000D2CE8">
        <w:rPr>
          <w:rFonts w:ascii="Calibri Light" w:hAnsi="Calibri Light" w:cs="Calibri Light"/>
          <w:sz w:val="24"/>
          <w:szCs w:val="24"/>
        </w:rPr>
        <w:t xml:space="preserve"> </w:t>
      </w:r>
      <w:r>
        <w:rPr>
          <w:rFonts w:ascii="Calibri Light" w:hAnsi="Calibri Light" w:cs="Calibri Light"/>
          <w:sz w:val="24"/>
          <w:szCs w:val="24"/>
        </w:rPr>
        <w:t> </w:t>
      </w:r>
      <w:r w:rsidRPr="000D2CE8">
        <w:rPr>
          <w:rFonts w:ascii="Calibri Light" w:hAnsi="Calibri Light" w:cs="Calibri Light"/>
          <w:sz w:val="24"/>
          <w:szCs w:val="24"/>
        </w:rPr>
        <w:t>konateľ</w:t>
      </w:r>
    </w:p>
    <w:p w14:paraId="64B97E17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  <w:r w:rsidRPr="000D2CE8">
        <w:rPr>
          <w:rFonts w:ascii="Calibri Light" w:hAnsi="Calibri Light" w:cs="Calibri Light"/>
          <w:b/>
          <w:sz w:val="28"/>
          <w:szCs w:val="28"/>
        </w:rPr>
        <w:t>3. Majetková účasť</w:t>
      </w:r>
    </w:p>
    <w:p w14:paraId="3B271963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>Tuzemská, základné imanie je peňažný vklad jediného spoločníka vo výške 5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 w:rsidRPr="000D2CE8">
        <w:rPr>
          <w:rFonts w:ascii="Calibri Light" w:hAnsi="Calibri Light" w:cs="Calibri Light"/>
          <w:sz w:val="24"/>
          <w:szCs w:val="24"/>
        </w:rPr>
        <w:t>000,- Euro</w:t>
      </w:r>
      <w:r>
        <w:rPr>
          <w:rFonts w:ascii="Calibri Light" w:hAnsi="Calibri Light" w:cs="Calibri Light"/>
          <w:sz w:val="24"/>
          <w:szCs w:val="24"/>
        </w:rPr>
        <w:t>.</w:t>
      </w:r>
    </w:p>
    <w:p w14:paraId="6605CD6B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/>
          <w:sz w:val="28"/>
          <w:szCs w:val="28"/>
        </w:rPr>
      </w:pPr>
      <w:r w:rsidRPr="000D2CE8">
        <w:rPr>
          <w:rFonts w:ascii="Calibri Light" w:hAnsi="Calibri Light" w:cs="Calibri Light"/>
          <w:b/>
          <w:sz w:val="28"/>
          <w:szCs w:val="28"/>
        </w:rPr>
        <w:t xml:space="preserve">4. Orgány spoločnosti </w:t>
      </w:r>
    </w:p>
    <w:p w14:paraId="07A675A4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Cs/>
          <w:sz w:val="20"/>
          <w:szCs w:val="20"/>
        </w:rPr>
      </w:pPr>
      <w:r>
        <w:rPr>
          <w:rFonts w:ascii="Calibri Light" w:hAnsi="Calibri Light" w:cs="Calibri Light"/>
          <w:bCs/>
          <w:sz w:val="20"/>
          <w:szCs w:val="20"/>
        </w:rPr>
        <w:t xml:space="preserve">      </w:t>
      </w:r>
      <w:r w:rsidRPr="00D55A63">
        <w:rPr>
          <w:rFonts w:ascii="Calibri Light" w:hAnsi="Calibri Light" w:cs="Calibri Light"/>
          <w:bCs/>
          <w:sz w:val="20"/>
          <w:szCs w:val="20"/>
        </w:rPr>
        <w:t>(§15, ods. 2</w:t>
      </w:r>
      <w:r>
        <w:rPr>
          <w:rFonts w:ascii="Calibri Light" w:hAnsi="Calibri Light" w:cs="Calibri Light"/>
          <w:bCs/>
          <w:sz w:val="20"/>
          <w:szCs w:val="20"/>
        </w:rPr>
        <w:t xml:space="preserve"> </w:t>
      </w:r>
      <w:r w:rsidRPr="00D55A63">
        <w:rPr>
          <w:rFonts w:ascii="Calibri Light" w:hAnsi="Calibri Light" w:cs="Calibri Light"/>
          <w:bCs/>
          <w:sz w:val="20"/>
          <w:szCs w:val="20"/>
        </w:rPr>
        <w:t>g)</w:t>
      </w:r>
    </w:p>
    <w:p w14:paraId="17FBBA0C" w14:textId="77777777" w:rsidR="001F67F6" w:rsidRPr="00D55A63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Cs/>
          <w:sz w:val="20"/>
          <w:szCs w:val="20"/>
        </w:rPr>
      </w:pPr>
    </w:p>
    <w:p w14:paraId="2F1D0AF1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>V mene spoločnosti koná konateľ samostatne, bez ďalších orgánov</w:t>
      </w:r>
      <w:r>
        <w:rPr>
          <w:rFonts w:ascii="Calibri Light" w:hAnsi="Calibri Light" w:cs="Calibri Light"/>
          <w:sz w:val="24"/>
          <w:szCs w:val="24"/>
        </w:rPr>
        <w:t>.</w:t>
      </w:r>
    </w:p>
    <w:p w14:paraId="08399C51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  <w:r w:rsidRPr="000D2CE8">
        <w:rPr>
          <w:rFonts w:ascii="Calibri Light" w:hAnsi="Calibri Light" w:cs="Calibri Light"/>
          <w:b/>
          <w:sz w:val="28"/>
          <w:szCs w:val="28"/>
        </w:rPr>
        <w:t>5. Predmety činností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1D2F9277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52E7DF5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Starostlivosť o domácnosť a záhradu </w:t>
            </w:r>
          </w:p>
        </w:tc>
        <w:tc>
          <w:tcPr>
            <w:tcW w:w="1650" w:type="pct"/>
            <w:hideMark/>
          </w:tcPr>
          <w:p w14:paraId="03A2F221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</w:p>
        </w:tc>
      </w:tr>
    </w:tbl>
    <w:p w14:paraId="451294BB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74E097EE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599B9E6E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7318908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14:paraId="7262F69B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</w:p>
        </w:tc>
      </w:tr>
    </w:tbl>
    <w:p w14:paraId="4219C132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71156FD5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5E7021F5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0ED39D48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67458E7F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727898F1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76807C70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7904A97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14:paraId="158A5235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D781C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A32D5F1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73DC50C8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B463EC4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60E2B23A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D781C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6613F035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384B08F8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5F2FC4B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75C59752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D781C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A3E664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14A16057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CA4B10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26AEA29E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</w:p>
        </w:tc>
      </w:tr>
    </w:tbl>
    <w:p w14:paraId="0DF9B463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3F89F815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29D6A39A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AFF075C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14CA2413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</w:p>
        </w:tc>
      </w:tr>
    </w:tbl>
    <w:p w14:paraId="2A4F155A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14B871C2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6F2DF55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lastRenderedPageBreak/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1E6E9E37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D781C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02F0E7C9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6DAB29BC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EF8C85B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Sťahovacie služby </w:t>
            </w:r>
          </w:p>
        </w:tc>
        <w:tc>
          <w:tcPr>
            <w:tcW w:w="1650" w:type="pct"/>
            <w:hideMark/>
          </w:tcPr>
          <w:p w14:paraId="592B500F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D781C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5A6D0CC7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24901552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23D517F4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8EBB43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14:paraId="6CB2D653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D781C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104B166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6C167403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252F6E19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46D8EC0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14:paraId="6A0A38BC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</w:p>
        </w:tc>
      </w:tr>
    </w:tbl>
    <w:p w14:paraId="279F7AD8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2C936FDF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386811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14:paraId="0AFD257A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D781C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F377A7B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7E628A8F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3CC914E6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56A93E6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14:paraId="04B8B374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</w:p>
        </w:tc>
      </w:tr>
    </w:tbl>
    <w:p w14:paraId="09339865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1B6A1031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44CE8FEA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FBF5CD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Prevádzkovanie čistiarne a práčovne </w:t>
            </w:r>
          </w:p>
        </w:tc>
        <w:tc>
          <w:tcPr>
            <w:tcW w:w="1650" w:type="pct"/>
            <w:hideMark/>
          </w:tcPr>
          <w:p w14:paraId="331196AF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</w:p>
        </w:tc>
      </w:tr>
    </w:tbl>
    <w:p w14:paraId="4373E3C4" w14:textId="77777777" w:rsidR="001F67F6" w:rsidRPr="000D781C" w:rsidRDefault="001F67F6" w:rsidP="001F67F6">
      <w:pPr>
        <w:spacing w:after="0" w:line="276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7F6" w:rsidRPr="000D781C" w14:paraId="7B3DB421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F5B549" w14:textId="77777777" w:rsidR="001F67F6" w:rsidRDefault="001F67F6" w:rsidP="00744B57">
            <w:pPr>
              <w:spacing w:after="0" w:line="360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0C64A8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Poskytovanie služieb osobného charakteru </w:t>
            </w:r>
          </w:p>
          <w:p w14:paraId="20389E9E" w14:textId="77777777" w:rsidR="001F67F6" w:rsidRDefault="001F67F6" w:rsidP="00744B57">
            <w:pPr>
              <w:spacing w:after="0" w:line="360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Čistiace a upratovacie služby</w:t>
            </w:r>
          </w:p>
          <w:p w14:paraId="3729D8DC" w14:textId="77777777" w:rsidR="001F67F6" w:rsidRDefault="001F67F6" w:rsidP="00744B57">
            <w:pPr>
              <w:spacing w:after="0" w:line="360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Nákladná cestná doprava vykonávaná vozidlami s celkovou hmotnosťou do 3,5T</w:t>
            </w:r>
          </w:p>
          <w:p w14:paraId="5B713202" w14:textId="77777777" w:rsidR="001F67F6" w:rsidRDefault="001F67F6" w:rsidP="00744B57">
            <w:pPr>
              <w:spacing w:after="0" w:line="360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Vykonávanie mimoškolskej vzdelávacej činnosti</w:t>
            </w:r>
          </w:p>
          <w:p w14:paraId="20985883" w14:textId="77777777" w:rsidR="001F67F6" w:rsidRPr="000D781C" w:rsidRDefault="001F67F6" w:rsidP="00744B57">
            <w:pPr>
              <w:spacing w:after="0" w:line="360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Letná a zimná údržba miestnych komunikácii, chodníkov a verejných priestranstiev </w:t>
            </w:r>
          </w:p>
        </w:tc>
        <w:tc>
          <w:tcPr>
            <w:tcW w:w="1650" w:type="pct"/>
            <w:hideMark/>
          </w:tcPr>
          <w:p w14:paraId="0F884EA4" w14:textId="77777777" w:rsidR="001F67F6" w:rsidRPr="000D781C" w:rsidRDefault="001F67F6" w:rsidP="00744B57">
            <w:pPr>
              <w:spacing w:after="0" w:line="276" w:lineRule="auto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</w:p>
        </w:tc>
      </w:tr>
    </w:tbl>
    <w:p w14:paraId="09344BEE" w14:textId="77777777" w:rsidR="001F67F6" w:rsidRPr="000D781C" w:rsidRDefault="001F67F6" w:rsidP="001F67F6">
      <w:pPr>
        <w:spacing w:after="0" w:line="240" w:lineRule="auto"/>
        <w:rPr>
          <w:rFonts w:ascii="Calibri Light" w:eastAsia="Times New Roman" w:hAnsi="Calibri Light" w:cs="Calibri Light"/>
          <w:vanish/>
          <w:sz w:val="24"/>
          <w:szCs w:val="24"/>
          <w:lang w:eastAsia="sk-SK"/>
        </w:rPr>
      </w:pPr>
    </w:p>
    <w:p w14:paraId="36519957" w14:textId="77777777" w:rsidR="001F67F6" w:rsidRPr="000D781C" w:rsidRDefault="001F67F6" w:rsidP="001F67F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F67F6" w:rsidRPr="000D781C" w14:paraId="56A21A8F" w14:textId="77777777" w:rsidTr="00744B5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3747B10" w14:textId="77777777" w:rsidR="001F67F6" w:rsidRPr="000D781C" w:rsidRDefault="001F67F6" w:rsidP="00744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3E1C2A2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26F47CCC" w14:textId="32AC8E50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/>
          <w:sz w:val="28"/>
          <w:szCs w:val="28"/>
        </w:rPr>
      </w:pPr>
      <w:r w:rsidRPr="000D2CE8">
        <w:rPr>
          <w:rFonts w:ascii="Calibri Light" w:hAnsi="Calibri Light" w:cs="Calibri Light"/>
          <w:b/>
          <w:sz w:val="28"/>
          <w:szCs w:val="28"/>
        </w:rPr>
        <w:t>6. Výsledky činností spoločnosti za rok 202</w:t>
      </w:r>
      <w:r>
        <w:rPr>
          <w:rFonts w:ascii="Calibri Light" w:hAnsi="Calibri Light" w:cs="Calibri Light"/>
          <w:b/>
          <w:sz w:val="28"/>
          <w:szCs w:val="28"/>
        </w:rPr>
        <w:t>3</w:t>
      </w:r>
    </w:p>
    <w:p w14:paraId="0C645D94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Cs/>
          <w:sz w:val="20"/>
          <w:szCs w:val="20"/>
        </w:rPr>
      </w:pPr>
      <w:r>
        <w:rPr>
          <w:rFonts w:ascii="Calibri Light" w:hAnsi="Calibri Light" w:cs="Calibri Light"/>
          <w:b/>
          <w:sz w:val="28"/>
          <w:szCs w:val="28"/>
        </w:rPr>
        <w:t xml:space="preserve">     </w:t>
      </w:r>
      <w:r w:rsidRPr="00D55A63">
        <w:rPr>
          <w:rFonts w:ascii="Calibri Light" w:hAnsi="Calibri Light" w:cs="Calibri Light"/>
          <w:bCs/>
          <w:sz w:val="20"/>
          <w:szCs w:val="20"/>
        </w:rPr>
        <w:t>(§15, ods. 2</w:t>
      </w:r>
      <w:r>
        <w:rPr>
          <w:rFonts w:ascii="Calibri Light" w:hAnsi="Calibri Light" w:cs="Calibri Light"/>
          <w:bCs/>
          <w:sz w:val="20"/>
          <w:szCs w:val="20"/>
        </w:rPr>
        <w:t xml:space="preserve"> a</w:t>
      </w:r>
      <w:r w:rsidRPr="00D55A63">
        <w:rPr>
          <w:rFonts w:ascii="Calibri Light" w:hAnsi="Calibri Light" w:cs="Calibri Light"/>
          <w:bCs/>
          <w:sz w:val="20"/>
          <w:szCs w:val="20"/>
        </w:rPr>
        <w:t>)</w:t>
      </w:r>
    </w:p>
    <w:p w14:paraId="0166A47A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59C08827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2CE4E127" w14:textId="4BD27F24" w:rsidR="001F67F6" w:rsidRDefault="001F67F6" w:rsidP="001F67F6">
      <w:pPr>
        <w:spacing w:after="0"/>
        <w:jc w:val="both"/>
        <w:rPr>
          <w:rFonts w:ascii="Calibri Light" w:hAnsi="Calibri Light" w:cs="Calibri Light"/>
          <w:sz w:val="24"/>
          <w:szCs w:val="24"/>
        </w:rPr>
      </w:pPr>
      <w:r w:rsidRPr="000D2CE8">
        <w:rPr>
          <w:rFonts w:ascii="Calibri Light" w:hAnsi="Calibri Light" w:cs="Calibri Light"/>
          <w:sz w:val="24"/>
          <w:szCs w:val="24"/>
        </w:rPr>
        <w:t xml:space="preserve">     </w:t>
      </w:r>
      <w:r>
        <w:rPr>
          <w:rFonts w:ascii="Calibri Light" w:hAnsi="Calibri Light" w:cs="Calibri Light"/>
          <w:sz w:val="24"/>
          <w:szCs w:val="24"/>
        </w:rPr>
        <w:tab/>
      </w:r>
      <w:r w:rsidRPr="000D2CE8">
        <w:rPr>
          <w:rFonts w:ascii="Calibri Light" w:hAnsi="Calibri Light" w:cs="Calibri Light"/>
          <w:sz w:val="24"/>
          <w:szCs w:val="24"/>
        </w:rPr>
        <w:t xml:space="preserve">Spoločnosť </w:t>
      </w:r>
      <w:r>
        <w:rPr>
          <w:rFonts w:ascii="Calibri Light" w:hAnsi="Calibri Light" w:cs="Calibri Light"/>
          <w:sz w:val="24"/>
          <w:szCs w:val="24"/>
        </w:rPr>
        <w:t>Mestský podnik služieb Turany</w:t>
      </w:r>
      <w:r w:rsidRPr="000D2CE8">
        <w:rPr>
          <w:rFonts w:ascii="Calibri Light" w:hAnsi="Calibri Light" w:cs="Calibri Light"/>
          <w:sz w:val="24"/>
          <w:szCs w:val="24"/>
        </w:rPr>
        <w:t xml:space="preserve">, s.r.o., </w:t>
      </w:r>
      <w:proofErr w:type="spellStart"/>
      <w:r w:rsidRPr="000D2CE8">
        <w:rPr>
          <w:rFonts w:ascii="Calibri Light" w:hAnsi="Calibri Light" w:cs="Calibri Light"/>
          <w:sz w:val="24"/>
          <w:szCs w:val="24"/>
        </w:rPr>
        <w:t>r.s.p</w:t>
      </w:r>
      <w:proofErr w:type="spellEnd"/>
      <w:r>
        <w:rPr>
          <w:rFonts w:ascii="Calibri Light" w:hAnsi="Calibri Light" w:cs="Calibri Light"/>
          <w:sz w:val="24"/>
          <w:szCs w:val="24"/>
        </w:rPr>
        <w:t>.</w:t>
      </w:r>
      <w:r w:rsidRPr="000D2CE8">
        <w:rPr>
          <w:rFonts w:ascii="Calibri Light" w:hAnsi="Calibri Light" w:cs="Calibri Light"/>
          <w:sz w:val="24"/>
          <w:szCs w:val="24"/>
        </w:rPr>
        <w:t xml:space="preserve"> zamestn</w:t>
      </w:r>
      <w:r>
        <w:rPr>
          <w:rFonts w:ascii="Calibri Light" w:hAnsi="Calibri Light" w:cs="Calibri Light"/>
          <w:sz w:val="24"/>
          <w:szCs w:val="24"/>
        </w:rPr>
        <w:t xml:space="preserve">áva </w:t>
      </w:r>
      <w:r>
        <w:rPr>
          <w:rFonts w:ascii="Calibri Light" w:hAnsi="Calibri Light" w:cs="Calibri Light"/>
          <w:sz w:val="24"/>
          <w:szCs w:val="24"/>
        </w:rPr>
        <w:t>k 31.12.23 štrnásť</w:t>
      </w:r>
    </w:p>
    <w:p w14:paraId="4A3423F9" w14:textId="6B55213C" w:rsidR="001F67F6" w:rsidRDefault="001F67F6" w:rsidP="001F67F6">
      <w:pPr>
        <w:spacing w:after="0"/>
        <w:jc w:val="both"/>
        <w:rPr>
          <w:rFonts w:asciiTheme="majorHAnsi" w:hAnsiTheme="majorHAnsi" w:cstheme="majorHAnsi"/>
          <w:bCs/>
          <w:sz w:val="24"/>
        </w:rPr>
      </w:pPr>
      <w:r>
        <w:rPr>
          <w:rFonts w:ascii="Calibri Light" w:hAnsi="Calibri Light" w:cs="Calibri Light"/>
          <w:sz w:val="24"/>
          <w:szCs w:val="24"/>
        </w:rPr>
        <w:t>z</w:t>
      </w:r>
      <w:r>
        <w:rPr>
          <w:rFonts w:ascii="Calibri Light" w:hAnsi="Calibri Light" w:cs="Calibri Light"/>
          <w:sz w:val="24"/>
          <w:szCs w:val="24"/>
        </w:rPr>
        <w:t xml:space="preserve">amestnancov, väčšinu </w:t>
      </w:r>
      <w:r w:rsidRPr="000D2CE8">
        <w:rPr>
          <w:rFonts w:ascii="Calibri Light" w:hAnsi="Calibri Light" w:cs="Calibri Light"/>
          <w:sz w:val="24"/>
          <w:szCs w:val="24"/>
        </w:rPr>
        <w:t>zdravotn</w:t>
      </w:r>
      <w:r>
        <w:rPr>
          <w:rFonts w:ascii="Calibri Light" w:hAnsi="Calibri Light" w:cs="Calibri Light"/>
          <w:sz w:val="24"/>
          <w:szCs w:val="24"/>
        </w:rPr>
        <w:t xml:space="preserve">e znevýhodnených. </w:t>
      </w:r>
      <w:r>
        <w:rPr>
          <w:rFonts w:asciiTheme="majorHAnsi" w:hAnsiTheme="majorHAnsi" w:cstheme="majorHAnsi"/>
          <w:sz w:val="24"/>
        </w:rPr>
        <w:t xml:space="preserve"> </w:t>
      </w:r>
      <w:r w:rsidRPr="006900B3">
        <w:rPr>
          <w:rFonts w:asciiTheme="majorHAnsi" w:hAnsiTheme="majorHAnsi" w:cstheme="majorHAnsi"/>
          <w:sz w:val="24"/>
        </w:rPr>
        <w:t>Spoločnosť v roku 202</w:t>
      </w:r>
      <w:r>
        <w:rPr>
          <w:rFonts w:asciiTheme="majorHAnsi" w:hAnsiTheme="majorHAnsi" w:cstheme="majorHAnsi"/>
          <w:sz w:val="24"/>
        </w:rPr>
        <w:t>3</w:t>
      </w:r>
      <w:r w:rsidRPr="006900B3">
        <w:rPr>
          <w:rFonts w:asciiTheme="majorHAnsi" w:hAnsiTheme="majorHAnsi" w:cstheme="majorHAnsi"/>
          <w:sz w:val="24"/>
        </w:rPr>
        <w:t xml:space="preserve"> poskytovala predovšetkým </w:t>
      </w:r>
      <w:r>
        <w:rPr>
          <w:rFonts w:asciiTheme="majorHAnsi" w:hAnsiTheme="majorHAnsi" w:cstheme="majorHAnsi"/>
          <w:bCs/>
          <w:sz w:val="24"/>
        </w:rPr>
        <w:t>údržbu komunikácii, chodníkov a verejných priestranstiev.</w:t>
      </w:r>
    </w:p>
    <w:p w14:paraId="4D54EAA9" w14:textId="2892F2E5" w:rsidR="001F67F6" w:rsidRDefault="001F67F6" w:rsidP="001F67F6">
      <w:pPr>
        <w:tabs>
          <w:tab w:val="left" w:pos="0"/>
        </w:tabs>
        <w:spacing w:after="0"/>
        <w:jc w:val="both"/>
        <w:rPr>
          <w:rFonts w:asciiTheme="majorHAnsi" w:hAnsiTheme="majorHAnsi" w:cstheme="majorHAnsi"/>
          <w:bCs/>
          <w:sz w:val="24"/>
        </w:rPr>
      </w:pPr>
      <w:r>
        <w:rPr>
          <w:rFonts w:asciiTheme="majorHAnsi" w:hAnsiTheme="majorHAnsi" w:cstheme="majorHAnsi"/>
          <w:bCs/>
          <w:sz w:val="24"/>
        </w:rPr>
        <w:tab/>
        <w:t>Spoločnosť dosiahla v roku 202</w:t>
      </w:r>
      <w:r>
        <w:rPr>
          <w:rFonts w:asciiTheme="majorHAnsi" w:hAnsiTheme="majorHAnsi" w:cstheme="majorHAnsi"/>
          <w:bCs/>
          <w:sz w:val="24"/>
        </w:rPr>
        <w:t>3</w:t>
      </w:r>
      <w:r>
        <w:rPr>
          <w:rFonts w:asciiTheme="majorHAnsi" w:hAnsiTheme="majorHAnsi" w:cstheme="majorHAnsi"/>
          <w:bCs/>
          <w:sz w:val="24"/>
        </w:rPr>
        <w:t xml:space="preserve"> výnosy vo výške </w:t>
      </w:r>
      <w:r>
        <w:rPr>
          <w:rFonts w:asciiTheme="majorHAnsi" w:hAnsiTheme="majorHAnsi" w:cstheme="majorHAnsi"/>
          <w:bCs/>
          <w:sz w:val="24"/>
        </w:rPr>
        <w:t>249 691</w:t>
      </w:r>
      <w:r>
        <w:rPr>
          <w:rFonts w:asciiTheme="majorHAnsi" w:hAnsiTheme="majorHAnsi" w:cstheme="majorHAnsi"/>
          <w:bCs/>
          <w:sz w:val="24"/>
        </w:rPr>
        <w:t xml:space="preserve">,- €,  náklady boli vo výške </w:t>
      </w:r>
      <w:r>
        <w:rPr>
          <w:rFonts w:asciiTheme="majorHAnsi" w:hAnsiTheme="majorHAnsi" w:cstheme="majorHAnsi"/>
          <w:bCs/>
          <w:sz w:val="24"/>
        </w:rPr>
        <w:t>257 052,</w:t>
      </w:r>
      <w:r>
        <w:rPr>
          <w:rFonts w:asciiTheme="majorHAnsi" w:hAnsiTheme="majorHAnsi" w:cstheme="majorHAnsi"/>
          <w:bCs/>
          <w:sz w:val="24"/>
        </w:rPr>
        <w:t xml:space="preserve">- €, hospodársky výsledok bol </w:t>
      </w:r>
      <w:r>
        <w:rPr>
          <w:rFonts w:asciiTheme="majorHAnsi" w:hAnsiTheme="majorHAnsi" w:cstheme="majorHAnsi"/>
          <w:bCs/>
          <w:sz w:val="24"/>
        </w:rPr>
        <w:t>strata</w:t>
      </w:r>
      <w:r>
        <w:rPr>
          <w:rFonts w:asciiTheme="majorHAnsi" w:hAnsiTheme="majorHAnsi" w:cstheme="majorHAnsi"/>
          <w:bCs/>
          <w:sz w:val="24"/>
        </w:rPr>
        <w:t xml:space="preserve"> vo výške </w:t>
      </w:r>
      <w:r>
        <w:rPr>
          <w:rFonts w:asciiTheme="majorHAnsi" w:hAnsiTheme="majorHAnsi" w:cstheme="majorHAnsi"/>
          <w:bCs/>
          <w:sz w:val="24"/>
        </w:rPr>
        <w:t>7 361</w:t>
      </w:r>
      <w:r>
        <w:rPr>
          <w:rFonts w:asciiTheme="majorHAnsi" w:hAnsiTheme="majorHAnsi" w:cstheme="majorHAnsi"/>
          <w:bCs/>
          <w:sz w:val="24"/>
        </w:rPr>
        <w:t>,- €. Môžeme konštatovať, že rok 202</w:t>
      </w:r>
      <w:r>
        <w:rPr>
          <w:rFonts w:asciiTheme="majorHAnsi" w:hAnsiTheme="majorHAnsi" w:cstheme="majorHAnsi"/>
          <w:bCs/>
          <w:sz w:val="24"/>
        </w:rPr>
        <w:t>3</w:t>
      </w:r>
      <w:r>
        <w:rPr>
          <w:rFonts w:asciiTheme="majorHAnsi" w:hAnsiTheme="majorHAnsi" w:cstheme="majorHAnsi"/>
          <w:bCs/>
          <w:sz w:val="24"/>
        </w:rPr>
        <w:t xml:space="preserve"> bol </w:t>
      </w:r>
      <w:r w:rsidR="00562C57">
        <w:rPr>
          <w:rFonts w:asciiTheme="majorHAnsi" w:hAnsiTheme="majorHAnsi" w:cstheme="majorHAnsi"/>
          <w:bCs/>
          <w:sz w:val="24"/>
        </w:rPr>
        <w:t xml:space="preserve">aj napriek dosiahnutej strate </w:t>
      </w:r>
      <w:r>
        <w:rPr>
          <w:rFonts w:asciiTheme="majorHAnsi" w:hAnsiTheme="majorHAnsi" w:cstheme="majorHAnsi"/>
          <w:bCs/>
          <w:sz w:val="24"/>
        </w:rPr>
        <w:t xml:space="preserve">úspešný. </w:t>
      </w:r>
    </w:p>
    <w:p w14:paraId="5DBBBDD1" w14:textId="77777777" w:rsidR="00562C57" w:rsidRDefault="001F67F6" w:rsidP="001F67F6">
      <w:pPr>
        <w:spacing w:after="0"/>
        <w:jc w:val="both"/>
        <w:rPr>
          <w:rFonts w:ascii="Calibri Light" w:hAnsi="Calibri Light" w:cs="Calibri Light"/>
          <w:sz w:val="24"/>
          <w:szCs w:val="24"/>
        </w:rPr>
      </w:pPr>
      <w:r>
        <w:rPr>
          <w:rFonts w:asciiTheme="majorHAnsi" w:hAnsiTheme="majorHAnsi" w:cstheme="majorHAnsi"/>
          <w:bCs/>
          <w:sz w:val="24"/>
        </w:rPr>
        <w:t xml:space="preserve">    </w:t>
      </w:r>
      <w:r>
        <w:rPr>
          <w:rFonts w:asciiTheme="majorHAnsi" w:hAnsiTheme="majorHAnsi" w:cstheme="majorHAnsi"/>
          <w:bCs/>
          <w:sz w:val="24"/>
        </w:rPr>
        <w:tab/>
        <w:t>Počas roku 202</w:t>
      </w:r>
      <w:r w:rsidR="00562C57">
        <w:rPr>
          <w:rFonts w:asciiTheme="majorHAnsi" w:hAnsiTheme="majorHAnsi" w:cstheme="majorHAnsi"/>
          <w:bCs/>
          <w:sz w:val="24"/>
        </w:rPr>
        <w:t>3</w:t>
      </w:r>
      <w:r>
        <w:rPr>
          <w:rFonts w:asciiTheme="majorHAnsi" w:hAnsiTheme="majorHAnsi" w:cstheme="majorHAnsi"/>
          <w:bCs/>
          <w:sz w:val="24"/>
        </w:rPr>
        <w:t xml:space="preserve"> sme o</w:t>
      </w:r>
      <w:r>
        <w:rPr>
          <w:rFonts w:ascii="Calibri Light" w:hAnsi="Calibri Light" w:cs="Calibri Light"/>
          <w:bCs/>
          <w:sz w:val="24"/>
          <w:szCs w:val="24"/>
        </w:rPr>
        <w:t xml:space="preserve">bstarali strojné zariadenia v hodnote </w:t>
      </w:r>
      <w:r w:rsidR="00562C57">
        <w:rPr>
          <w:rFonts w:ascii="Calibri Light" w:hAnsi="Calibri Light" w:cs="Calibri Light"/>
          <w:bCs/>
          <w:sz w:val="24"/>
          <w:szCs w:val="24"/>
        </w:rPr>
        <w:t>57 286</w:t>
      </w:r>
      <w:r>
        <w:rPr>
          <w:rFonts w:ascii="Calibri Light" w:hAnsi="Calibri Light" w:cs="Calibri Light"/>
          <w:bCs/>
          <w:sz w:val="24"/>
          <w:szCs w:val="24"/>
        </w:rPr>
        <w:t xml:space="preserve">,- €:  </w:t>
      </w:r>
      <w:r w:rsidRPr="00BC41D7">
        <w:rPr>
          <w:rFonts w:ascii="Calibri Light" w:hAnsi="Calibri Light" w:cs="Calibri Light"/>
          <w:sz w:val="24"/>
          <w:szCs w:val="24"/>
        </w:rPr>
        <w:t xml:space="preserve"> </w:t>
      </w:r>
      <w:r w:rsidR="00562C57">
        <w:rPr>
          <w:rFonts w:ascii="Calibri Light" w:hAnsi="Calibri Light" w:cs="Calibri Light"/>
          <w:sz w:val="24"/>
          <w:szCs w:val="24"/>
        </w:rPr>
        <w:t xml:space="preserve">stroj na asfaltovanie, predajný automat </w:t>
      </w:r>
      <w:proofErr w:type="spellStart"/>
      <w:r w:rsidR="00562C57">
        <w:rPr>
          <w:rFonts w:ascii="Calibri Light" w:hAnsi="Calibri Light" w:cs="Calibri Light"/>
          <w:sz w:val="24"/>
          <w:szCs w:val="24"/>
        </w:rPr>
        <w:t>sviečkomat</w:t>
      </w:r>
      <w:proofErr w:type="spellEnd"/>
      <w:r w:rsidR="00562C57">
        <w:rPr>
          <w:rFonts w:ascii="Calibri Light" w:hAnsi="Calibri Light" w:cs="Calibri Light"/>
          <w:sz w:val="24"/>
          <w:szCs w:val="24"/>
        </w:rPr>
        <w:t>, traktor s čelným nakladačom.</w:t>
      </w:r>
    </w:p>
    <w:p w14:paraId="4DBB421D" w14:textId="1E0FC315" w:rsidR="001F67F6" w:rsidRDefault="001F67F6" w:rsidP="001F67F6">
      <w:pPr>
        <w:spacing w:after="0"/>
        <w:jc w:val="both"/>
        <w:rPr>
          <w:rFonts w:ascii="Calibri Light" w:hAnsi="Calibri Light" w:cs="Calibri Light"/>
          <w:bCs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 </w:t>
      </w:r>
    </w:p>
    <w:p w14:paraId="23E441E1" w14:textId="77777777" w:rsidR="001F67F6" w:rsidRDefault="001F67F6" w:rsidP="001F67F6">
      <w:pPr>
        <w:tabs>
          <w:tab w:val="left" w:pos="5145"/>
        </w:tabs>
        <w:spacing w:after="0"/>
        <w:jc w:val="both"/>
        <w:rPr>
          <w:rFonts w:ascii="Calibri Light" w:hAnsi="Calibri Light" w:cs="Calibri Light"/>
          <w:bCs/>
          <w:sz w:val="24"/>
          <w:szCs w:val="24"/>
        </w:rPr>
      </w:pPr>
    </w:p>
    <w:p w14:paraId="06C02B6F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Cs/>
          <w:sz w:val="24"/>
          <w:szCs w:val="24"/>
        </w:rPr>
      </w:pPr>
    </w:p>
    <w:p w14:paraId="154EFADF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Cs/>
          <w:sz w:val="24"/>
          <w:szCs w:val="24"/>
        </w:rPr>
      </w:pPr>
    </w:p>
    <w:p w14:paraId="11FB03AC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/>
          <w:sz w:val="28"/>
          <w:szCs w:val="28"/>
        </w:rPr>
      </w:pPr>
      <w:r w:rsidRPr="000D2CE8">
        <w:rPr>
          <w:rFonts w:ascii="Calibri Light" w:hAnsi="Calibri Light" w:cs="Calibri Light"/>
          <w:b/>
          <w:sz w:val="28"/>
          <w:szCs w:val="28"/>
        </w:rPr>
        <w:lastRenderedPageBreak/>
        <w:t>7.</w:t>
      </w:r>
      <w:r>
        <w:rPr>
          <w:rFonts w:ascii="Calibri Light" w:hAnsi="Calibri Light" w:cs="Calibri Light"/>
          <w:b/>
          <w:sz w:val="28"/>
          <w:szCs w:val="28"/>
        </w:rPr>
        <w:t xml:space="preserve"> </w:t>
      </w:r>
      <w:r w:rsidRPr="000D2CE8">
        <w:rPr>
          <w:rFonts w:ascii="Calibri Light" w:hAnsi="Calibri Light" w:cs="Calibri Light"/>
          <w:b/>
          <w:sz w:val="28"/>
          <w:szCs w:val="28"/>
        </w:rPr>
        <w:t xml:space="preserve"> Zhodnotenie výsledkov hospodárenia spoločnosti</w:t>
      </w:r>
    </w:p>
    <w:p w14:paraId="65C89BF9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Cs/>
          <w:sz w:val="20"/>
          <w:szCs w:val="20"/>
        </w:rPr>
      </w:pPr>
      <w:r>
        <w:rPr>
          <w:rFonts w:ascii="Calibri Light" w:hAnsi="Calibri Light" w:cs="Calibri Light"/>
          <w:bCs/>
          <w:sz w:val="20"/>
          <w:szCs w:val="20"/>
        </w:rPr>
        <w:t xml:space="preserve">        </w:t>
      </w:r>
      <w:r w:rsidRPr="00D55A63">
        <w:rPr>
          <w:rFonts w:ascii="Calibri Light" w:hAnsi="Calibri Light" w:cs="Calibri Light"/>
          <w:bCs/>
          <w:sz w:val="20"/>
          <w:szCs w:val="20"/>
        </w:rPr>
        <w:t>(§15, ods. 2</w:t>
      </w:r>
      <w:r>
        <w:rPr>
          <w:rFonts w:ascii="Calibri Light" w:hAnsi="Calibri Light" w:cs="Calibri Light"/>
          <w:bCs/>
          <w:sz w:val="20"/>
          <w:szCs w:val="20"/>
        </w:rPr>
        <w:t xml:space="preserve"> b, d</w:t>
      </w:r>
      <w:r w:rsidRPr="00D55A63">
        <w:rPr>
          <w:rFonts w:ascii="Calibri Light" w:hAnsi="Calibri Light" w:cs="Calibri Light"/>
          <w:bCs/>
          <w:sz w:val="20"/>
          <w:szCs w:val="20"/>
        </w:rPr>
        <w:t>)</w:t>
      </w:r>
    </w:p>
    <w:p w14:paraId="5C148C07" w14:textId="77777777" w:rsidR="001F67F6" w:rsidRPr="000D2CE8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0"/>
        <w:gridCol w:w="2510"/>
        <w:gridCol w:w="3906"/>
      </w:tblGrid>
      <w:tr w:rsidR="001F67F6" w:rsidRPr="000D2CE8" w14:paraId="726B3C24" w14:textId="77777777" w:rsidTr="00744B57">
        <w:tc>
          <w:tcPr>
            <w:tcW w:w="2510" w:type="dxa"/>
          </w:tcPr>
          <w:p w14:paraId="1B4CC9F4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Ukazovateľ</w:t>
            </w:r>
          </w:p>
        </w:tc>
        <w:tc>
          <w:tcPr>
            <w:tcW w:w="2510" w:type="dxa"/>
          </w:tcPr>
          <w:p w14:paraId="6BEC4E36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Merná jednotka</w:t>
            </w:r>
          </w:p>
        </w:tc>
        <w:tc>
          <w:tcPr>
            <w:tcW w:w="3906" w:type="dxa"/>
          </w:tcPr>
          <w:p w14:paraId="63814CC6" w14:textId="3EB07311" w:rsidR="001F67F6" w:rsidRPr="000D2CE8" w:rsidRDefault="001F67F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Rok 202</w:t>
            </w:r>
            <w:r w:rsidR="00562C57">
              <w:rPr>
                <w:rFonts w:ascii="Calibri Light" w:hAnsi="Calibri Light" w:cs="Calibri Light"/>
                <w:sz w:val="24"/>
                <w:szCs w:val="24"/>
              </w:rPr>
              <w:t>3</w:t>
            </w:r>
          </w:p>
        </w:tc>
      </w:tr>
      <w:tr w:rsidR="001F67F6" w:rsidRPr="000D2CE8" w14:paraId="31361959" w14:textId="77777777" w:rsidTr="00744B57">
        <w:tc>
          <w:tcPr>
            <w:tcW w:w="2510" w:type="dxa"/>
          </w:tcPr>
          <w:p w14:paraId="16EF26B8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Výnosy spoločnosti</w:t>
            </w:r>
          </w:p>
        </w:tc>
        <w:tc>
          <w:tcPr>
            <w:tcW w:w="2510" w:type="dxa"/>
          </w:tcPr>
          <w:p w14:paraId="6FAD1B36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€</w:t>
            </w:r>
          </w:p>
        </w:tc>
        <w:tc>
          <w:tcPr>
            <w:tcW w:w="3906" w:type="dxa"/>
          </w:tcPr>
          <w:p w14:paraId="5EF9D390" w14:textId="76E200E1" w:rsidR="001F67F6" w:rsidRPr="000D2CE8" w:rsidRDefault="00562C57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249 691</w:t>
            </w:r>
          </w:p>
        </w:tc>
      </w:tr>
      <w:tr w:rsidR="001F67F6" w:rsidRPr="000D2CE8" w14:paraId="638D6133" w14:textId="77777777" w:rsidTr="00744B57">
        <w:tc>
          <w:tcPr>
            <w:tcW w:w="2510" w:type="dxa"/>
          </w:tcPr>
          <w:p w14:paraId="0377439A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Náklady spoločnosti</w:t>
            </w:r>
          </w:p>
        </w:tc>
        <w:tc>
          <w:tcPr>
            <w:tcW w:w="2510" w:type="dxa"/>
          </w:tcPr>
          <w:p w14:paraId="11691D60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€</w:t>
            </w:r>
          </w:p>
        </w:tc>
        <w:tc>
          <w:tcPr>
            <w:tcW w:w="3906" w:type="dxa"/>
          </w:tcPr>
          <w:p w14:paraId="0898A8B8" w14:textId="3785C974" w:rsidR="001F67F6" w:rsidRPr="000D2CE8" w:rsidRDefault="00562C57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257 052</w:t>
            </w:r>
          </w:p>
        </w:tc>
      </w:tr>
      <w:tr w:rsidR="001F67F6" w:rsidRPr="000D2CE8" w14:paraId="6AC83EA1" w14:textId="77777777" w:rsidTr="00744B57">
        <w:tc>
          <w:tcPr>
            <w:tcW w:w="2510" w:type="dxa"/>
          </w:tcPr>
          <w:p w14:paraId="41D6D0DF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Hospodársky výsledok</w:t>
            </w:r>
          </w:p>
        </w:tc>
        <w:tc>
          <w:tcPr>
            <w:tcW w:w="2510" w:type="dxa"/>
          </w:tcPr>
          <w:p w14:paraId="6917D1B4" w14:textId="77777777" w:rsidR="001F67F6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€</w:t>
            </w:r>
          </w:p>
        </w:tc>
        <w:tc>
          <w:tcPr>
            <w:tcW w:w="3906" w:type="dxa"/>
          </w:tcPr>
          <w:p w14:paraId="51D4C64C" w14:textId="2689A091" w:rsidR="001F67F6" w:rsidRPr="000D2CE8" w:rsidRDefault="00562C57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-7361</w:t>
            </w:r>
          </w:p>
        </w:tc>
      </w:tr>
      <w:tr w:rsidR="001F67F6" w:rsidRPr="000D2CE8" w14:paraId="447F3ED4" w14:textId="77777777" w:rsidTr="00744B57">
        <w:tc>
          <w:tcPr>
            <w:tcW w:w="2510" w:type="dxa"/>
          </w:tcPr>
          <w:p w14:paraId="1F178B58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Počet zamestnancov</w:t>
            </w:r>
          </w:p>
        </w:tc>
        <w:tc>
          <w:tcPr>
            <w:tcW w:w="2510" w:type="dxa"/>
          </w:tcPr>
          <w:p w14:paraId="65497553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o</w:t>
            </w:r>
            <w:r w:rsidRPr="000D2CE8">
              <w:rPr>
                <w:rFonts w:ascii="Calibri Light" w:hAnsi="Calibri Light" w:cs="Calibri Light"/>
                <w:sz w:val="24"/>
                <w:szCs w:val="24"/>
              </w:rPr>
              <w:t>soby</w:t>
            </w:r>
          </w:p>
        </w:tc>
        <w:tc>
          <w:tcPr>
            <w:tcW w:w="3906" w:type="dxa"/>
          </w:tcPr>
          <w:p w14:paraId="4E26E07F" w14:textId="50198726" w:rsidR="001F67F6" w:rsidRPr="000D2CE8" w:rsidRDefault="00562C57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14</w:t>
            </w:r>
          </w:p>
        </w:tc>
      </w:tr>
    </w:tbl>
    <w:p w14:paraId="609A2AEC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4"/>
          <w:szCs w:val="24"/>
        </w:rPr>
      </w:pPr>
    </w:p>
    <w:p w14:paraId="156D8CC2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/>
          <w:sz w:val="28"/>
          <w:szCs w:val="28"/>
        </w:rPr>
      </w:pPr>
      <w:r w:rsidRPr="000D2CE8">
        <w:rPr>
          <w:rFonts w:ascii="Calibri Light" w:hAnsi="Calibri Light" w:cs="Calibri Light"/>
          <w:b/>
          <w:sz w:val="28"/>
          <w:szCs w:val="28"/>
        </w:rPr>
        <w:t>8</w:t>
      </w:r>
      <w:r>
        <w:rPr>
          <w:rFonts w:ascii="Calibri Light" w:hAnsi="Calibri Light" w:cs="Calibri Light"/>
          <w:b/>
          <w:sz w:val="28"/>
          <w:szCs w:val="28"/>
        </w:rPr>
        <w:t>.</w:t>
      </w:r>
      <w:r w:rsidRPr="000D2CE8">
        <w:rPr>
          <w:rFonts w:ascii="Calibri Light" w:hAnsi="Calibri Light" w:cs="Calibri Light"/>
          <w:b/>
          <w:sz w:val="28"/>
          <w:szCs w:val="28"/>
        </w:rPr>
        <w:t xml:space="preserve"> Ekonomické ukazovatele</w:t>
      </w:r>
    </w:p>
    <w:p w14:paraId="26BDACF8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Cs/>
          <w:sz w:val="20"/>
          <w:szCs w:val="20"/>
        </w:rPr>
      </w:pPr>
      <w:r>
        <w:rPr>
          <w:rFonts w:ascii="Calibri Light" w:hAnsi="Calibri Light" w:cs="Calibri Light"/>
          <w:bCs/>
          <w:sz w:val="20"/>
          <w:szCs w:val="20"/>
        </w:rPr>
        <w:t xml:space="preserve">       </w:t>
      </w:r>
      <w:r w:rsidRPr="00D55A63">
        <w:rPr>
          <w:rFonts w:ascii="Calibri Light" w:hAnsi="Calibri Light" w:cs="Calibri Light"/>
          <w:bCs/>
          <w:sz w:val="20"/>
          <w:szCs w:val="20"/>
        </w:rPr>
        <w:t>(§15, ods. 2</w:t>
      </w:r>
      <w:r>
        <w:rPr>
          <w:rFonts w:ascii="Calibri Light" w:hAnsi="Calibri Light" w:cs="Calibri Light"/>
          <w:bCs/>
          <w:sz w:val="20"/>
          <w:szCs w:val="20"/>
        </w:rPr>
        <w:t xml:space="preserve"> e, f</w:t>
      </w:r>
      <w:r w:rsidRPr="00D55A63">
        <w:rPr>
          <w:rFonts w:ascii="Calibri Light" w:hAnsi="Calibri Light" w:cs="Calibri Light"/>
          <w:bCs/>
          <w:sz w:val="20"/>
          <w:szCs w:val="20"/>
        </w:rPr>
        <w:t>)</w:t>
      </w:r>
    </w:p>
    <w:p w14:paraId="55A16C4D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2CC4A762" w14:textId="77777777" w:rsidR="001F67F6" w:rsidRPr="00EC4DBF" w:rsidRDefault="001F67F6" w:rsidP="001F67F6">
      <w:pPr>
        <w:tabs>
          <w:tab w:val="left" w:pos="5145"/>
        </w:tabs>
        <w:rPr>
          <w:rFonts w:ascii="Calibri Light" w:hAnsi="Calibri Light" w:cs="Calibri Light"/>
          <w:sz w:val="28"/>
          <w:szCs w:val="28"/>
        </w:rPr>
      </w:pPr>
      <w:r w:rsidRPr="00EC4DBF">
        <w:rPr>
          <w:rFonts w:ascii="Calibri Light" w:hAnsi="Calibri Light" w:cs="Calibri Light"/>
          <w:sz w:val="28"/>
          <w:szCs w:val="28"/>
        </w:rPr>
        <w:t>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1F67F6" w:rsidRPr="000D2CE8" w14:paraId="186A7F25" w14:textId="77777777" w:rsidTr="00744B57">
        <w:tc>
          <w:tcPr>
            <w:tcW w:w="5021" w:type="dxa"/>
          </w:tcPr>
          <w:p w14:paraId="0F56132D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Z predaja služieb</w:t>
            </w:r>
          </w:p>
        </w:tc>
        <w:tc>
          <w:tcPr>
            <w:tcW w:w="3905" w:type="dxa"/>
          </w:tcPr>
          <w:p w14:paraId="742A5E24" w14:textId="5674EC78" w:rsidR="001F67F6" w:rsidRPr="000D2CE8" w:rsidRDefault="00562C57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157765</w:t>
            </w:r>
          </w:p>
        </w:tc>
      </w:tr>
      <w:tr w:rsidR="001F67F6" w:rsidRPr="000D2CE8" w14:paraId="1165DD0D" w14:textId="77777777" w:rsidTr="00744B57">
        <w:tc>
          <w:tcPr>
            <w:tcW w:w="5021" w:type="dxa"/>
          </w:tcPr>
          <w:p w14:paraId="489C6FDB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Príspevok z Úradu práce</w:t>
            </w:r>
            <w:r>
              <w:rPr>
                <w:rFonts w:ascii="Calibri Light" w:hAnsi="Calibri Light" w:cs="Calibri Light"/>
                <w:sz w:val="24"/>
                <w:szCs w:val="24"/>
              </w:rPr>
              <w:t>, dotácie na HIM</w:t>
            </w:r>
          </w:p>
        </w:tc>
        <w:tc>
          <w:tcPr>
            <w:tcW w:w="3905" w:type="dxa"/>
          </w:tcPr>
          <w:p w14:paraId="0EAEF5FF" w14:textId="0757F70C" w:rsidR="001F67F6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91 918</w:t>
            </w:r>
          </w:p>
          <w:p w14:paraId="347BEDFD" w14:textId="460D7E31" w:rsidR="00CA13B0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CA13B0" w:rsidRPr="000D2CE8" w14:paraId="2F5D3D8D" w14:textId="77777777" w:rsidTr="00744B57">
        <w:tc>
          <w:tcPr>
            <w:tcW w:w="5021" w:type="dxa"/>
          </w:tcPr>
          <w:p w14:paraId="2FE1E7E4" w14:textId="0AC80BA6" w:rsidR="00CA13B0" w:rsidRPr="000D2CE8" w:rsidRDefault="00CA13B0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Ostatné</w:t>
            </w:r>
          </w:p>
        </w:tc>
        <w:tc>
          <w:tcPr>
            <w:tcW w:w="3905" w:type="dxa"/>
          </w:tcPr>
          <w:p w14:paraId="0889F3DE" w14:textId="709741D4" w:rsidR="00CA13B0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8</w:t>
            </w:r>
          </w:p>
        </w:tc>
      </w:tr>
      <w:tr w:rsidR="001F67F6" w:rsidRPr="000D2CE8" w14:paraId="4111CC29" w14:textId="77777777" w:rsidTr="00744B57">
        <w:tc>
          <w:tcPr>
            <w:tcW w:w="5021" w:type="dxa"/>
          </w:tcPr>
          <w:p w14:paraId="0BDE02E8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Výnosy s</w:t>
            </w:r>
            <w:r w:rsidRPr="000D2CE8">
              <w:rPr>
                <w:rFonts w:ascii="Calibri Light" w:hAnsi="Calibri Light" w:cs="Calibri Light"/>
                <w:sz w:val="24"/>
                <w:szCs w:val="24"/>
              </w:rPr>
              <w:t>polu:</w:t>
            </w:r>
          </w:p>
        </w:tc>
        <w:tc>
          <w:tcPr>
            <w:tcW w:w="3905" w:type="dxa"/>
          </w:tcPr>
          <w:p w14:paraId="5F22472F" w14:textId="185FF010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24691</w:t>
            </w:r>
          </w:p>
        </w:tc>
      </w:tr>
    </w:tbl>
    <w:p w14:paraId="62D224EC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8"/>
          <w:szCs w:val="28"/>
        </w:rPr>
      </w:pPr>
    </w:p>
    <w:p w14:paraId="32DF5E62" w14:textId="77777777" w:rsidR="001F67F6" w:rsidRPr="00EC4DBF" w:rsidRDefault="001F67F6" w:rsidP="001F67F6">
      <w:pPr>
        <w:tabs>
          <w:tab w:val="left" w:pos="5145"/>
        </w:tabs>
        <w:rPr>
          <w:rFonts w:ascii="Calibri Light" w:hAnsi="Calibri Light" w:cs="Calibri Light"/>
          <w:sz w:val="28"/>
          <w:szCs w:val="28"/>
        </w:rPr>
      </w:pPr>
      <w:r w:rsidRPr="00EC4DBF">
        <w:rPr>
          <w:rFonts w:ascii="Calibri Light" w:hAnsi="Calibri Light" w:cs="Calibri Light"/>
          <w:sz w:val="28"/>
          <w:szCs w:val="28"/>
        </w:rPr>
        <w:t>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1F67F6" w:rsidRPr="000D2CE8" w14:paraId="3190305E" w14:textId="77777777" w:rsidTr="00744B57">
        <w:tc>
          <w:tcPr>
            <w:tcW w:w="5021" w:type="dxa"/>
          </w:tcPr>
          <w:p w14:paraId="3E34979D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 xml:space="preserve">Spotreba materiálu </w:t>
            </w:r>
          </w:p>
        </w:tc>
        <w:tc>
          <w:tcPr>
            <w:tcW w:w="3905" w:type="dxa"/>
          </w:tcPr>
          <w:p w14:paraId="02A93CDA" w14:textId="06B8D8E8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6 538</w:t>
            </w:r>
          </w:p>
        </w:tc>
      </w:tr>
      <w:tr w:rsidR="001F67F6" w:rsidRPr="000D2CE8" w14:paraId="2932B8AB" w14:textId="77777777" w:rsidTr="00744B57">
        <w:tc>
          <w:tcPr>
            <w:tcW w:w="5021" w:type="dxa"/>
          </w:tcPr>
          <w:p w14:paraId="039C5055" w14:textId="77A2EA9A" w:rsidR="001F67F6" w:rsidRPr="000D2CE8" w:rsidRDefault="00CA13B0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Predaný tovar</w:t>
            </w:r>
          </w:p>
        </w:tc>
        <w:tc>
          <w:tcPr>
            <w:tcW w:w="3905" w:type="dxa"/>
          </w:tcPr>
          <w:p w14:paraId="1EC2909E" w14:textId="3CFC429D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201</w:t>
            </w:r>
          </w:p>
        </w:tc>
      </w:tr>
      <w:tr w:rsidR="001F67F6" w:rsidRPr="000D2CE8" w14:paraId="5DFA4510" w14:textId="77777777" w:rsidTr="00744B57">
        <w:tc>
          <w:tcPr>
            <w:tcW w:w="5021" w:type="dxa"/>
          </w:tcPr>
          <w:p w14:paraId="19E34599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Ostatné služby</w:t>
            </w:r>
          </w:p>
        </w:tc>
        <w:tc>
          <w:tcPr>
            <w:tcW w:w="3905" w:type="dxa"/>
          </w:tcPr>
          <w:p w14:paraId="3EF1D161" w14:textId="6A433739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11206</w:t>
            </w:r>
          </w:p>
        </w:tc>
      </w:tr>
      <w:tr w:rsidR="001F67F6" w:rsidRPr="000D2CE8" w14:paraId="464A5E2F" w14:textId="77777777" w:rsidTr="00744B57">
        <w:tc>
          <w:tcPr>
            <w:tcW w:w="5021" w:type="dxa"/>
          </w:tcPr>
          <w:p w14:paraId="653853F2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Mzdové náklady</w:t>
            </w:r>
          </w:p>
        </w:tc>
        <w:tc>
          <w:tcPr>
            <w:tcW w:w="3905" w:type="dxa"/>
          </w:tcPr>
          <w:p w14:paraId="3CF962A6" w14:textId="7B098D06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152922</w:t>
            </w:r>
          </w:p>
        </w:tc>
      </w:tr>
      <w:tr w:rsidR="001F67F6" w:rsidRPr="000D2CE8" w14:paraId="17CEC37F" w14:textId="77777777" w:rsidTr="00744B57">
        <w:tc>
          <w:tcPr>
            <w:tcW w:w="5021" w:type="dxa"/>
          </w:tcPr>
          <w:p w14:paraId="2E0C0FC9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Zákonné sociálne poistenie</w:t>
            </w:r>
          </w:p>
        </w:tc>
        <w:tc>
          <w:tcPr>
            <w:tcW w:w="3905" w:type="dxa"/>
          </w:tcPr>
          <w:p w14:paraId="1FC65C47" w14:textId="63A2F76A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49668</w:t>
            </w:r>
          </w:p>
        </w:tc>
      </w:tr>
      <w:tr w:rsidR="001F67F6" w:rsidRPr="000D2CE8" w14:paraId="0D88E48F" w14:textId="77777777" w:rsidTr="00744B57">
        <w:tc>
          <w:tcPr>
            <w:tcW w:w="5021" w:type="dxa"/>
          </w:tcPr>
          <w:p w14:paraId="722E9F59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Náklady na hospodársku činnosť</w:t>
            </w:r>
          </w:p>
        </w:tc>
        <w:tc>
          <w:tcPr>
            <w:tcW w:w="3905" w:type="dxa"/>
          </w:tcPr>
          <w:p w14:paraId="01A40CBA" w14:textId="7F6C2E64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99</w:t>
            </w:r>
          </w:p>
        </w:tc>
      </w:tr>
      <w:tr w:rsidR="001F67F6" w:rsidRPr="000D2CE8" w14:paraId="5F7CA6A2" w14:textId="77777777" w:rsidTr="00744B57">
        <w:tc>
          <w:tcPr>
            <w:tcW w:w="5021" w:type="dxa"/>
          </w:tcPr>
          <w:p w14:paraId="57B50323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Odpisy</w:t>
            </w:r>
          </w:p>
        </w:tc>
        <w:tc>
          <w:tcPr>
            <w:tcW w:w="3905" w:type="dxa"/>
          </w:tcPr>
          <w:p w14:paraId="56463C1A" w14:textId="1ED961D4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20724</w:t>
            </w:r>
          </w:p>
        </w:tc>
      </w:tr>
      <w:tr w:rsidR="001F67F6" w:rsidRPr="000D2CE8" w14:paraId="6D665609" w14:textId="77777777" w:rsidTr="00744B57">
        <w:tc>
          <w:tcPr>
            <w:tcW w:w="5021" w:type="dxa"/>
          </w:tcPr>
          <w:p w14:paraId="4C1171FD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 xml:space="preserve">Ostatné </w:t>
            </w:r>
            <w:r>
              <w:rPr>
                <w:rFonts w:ascii="Calibri Light" w:hAnsi="Calibri Light" w:cs="Calibri Light"/>
                <w:sz w:val="24"/>
                <w:szCs w:val="24"/>
              </w:rPr>
              <w:t>sociálne</w:t>
            </w:r>
            <w:r w:rsidRPr="000D2CE8">
              <w:rPr>
                <w:rFonts w:ascii="Calibri Light" w:hAnsi="Calibri Light" w:cs="Calibri Light"/>
                <w:sz w:val="24"/>
                <w:szCs w:val="24"/>
              </w:rPr>
              <w:t xml:space="preserve"> náklady</w:t>
            </w:r>
          </w:p>
        </w:tc>
        <w:tc>
          <w:tcPr>
            <w:tcW w:w="3905" w:type="dxa"/>
          </w:tcPr>
          <w:p w14:paraId="544EC848" w14:textId="651CEE5D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12234</w:t>
            </w:r>
          </w:p>
        </w:tc>
      </w:tr>
      <w:tr w:rsidR="001F67F6" w:rsidRPr="000D2CE8" w14:paraId="35AAEAC1" w14:textId="77777777" w:rsidTr="00744B57">
        <w:tc>
          <w:tcPr>
            <w:tcW w:w="5021" w:type="dxa"/>
          </w:tcPr>
          <w:p w14:paraId="09FF75FC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Finančné náklady</w:t>
            </w:r>
          </w:p>
        </w:tc>
        <w:tc>
          <w:tcPr>
            <w:tcW w:w="3905" w:type="dxa"/>
          </w:tcPr>
          <w:p w14:paraId="285DE870" w14:textId="439CB63E" w:rsidR="001F67F6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3460</w:t>
            </w:r>
          </w:p>
        </w:tc>
      </w:tr>
      <w:tr w:rsidR="001F67F6" w:rsidRPr="000D2CE8" w14:paraId="14E738D9" w14:textId="77777777" w:rsidTr="00744B57">
        <w:tc>
          <w:tcPr>
            <w:tcW w:w="5021" w:type="dxa"/>
          </w:tcPr>
          <w:p w14:paraId="78FCAE53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Náklady spolu:</w:t>
            </w:r>
          </w:p>
        </w:tc>
        <w:tc>
          <w:tcPr>
            <w:tcW w:w="3905" w:type="dxa"/>
          </w:tcPr>
          <w:p w14:paraId="10B8998C" w14:textId="320CEFE1" w:rsidR="001F67F6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257052</w:t>
            </w:r>
          </w:p>
        </w:tc>
      </w:tr>
    </w:tbl>
    <w:p w14:paraId="057C9E06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4"/>
          <w:szCs w:val="24"/>
        </w:rPr>
      </w:pPr>
    </w:p>
    <w:p w14:paraId="18C700B5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8"/>
          <w:szCs w:val="28"/>
        </w:rPr>
      </w:pPr>
      <w:r w:rsidRPr="000D2CE8">
        <w:rPr>
          <w:rFonts w:ascii="Calibri Light" w:hAnsi="Calibri Light" w:cs="Calibri Light"/>
          <w:sz w:val="28"/>
          <w:szCs w:val="28"/>
        </w:rPr>
        <w:t>ŠTRUKTÚRA MAJETKU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1F67F6" w:rsidRPr="000D2CE8" w14:paraId="0F6FDCB9" w14:textId="77777777" w:rsidTr="00744B57">
        <w:tc>
          <w:tcPr>
            <w:tcW w:w="5021" w:type="dxa"/>
          </w:tcPr>
          <w:p w14:paraId="2572DFE5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DHM</w:t>
            </w:r>
          </w:p>
        </w:tc>
        <w:tc>
          <w:tcPr>
            <w:tcW w:w="3905" w:type="dxa"/>
          </w:tcPr>
          <w:p w14:paraId="43041A40" w14:textId="498D1C73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82552</w:t>
            </w:r>
          </w:p>
        </w:tc>
      </w:tr>
      <w:tr w:rsidR="001F67F6" w:rsidRPr="000D2CE8" w14:paraId="346501D1" w14:textId="77777777" w:rsidTr="00744B57">
        <w:tc>
          <w:tcPr>
            <w:tcW w:w="5021" w:type="dxa"/>
          </w:tcPr>
          <w:p w14:paraId="51736605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DNM</w:t>
            </w:r>
          </w:p>
        </w:tc>
        <w:tc>
          <w:tcPr>
            <w:tcW w:w="3905" w:type="dxa"/>
          </w:tcPr>
          <w:p w14:paraId="531DAC3A" w14:textId="77777777" w:rsidR="001F67F6" w:rsidRPr="000D2CE8" w:rsidRDefault="001F67F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0</w:t>
            </w:r>
          </w:p>
        </w:tc>
      </w:tr>
      <w:tr w:rsidR="001F67F6" w:rsidRPr="000D2CE8" w14:paraId="0752185E" w14:textId="77777777" w:rsidTr="00744B57">
        <w:tc>
          <w:tcPr>
            <w:tcW w:w="5021" w:type="dxa"/>
          </w:tcPr>
          <w:p w14:paraId="2203731D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Neobežný majetok</w:t>
            </w:r>
            <w:r>
              <w:rPr>
                <w:rFonts w:ascii="Calibri Light" w:hAnsi="Calibri Light" w:cs="Calibri Light"/>
                <w:sz w:val="24"/>
                <w:szCs w:val="24"/>
              </w:rPr>
              <w:t xml:space="preserve"> spolu</w:t>
            </w:r>
          </w:p>
        </w:tc>
        <w:tc>
          <w:tcPr>
            <w:tcW w:w="3905" w:type="dxa"/>
          </w:tcPr>
          <w:p w14:paraId="7963DE3F" w14:textId="38854A8E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82552</w:t>
            </w:r>
          </w:p>
        </w:tc>
      </w:tr>
      <w:tr w:rsidR="001F67F6" w:rsidRPr="000D2CE8" w14:paraId="70D7FAA5" w14:textId="77777777" w:rsidTr="00744B57">
        <w:tc>
          <w:tcPr>
            <w:tcW w:w="5021" w:type="dxa"/>
          </w:tcPr>
          <w:p w14:paraId="737D7CD3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Krátkodobé pohľadávky</w:t>
            </w:r>
          </w:p>
        </w:tc>
        <w:tc>
          <w:tcPr>
            <w:tcW w:w="3905" w:type="dxa"/>
          </w:tcPr>
          <w:p w14:paraId="302AB113" w14:textId="27868834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34403</w:t>
            </w:r>
          </w:p>
        </w:tc>
      </w:tr>
      <w:tr w:rsidR="00847806" w:rsidRPr="000D2CE8" w14:paraId="21892B01" w14:textId="77777777" w:rsidTr="00744B57">
        <w:tc>
          <w:tcPr>
            <w:tcW w:w="5021" w:type="dxa"/>
          </w:tcPr>
          <w:p w14:paraId="23FF903F" w14:textId="5860BD47" w:rsidR="00847806" w:rsidRPr="000D2CE8" w:rsidRDefault="0084780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Zásoby</w:t>
            </w:r>
          </w:p>
        </w:tc>
        <w:tc>
          <w:tcPr>
            <w:tcW w:w="3905" w:type="dxa"/>
          </w:tcPr>
          <w:p w14:paraId="1E4D963C" w14:textId="18BD72C3" w:rsidR="00847806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684</w:t>
            </w:r>
          </w:p>
        </w:tc>
      </w:tr>
      <w:tr w:rsidR="001F67F6" w:rsidRPr="000D2CE8" w14:paraId="1B8C1C44" w14:textId="77777777" w:rsidTr="00744B57">
        <w:tc>
          <w:tcPr>
            <w:tcW w:w="5021" w:type="dxa"/>
          </w:tcPr>
          <w:p w14:paraId="28B7767E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Pokladnica</w:t>
            </w:r>
          </w:p>
        </w:tc>
        <w:tc>
          <w:tcPr>
            <w:tcW w:w="3905" w:type="dxa"/>
          </w:tcPr>
          <w:p w14:paraId="21497EA4" w14:textId="01499AF7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2173</w:t>
            </w:r>
          </w:p>
        </w:tc>
      </w:tr>
      <w:tr w:rsidR="001F67F6" w:rsidRPr="000D2CE8" w14:paraId="522A0609" w14:textId="77777777" w:rsidTr="00744B57">
        <w:tc>
          <w:tcPr>
            <w:tcW w:w="5021" w:type="dxa"/>
          </w:tcPr>
          <w:p w14:paraId="69252981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Bankové účty</w:t>
            </w:r>
          </w:p>
        </w:tc>
        <w:tc>
          <w:tcPr>
            <w:tcW w:w="3905" w:type="dxa"/>
          </w:tcPr>
          <w:p w14:paraId="51B61AAB" w14:textId="3782C74E" w:rsidR="001F67F6" w:rsidRPr="000D2CE8" w:rsidRDefault="00CA13B0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409</w:t>
            </w:r>
          </w:p>
        </w:tc>
      </w:tr>
      <w:tr w:rsidR="001F67F6" w:rsidRPr="000D2CE8" w14:paraId="30D60DF8" w14:textId="77777777" w:rsidTr="00744B57">
        <w:trPr>
          <w:trHeight w:val="70"/>
        </w:trPr>
        <w:tc>
          <w:tcPr>
            <w:tcW w:w="5021" w:type="dxa"/>
          </w:tcPr>
          <w:p w14:paraId="31366109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Obežný majetok</w:t>
            </w:r>
            <w:r>
              <w:rPr>
                <w:rFonts w:ascii="Calibri Light" w:hAnsi="Calibri Light" w:cs="Calibri Light"/>
                <w:sz w:val="24"/>
                <w:szCs w:val="24"/>
              </w:rPr>
              <w:t xml:space="preserve"> spolu</w:t>
            </w:r>
          </w:p>
        </w:tc>
        <w:tc>
          <w:tcPr>
            <w:tcW w:w="3905" w:type="dxa"/>
          </w:tcPr>
          <w:p w14:paraId="0E3560FA" w14:textId="0606F77C" w:rsidR="001F67F6" w:rsidRPr="000D2CE8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120221</w:t>
            </w:r>
          </w:p>
        </w:tc>
      </w:tr>
    </w:tbl>
    <w:p w14:paraId="1EE2B0F2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</w:p>
    <w:p w14:paraId="79AB032F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</w:p>
    <w:p w14:paraId="30A62905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</w:p>
    <w:p w14:paraId="718083E6" w14:textId="77777777" w:rsidR="001F67F6" w:rsidRPr="000D2CE8" w:rsidRDefault="001F67F6" w:rsidP="001F67F6">
      <w:pPr>
        <w:tabs>
          <w:tab w:val="left" w:pos="5145"/>
        </w:tabs>
        <w:rPr>
          <w:rFonts w:ascii="Calibri Light" w:hAnsi="Calibri Light" w:cs="Calibri Light"/>
          <w:sz w:val="28"/>
          <w:szCs w:val="28"/>
        </w:rPr>
      </w:pPr>
      <w:r w:rsidRPr="000D2CE8">
        <w:rPr>
          <w:rFonts w:ascii="Calibri Light" w:hAnsi="Calibri Light" w:cs="Calibri Light"/>
          <w:sz w:val="28"/>
          <w:szCs w:val="28"/>
        </w:rPr>
        <w:t>ŠTRUKTÚRA ZDROJOV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1F67F6" w:rsidRPr="000D2CE8" w14:paraId="1BF8E314" w14:textId="77777777" w:rsidTr="00744B57">
        <w:tc>
          <w:tcPr>
            <w:tcW w:w="5021" w:type="dxa"/>
          </w:tcPr>
          <w:p w14:paraId="6A50FBA6" w14:textId="77777777" w:rsidR="001F67F6" w:rsidRPr="00A510E5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A510E5">
              <w:rPr>
                <w:rFonts w:ascii="Calibri Light" w:hAnsi="Calibri Light" w:cs="Calibri Light"/>
                <w:sz w:val="24"/>
                <w:szCs w:val="24"/>
              </w:rPr>
              <w:t>Vlastné imanie</w:t>
            </w:r>
          </w:p>
        </w:tc>
        <w:tc>
          <w:tcPr>
            <w:tcW w:w="3905" w:type="dxa"/>
          </w:tcPr>
          <w:p w14:paraId="3FD2FB20" w14:textId="2518D3CB" w:rsidR="001F67F6" w:rsidRPr="000D2CE8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10441</w:t>
            </w:r>
          </w:p>
        </w:tc>
      </w:tr>
      <w:tr w:rsidR="001F67F6" w:rsidRPr="000D2CE8" w14:paraId="7D3C7176" w14:textId="77777777" w:rsidTr="00744B57">
        <w:tc>
          <w:tcPr>
            <w:tcW w:w="5021" w:type="dxa"/>
          </w:tcPr>
          <w:p w14:paraId="362C31AF" w14:textId="77777777" w:rsidR="001F67F6" w:rsidRPr="00A510E5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A510E5">
              <w:rPr>
                <w:rFonts w:ascii="Calibri Light" w:hAnsi="Calibri Light" w:cs="Calibri Light"/>
                <w:sz w:val="24"/>
                <w:szCs w:val="24"/>
              </w:rPr>
              <w:t>Základné imanie</w:t>
            </w:r>
          </w:p>
        </w:tc>
        <w:tc>
          <w:tcPr>
            <w:tcW w:w="3905" w:type="dxa"/>
          </w:tcPr>
          <w:p w14:paraId="587AE1FC" w14:textId="77777777" w:rsidR="001F67F6" w:rsidRPr="000D2CE8" w:rsidRDefault="001F67F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5</w:t>
            </w:r>
            <w:r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Pr="000D2CE8">
              <w:rPr>
                <w:rFonts w:ascii="Calibri Light" w:hAnsi="Calibri Light" w:cs="Calibri Light"/>
                <w:sz w:val="24"/>
                <w:szCs w:val="24"/>
              </w:rPr>
              <w:t>000</w:t>
            </w:r>
          </w:p>
        </w:tc>
      </w:tr>
      <w:tr w:rsidR="001F67F6" w:rsidRPr="000D2CE8" w14:paraId="0A6795BB" w14:textId="77777777" w:rsidTr="00744B57">
        <w:tc>
          <w:tcPr>
            <w:tcW w:w="5021" w:type="dxa"/>
          </w:tcPr>
          <w:p w14:paraId="12D9B1CF" w14:textId="77777777" w:rsidR="001F67F6" w:rsidRPr="00A510E5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A510E5">
              <w:rPr>
                <w:rFonts w:ascii="Calibri Light" w:hAnsi="Calibri Light" w:cs="Calibri Light"/>
                <w:sz w:val="24"/>
                <w:szCs w:val="24"/>
              </w:rPr>
              <w:t>Zákonný rezervný fond</w:t>
            </w:r>
            <w:r>
              <w:rPr>
                <w:rFonts w:ascii="Calibri Light" w:hAnsi="Calibri Light" w:cs="Calibri Light"/>
                <w:sz w:val="24"/>
                <w:szCs w:val="24"/>
              </w:rPr>
              <w:t xml:space="preserve"> + ostatné fondy</w:t>
            </w:r>
          </w:p>
        </w:tc>
        <w:tc>
          <w:tcPr>
            <w:tcW w:w="3905" w:type="dxa"/>
          </w:tcPr>
          <w:p w14:paraId="44870214" w14:textId="4F64014D" w:rsidR="001F67F6" w:rsidRPr="000D2CE8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13610</w:t>
            </w:r>
          </w:p>
        </w:tc>
      </w:tr>
      <w:tr w:rsidR="001F67F6" w:rsidRPr="000D2CE8" w14:paraId="6BD02A39" w14:textId="77777777" w:rsidTr="00744B57">
        <w:tc>
          <w:tcPr>
            <w:tcW w:w="5021" w:type="dxa"/>
          </w:tcPr>
          <w:p w14:paraId="42E7DFF4" w14:textId="77777777" w:rsidR="001F67F6" w:rsidRPr="00A510E5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A510E5">
              <w:rPr>
                <w:rFonts w:ascii="Calibri Light" w:hAnsi="Calibri Light" w:cs="Calibri Light"/>
                <w:sz w:val="24"/>
                <w:szCs w:val="24"/>
              </w:rPr>
              <w:t>HV za účtovné obdobie</w:t>
            </w:r>
          </w:p>
        </w:tc>
        <w:tc>
          <w:tcPr>
            <w:tcW w:w="3905" w:type="dxa"/>
          </w:tcPr>
          <w:p w14:paraId="5487763F" w14:textId="64DBC375" w:rsidR="001F67F6" w:rsidRPr="000D2CE8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-7361</w:t>
            </w:r>
          </w:p>
        </w:tc>
      </w:tr>
      <w:tr w:rsidR="001F67F6" w:rsidRPr="000D2CE8" w14:paraId="1C595B08" w14:textId="77777777" w:rsidTr="00744B57">
        <w:tc>
          <w:tcPr>
            <w:tcW w:w="5021" w:type="dxa"/>
          </w:tcPr>
          <w:p w14:paraId="2BF0B6A8" w14:textId="77777777" w:rsidR="001F67F6" w:rsidRPr="00A510E5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A510E5">
              <w:rPr>
                <w:rFonts w:ascii="Calibri Light" w:hAnsi="Calibri Light" w:cs="Calibri Light"/>
                <w:sz w:val="24"/>
                <w:szCs w:val="24"/>
              </w:rPr>
              <w:t>Záväzky</w:t>
            </w:r>
          </w:p>
        </w:tc>
        <w:tc>
          <w:tcPr>
            <w:tcW w:w="3905" w:type="dxa"/>
          </w:tcPr>
          <w:p w14:paraId="4C9C1EE0" w14:textId="64D4B54D" w:rsidR="001F67F6" w:rsidRPr="000D2CE8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109780</w:t>
            </w:r>
          </w:p>
        </w:tc>
      </w:tr>
      <w:tr w:rsidR="001F67F6" w:rsidRPr="000D2CE8" w14:paraId="5FC0D43C" w14:textId="77777777" w:rsidTr="00744B57">
        <w:tc>
          <w:tcPr>
            <w:tcW w:w="5021" w:type="dxa"/>
          </w:tcPr>
          <w:p w14:paraId="2B060BB6" w14:textId="77777777" w:rsidR="001F67F6" w:rsidRPr="00A510E5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A510E5">
              <w:rPr>
                <w:rFonts w:ascii="Calibri Light" w:hAnsi="Calibri Light" w:cs="Calibri Light"/>
                <w:sz w:val="24"/>
                <w:szCs w:val="24"/>
              </w:rPr>
              <w:t>Dlhodobé záväzky</w:t>
            </w:r>
          </w:p>
        </w:tc>
        <w:tc>
          <w:tcPr>
            <w:tcW w:w="3905" w:type="dxa"/>
          </w:tcPr>
          <w:p w14:paraId="21FC1BBD" w14:textId="76739508" w:rsidR="001F67F6" w:rsidRPr="000D2CE8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25381</w:t>
            </w:r>
          </w:p>
        </w:tc>
      </w:tr>
      <w:tr w:rsidR="001F67F6" w:rsidRPr="000D2CE8" w14:paraId="03B9FADB" w14:textId="77777777" w:rsidTr="00744B57">
        <w:tc>
          <w:tcPr>
            <w:tcW w:w="5021" w:type="dxa"/>
          </w:tcPr>
          <w:p w14:paraId="039AF2F1" w14:textId="77777777" w:rsidR="001F67F6" w:rsidRPr="00A510E5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A510E5">
              <w:rPr>
                <w:rFonts w:ascii="Calibri Light" w:hAnsi="Calibri Light" w:cs="Calibri Light"/>
                <w:sz w:val="24"/>
                <w:szCs w:val="24"/>
              </w:rPr>
              <w:t>Krátkodobé záväzky</w:t>
            </w:r>
          </w:p>
        </w:tc>
        <w:tc>
          <w:tcPr>
            <w:tcW w:w="3905" w:type="dxa"/>
          </w:tcPr>
          <w:p w14:paraId="6A66C5AA" w14:textId="62E97D55" w:rsidR="001F67F6" w:rsidRPr="000D2CE8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84399</w:t>
            </w:r>
          </w:p>
        </w:tc>
      </w:tr>
      <w:tr w:rsidR="001F67F6" w:rsidRPr="000D2CE8" w14:paraId="0D0A46D0" w14:textId="77777777" w:rsidTr="00744B57">
        <w:tc>
          <w:tcPr>
            <w:tcW w:w="5021" w:type="dxa"/>
          </w:tcPr>
          <w:p w14:paraId="10D94CD9" w14:textId="77777777" w:rsidR="001F67F6" w:rsidRPr="00A510E5" w:rsidRDefault="001F67F6" w:rsidP="001F67F6">
            <w:pPr>
              <w:pStyle w:val="Odsekzoznamu"/>
              <w:numPr>
                <w:ilvl w:val="0"/>
                <w:numId w:val="1"/>
              </w:num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A510E5">
              <w:rPr>
                <w:rFonts w:ascii="Calibri Light" w:hAnsi="Calibri Light" w:cs="Calibri Light"/>
                <w:sz w:val="24"/>
                <w:szCs w:val="24"/>
              </w:rPr>
              <w:t>z toho Časové rozlíšenie</w:t>
            </w:r>
          </w:p>
        </w:tc>
        <w:tc>
          <w:tcPr>
            <w:tcW w:w="3905" w:type="dxa"/>
          </w:tcPr>
          <w:p w14:paraId="7B65D787" w14:textId="77777777" w:rsidR="001F67F6" w:rsidRPr="000D2CE8" w:rsidRDefault="001F67F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49</w:t>
            </w:r>
          </w:p>
        </w:tc>
      </w:tr>
    </w:tbl>
    <w:p w14:paraId="5E4B5B46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4"/>
          <w:szCs w:val="24"/>
        </w:rPr>
      </w:pPr>
    </w:p>
    <w:p w14:paraId="0BF971BC" w14:textId="77777777" w:rsidR="001F67F6" w:rsidRPr="00956ACD" w:rsidRDefault="001F67F6" w:rsidP="001F67F6">
      <w:pPr>
        <w:tabs>
          <w:tab w:val="left" w:pos="5145"/>
        </w:tabs>
        <w:rPr>
          <w:rFonts w:ascii="Calibri Light" w:hAnsi="Calibri Light" w:cs="Calibri Light"/>
          <w:b/>
          <w:color w:val="000000" w:themeColor="text1"/>
          <w:sz w:val="28"/>
          <w:szCs w:val="28"/>
        </w:rPr>
      </w:pPr>
      <w:r w:rsidRPr="00956ACD">
        <w:rPr>
          <w:rFonts w:ascii="Calibri Light" w:hAnsi="Calibri Light" w:cs="Calibri Light"/>
          <w:b/>
          <w:color w:val="000000" w:themeColor="text1"/>
          <w:sz w:val="28"/>
          <w:szCs w:val="28"/>
        </w:rPr>
        <w:t>9. Prehľad zamestnancov spoločnosti k 31.12.202</w:t>
      </w:r>
      <w:r>
        <w:rPr>
          <w:rFonts w:ascii="Calibri Light" w:hAnsi="Calibri Light" w:cs="Calibri Light"/>
          <w:b/>
          <w:color w:val="000000" w:themeColor="text1"/>
          <w:sz w:val="28"/>
          <w:szCs w:val="28"/>
        </w:rPr>
        <w:t>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1F67F6" w:rsidRPr="000D2CE8" w14:paraId="696D121E" w14:textId="77777777" w:rsidTr="00744B57">
        <w:tc>
          <w:tcPr>
            <w:tcW w:w="5021" w:type="dxa"/>
          </w:tcPr>
          <w:p w14:paraId="7B8D02F3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Konateľ</w:t>
            </w:r>
          </w:p>
        </w:tc>
        <w:tc>
          <w:tcPr>
            <w:tcW w:w="3905" w:type="dxa"/>
          </w:tcPr>
          <w:p w14:paraId="6BB71352" w14:textId="77777777" w:rsidR="001F67F6" w:rsidRPr="00956ACD" w:rsidRDefault="001F67F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color w:val="000000" w:themeColor="text1"/>
                <w:sz w:val="24"/>
                <w:szCs w:val="24"/>
              </w:rPr>
            </w:pPr>
            <w:r w:rsidRPr="00956ACD">
              <w:rPr>
                <w:rFonts w:ascii="Calibri Light" w:hAnsi="Calibri Light" w:cs="Calibri Light"/>
                <w:color w:val="000000" w:themeColor="text1"/>
                <w:sz w:val="24"/>
                <w:szCs w:val="24"/>
              </w:rPr>
              <w:t>1</w:t>
            </w:r>
          </w:p>
        </w:tc>
      </w:tr>
      <w:tr w:rsidR="001F67F6" w:rsidRPr="000D2CE8" w14:paraId="1C64F6EA" w14:textId="77777777" w:rsidTr="00744B57">
        <w:tc>
          <w:tcPr>
            <w:tcW w:w="5021" w:type="dxa"/>
          </w:tcPr>
          <w:p w14:paraId="185D074E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Administratívny pracovník</w:t>
            </w:r>
          </w:p>
        </w:tc>
        <w:tc>
          <w:tcPr>
            <w:tcW w:w="3905" w:type="dxa"/>
          </w:tcPr>
          <w:p w14:paraId="43EDFF39" w14:textId="77777777" w:rsidR="001F67F6" w:rsidRPr="00956ACD" w:rsidRDefault="001F67F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color w:val="000000" w:themeColor="text1"/>
                <w:sz w:val="24"/>
                <w:szCs w:val="24"/>
              </w:rPr>
            </w:pPr>
            <w:r>
              <w:rPr>
                <w:rFonts w:ascii="Calibri Light" w:hAnsi="Calibri Light" w:cs="Calibri Light"/>
                <w:color w:val="000000" w:themeColor="text1"/>
                <w:sz w:val="24"/>
                <w:szCs w:val="24"/>
              </w:rPr>
              <w:t>1</w:t>
            </w:r>
          </w:p>
        </w:tc>
      </w:tr>
      <w:tr w:rsidR="001F67F6" w:rsidRPr="000D2CE8" w14:paraId="3E423452" w14:textId="77777777" w:rsidTr="00744B57">
        <w:tc>
          <w:tcPr>
            <w:tcW w:w="5021" w:type="dxa"/>
          </w:tcPr>
          <w:p w14:paraId="6861343D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Výrobní pracovníci</w:t>
            </w:r>
          </w:p>
        </w:tc>
        <w:tc>
          <w:tcPr>
            <w:tcW w:w="3905" w:type="dxa"/>
          </w:tcPr>
          <w:p w14:paraId="741E0211" w14:textId="31DCD624" w:rsidR="001F67F6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color w:val="000000" w:themeColor="text1"/>
                <w:sz w:val="24"/>
                <w:szCs w:val="24"/>
              </w:rPr>
            </w:pPr>
            <w:r>
              <w:rPr>
                <w:rFonts w:ascii="Calibri Light" w:hAnsi="Calibri Light" w:cs="Calibri Light"/>
                <w:color w:val="000000" w:themeColor="text1"/>
                <w:sz w:val="24"/>
                <w:szCs w:val="24"/>
              </w:rPr>
              <w:t>13</w:t>
            </w:r>
          </w:p>
        </w:tc>
      </w:tr>
      <w:tr w:rsidR="001F67F6" w:rsidRPr="000D2CE8" w14:paraId="241CB669" w14:textId="77777777" w:rsidTr="00744B57">
        <w:tc>
          <w:tcPr>
            <w:tcW w:w="5021" w:type="dxa"/>
          </w:tcPr>
          <w:p w14:paraId="0CDE083B" w14:textId="77777777" w:rsidR="001F67F6" w:rsidRPr="000D2CE8" w:rsidRDefault="001F67F6" w:rsidP="00744B57">
            <w:pPr>
              <w:tabs>
                <w:tab w:val="left" w:pos="5145"/>
              </w:tabs>
              <w:rPr>
                <w:rFonts w:ascii="Calibri Light" w:hAnsi="Calibri Light" w:cs="Calibri Light"/>
                <w:sz w:val="24"/>
                <w:szCs w:val="24"/>
              </w:rPr>
            </w:pPr>
            <w:r w:rsidRPr="000D2CE8">
              <w:rPr>
                <w:rFonts w:ascii="Calibri Light" w:hAnsi="Calibri Light" w:cs="Calibri Light"/>
                <w:sz w:val="24"/>
                <w:szCs w:val="24"/>
              </w:rPr>
              <w:t>Znevýhodnené zraniteľné osoby</w:t>
            </w:r>
          </w:p>
        </w:tc>
        <w:tc>
          <w:tcPr>
            <w:tcW w:w="3905" w:type="dxa"/>
          </w:tcPr>
          <w:p w14:paraId="3CEE7C20" w14:textId="278F9406" w:rsidR="001F67F6" w:rsidRPr="00956ACD" w:rsidRDefault="00847806" w:rsidP="00744B57">
            <w:pPr>
              <w:tabs>
                <w:tab w:val="left" w:pos="5145"/>
              </w:tabs>
              <w:jc w:val="right"/>
              <w:rPr>
                <w:rFonts w:ascii="Calibri Light" w:hAnsi="Calibri Light" w:cs="Calibri Light"/>
                <w:color w:val="000000" w:themeColor="text1"/>
                <w:sz w:val="24"/>
                <w:szCs w:val="24"/>
              </w:rPr>
            </w:pPr>
            <w:r>
              <w:rPr>
                <w:rFonts w:ascii="Calibri Light" w:hAnsi="Calibri Light" w:cs="Calibri Light"/>
                <w:color w:val="000000" w:themeColor="text1"/>
                <w:sz w:val="24"/>
                <w:szCs w:val="24"/>
              </w:rPr>
              <w:t>11</w:t>
            </w:r>
          </w:p>
        </w:tc>
      </w:tr>
    </w:tbl>
    <w:p w14:paraId="7C8EAB5D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08510B18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28235862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color w:val="000000" w:themeColor="text1"/>
          <w:sz w:val="28"/>
          <w:szCs w:val="28"/>
        </w:rPr>
      </w:pPr>
      <w:r w:rsidRPr="00956ACD">
        <w:rPr>
          <w:rFonts w:ascii="Calibri Light" w:hAnsi="Calibri Light" w:cs="Calibri Light"/>
          <w:b/>
          <w:sz w:val="28"/>
          <w:szCs w:val="28"/>
        </w:rPr>
        <w:t>10</w:t>
      </w:r>
      <w:r w:rsidRPr="00956ACD">
        <w:rPr>
          <w:rFonts w:ascii="Calibri Light" w:hAnsi="Calibri Light" w:cs="Calibri Light"/>
          <w:b/>
          <w:color w:val="000000" w:themeColor="text1"/>
          <w:sz w:val="28"/>
          <w:szCs w:val="28"/>
        </w:rPr>
        <w:t>.</w:t>
      </w:r>
      <w:r w:rsidRPr="00956ACD">
        <w:rPr>
          <w:rFonts w:ascii="Calibri Light" w:hAnsi="Calibri Light" w:cs="Calibri Light"/>
          <w:b/>
          <w:color w:val="FF0000"/>
          <w:sz w:val="28"/>
          <w:szCs w:val="28"/>
        </w:rPr>
        <w:t xml:space="preserve"> </w:t>
      </w:r>
      <w:r w:rsidRPr="00956ACD">
        <w:rPr>
          <w:rFonts w:ascii="Calibri Light" w:hAnsi="Calibri Light" w:cs="Calibri Light"/>
          <w:b/>
          <w:color w:val="000000" w:themeColor="text1"/>
          <w:sz w:val="28"/>
          <w:szCs w:val="28"/>
        </w:rPr>
        <w:t xml:space="preserve">Predpokladaný rozvoj spoločnosti </w:t>
      </w:r>
    </w:p>
    <w:p w14:paraId="6F027812" w14:textId="77777777" w:rsidR="001F67F6" w:rsidRPr="00956ACD" w:rsidRDefault="001F67F6" w:rsidP="001F67F6">
      <w:pPr>
        <w:tabs>
          <w:tab w:val="left" w:pos="5145"/>
        </w:tabs>
        <w:rPr>
          <w:rFonts w:ascii="Calibri Light" w:hAnsi="Calibri Light" w:cs="Calibri Light"/>
          <w:b/>
          <w:color w:val="000000" w:themeColor="text1"/>
          <w:sz w:val="28"/>
          <w:szCs w:val="28"/>
        </w:rPr>
      </w:pPr>
    </w:p>
    <w:p w14:paraId="4CC54DE3" w14:textId="77777777" w:rsidR="001F67F6" w:rsidRPr="00BD2E10" w:rsidRDefault="001F67F6" w:rsidP="001F67F6">
      <w:pPr>
        <w:pStyle w:val="Odsekzoznamu"/>
        <w:tabs>
          <w:tab w:val="left" w:pos="5145"/>
        </w:tabs>
        <w:spacing w:after="0" w:line="360" w:lineRule="auto"/>
        <w:ind w:left="360"/>
        <w:jc w:val="both"/>
        <w:rPr>
          <w:rFonts w:ascii="Calibri Light" w:hAnsi="Calibri Light" w:cs="Calibri Light"/>
          <w:sz w:val="24"/>
          <w:szCs w:val="24"/>
        </w:rPr>
      </w:pPr>
      <w:r w:rsidRPr="00BD2E10">
        <w:rPr>
          <w:rFonts w:ascii="Calibri Light" w:hAnsi="Calibri Light" w:cs="Calibri Light"/>
          <w:sz w:val="24"/>
          <w:szCs w:val="24"/>
        </w:rPr>
        <w:t xml:space="preserve">         Primárnym cieľom spoločnosti </w:t>
      </w:r>
      <w:r>
        <w:rPr>
          <w:rFonts w:ascii="Calibri Light" w:hAnsi="Calibri Light" w:cs="Calibri Light"/>
          <w:sz w:val="24"/>
          <w:szCs w:val="24"/>
        </w:rPr>
        <w:t>Mestský podnik služieb Turany</w:t>
      </w:r>
      <w:r w:rsidRPr="00BD2E10">
        <w:rPr>
          <w:rFonts w:ascii="Calibri Light" w:hAnsi="Calibri Light" w:cs="Calibri Light"/>
          <w:sz w:val="24"/>
          <w:szCs w:val="24"/>
        </w:rPr>
        <w:t xml:space="preserve">, s.r.o., </w:t>
      </w:r>
      <w:proofErr w:type="spellStart"/>
      <w:r w:rsidRPr="00BD2E10">
        <w:rPr>
          <w:rFonts w:ascii="Calibri Light" w:hAnsi="Calibri Light" w:cs="Calibri Light"/>
          <w:sz w:val="24"/>
          <w:szCs w:val="24"/>
        </w:rPr>
        <w:t>r.s.p</w:t>
      </w:r>
      <w:proofErr w:type="spellEnd"/>
      <w:r w:rsidRPr="00BD2E10">
        <w:rPr>
          <w:rFonts w:ascii="Calibri Light" w:hAnsi="Calibri Light" w:cs="Calibri Light"/>
          <w:sz w:val="24"/>
          <w:szCs w:val="24"/>
        </w:rPr>
        <w:t xml:space="preserve">. je a aj v budúcnosti ostáva dosahovanie pozitívneho sociálneho vplyvu poskytovaním spoločensky prospešnej služby v oblasti zamestnanosti a to zamestnávaním znevýhodnených a zraniteľných osôb. So zreteľom na naplnenie tohto cieľa a súčasne so snažením o dosiahnutie čo najlepšieho hospodárskeho výsledku, sa snažíme o vyváženú stratégiu zameranú na </w:t>
      </w:r>
      <w:r w:rsidRPr="00BD2E10">
        <w:rPr>
          <w:rFonts w:ascii="Calibri Light" w:hAnsi="Calibri Light" w:cs="Calibri Light"/>
          <w:bCs/>
          <w:sz w:val="24"/>
          <w:szCs w:val="24"/>
        </w:rPr>
        <w:t xml:space="preserve"> investície, ktoré zabezpečia konkurencieschopné fungovanie a dlhodobo udržateľné poskytovanie našich služieb. Plánované  investície prispejú k vytvoreniu takých podmienok, ktoré umožnia vytvoriť nové pracovné miesta v spoločnosti a vytvoria predpoklad pre dlhodobo udržateľnú zamestnanosť v spoločnosti </w:t>
      </w:r>
      <w:r>
        <w:rPr>
          <w:rFonts w:ascii="Calibri Light" w:hAnsi="Calibri Light" w:cs="Calibri Light"/>
          <w:sz w:val="24"/>
          <w:szCs w:val="24"/>
        </w:rPr>
        <w:t>Mestský podnik služieb Turany</w:t>
      </w:r>
      <w:r w:rsidRPr="00BD2E10">
        <w:rPr>
          <w:rFonts w:ascii="Calibri Light" w:hAnsi="Calibri Light" w:cs="Calibri Light"/>
          <w:bCs/>
          <w:sz w:val="24"/>
          <w:szCs w:val="24"/>
        </w:rPr>
        <w:t xml:space="preserve">, s.r.o., </w:t>
      </w:r>
      <w:proofErr w:type="spellStart"/>
      <w:r w:rsidRPr="00BD2E10">
        <w:rPr>
          <w:rFonts w:ascii="Calibri Light" w:hAnsi="Calibri Light" w:cs="Calibri Light"/>
          <w:bCs/>
          <w:sz w:val="24"/>
          <w:szCs w:val="24"/>
        </w:rPr>
        <w:t>r.s.p</w:t>
      </w:r>
      <w:proofErr w:type="spellEnd"/>
      <w:r w:rsidRPr="00BD2E10">
        <w:rPr>
          <w:rFonts w:ascii="Calibri Light" w:hAnsi="Calibri Light" w:cs="Calibri Light"/>
          <w:bCs/>
          <w:sz w:val="24"/>
          <w:szCs w:val="24"/>
        </w:rPr>
        <w:t xml:space="preserve">.. </w:t>
      </w:r>
      <w:r w:rsidRPr="00BD2E10">
        <w:rPr>
          <w:rFonts w:ascii="Calibri Light" w:hAnsi="Calibri Light" w:cs="Calibri Light"/>
          <w:sz w:val="24"/>
          <w:szCs w:val="24"/>
        </w:rPr>
        <w:t xml:space="preserve">Rozvojová stratégia podniku nepredpokladá len udržanie ekonomického a personálneho stavu spoločnosti, ale jeho dynamický rozvoj v oblasti rastu zamestnanosti a hospodárskeho výsledku. </w:t>
      </w:r>
      <w:r>
        <w:rPr>
          <w:rFonts w:ascii="Calibri Light" w:hAnsi="Calibri Light" w:cs="Calibri Light"/>
          <w:sz w:val="24"/>
          <w:szCs w:val="24"/>
        </w:rPr>
        <w:t>Naším cieľom bude p</w:t>
      </w:r>
      <w:r w:rsidRPr="00BD2E10">
        <w:rPr>
          <w:rFonts w:ascii="Calibri Light" w:hAnsi="Calibri Light" w:cs="Calibri Light"/>
          <w:sz w:val="24"/>
          <w:szCs w:val="24"/>
        </w:rPr>
        <w:t xml:space="preserve">osilňovať pozíciu a naďalej </w:t>
      </w:r>
      <w:r w:rsidRPr="00BD2E10">
        <w:rPr>
          <w:rFonts w:ascii="Calibri Light" w:hAnsi="Calibri Light" w:cs="Calibri Light"/>
          <w:sz w:val="24"/>
          <w:szCs w:val="24"/>
        </w:rPr>
        <w:lastRenderedPageBreak/>
        <w:t xml:space="preserve">zlepšovať konkurencieschopnosť na trhu  tak, aby spoločnosť bola vnímaná ako spoľahlivý dodávateľ služieb najvyššej kvality. Firma bude rozširovať okruh poskytovaných služieb s dôrazom na zamestnávanie osôb definovaných na trhu práce ako znevýhodnené. </w:t>
      </w:r>
    </w:p>
    <w:p w14:paraId="4849E757" w14:textId="77777777" w:rsidR="001F67F6" w:rsidRPr="00BC41D7" w:rsidRDefault="001F67F6" w:rsidP="001F67F6">
      <w:pPr>
        <w:spacing w:after="0"/>
        <w:jc w:val="both"/>
        <w:rPr>
          <w:rFonts w:ascii="Calibri Light" w:hAnsi="Calibri Light" w:cs="Calibri Light"/>
          <w:sz w:val="24"/>
          <w:szCs w:val="24"/>
        </w:rPr>
      </w:pPr>
    </w:p>
    <w:p w14:paraId="563CC155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73D1B3B7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/>
          <w:sz w:val="28"/>
          <w:szCs w:val="28"/>
        </w:rPr>
      </w:pPr>
      <w:r w:rsidRPr="00956ACD">
        <w:rPr>
          <w:rFonts w:ascii="Calibri Light" w:hAnsi="Calibri Light" w:cs="Calibri Light"/>
          <w:b/>
          <w:sz w:val="28"/>
          <w:szCs w:val="28"/>
        </w:rPr>
        <w:t>11. Prílohy</w:t>
      </w:r>
    </w:p>
    <w:p w14:paraId="4EE86B84" w14:textId="77777777" w:rsidR="001F67F6" w:rsidRDefault="001F67F6" w:rsidP="001F67F6">
      <w:pPr>
        <w:tabs>
          <w:tab w:val="left" w:pos="5145"/>
        </w:tabs>
        <w:spacing w:after="0"/>
        <w:rPr>
          <w:rFonts w:ascii="Calibri Light" w:hAnsi="Calibri Light" w:cs="Calibri Light"/>
          <w:bCs/>
          <w:sz w:val="20"/>
          <w:szCs w:val="20"/>
        </w:rPr>
      </w:pPr>
      <w:r>
        <w:rPr>
          <w:rFonts w:ascii="Calibri Light" w:hAnsi="Calibri Light" w:cs="Calibri Light"/>
          <w:bCs/>
          <w:sz w:val="20"/>
          <w:szCs w:val="20"/>
        </w:rPr>
        <w:t xml:space="preserve">         </w:t>
      </w:r>
      <w:r w:rsidRPr="00D55A63">
        <w:rPr>
          <w:rFonts w:ascii="Calibri Light" w:hAnsi="Calibri Light" w:cs="Calibri Light"/>
          <w:bCs/>
          <w:sz w:val="20"/>
          <w:szCs w:val="20"/>
        </w:rPr>
        <w:t>(§15, ods. 2</w:t>
      </w:r>
      <w:r>
        <w:rPr>
          <w:rFonts w:ascii="Calibri Light" w:hAnsi="Calibri Light" w:cs="Calibri Light"/>
          <w:bCs/>
          <w:sz w:val="20"/>
          <w:szCs w:val="20"/>
        </w:rPr>
        <w:t xml:space="preserve"> b, c </w:t>
      </w:r>
      <w:r w:rsidRPr="00D55A63">
        <w:rPr>
          <w:rFonts w:ascii="Calibri Light" w:hAnsi="Calibri Light" w:cs="Calibri Light"/>
          <w:bCs/>
          <w:sz w:val="20"/>
          <w:szCs w:val="20"/>
        </w:rPr>
        <w:t>)</w:t>
      </w:r>
    </w:p>
    <w:p w14:paraId="4571807E" w14:textId="77777777" w:rsidR="001F67F6" w:rsidRPr="00956ACD" w:rsidRDefault="001F67F6" w:rsidP="001F67F6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2E5B3DF0" w14:textId="72B16656" w:rsidR="001F67F6" w:rsidRPr="00A510E5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A510E5">
        <w:rPr>
          <w:rFonts w:ascii="Calibri Light" w:hAnsi="Calibri Light" w:cs="Calibri Light"/>
          <w:sz w:val="24"/>
          <w:szCs w:val="24"/>
        </w:rPr>
        <w:t>Účtovná uzávierka k 31.12.202</w:t>
      </w:r>
      <w:r w:rsidR="00847806">
        <w:rPr>
          <w:rFonts w:ascii="Calibri Light" w:hAnsi="Calibri Light" w:cs="Calibri Light"/>
          <w:sz w:val="24"/>
          <w:szCs w:val="24"/>
        </w:rPr>
        <w:t>3</w:t>
      </w:r>
    </w:p>
    <w:p w14:paraId="7D63E3B2" w14:textId="77777777" w:rsidR="001F67F6" w:rsidRPr="00A510E5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 w:rsidRPr="00A510E5">
        <w:rPr>
          <w:rFonts w:ascii="Calibri Light" w:hAnsi="Calibri Light" w:cs="Calibri Light"/>
          <w:sz w:val="24"/>
          <w:szCs w:val="24"/>
        </w:rPr>
        <w:t>Poznámky k účtovnej závierke</w:t>
      </w:r>
    </w:p>
    <w:p w14:paraId="7C2316C0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</w:p>
    <w:p w14:paraId="692CC3F3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</w:p>
    <w:p w14:paraId="75663962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</w:p>
    <w:p w14:paraId="6DB46B52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</w:p>
    <w:p w14:paraId="3D861968" w14:textId="77777777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</w:p>
    <w:p w14:paraId="5C8984EB" w14:textId="7E55D0C1" w:rsidR="001F67F6" w:rsidRDefault="001F67F6" w:rsidP="001F67F6">
      <w:pPr>
        <w:tabs>
          <w:tab w:val="left" w:pos="5145"/>
        </w:tabs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V Turanoch, dňa </w:t>
      </w:r>
      <w:r w:rsidR="00847806">
        <w:rPr>
          <w:rFonts w:ascii="Calibri Light" w:hAnsi="Calibri Light" w:cs="Calibri Light"/>
          <w:sz w:val="24"/>
          <w:szCs w:val="24"/>
        </w:rPr>
        <w:t>10</w:t>
      </w:r>
      <w:r>
        <w:rPr>
          <w:rFonts w:ascii="Calibri Light" w:hAnsi="Calibri Light" w:cs="Calibri Light"/>
          <w:sz w:val="24"/>
          <w:szCs w:val="24"/>
        </w:rPr>
        <w:t>.06.202</w:t>
      </w:r>
      <w:r w:rsidR="00847806">
        <w:rPr>
          <w:rFonts w:ascii="Calibri Light" w:hAnsi="Calibri Light" w:cs="Calibri Light"/>
          <w:sz w:val="24"/>
          <w:szCs w:val="24"/>
        </w:rPr>
        <w:t>4</w:t>
      </w:r>
      <w:r>
        <w:rPr>
          <w:rFonts w:ascii="Calibri Light" w:hAnsi="Calibri Light" w:cs="Calibri Light"/>
          <w:sz w:val="24"/>
          <w:szCs w:val="24"/>
        </w:rPr>
        <w:t xml:space="preserve">                                                           ______________________</w:t>
      </w:r>
    </w:p>
    <w:p w14:paraId="059BE9EC" w14:textId="592D34DF" w:rsidR="00317D16" w:rsidRDefault="001F67F6" w:rsidP="001F67F6">
      <w:r>
        <w:rPr>
          <w:rFonts w:ascii="Calibri Light" w:hAnsi="Calibri Light" w:cs="Calibri Light"/>
          <w:sz w:val="24"/>
          <w:szCs w:val="24"/>
        </w:rPr>
        <w:t xml:space="preserve">                                                                                                            Mgr. D</w:t>
      </w:r>
      <w:r w:rsidR="00847806">
        <w:rPr>
          <w:rFonts w:ascii="Calibri Light" w:hAnsi="Calibri Light" w:cs="Calibri Light"/>
          <w:sz w:val="24"/>
          <w:szCs w:val="24"/>
        </w:rPr>
        <w:t xml:space="preserve">ušan </w:t>
      </w:r>
      <w:proofErr w:type="spellStart"/>
      <w:r w:rsidR="00847806">
        <w:rPr>
          <w:rFonts w:ascii="Calibri Light" w:hAnsi="Calibri Light" w:cs="Calibri Light"/>
          <w:sz w:val="24"/>
          <w:szCs w:val="24"/>
        </w:rPr>
        <w:t>Kričko</w:t>
      </w:r>
      <w:proofErr w:type="spellEnd"/>
    </w:p>
    <w:sectPr w:rsidR="00317D1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A26424" w14:textId="77777777" w:rsidR="00301D83" w:rsidRDefault="00301D83" w:rsidP="00847806">
      <w:pPr>
        <w:spacing w:after="0" w:line="240" w:lineRule="auto"/>
      </w:pPr>
      <w:r>
        <w:separator/>
      </w:r>
    </w:p>
  </w:endnote>
  <w:endnote w:type="continuationSeparator" w:id="0">
    <w:p w14:paraId="7216CA94" w14:textId="77777777" w:rsidR="00301D83" w:rsidRDefault="00301D83" w:rsidP="008478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CFBEE" w14:textId="77777777" w:rsidR="00301D83" w:rsidRDefault="00301D83" w:rsidP="00847806">
      <w:pPr>
        <w:spacing w:after="0" w:line="240" w:lineRule="auto"/>
      </w:pPr>
      <w:r>
        <w:separator/>
      </w:r>
    </w:p>
  </w:footnote>
  <w:footnote w:type="continuationSeparator" w:id="0">
    <w:p w14:paraId="50968E36" w14:textId="77777777" w:rsidR="00301D83" w:rsidRDefault="00301D83" w:rsidP="008478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438F3" w14:textId="3C05DC79" w:rsidR="00847806" w:rsidRPr="00847806" w:rsidRDefault="00847806">
    <w:pPr>
      <w:pStyle w:val="Hlavika"/>
      <w:rPr>
        <w:i/>
        <w:iCs/>
      </w:rPr>
    </w:pPr>
    <w:r w:rsidRPr="00847806">
      <w:rPr>
        <w:i/>
        <w:iCs/>
      </w:rPr>
      <w:t>Mestský podnik služieb Turany, s</w:t>
    </w:r>
    <w:r>
      <w:rPr>
        <w:i/>
        <w:iCs/>
      </w:rPr>
      <w:t>.</w:t>
    </w:r>
    <w:r w:rsidRPr="00847806">
      <w:rPr>
        <w:i/>
        <w:iCs/>
      </w:rPr>
      <w:t>r.o., r</w:t>
    </w:r>
    <w:proofErr w:type="spellStart"/>
    <w:r w:rsidRPr="00847806">
      <w:rPr>
        <w:i/>
        <w:iCs/>
      </w:rPr>
      <w:t>.s.p</w:t>
    </w:r>
    <w:proofErr w:type="spellEnd"/>
    <w:r w:rsidRPr="00847806">
      <w:rPr>
        <w:i/>
        <w:iCs/>
      </w:rPr>
      <w:t>., Osloboditeľov 83/91, 038 53 Turany</w:t>
    </w:r>
  </w:p>
  <w:p w14:paraId="0C2D0D49" w14:textId="77777777" w:rsidR="00847806" w:rsidRDefault="008478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D41429"/>
    <w:multiLevelType w:val="hybridMultilevel"/>
    <w:tmpl w:val="D9E241F2"/>
    <w:lvl w:ilvl="0" w:tplc="3A7865FC">
      <w:start w:val="67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7F6"/>
    <w:rsid w:val="001F67F6"/>
    <w:rsid w:val="00301D83"/>
    <w:rsid w:val="00317D16"/>
    <w:rsid w:val="00562C57"/>
    <w:rsid w:val="00847806"/>
    <w:rsid w:val="00CA1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AB985"/>
  <w15:chartTrackingRefBased/>
  <w15:docId w15:val="{E77B0443-2860-40B8-80F2-89B6B4D9E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67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67F6"/>
    <w:pPr>
      <w:ind w:left="720"/>
      <w:contextualSpacing/>
    </w:pPr>
  </w:style>
  <w:style w:type="table" w:styleId="Mriekatabuky">
    <w:name w:val="Table Grid"/>
    <w:basedOn w:val="Normlnatabuka"/>
    <w:uiPriority w:val="39"/>
    <w:rsid w:val="001F67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478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7806"/>
  </w:style>
  <w:style w:type="paragraph" w:styleId="Pta">
    <w:name w:val="footer"/>
    <w:basedOn w:val="Normlny"/>
    <w:link w:val="PtaChar"/>
    <w:uiPriority w:val="99"/>
    <w:unhideWhenUsed/>
    <w:rsid w:val="008478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7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6</Pages>
  <Words>831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2024-06-10T09:27:00Z</dcterms:created>
  <dcterms:modified xsi:type="dcterms:W3CDTF">2024-06-10T10:40:00Z</dcterms:modified>
</cp:coreProperties>
</file>