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8F594B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10373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53082" w14:paraId="55F5EDC8" w14:textId="77777777"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619F1C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Poznámky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Úč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NUJ 3 – 01)</w:t>
            </w:r>
          </w:p>
        </w:tc>
        <w:tc>
          <w:tcPr>
            <w:tcW w:w="266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21E198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IČO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D857B1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A8E21D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F750F2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E928A8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C99F95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FBD5D8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479A95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021B2C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9D9470A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874598" w14:textId="77777777" w:rsidR="00253082" w:rsidRDefault="0025308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858E8B" w14:textId="77777777" w:rsidR="00253082" w:rsidRDefault="0025308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BA386C" w14:textId="77777777" w:rsidR="00253082" w:rsidRDefault="0025308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35D7A" w14:textId="77777777" w:rsidR="00253082" w:rsidRDefault="0025308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</w:tbl>
    <w:p w14:paraId="56AFF10A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7</w:t>
      </w:r>
    </w:p>
    <w:p w14:paraId="36BEEF3D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Čl. I</w:t>
      </w:r>
    </w:p>
    <w:p w14:paraId="55ECD27F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Všeobecné údaje</w:t>
      </w:r>
    </w:p>
    <w:p w14:paraId="022FE710" w14:textId="77777777" w:rsidR="0011154D" w:rsidRPr="00BA06F7" w:rsidRDefault="0011154D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79543C15" w14:textId="77777777" w:rsidR="00253082" w:rsidRPr="00BA06F7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Meno a priezvisko fyzickej osoby alebo názov právnickej osoby, ktorá je zakladateľom alebo zriaďovateľom účtovnej jednotky, dátum založenia alebo zriadenia účtovnej jednotky.</w:t>
      </w:r>
    </w:p>
    <w:p w14:paraId="2F91EBB0" w14:textId="77777777" w:rsidR="00253082" w:rsidRPr="00BA06F7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Názov spoločnosti : Láska, viera, nádej, </w:t>
      </w:r>
      <w:proofErr w:type="spellStart"/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n.o</w:t>
      </w:r>
      <w:proofErr w:type="spellEnd"/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.</w:t>
      </w:r>
    </w:p>
    <w:p w14:paraId="0C0B94BC" w14:textId="77777777" w:rsidR="00253082" w:rsidRPr="00BA06F7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Sídlo : </w:t>
      </w:r>
      <w:proofErr w:type="spellStart"/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Somolického</w:t>
      </w:r>
      <w:proofErr w:type="spellEnd"/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759, 039 01 Turčianske Teplice</w:t>
      </w:r>
    </w:p>
    <w:p w14:paraId="3355A2F3" w14:textId="77777777" w:rsidR="00253082" w:rsidRPr="00BA06F7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IČO : 45741131</w:t>
      </w:r>
    </w:p>
    <w:p w14:paraId="77591605" w14:textId="77777777" w:rsidR="00253082" w:rsidRPr="00BA06F7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Zakladateľ : Mária </w:t>
      </w:r>
      <w:proofErr w:type="spellStart"/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Zéthyová</w:t>
      </w:r>
      <w:proofErr w:type="spellEnd"/>
    </w:p>
    <w:p w14:paraId="2FAEC48A" w14:textId="77777777" w:rsidR="00253082" w:rsidRPr="00BA06F7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Založená dňa : 12.06. 2013</w:t>
      </w:r>
    </w:p>
    <w:p w14:paraId="5EB6AC63" w14:textId="77777777" w:rsidR="00253082" w:rsidRPr="00BA06F7" w:rsidRDefault="00DA3BC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21002C08" w14:textId="77777777" w:rsidR="00253082" w:rsidRPr="00BA06F7" w:rsidRDefault="00DA3BC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Riaditeľ : Mária </w:t>
      </w:r>
      <w:proofErr w:type="spellStart"/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Zéthyová</w:t>
      </w:r>
      <w:proofErr w:type="spellEnd"/>
    </w:p>
    <w:p w14:paraId="1EA5EF1F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(3)  Opis činnosti, na účel ktorej bola účtovná jednotka zriadená a opis druhu podnikateľskej činnosti, ak ju účtovná jednotka vykonáva. - poskytovanie celodennej sociálnej služby pre dospelých pre 4,5 a 6 stupeň odkázanosti</w:t>
      </w:r>
    </w:p>
    <w:p w14:paraId="5ED34549" w14:textId="77777777" w:rsidR="00253082" w:rsidRPr="00BA06F7" w:rsidRDefault="00DA3BC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</w:t>
      </w:r>
    </w:p>
    <w:p w14:paraId="6A15F73B" w14:textId="466CBF78" w:rsidR="00253082" w:rsidRPr="00BA06F7" w:rsidRDefault="00DA3BC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Priemerný prepočítaný počet zamestnancov …................1</w:t>
      </w:r>
      <w:r w:rsidR="007178D4" w:rsidRPr="00BA06F7">
        <w:rPr>
          <w:rFonts w:ascii="Arial Narrow" w:eastAsia="Arial Narrow" w:hAnsi="Arial Narrow" w:cs="Arial Narrow"/>
          <w:color w:val="000000"/>
          <w:sz w:val="18"/>
          <w:szCs w:val="18"/>
        </w:rPr>
        <w:t>2</w:t>
      </w:r>
    </w:p>
    <w:p w14:paraId="67BA79FB" w14:textId="77777777" w:rsidR="00253082" w:rsidRPr="00BA06F7" w:rsidRDefault="00DA3BC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Z toho vedúci........................................................................</w:t>
      </w:r>
      <w:r w:rsidRPr="00BA06F7">
        <w:rPr>
          <w:rFonts w:ascii="Arial Narrow" w:eastAsia="Arial Narrow" w:hAnsi="Arial Narrow" w:cs="Arial Narrow"/>
          <w:sz w:val="18"/>
          <w:szCs w:val="18"/>
        </w:rPr>
        <w:t>1</w:t>
      </w:r>
    </w:p>
    <w:p w14:paraId="77E6936F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(5) Informácia o organizáciách v zriaďovateľskej pôsobnosti účtovnej jednotky.</w:t>
      </w:r>
    </w:p>
    <w:p w14:paraId="63B2EFD3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(6) Údaje podľa odseku  4 a čl. III a IV  sa uvádzajú v textovej podobe a tabuľkovej podobe.</w:t>
      </w:r>
    </w:p>
    <w:p w14:paraId="62A75E12" w14:textId="77777777" w:rsidR="00253082" w:rsidRPr="00BA06F7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49D0D25F" w14:textId="77777777" w:rsidR="00253082" w:rsidRPr="00BA06F7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Čl. II</w:t>
      </w:r>
    </w:p>
    <w:p w14:paraId="6B236DB0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Informácie o účtovných zásadách a účtovných metódach</w:t>
      </w:r>
    </w:p>
    <w:p w14:paraId="4D9FAD21" w14:textId="77777777" w:rsidR="00BA06F7" w:rsidRPr="00BA06F7" w:rsidRDefault="00BA06F7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4933D759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(1) Informácia, či je účtovná závierka zostavená za splnenia predpokladu, že účtovná jednotka bude nepretržite pokračovať vo svojej činnosti. - áno</w:t>
      </w:r>
    </w:p>
    <w:p w14:paraId="7B1CBEDC" w14:textId="77777777" w:rsidR="00BA06F7" w:rsidRPr="00BA06F7" w:rsidRDefault="00BA06F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64D94613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(2) Zmeny účtovných zásad a zmeny účtovných metód s uvedením dôvodu týchto zmien a vyčíslením ich vplyvu na finančnú hodnotu majetku, záväzkov, základného imania a výsledku hospodárenia účtovnej jednotky.- neboli žiadne</w:t>
      </w:r>
    </w:p>
    <w:p w14:paraId="648CD497" w14:textId="77777777" w:rsidR="00BA06F7" w:rsidRPr="00BA06F7" w:rsidRDefault="00BA06F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7E623172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(3) Spôsob oceňovania jednotlivých položiek majetku a záväzkov v členení na</w:t>
      </w:r>
    </w:p>
    <w:p w14:paraId="180FEDDC" w14:textId="586F00A9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a</w:t>
      </w:r>
      <w:bookmarkStart w:id="0" w:name="_Hlk168925401"/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) dlhodobý nehmotný majetok obstaraný kúpou</w:t>
      </w:r>
      <w:r w:rsid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– obstarávacou cenou</w:t>
      </w:r>
    </w:p>
    <w:p w14:paraId="3624C5BF" w14:textId="4AF1AD02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b) dlhodobý nehmotný majetok obstaraný vlastnou činnosťou</w:t>
      </w:r>
      <w:r w:rsid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– vo vlastných nákladoch</w:t>
      </w:r>
    </w:p>
    <w:p w14:paraId="3BC30C66" w14:textId="61DDB5CD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c) dlhodobý nehmotný majetok obstaraný iným spôsobom</w:t>
      </w:r>
      <w:r w:rsid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– reálnou hodnotou</w:t>
      </w:r>
    </w:p>
    <w:p w14:paraId="44BF80FE" w14:textId="1207ED60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d) dlhodobý hmotný majetok obstaraný kúpou</w:t>
      </w:r>
      <w:r w:rsid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– obstarávacou cenou</w:t>
      </w:r>
    </w:p>
    <w:p w14:paraId="01C4653F" w14:textId="15F49D43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e) dlhodobý hmotný majetok obstaraný vlastnou činnosťou</w:t>
      </w:r>
      <w:r w:rsid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– vo vlastných nákladoch</w:t>
      </w:r>
    </w:p>
    <w:p w14:paraId="666CD49C" w14:textId="29EBEC29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f) dlhodobý hmotný majetok obstaraný iným spôsobom</w:t>
      </w:r>
      <w:r w:rsid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– reálnou hodnotou</w:t>
      </w:r>
    </w:p>
    <w:p w14:paraId="782563C0" w14:textId="6E2A1932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g) dlhodobý finančný majetok</w:t>
      </w:r>
      <w:r w:rsid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– obstarávacou cenou</w:t>
      </w:r>
    </w:p>
    <w:p w14:paraId="4D70AFFD" w14:textId="0E3B790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h) zásoby obstarané kúpou</w:t>
      </w:r>
      <w:r w:rsid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– obstarávacou cenou – zásoby sa pri nákupe účtujú priamo do nákladov</w:t>
      </w:r>
    </w:p>
    <w:p w14:paraId="771C64D5" w14:textId="22F384BE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i) zásoby vytvorené vlastnou činnosťou</w:t>
      </w:r>
      <w:r w:rsid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– vlastnými nákladmi</w:t>
      </w:r>
    </w:p>
    <w:p w14:paraId="17553D1D" w14:textId="65623F21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j) zásoby obstarané iným spôsobom</w:t>
      </w:r>
      <w:r w:rsid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– reálnou hodnotou</w:t>
      </w:r>
    </w:p>
    <w:p w14:paraId="3C162D38" w14:textId="62B6FD25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k) pohľadávky</w:t>
      </w:r>
      <w:r w:rsid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– menovitou hodnotou</w:t>
      </w:r>
    </w:p>
    <w:p w14:paraId="39D19336" w14:textId="66A9440C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l) krátkodobý finančný majetok</w:t>
      </w:r>
      <w:r w:rsid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– menovitou hodnotou</w:t>
      </w:r>
    </w:p>
    <w:p w14:paraId="38095E9A" w14:textId="056C008E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m) časové rozlíšenie na strane aktív</w:t>
      </w:r>
      <w:r w:rsid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</w:t>
      </w:r>
      <w:r w:rsidR="0011154D">
        <w:rPr>
          <w:rFonts w:ascii="Arial Narrow" w:eastAsia="Arial Narrow" w:hAnsi="Arial Narrow" w:cs="Arial Narrow"/>
          <w:color w:val="000000"/>
          <w:sz w:val="18"/>
          <w:szCs w:val="18"/>
        </w:rPr>
        <w:t>–</w:t>
      </w:r>
      <w:r w:rsid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</w:t>
      </w:r>
      <w:r w:rsidR="0011154D">
        <w:rPr>
          <w:rFonts w:ascii="Arial Narrow" w:eastAsia="Arial Narrow" w:hAnsi="Arial Narrow" w:cs="Arial Narrow"/>
          <w:color w:val="000000"/>
          <w:sz w:val="18"/>
          <w:szCs w:val="18"/>
        </w:rPr>
        <w:t>v skutočných nákladov</w:t>
      </w:r>
    </w:p>
    <w:p w14:paraId="1AC7C431" w14:textId="3C01E005" w:rsidR="0011154D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n) záväzky </w:t>
      </w:r>
      <w:r w:rsidR="0011154D">
        <w:rPr>
          <w:rFonts w:ascii="Arial Narrow" w:eastAsia="Arial Narrow" w:hAnsi="Arial Narrow" w:cs="Arial Narrow"/>
          <w:color w:val="000000"/>
          <w:sz w:val="18"/>
          <w:szCs w:val="18"/>
        </w:rPr>
        <w:t>– pri ich vzniku – menovitou hodnotou</w:t>
      </w:r>
    </w:p>
    <w:p w14:paraId="5A7F0792" w14:textId="01ABD3D8" w:rsidR="00253082" w:rsidRDefault="001115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>o)</w:t>
      </w:r>
      <w:r w:rsidR="00DA3BC2"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>rezervy – v očakávanej výške</w:t>
      </w:r>
    </w:p>
    <w:p w14:paraId="67921465" w14:textId="77777777" w:rsidR="0011154D" w:rsidRPr="00BA06F7" w:rsidRDefault="001115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bookmarkEnd w:id="0"/>
    <w:p w14:paraId="204033A7" w14:textId="44893949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33D89FAE" w14:textId="77777777" w:rsidR="0011154D" w:rsidRDefault="001115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bookmarkStart w:id="1" w:name="_MON_1779536299"/>
    <w:bookmarkEnd w:id="1"/>
    <w:p w14:paraId="1EF59076" w14:textId="058C0759" w:rsidR="0011154D" w:rsidRDefault="001115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object w:dxaOrig="6859" w:dyaOrig="1240" w14:anchorId="599A636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2" type="#_x0000_t75" style="width:342.95pt;height:62pt" o:ole="">
            <v:imagedata r:id="rId7" o:title=""/>
          </v:shape>
          <o:OLEObject Type="Embed" ProgID="Excel.Sheet.12" ShapeID="_x0000_i1042" DrawAspect="Content" ObjectID="_1779540728" r:id="rId8"/>
        </w:object>
      </w:r>
    </w:p>
    <w:p w14:paraId="2248C4AF" w14:textId="77777777" w:rsidR="0011154D" w:rsidRPr="00BA06F7" w:rsidRDefault="001115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5A0A4857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(5) Zásady pre zohľadnenie zníženia hodnoty majetku. Uvádza sa, či účtovná jednotka uplatňuje opravné položky a rezervy.- neúčtovalo sa o tejto položke</w:t>
      </w:r>
    </w:p>
    <w:p w14:paraId="578604B3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453924B3" w14:textId="77777777" w:rsidR="0011154D" w:rsidRDefault="001115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42710C3C" w14:textId="77777777" w:rsidR="0011154D" w:rsidRDefault="001115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425DDFC1" w14:textId="77777777" w:rsidR="0011154D" w:rsidRDefault="001115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73EAED3A" w14:textId="77777777" w:rsidR="0011154D" w:rsidRDefault="001115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71A031B1" w14:textId="77777777" w:rsidR="0011154D" w:rsidRPr="00BA06F7" w:rsidRDefault="001115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4B6F31BA" w14:textId="77777777" w:rsidR="00253082" w:rsidRPr="00BA06F7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lastRenderedPageBreak/>
        <w:t>Čl. III</w:t>
      </w:r>
    </w:p>
    <w:p w14:paraId="03D3793A" w14:textId="374A3F56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Informácie, ktoré dopĺňajú a vysvetľujú údaje v</w:t>
      </w:r>
      <w:r w:rsidR="0011154D">
        <w:rPr>
          <w:rFonts w:ascii="Arial Narrow" w:eastAsia="Arial Narrow" w:hAnsi="Arial Narrow" w:cs="Arial Narrow"/>
          <w:b/>
          <w:color w:val="000000"/>
          <w:sz w:val="18"/>
          <w:szCs w:val="18"/>
        </w:rPr>
        <w:t> </w:t>
      </w: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súvahe</w:t>
      </w:r>
    </w:p>
    <w:p w14:paraId="5E060832" w14:textId="77777777" w:rsidR="0011154D" w:rsidRPr="00BA06F7" w:rsidRDefault="0011154D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62DE5293" w14:textId="77777777" w:rsidR="00253082" w:rsidRPr="00BA06F7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Údaje o dlhodobom nehmotnom majetku a dlhodobom hmotnom majetku za bežné účtovné obdobie, a to</w:t>
      </w:r>
    </w:p>
    <w:p w14:paraId="0612CD90" w14:textId="48B4EF1D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strike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</w:t>
      </w:r>
      <w:r w:rsidR="005501E8" w:rsidRPr="00BA06F7">
        <w:rPr>
          <w:rFonts w:ascii="Arial Narrow" w:eastAsia="Arial Narrow" w:hAnsi="Arial Narrow" w:cs="Arial Narrow"/>
          <w:strike/>
          <w:color w:val="000000"/>
          <w:sz w:val="18"/>
          <w:szCs w:val="18"/>
        </w:rPr>
        <w:t xml:space="preserve"> </w:t>
      </w:r>
    </w:p>
    <w:p w14:paraId="1A64BFF7" w14:textId="604611BC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</w:t>
      </w:r>
    </w:p>
    <w:p w14:paraId="2625387B" w14:textId="7B235034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c) prehľad o zostatkových cenách dlhodobého majetku na začiatku bežného účtovného obdobia a na konci bežného účtovného obdobia</w:t>
      </w:r>
    </w:p>
    <w:p w14:paraId="7CF480AD" w14:textId="77777777" w:rsidR="00253082" w:rsidRPr="00BA06F7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Prehľad dlhodobého majetku, na ktorý je zriadené záložné právo a dlhodobého majetku, pri ktorom má účtovná jednotka obmedzené právo s ním nakladať.- neúčtovalo sa o tejto položke</w:t>
      </w:r>
    </w:p>
    <w:p w14:paraId="4AF95D51" w14:textId="77777777" w:rsidR="00253082" w:rsidRPr="00BA06F7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Údaje o spôsobe a výške poistenia dlhodobého nehmotného majetku a dlhodobého hmotného majetku.- neúčtovalo sa o tejto položke</w:t>
      </w:r>
    </w:p>
    <w:p w14:paraId="5B7DB8A0" w14:textId="77777777" w:rsidR="00253082" w:rsidRPr="00BA06F7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majetku.- neúčtovalo sa o tejto položke</w:t>
      </w:r>
    </w:p>
    <w:p w14:paraId="0120C7EB" w14:textId="77777777" w:rsidR="00253082" w:rsidRPr="00BA06F7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Informácia o výške tvorby, zníženia a zúčtovania opravných položiek k dlhodobému finančnému majetku a opis dôvodu ich tvorby, zníženia a zúčtovania.- neúčtovalo sa o tejto položke</w:t>
      </w:r>
    </w:p>
    <w:p w14:paraId="61A22429" w14:textId="77777777" w:rsidR="00253082" w:rsidRPr="00BA06F7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jednotky.- neúčtovalo sa o tejto položke</w:t>
      </w:r>
    </w:p>
    <w:p w14:paraId="24523607" w14:textId="77777777" w:rsidR="00253082" w:rsidRPr="00BA06F7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zásobám.- neúčtovalo sa o tejto položke</w:t>
      </w:r>
    </w:p>
    <w:p w14:paraId="00EF7686" w14:textId="77777777" w:rsidR="00253082" w:rsidRPr="00BA06F7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7DA2AD32" w14:textId="77777777" w:rsidR="00253082" w:rsidRPr="00BA06F7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pohľadávkam.- neúčtovalo sa o tejto položke</w:t>
      </w:r>
    </w:p>
    <w:p w14:paraId="64DB520C" w14:textId="77777777" w:rsidR="00253082" w:rsidRPr="00BA06F7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Prehľad  pohľadávok do lehoty splatnosti a po lehote splatnosti.- nie sú pohľadávky voči štátnemu rozpočtu</w:t>
      </w:r>
    </w:p>
    <w:p w14:paraId="4CE7778A" w14:textId="77777777" w:rsidR="00253082" w:rsidRPr="00BA06F7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Prehľad významných položiek časového rozlíšenia nákladov budúcich období a príjmov budúcich období.- neúčtovalo sa o tejto položke</w:t>
      </w:r>
    </w:p>
    <w:p w14:paraId="66E1D986" w14:textId="77777777" w:rsidR="00253082" w:rsidRPr="00BA06F7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Opis a výška zmien vlastných zdrojov krytia neobežného majetku a obežného majetku podľa položiek súvahy za bežné účtovné obdobie, a to</w:t>
      </w:r>
    </w:p>
    <w:p w14:paraId="0162D535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4799F878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ind w:left="142" w:hanging="142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b) opis jednotlivých druhov fondov, ktoré tvorí účtovná jednotka, stav na začiatku bežného účtovného obdobia, prírastky, úbytky, presuny a zostatok na konci bežného účtovného obdobia.</w:t>
      </w:r>
    </w:p>
    <w:p w14:paraId="5C0CF84C" w14:textId="14C8E536" w:rsidR="00A13E54" w:rsidRPr="00BA06F7" w:rsidRDefault="00DA3BC2" w:rsidP="00BA06F7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Informácia o rozdelení účtovného zisku alebo vysporiadaní účtovnej straty vykázanej v minulých účtovných obdobiach., </w:t>
      </w:r>
    </w:p>
    <w:p w14:paraId="47BEC8A7" w14:textId="77777777" w:rsidR="00253082" w:rsidRPr="00BA06F7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Opis a výška cudzích zdrojov, a to</w:t>
      </w:r>
    </w:p>
    <w:p w14:paraId="7D247A44" w14:textId="7A0E0814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b/>
          <w:bCs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7B738D78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240" w:hanging="24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1B071DB9" w14:textId="77777777" w:rsidR="00253082" w:rsidRPr="00BA06F7" w:rsidRDefault="00DA3BC2" w:rsidP="00237DD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prehľad  o výške záväzkov do lehoty splatnosti a po lehote splatnosti,</w:t>
      </w:r>
    </w:p>
    <w:p w14:paraId="7B0BEFAF" w14:textId="1F850E76" w:rsidR="00253082" w:rsidRPr="00BA06F7" w:rsidRDefault="00DA3BC2" w:rsidP="00237DD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Záväzky voči zamestnancom.................</w:t>
      </w:r>
      <w:r w:rsidR="000C6109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    </w:t>
      </w:r>
      <w:r w:rsidR="00FB1269" w:rsidRPr="00BA06F7">
        <w:rPr>
          <w:rFonts w:ascii="Arial Narrow" w:eastAsia="Arial Narrow" w:hAnsi="Arial Narrow" w:cs="Arial Narrow"/>
          <w:color w:val="000000"/>
          <w:sz w:val="18"/>
          <w:szCs w:val="18"/>
        </w:rPr>
        <w:t>6 942,11</w:t>
      </w: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</w:t>
      </w:r>
      <w:r w:rsidR="000C6109">
        <w:rPr>
          <w:rFonts w:ascii="Arial Narrow" w:eastAsia="Arial Narrow" w:hAnsi="Arial Narrow" w:cs="Arial Narrow"/>
          <w:color w:val="000000"/>
          <w:sz w:val="18"/>
          <w:szCs w:val="18"/>
        </w:rPr>
        <w:t>€</w:t>
      </w:r>
    </w:p>
    <w:p w14:paraId="13F71698" w14:textId="692F2395" w:rsidR="00253082" w:rsidRPr="00BA06F7" w:rsidRDefault="00DA3BC2" w:rsidP="00237DD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Záväzky zo soc. a zdrav. </w:t>
      </w:r>
      <w:proofErr w:type="spellStart"/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Poist</w:t>
      </w:r>
      <w:proofErr w:type="spellEnd"/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.............</w:t>
      </w:r>
      <w:r w:rsidR="000C6109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      </w:t>
      </w: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.</w:t>
      </w:r>
      <w:r w:rsidR="00FB1269" w:rsidRPr="00BA06F7">
        <w:rPr>
          <w:rFonts w:ascii="Arial Narrow" w:eastAsia="Arial Narrow" w:hAnsi="Arial Narrow" w:cs="Arial Narrow"/>
          <w:color w:val="000000"/>
          <w:sz w:val="18"/>
          <w:szCs w:val="18"/>
        </w:rPr>
        <w:t>3 904,41</w:t>
      </w: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</w:t>
      </w:r>
      <w:r w:rsidR="000C6109">
        <w:rPr>
          <w:rFonts w:ascii="Arial Narrow" w:eastAsia="Arial Narrow" w:hAnsi="Arial Narrow" w:cs="Arial Narrow"/>
          <w:color w:val="000000"/>
          <w:sz w:val="18"/>
          <w:szCs w:val="18"/>
        </w:rPr>
        <w:t>€</w:t>
      </w:r>
    </w:p>
    <w:p w14:paraId="092A8F2D" w14:textId="2FFF4A14" w:rsidR="00253082" w:rsidRPr="00BA06F7" w:rsidRDefault="00DA3BC2" w:rsidP="00237DD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Záväzky zo </w:t>
      </w:r>
      <w:proofErr w:type="spellStart"/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sociál.F</w:t>
      </w:r>
      <w:proofErr w:type="spellEnd"/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...............................</w:t>
      </w:r>
      <w:r w:rsidR="000C6109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    </w:t>
      </w: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</w:t>
      </w:r>
      <w:r w:rsidR="00A13E54" w:rsidRPr="00BA06F7">
        <w:rPr>
          <w:rFonts w:ascii="Arial Narrow" w:eastAsia="Arial Narrow" w:hAnsi="Arial Narrow" w:cs="Arial Narrow"/>
          <w:color w:val="000000"/>
          <w:sz w:val="18"/>
          <w:szCs w:val="18"/>
        </w:rPr>
        <w:t>1</w:t>
      </w:r>
      <w:r w:rsidR="00FB1269" w:rsidRPr="00BA06F7">
        <w:rPr>
          <w:rFonts w:ascii="Arial Narrow" w:eastAsia="Arial Narrow" w:hAnsi="Arial Narrow" w:cs="Arial Narrow"/>
          <w:color w:val="000000"/>
          <w:sz w:val="18"/>
          <w:szCs w:val="18"/>
        </w:rPr>
        <w:t> 775,25</w:t>
      </w: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</w:t>
      </w:r>
      <w:r w:rsidR="000C6109">
        <w:rPr>
          <w:rFonts w:ascii="Arial Narrow" w:eastAsia="Arial Narrow" w:hAnsi="Arial Narrow" w:cs="Arial Narrow"/>
          <w:color w:val="000000"/>
          <w:sz w:val="18"/>
          <w:szCs w:val="18"/>
        </w:rPr>
        <w:t>€</w:t>
      </w:r>
    </w:p>
    <w:p w14:paraId="40C36F8A" w14:textId="3DAFEB43" w:rsidR="00253082" w:rsidRPr="00BA06F7" w:rsidRDefault="00DA3BC2" w:rsidP="00237DD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Záväzky z nájmu.................................      </w:t>
      </w:r>
      <w:r w:rsidR="000C6109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    </w:t>
      </w: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   0,00 </w:t>
      </w:r>
      <w:r w:rsidR="000C6109">
        <w:rPr>
          <w:rFonts w:ascii="Arial Narrow" w:eastAsia="Arial Narrow" w:hAnsi="Arial Narrow" w:cs="Arial Narrow"/>
          <w:color w:val="000000"/>
          <w:sz w:val="18"/>
          <w:szCs w:val="18"/>
        </w:rPr>
        <w:t>€</w:t>
      </w:r>
    </w:p>
    <w:p w14:paraId="249AD1D5" w14:textId="79998CE4" w:rsidR="00253082" w:rsidRPr="00BA06F7" w:rsidRDefault="00DA3BC2" w:rsidP="00237DD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Ostatné záväzky.....................................   </w:t>
      </w:r>
      <w:r w:rsidR="000C6109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</w:t>
      </w: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</w:t>
      </w:r>
      <w:r w:rsidR="00732566" w:rsidRPr="00BA06F7">
        <w:rPr>
          <w:rFonts w:ascii="Arial Narrow" w:eastAsia="Arial Narrow" w:hAnsi="Arial Narrow" w:cs="Arial Narrow"/>
          <w:color w:val="000000"/>
          <w:sz w:val="18"/>
          <w:szCs w:val="18"/>
        </w:rPr>
        <w:t>22</w:t>
      </w:r>
      <w:r w:rsidR="000C6109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</w:t>
      </w:r>
      <w:r w:rsidR="00732566"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300,00 </w:t>
      </w:r>
      <w:r w:rsidR="000C6109">
        <w:rPr>
          <w:rFonts w:ascii="Arial Narrow" w:eastAsia="Arial Narrow" w:hAnsi="Arial Narrow" w:cs="Arial Narrow"/>
          <w:color w:val="000000"/>
          <w:sz w:val="18"/>
          <w:szCs w:val="18"/>
        </w:rPr>
        <w:t>€</w:t>
      </w:r>
    </w:p>
    <w:p w14:paraId="6270A3E8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d) prehľad o výške záväzkov podľa zostatkovej doby splatnosti v členení podľa položiek súvahy</w:t>
      </w:r>
    </w:p>
    <w:p w14:paraId="3C3E9237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ab/>
        <w:t>2. od jedného roka do piatich rokov vrátane,</w:t>
      </w:r>
    </w:p>
    <w:p w14:paraId="477C0FB0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ab/>
        <w:t>3. viac ako päť rokov,</w:t>
      </w:r>
    </w:p>
    <w:p w14:paraId="7D72A641" w14:textId="6EF1EEEF" w:rsidR="000C6109" w:rsidRPr="00BA06F7" w:rsidRDefault="00DA3BC2" w:rsidP="000C6109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e) prehľad o záväzkoch zo sociálneho fondu; uvádza sa začiatočný stav, tvorba a čerpanie sociálneho fondu počas účtovného obdobia a zostatok na konci účtovného obdobia,</w:t>
      </w:r>
    </w:p>
    <w:p w14:paraId="77A889AB" w14:textId="526844A1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</w:p>
    <w:p w14:paraId="17B65F08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spacing w:after="24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g) prehľad o významných položkách časového rozlíšenia výdavkov budúcich období.</w:t>
      </w:r>
    </w:p>
    <w:p w14:paraId="4A687DC3" w14:textId="77777777" w:rsidR="00253082" w:rsidRPr="00BA06F7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Prehľad o významných položkách výnosov budúcich období v členení najmä na- neúčtovalo sa o tejto položke</w:t>
      </w:r>
    </w:p>
    <w:p w14:paraId="25AD8319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a) zostatkovú hodnotu bezodplatne nadobudnutého dlhodobého majetku,</w:t>
      </w:r>
    </w:p>
    <w:p w14:paraId="0C8B2715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b) zostatkovú hodnotu dlhodobého majetku obstaraného z dotácie,</w:t>
      </w:r>
    </w:p>
    <w:p w14:paraId="516711AA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c) zostatok nepoužitej dotácie alebo grantu,</w:t>
      </w:r>
    </w:p>
    <w:p w14:paraId="7A1D9A12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d) zostatok nepoužitej časti podielu zaplatenej dane,</w:t>
      </w:r>
    </w:p>
    <w:p w14:paraId="5CAC9348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spacing w:after="24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e) zostatkovú hodnotu dlhodobého majetku obstaraného z podielu zaplatenej dane.</w:t>
      </w:r>
    </w:p>
    <w:p w14:paraId="639B1CFA" w14:textId="77777777" w:rsidR="00253082" w:rsidRPr="00BA06F7" w:rsidRDefault="00DA3BC2" w:rsidP="00237DD1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Údaje o majetku prenajatom formou finančného prenájmu, a to</w:t>
      </w:r>
    </w:p>
    <w:p w14:paraId="50B38B45" w14:textId="77777777" w:rsidR="00253082" w:rsidRPr="00BA06F7" w:rsidRDefault="00DA3BC2" w:rsidP="00237DD1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240" w:hanging="24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a) celková suma dohodnutých platieb ku dňu, ku ktorému sa zostavuje účtovná závierka, v členení na istinu a finančný náklad,</w:t>
      </w:r>
    </w:p>
    <w:p w14:paraId="12F2B7DA" w14:textId="77777777" w:rsidR="00253082" w:rsidRPr="00BA06F7" w:rsidRDefault="00DA3BC2" w:rsidP="00237DD1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240" w:hanging="24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b) suma istiny a finančného nákladu podľa doby splatnosti – neúčtovalo sa o tejto položke</w:t>
      </w:r>
    </w:p>
    <w:p w14:paraId="0483DB40" w14:textId="77777777" w:rsidR="00253082" w:rsidRPr="00BA06F7" w:rsidRDefault="00DA3BC2" w:rsidP="00237DD1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240" w:hanging="24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ab/>
        <w:t>1. do jedného roka vrátane,</w:t>
      </w:r>
    </w:p>
    <w:p w14:paraId="517ECA71" w14:textId="77777777" w:rsidR="00253082" w:rsidRPr="00BA06F7" w:rsidRDefault="00DA3BC2" w:rsidP="00237DD1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240" w:hanging="24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ab/>
        <w:t>2. od jedného roka do piatich rokov vrátane,</w:t>
      </w:r>
    </w:p>
    <w:p w14:paraId="082920A1" w14:textId="77777777" w:rsidR="00253082" w:rsidRPr="00BA06F7" w:rsidRDefault="00DA3BC2" w:rsidP="00237DD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  3. viac ako päť rokov.</w:t>
      </w:r>
    </w:p>
    <w:p w14:paraId="133EE2DF" w14:textId="77777777" w:rsidR="00253082" w:rsidRPr="00BA06F7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Čl. IV</w:t>
      </w:r>
    </w:p>
    <w:p w14:paraId="6E924646" w14:textId="2F37F23C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Informácie, ktoré dopĺňajú a vysvetľujú údaje vo výkaze ziskov a</w:t>
      </w:r>
      <w:r w:rsidR="008E6656">
        <w:rPr>
          <w:rFonts w:ascii="Arial Narrow" w:eastAsia="Arial Narrow" w:hAnsi="Arial Narrow" w:cs="Arial Narrow"/>
          <w:b/>
          <w:color w:val="000000"/>
          <w:sz w:val="18"/>
          <w:szCs w:val="18"/>
        </w:rPr>
        <w:t> </w:t>
      </w: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strát</w:t>
      </w:r>
    </w:p>
    <w:p w14:paraId="0B9946D9" w14:textId="77777777" w:rsidR="008E6656" w:rsidRPr="00BA06F7" w:rsidRDefault="008E6656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57B2ADF7" w14:textId="7CC8B37E" w:rsidR="008E6656" w:rsidRPr="008E6656" w:rsidRDefault="00DA3BC2" w:rsidP="008E6656">
      <w:pPr>
        <w:pStyle w:val="Odsekzoznamu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8E6656">
        <w:rPr>
          <w:rFonts w:ascii="Arial Narrow" w:eastAsia="Arial Narrow" w:hAnsi="Arial Narrow" w:cs="Arial Narrow"/>
          <w:color w:val="000000"/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2F7DEBC7" w14:textId="77777777" w:rsidR="008E6656" w:rsidRDefault="00DA3BC2" w:rsidP="008E6656">
      <w:pPr>
        <w:pStyle w:val="Odsekzoznamu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8E6656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Opis a vyčíslenie hodnoty významných položiek prijatých darov, osobitných výnosov, zákonných poplatkov a iných ostatných výnosov.  Sponzorské dary </w:t>
      </w:r>
    </w:p>
    <w:p w14:paraId="0510632C" w14:textId="5752771D" w:rsidR="00253082" w:rsidRPr="008E6656" w:rsidRDefault="00DA3BC2" w:rsidP="008E6656">
      <w:pPr>
        <w:pStyle w:val="Odsekzoznamu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8E6656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Prehľad  dotácií a grantov, ktoré účtovná jednotka prijala v priebehu bežného účtovného obdobia. </w:t>
      </w:r>
    </w:p>
    <w:p w14:paraId="20AFA2C7" w14:textId="0D045E93" w:rsidR="008E6656" w:rsidRPr="008E6656" w:rsidRDefault="008E6656" w:rsidP="008E6656">
      <w:pPr>
        <w:pStyle w:val="Odsekzoznamu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8E6656">
        <w:rPr>
          <w:rFonts w:ascii="Arial Narrow" w:eastAsia="Arial Narrow" w:hAnsi="Arial Narrow" w:cs="Arial Narrow"/>
          <w:color w:val="000000"/>
          <w:sz w:val="18"/>
          <w:szCs w:val="18"/>
        </w:rPr>
        <w:t>Opis a vyčíslenie hodnoty významných položiek príjmov z reklám, ktoré sú určené na charitatívne účely, a charitatívnej lotérie prijatých</w:t>
      </w:r>
      <w:r w:rsidRPr="008E6656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</w:t>
      </w:r>
    </w:p>
    <w:p w14:paraId="05F98890" w14:textId="77777777" w:rsidR="008E6656" w:rsidRDefault="008E6656" w:rsidP="008E6656">
      <w:pPr>
        <w:pStyle w:val="Odsekzoznamu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8E6656">
        <w:rPr>
          <w:rFonts w:ascii="Arial Narrow" w:eastAsia="Arial Narrow" w:hAnsi="Arial Narrow" w:cs="Arial Narrow"/>
          <w:color w:val="000000"/>
          <w:sz w:val="18"/>
          <w:szCs w:val="18"/>
        </w:rPr>
        <w:t>v  bezprostredne predchádzajúcom účtovnom období a v bežnom účtovnom období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>.</w:t>
      </w:r>
    </w:p>
    <w:p w14:paraId="793D7D26" w14:textId="77777777" w:rsidR="008E6656" w:rsidRPr="008E6656" w:rsidRDefault="008E6656" w:rsidP="008E6656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0AFA1B5" w14:textId="0DC652B1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(5) Opis a vyčíslenie hodnoty významných položiek nákladov, nákladov na ostatné služby, osobitných nákladov a iných ostatných nákladov. </w:t>
      </w:r>
    </w:p>
    <w:p w14:paraId="5CDB59E5" w14:textId="0C5F0AD3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(6) Prehľad o účele a výške použitia podielu zaplatenej dane za bežné účtovné obdobie</w:t>
      </w:r>
    </w:p>
    <w:p w14:paraId="6614886C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(7) Opis a suma významných položiek finančných nákladov; uvádza sa aj celková suma kurzových strát, pričom osobitne sa uvádza hodnota kurzových strát účtovaná ku dňu, ku ktorému sa zostavuje účtovná závierka.- neúčtovalo sa o tejto položke</w:t>
      </w:r>
    </w:p>
    <w:p w14:paraId="3CC27618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(8) V účtovnej jednotke, ktorá má povinnosť overenia účtovnej závierky audítorom, sa uvedie vymedzenie a suma nákladov za účtovné obdobie v členení na náklady za</w:t>
      </w:r>
    </w:p>
    <w:p w14:paraId="5292335F" w14:textId="19BC7A93" w:rsidR="00D56E3D" w:rsidRPr="00BA06F7" w:rsidRDefault="00DA3BC2" w:rsidP="00237DD1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a) overenie účtovnej závierky</w:t>
      </w:r>
    </w:p>
    <w:p w14:paraId="30951278" w14:textId="4AFC937D" w:rsidR="00253082" w:rsidRPr="00BA06F7" w:rsidRDefault="00D56E3D" w:rsidP="00237DD1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b/</w:t>
      </w:r>
      <w:r w:rsidR="00DA3BC2"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</w:t>
      </w:r>
      <w:proofErr w:type="spellStart"/>
      <w:r w:rsidR="00DA3BC2" w:rsidRPr="00BA06F7">
        <w:rPr>
          <w:rFonts w:ascii="Arial Narrow" w:eastAsia="Arial Narrow" w:hAnsi="Arial Narrow" w:cs="Arial Narrow"/>
          <w:color w:val="000000"/>
          <w:sz w:val="18"/>
          <w:szCs w:val="18"/>
        </w:rPr>
        <w:t>uisťovacie</w:t>
      </w:r>
      <w:proofErr w:type="spellEnd"/>
      <w:r w:rsidR="00DA3BC2" w:rsidRPr="00BA06F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audítorské služby okrem  overenia účtovnej závierky,</w:t>
      </w:r>
    </w:p>
    <w:p w14:paraId="61F2468E" w14:textId="77777777" w:rsidR="00253082" w:rsidRPr="00BA06F7" w:rsidRDefault="00DA3BC2" w:rsidP="00237DD1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c) súvisiace audítorské služby,</w:t>
      </w:r>
    </w:p>
    <w:p w14:paraId="2689A1EF" w14:textId="77777777" w:rsidR="00253082" w:rsidRPr="00BA06F7" w:rsidRDefault="00DA3BC2" w:rsidP="00237DD1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d) daňové poradenstvo,</w:t>
      </w:r>
    </w:p>
    <w:p w14:paraId="09161A54" w14:textId="77777777" w:rsidR="00253082" w:rsidRPr="00BA06F7" w:rsidRDefault="00DA3BC2" w:rsidP="00237DD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e) ostatné neaudítorské služby.</w:t>
      </w:r>
    </w:p>
    <w:p w14:paraId="2FFCCD73" w14:textId="77777777" w:rsidR="00253082" w:rsidRPr="00BA06F7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Čl. V</w:t>
      </w:r>
    </w:p>
    <w:p w14:paraId="106292D1" w14:textId="77777777" w:rsidR="00253082" w:rsidRPr="00BA06F7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Opis údajov na podsúvahových účtoch</w:t>
      </w:r>
    </w:p>
    <w:p w14:paraId="30A70DD4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Významné položky prenajatého majetku, majetku prijatého do úschovy,  odpísané pohľadávky a prípadné ďalšie položky.</w:t>
      </w:r>
    </w:p>
    <w:p w14:paraId="162D47E3" w14:textId="77777777" w:rsidR="00237DD1" w:rsidRDefault="00237DD1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13CA56CF" w14:textId="17EA64E4" w:rsidR="00253082" w:rsidRPr="00BA06F7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Čl. VI</w:t>
      </w:r>
    </w:p>
    <w:p w14:paraId="5471000A" w14:textId="77777777" w:rsidR="00253082" w:rsidRPr="00BA06F7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Ďalšie informácie</w:t>
      </w:r>
    </w:p>
    <w:p w14:paraId="0E1B6C5B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príjmov.- neúčtovalo sa o tejto položke</w:t>
      </w:r>
    </w:p>
    <w:p w14:paraId="4D18A80A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45F35E53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4767610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 - neúčtovalo sa o tejto položke</w:t>
      </w:r>
    </w:p>
    <w:p w14:paraId="6F9C0A78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04A8272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a) povinnosť z devízových termínovaných obchodov a iných finančných derivátov,</w:t>
      </w:r>
    </w:p>
    <w:p w14:paraId="557B3C22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b) povinnosť z opčných obchodov,</w:t>
      </w:r>
    </w:p>
    <w:p w14:paraId="73BED3B1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c) zákonná povinnosť alebo zmluvná povinnosť odobrať určité produkty alebo služby, napríklad z dodávateľských alebo odberateľských zmlúv,</w:t>
      </w:r>
    </w:p>
    <w:p w14:paraId="7ACC2A5A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d) povinnosť z leasingových, nájomných, servisných, poistných, koncesionárskych, licenčných zmlúv a podobných zmlúv,</w:t>
      </w:r>
    </w:p>
    <w:p w14:paraId="0581C50C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e) iné povinnosti.</w:t>
      </w:r>
    </w:p>
    <w:p w14:paraId="5E7104B2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(4) Prehľad nehnuteľných kultúrnych pamiatok, ktoré sú v správe alebo vo vlastníctve účtovnej jednotky.</w:t>
      </w:r>
    </w:p>
    <w:p w14:paraId="30CE085E" w14:textId="77777777" w:rsidR="00253082" w:rsidRPr="00BA06F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color w:val="000000"/>
          <w:sz w:val="18"/>
          <w:szCs w:val="18"/>
        </w:rPr>
        <w:t>(5) Informácie o významných skutočnostiach, ktoré nastali medzi dňom, ku ktorému sa zostavuje účtovná závierka a dňom jej zostavenia.- nenastali</w:t>
      </w:r>
    </w:p>
    <w:p w14:paraId="1C60DDC9" w14:textId="77777777" w:rsidR="00253082" w:rsidRPr="00BA06F7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4B291C05" w14:textId="77777777" w:rsidR="00253082" w:rsidRPr="00BA06F7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0324C7E8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3515CBD3" w14:textId="0BCFACE3" w:rsidR="00253082" w:rsidRPr="00965CCE" w:rsidRDefault="005874B9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 </w:t>
      </w:r>
      <w:r w:rsidRPr="00965CCE">
        <w:rPr>
          <w:rFonts w:ascii="Arial Narrow" w:eastAsia="Arial Narrow" w:hAnsi="Arial Narrow" w:cs="Arial Narrow"/>
          <w:b/>
          <w:color w:val="000000"/>
          <w:sz w:val="18"/>
          <w:szCs w:val="18"/>
        </w:rPr>
        <w:t>T</w:t>
      </w:r>
      <w:r w:rsidR="00DA3BC2" w:rsidRPr="00965CCE">
        <w:rPr>
          <w:rFonts w:ascii="Arial Narrow" w:eastAsia="Arial Narrow" w:hAnsi="Arial Narrow" w:cs="Arial Narrow"/>
          <w:b/>
          <w:color w:val="000000"/>
          <w:sz w:val="18"/>
          <w:szCs w:val="18"/>
        </w:rPr>
        <w:t>abuľka k čl. I ods.  4 o počte zamestnancov a dobrovoľníkov</w:t>
      </w:r>
    </w:p>
    <w:tbl>
      <w:tblPr>
        <w:tblStyle w:val="a0"/>
        <w:tblW w:w="9923" w:type="dxa"/>
        <w:tblInd w:w="14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1"/>
        <w:gridCol w:w="2410"/>
        <w:gridCol w:w="2552"/>
      </w:tblGrid>
      <w:tr w:rsidR="00253082" w:rsidRPr="00965CCE" w14:paraId="022B252B" w14:textId="77777777"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92E81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B9D4F8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BFA39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253082" w:rsidRPr="00965CCE" w14:paraId="01BD75C4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D8889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ABC629" w14:textId="1C8387D3" w:rsidR="00253082" w:rsidRPr="00965CCE" w:rsidRDefault="00DA3BC2" w:rsidP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</w:t>
            </w:r>
            <w:r w:rsidR="007178D4"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DE144C" w14:textId="5CB284DD" w:rsidR="00253082" w:rsidRPr="00965CCE" w:rsidRDefault="00D56E3D" w:rsidP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12</w:t>
            </w:r>
          </w:p>
        </w:tc>
      </w:tr>
      <w:tr w:rsidR="00253082" w:rsidRPr="00965CCE" w14:paraId="746F7D51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5B7E9F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15903A" w14:textId="77777777" w:rsidR="00253082" w:rsidRPr="00965CCE" w:rsidRDefault="00DA3BC2" w:rsidP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4AD237" w14:textId="77777777" w:rsidR="00253082" w:rsidRPr="00965CCE" w:rsidRDefault="00DA3BC2" w:rsidP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</w:t>
            </w:r>
          </w:p>
        </w:tc>
      </w:tr>
      <w:tr w:rsidR="00253082" w:rsidRPr="00965CCE" w14:paraId="485553BB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2777A5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25F273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D2E2D8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965CCE" w14:paraId="596A4634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7A0FEB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C15BD3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EC82FF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</w:tbl>
    <w:p w14:paraId="5D14235D" w14:textId="77777777" w:rsidR="00253082" w:rsidRPr="00965CCE" w:rsidRDefault="00253082">
      <w:pPr>
        <w:rPr>
          <w:sz w:val="18"/>
          <w:szCs w:val="18"/>
        </w:rPr>
        <w:sectPr w:rsidR="00253082" w:rsidRPr="00965CCE">
          <w:footerReference w:type="even" r:id="rId9"/>
          <w:footerReference w:type="default" r:id="rId10"/>
          <w:pgSz w:w="11906" w:h="16838"/>
          <w:pgMar w:top="708" w:right="851" w:bottom="851" w:left="851" w:header="0" w:footer="709" w:gutter="0"/>
          <w:pgNumType w:start="1"/>
          <w:cols w:space="708"/>
        </w:sectPr>
      </w:pPr>
    </w:p>
    <w:p w14:paraId="689D84E5" w14:textId="3954D95B" w:rsidR="00253082" w:rsidRPr="00965CCE" w:rsidRDefault="00FC41D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965CCE">
        <w:rPr>
          <w:rFonts w:ascii="Arial Narrow" w:eastAsia="Arial Narrow" w:hAnsi="Arial Narrow" w:cs="Arial Narrow"/>
          <w:b/>
          <w:color w:val="000000"/>
          <w:sz w:val="18"/>
          <w:szCs w:val="18"/>
        </w:rPr>
        <w:t>Tabuľka</w:t>
      </w:r>
      <w:r w:rsidR="00DA3BC2" w:rsidRPr="00965CCE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  k čl. III ods. 1 o stave a pohybe dlhodobého nehmotného majetku a dlhodobého hmotného majetku</w:t>
      </w:r>
    </w:p>
    <w:p w14:paraId="7E00246C" w14:textId="77777777" w:rsidR="00253082" w:rsidRPr="00965CCE" w:rsidRDefault="00DA3BC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965CCE">
        <w:rPr>
          <w:rFonts w:ascii="Arial Narrow" w:eastAsia="Arial Narrow" w:hAnsi="Arial Narrow" w:cs="Arial Narrow"/>
          <w:b/>
          <w:color w:val="000000"/>
          <w:sz w:val="18"/>
          <w:szCs w:val="18"/>
        </w:rPr>
        <w:t>Tabuľka č. 1</w:t>
      </w:r>
    </w:p>
    <w:tbl>
      <w:tblPr>
        <w:tblStyle w:val="a1"/>
        <w:tblW w:w="15473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76"/>
        <w:gridCol w:w="1871"/>
        <w:gridCol w:w="1871"/>
        <w:gridCol w:w="1871"/>
        <w:gridCol w:w="1871"/>
        <w:gridCol w:w="1871"/>
        <w:gridCol w:w="1871"/>
        <w:gridCol w:w="1871"/>
      </w:tblGrid>
      <w:tr w:rsidR="00253082" w:rsidRPr="00965CCE" w14:paraId="55E317A8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23E44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9B9A6F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806519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B34293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0E0115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4C49E3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BB5957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5F2A35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Spolu</w:t>
            </w:r>
          </w:p>
        </w:tc>
      </w:tr>
      <w:tr w:rsidR="00253082" w:rsidRPr="00965CCE" w14:paraId="44666C35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0F7129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Prvotné ocenenie</w:t>
            </w: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74DF4D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A769A9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D4652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F8E07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88A55E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CE6AF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6A91C0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965CCE" w14:paraId="5967F8D7" w14:textId="77777777">
        <w:trPr>
          <w:trHeight w:val="40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5217F4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6DB84A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43E81E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2C9CD8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89CB0F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3FC7F4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6BCBF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3D4CF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965CCE" w14:paraId="0A6D8EE8" w14:textId="77777777">
        <w:trPr>
          <w:trHeight w:val="40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C242AD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48FE9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91A5CE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92803D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4E8B0A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38C12C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5773DA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0434E2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965CCE" w14:paraId="3A370086" w14:textId="77777777">
        <w:trPr>
          <w:trHeight w:val="40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014BA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F7F120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EA0C07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DC333F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A6D565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5577E8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E5CEA2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4DE0A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965CCE" w14:paraId="39B8B970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BD4D1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C04259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BE23E0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33685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FF669A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101D6D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45C59F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BB5BAD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965CCE" w14:paraId="7021EC40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AEE35D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Oprávky – </w:t>
            </w: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55349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68CB98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76946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E8136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5FEC33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F55CD6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F73E67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965CCE" w14:paraId="13F9E109" w14:textId="77777777">
        <w:trPr>
          <w:trHeight w:val="40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715699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41574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87F63B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FE0F45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9CC21B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F38FB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C9F7B5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0C4C7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965CCE" w14:paraId="42902B02" w14:textId="77777777">
        <w:trPr>
          <w:trHeight w:val="40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3AC878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299843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C2EEC5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4EF0C2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6F940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44DD9E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700A5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E0725D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965CCE" w14:paraId="4151AF21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EC1AC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E8A413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B3668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9314E3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9531E4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A7C11B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81B61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2F014C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965CCE" w14:paraId="1B78EDED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B85BC1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Opravné položky</w:t>
            </w: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4E1FE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7E8FE3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62BD4C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04F189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B3084E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529C22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3CB1AD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965CCE" w14:paraId="3663B960" w14:textId="77777777">
        <w:trPr>
          <w:trHeight w:val="309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4C59CB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1D792B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E37D7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12F6A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34B62C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3D8675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5C137E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648C36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965CCE" w14:paraId="6D840F78" w14:textId="77777777">
        <w:trPr>
          <w:trHeight w:val="337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CB75D6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74640A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EB08B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7A754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1B0B66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90FF47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9E1B9C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962130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965CCE" w14:paraId="268CEA40" w14:textId="77777777">
        <w:trPr>
          <w:trHeight w:val="337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52511F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FF0D12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53A49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B9FF0C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7A6B5D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5C039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5C4B35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BE1DDF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965CCE" w14:paraId="2840E39A" w14:textId="77777777">
        <w:trPr>
          <w:trHeight w:val="337"/>
        </w:trPr>
        <w:tc>
          <w:tcPr>
            <w:tcW w:w="1547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0364DB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Zostatková hodnota</w:t>
            </w:r>
          </w:p>
        </w:tc>
      </w:tr>
      <w:tr w:rsidR="00253082" w:rsidRPr="00965CCE" w14:paraId="0E652FF7" w14:textId="77777777">
        <w:trPr>
          <w:trHeight w:val="361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684DB4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9EC87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73AD5D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CEBD13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85824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9A5FE8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5E0073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42C52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965CCE" w14:paraId="21F3F64D" w14:textId="77777777">
        <w:trPr>
          <w:trHeight w:val="361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DD90A" w14:textId="77777777" w:rsidR="00253082" w:rsidRPr="00965CCE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965CCE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C4B51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D257D6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809EDC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5B29FA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661D4E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F301A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651C1A" w14:textId="77777777" w:rsidR="00253082" w:rsidRPr="00965CCE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</w:tbl>
    <w:p w14:paraId="273CAE2F" w14:textId="77777777" w:rsidR="00253082" w:rsidRPr="00965CCE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7C0BD18A" w14:textId="77777777" w:rsidR="00FC41D7" w:rsidRPr="00965CCE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00B0272B" w14:textId="77777777" w:rsidR="00FC41D7" w:rsidRPr="00965CCE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7ADB86E3" w14:textId="77777777" w:rsidR="00FC41D7" w:rsidRPr="00965CCE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76FC21D2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440E0D13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4523D29E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5DF2FC1E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Tabuľka č. 2</w:t>
      </w:r>
    </w:p>
    <w:tbl>
      <w:tblPr>
        <w:tblStyle w:val="a2"/>
        <w:tblW w:w="1568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253082" w:rsidRPr="005874B9" w14:paraId="30FED1BD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EE9D5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1D6F8A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CCED5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7A914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0E4D17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B0499E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4F936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932AF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7A218B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6598C0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1F3FD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9FCA9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Spolu</w:t>
            </w:r>
          </w:p>
        </w:tc>
      </w:tr>
      <w:tr w:rsidR="00253082" w:rsidRPr="005874B9" w14:paraId="52F46117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0FA2E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Prvotné ocenenie</w:t>
            </w: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A8B3C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CC2C13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C3C657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9CF81B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E7116E" w14:textId="14DE2338" w:rsidR="00253082" w:rsidRPr="005874B9" w:rsidRDefault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29</w:t>
            </w:r>
            <w:r w:rsid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 </w:t>
            </w: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940</w:t>
            </w:r>
            <w:r w:rsid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9478D5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EC7558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5E9572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82682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A18E1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9266F" w14:textId="2C2D799C" w:rsidR="00253082" w:rsidRPr="005874B9" w:rsidRDefault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29 940,00</w:t>
            </w:r>
          </w:p>
        </w:tc>
      </w:tr>
      <w:tr w:rsidR="00253082" w:rsidRPr="005874B9" w14:paraId="68826ACA" w14:textId="77777777">
        <w:trPr>
          <w:trHeight w:val="40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3D976F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E73C44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FFC65C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69801A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6446A1" w14:textId="3E129ABC" w:rsidR="00253082" w:rsidRPr="005874B9" w:rsidRDefault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7 136,80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F65885" w14:textId="7748BA1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AEAB7B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F533E7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D4CA75" w14:textId="28E4CAAE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67C46B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E720FA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E8E413" w14:textId="7F05DA16" w:rsidR="00253082" w:rsidRPr="005874B9" w:rsidRDefault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7 136,80</w:t>
            </w:r>
          </w:p>
        </w:tc>
      </w:tr>
      <w:tr w:rsidR="00253082" w:rsidRPr="005874B9" w14:paraId="50A7948E" w14:textId="77777777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47C8EE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F454D6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6771AF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80F52E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ABECD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86AE32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D560F9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F5FBC2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C83BE0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ADBBDE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0D1608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12F756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5874B9" w14:paraId="4B40ED68" w14:textId="77777777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FADE3B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2C64AE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F72F5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89CB57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4A9421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1B9CA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E14156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9480F8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248654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2355C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05D32E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834D7F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5874B9" w14:paraId="7D7195F9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E09AAE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ACE45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7E45D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309F92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669170" w14:textId="46279EDF" w:rsidR="00253082" w:rsidRPr="005874B9" w:rsidRDefault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7 136,80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630A7" w14:textId="03B08F33" w:rsidR="00253082" w:rsidRPr="005874B9" w:rsidRDefault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29</w:t>
            </w:r>
            <w:r w:rsid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 </w:t>
            </w: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940</w:t>
            </w:r>
            <w:r w:rsid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E57500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C63E11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7ED71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CC4AC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C1ABF0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EDEB87" w14:textId="7E73A5D5" w:rsidR="00253082" w:rsidRPr="005874B9" w:rsidRDefault="000301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37</w:t>
            </w:r>
            <w:r w:rsid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</w:t>
            </w: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076,80</w:t>
            </w:r>
          </w:p>
        </w:tc>
      </w:tr>
      <w:tr w:rsidR="00253082" w:rsidRPr="005874B9" w14:paraId="52E112FC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935C15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Oprávky – </w:t>
            </w: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05762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54EED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91AB8C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6EDE58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54B08F" w14:textId="6D3AD140" w:rsidR="00253082" w:rsidRPr="005874B9" w:rsidRDefault="000301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17</w:t>
            </w:r>
            <w:r w:rsid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</w:t>
            </w: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433,33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062893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F8C4F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C684BF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DF6941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D5C299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973535" w14:textId="31D2C8F1" w:rsidR="00253082" w:rsidRPr="005874B9" w:rsidRDefault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17 433,33</w:t>
            </w:r>
          </w:p>
        </w:tc>
      </w:tr>
      <w:tr w:rsidR="00253082" w:rsidRPr="005874B9" w14:paraId="3C1AE08B" w14:textId="77777777">
        <w:trPr>
          <w:trHeight w:val="42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A23A7F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AAD1A9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A0ABA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BA3C3E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A5D29E" w14:textId="39DC9AFB" w:rsidR="00253082" w:rsidRPr="005874B9" w:rsidRDefault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495,60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8DC4CD" w14:textId="69B177DA" w:rsidR="00253082" w:rsidRPr="005874B9" w:rsidRDefault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4 859,99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C3B84C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234EB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34F836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22E51D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BC7DE6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36BDC4" w14:textId="35CC14D7" w:rsidR="00253082" w:rsidRPr="005874B9" w:rsidRDefault="000301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5</w:t>
            </w:r>
            <w:r w:rsid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</w:t>
            </w: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355,59</w:t>
            </w:r>
          </w:p>
        </w:tc>
      </w:tr>
      <w:tr w:rsidR="00253082" w:rsidRPr="005874B9" w14:paraId="3B8BBF9F" w14:textId="77777777">
        <w:trPr>
          <w:trHeight w:val="43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251441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86E0B3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66F9D6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B532B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27CF2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80586E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CD725E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A9441C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A6B659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AE3572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2A55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5E980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5874B9" w14:paraId="4BDF321D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4314CB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81AE60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B71D1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A29B4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BEC2DE" w14:textId="76A3EEDE" w:rsidR="00253082" w:rsidRPr="005874B9" w:rsidRDefault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495,60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6AEBD" w14:textId="7CB0BDD1" w:rsidR="00253082" w:rsidRPr="005874B9" w:rsidRDefault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22 293,32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AA7EAD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CA699F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2CA22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515E3C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98DC24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241B3" w14:textId="1DD60009" w:rsidR="00253082" w:rsidRPr="005874B9" w:rsidRDefault="000301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22</w:t>
            </w:r>
            <w:r w:rsid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</w:t>
            </w: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788,92</w:t>
            </w:r>
          </w:p>
        </w:tc>
      </w:tr>
      <w:tr w:rsidR="00253082" w:rsidRPr="005874B9" w14:paraId="20887C04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926451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Opravné položky</w:t>
            </w: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1F52D7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B9CCA8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ED3EF8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58657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4F6DB4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3071C6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89A6FF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D87E51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72E907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29845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786A08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5874B9" w14:paraId="5C3DDC12" w14:textId="77777777">
        <w:trPr>
          <w:trHeight w:val="30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A6764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2D3B2C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43EAA4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8D5F62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910939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1B8248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61F54C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0C493E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280D3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F50C6C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EA690B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CCB4B9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5874B9" w14:paraId="3EB14E3E" w14:textId="77777777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08797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E78A7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7A5D7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A1F6A9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8064CB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A7B0D0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6F912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FE1BC1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B8A77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7BB86C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5EBBC2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55E7FB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5874B9" w14:paraId="0F29CE18" w14:textId="77777777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1373FF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5BE74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782030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77A62F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F1D43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2520E" w14:textId="6D7CE06A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92BE33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77F92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5E419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0C67AE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F23475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359D2" w14:textId="6ABA3419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5874B9" w14:paraId="539239EE" w14:textId="77777777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D42B69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Zostatková hodnota</w:t>
            </w:r>
          </w:p>
        </w:tc>
      </w:tr>
      <w:tr w:rsidR="00253082" w:rsidRPr="005874B9" w14:paraId="3A778B40" w14:textId="77777777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C530AF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E97F84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CDD1E9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FA7ACA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55220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C7F0D" w14:textId="1388BFD2" w:rsidR="00253082" w:rsidRPr="005874B9" w:rsidRDefault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12 506,67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52DF02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41F592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768B1A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C32C9A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92E6B6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9BAFE" w14:textId="6FEE2388" w:rsidR="00253082" w:rsidRPr="005874B9" w:rsidRDefault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12 506,67</w:t>
            </w:r>
          </w:p>
        </w:tc>
      </w:tr>
      <w:tr w:rsidR="00253082" w:rsidRPr="005874B9" w14:paraId="6D8C779D" w14:textId="77777777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25DC29" w14:textId="77777777" w:rsidR="00253082" w:rsidRPr="005874B9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7BD66E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DE0305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268E1C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26CA53" w14:textId="602F4D15" w:rsidR="00253082" w:rsidRPr="005874B9" w:rsidRDefault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6 641,20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C9942" w14:textId="2D156588" w:rsidR="00253082" w:rsidRPr="005874B9" w:rsidRDefault="005874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7 646,68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006146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A0B4A4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3EB4F1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B078B0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12CA95" w14:textId="77777777" w:rsidR="00253082" w:rsidRPr="005874B9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29D61" w14:textId="46846669" w:rsidR="00253082" w:rsidRPr="005874B9" w:rsidRDefault="007325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14287</w:t>
            </w:r>
            <w:r w:rsidR="00030157" w:rsidRPr="005874B9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,88</w:t>
            </w:r>
          </w:p>
        </w:tc>
      </w:tr>
    </w:tbl>
    <w:p w14:paraId="40D5B906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3F9A1A08" w14:textId="77777777" w:rsidR="005874B9" w:rsidRDefault="005874B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68BF5F7F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75E1ADCE" w14:textId="77777777" w:rsidR="00965CCE" w:rsidRDefault="00965CC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1CF7BCB2" w14:textId="77777777" w:rsidR="005874B9" w:rsidRDefault="005874B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3A5BC254" w14:textId="77777777" w:rsidR="005874B9" w:rsidRDefault="005874B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6227DFBD" w14:textId="1C17FD51" w:rsidR="00253082" w:rsidRP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FC41D7">
        <w:rPr>
          <w:rFonts w:ascii="Arial Narrow" w:eastAsia="Arial Narrow" w:hAnsi="Arial Narrow" w:cs="Arial Narrow"/>
          <w:b/>
          <w:color w:val="000000"/>
          <w:sz w:val="18"/>
          <w:szCs w:val="18"/>
        </w:rPr>
        <w:t>T</w:t>
      </w:r>
      <w:r w:rsidR="00DA3BC2" w:rsidRPr="00FC41D7">
        <w:rPr>
          <w:rFonts w:ascii="Arial Narrow" w:eastAsia="Arial Narrow" w:hAnsi="Arial Narrow" w:cs="Arial Narrow"/>
          <w:b/>
          <w:color w:val="000000"/>
          <w:sz w:val="18"/>
          <w:szCs w:val="18"/>
        </w:rPr>
        <w:t>abuľka k čl. III ods. 4 a 5  o štruktúre a o zmenách jednotlivých položiek dlhodobého finančného majetku</w:t>
      </w:r>
    </w:p>
    <w:tbl>
      <w:tblPr>
        <w:tblStyle w:val="a3"/>
        <w:tblW w:w="15254" w:type="dxa"/>
        <w:jc w:val="center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253082" w:rsidRPr="00FC41D7" w14:paraId="544877F0" w14:textId="77777777">
        <w:trPr>
          <w:trHeight w:val="1393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F3738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B625D9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6F31C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396DFD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3D3D48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4B9BC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6658C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27644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DFD056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Spolu</w:t>
            </w:r>
          </w:p>
        </w:tc>
      </w:tr>
      <w:tr w:rsidR="00253082" w:rsidRPr="00FC41D7" w14:paraId="34840CB1" w14:textId="7777777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2E2666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Prvotné ocenenie</w:t>
            </w:r>
          </w:p>
        </w:tc>
      </w:tr>
      <w:tr w:rsidR="00253082" w:rsidRPr="00FC41D7" w14:paraId="73509A5B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E7C308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1F6D9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D7E714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C8DB08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7A9E8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8E079F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C7062D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44B4A8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D35AD7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  <w:tr w:rsidR="00253082" w:rsidRPr="00FC41D7" w14:paraId="162DD2C7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3E945C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CE7EA3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DD1EB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1053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62C111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955CCD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16041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A76AC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B82345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  <w:tr w:rsidR="00253082" w:rsidRPr="00FC41D7" w14:paraId="1D1EAC14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FBE56C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D44DD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67AA08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29CE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7ABD0F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B3D28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1267E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E7D53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2AB2EB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  <w:tr w:rsidR="00253082" w:rsidRPr="00FC41D7" w14:paraId="4D7E1ABE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BC326A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E6DA5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53CAB3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3EF40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4E22E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9D9152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DCC05E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CCBE3A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AA7602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  <w:tr w:rsidR="00253082" w:rsidRPr="00FC41D7" w14:paraId="3A470413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D4DA10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BE9F5B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F45687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A8453F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755150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D3238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3C651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FCA0D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F71755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  <w:tr w:rsidR="00253082" w:rsidRPr="00FC41D7" w14:paraId="71A8858D" w14:textId="7777777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7431D4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Opravné položky</w:t>
            </w:r>
          </w:p>
        </w:tc>
      </w:tr>
      <w:tr w:rsidR="00253082" w:rsidRPr="00FC41D7" w14:paraId="1B8B49CD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875DF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6ECB65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DC44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E072F2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697DD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1CCD22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64EA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33D9C0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354B01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  <w:tr w:rsidR="00253082" w:rsidRPr="00FC41D7" w14:paraId="4CA802C6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9B0F4B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A69792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11A862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5AA78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9829A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B432F3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13686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99D06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CB8BD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  <w:tr w:rsidR="00253082" w:rsidRPr="00FC41D7" w14:paraId="11074890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F5725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3F11E4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9E1D71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DC21B7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61CA9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864C2F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259EF7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500ED1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564C3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  <w:tr w:rsidR="00253082" w:rsidRPr="00FC41D7" w14:paraId="7C740A02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7766DF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B25973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1E3B7D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DCF26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4CD2B4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C2972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0EBD07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767B60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67F6CE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  <w:tr w:rsidR="00253082" w:rsidRPr="00FC41D7" w14:paraId="414F2C42" w14:textId="7777777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B0F261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Zostatková hodnota </w:t>
            </w:r>
          </w:p>
        </w:tc>
      </w:tr>
      <w:tr w:rsidR="00253082" w:rsidRPr="00FC41D7" w14:paraId="6A5C7B4B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61C296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2A977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DC242D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64CC69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028780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150B8B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68CFB9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F5F28D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66FF49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  <w:tr w:rsidR="00253082" w:rsidRPr="00FC41D7" w14:paraId="4C183EC3" w14:textId="77777777">
        <w:trPr>
          <w:trHeight w:val="290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F2DC09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F045C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B1842F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8F54F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57C9D0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622FB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D8B8BE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344EC0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BE1429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</w:tbl>
    <w:p w14:paraId="592C9ED2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1FD5D248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236901E3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0126B6BF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62E17BB8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58945BCC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66217B53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644D978B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2AF1DE80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1D368545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49F8A9C9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1DAF2F29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7572C874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217A061E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5B4A4346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68F0CE86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792FD79F" w14:textId="009F789F" w:rsidR="00253082" w:rsidRP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FC41D7">
        <w:rPr>
          <w:rFonts w:ascii="Arial Narrow" w:eastAsia="Arial Narrow" w:hAnsi="Arial Narrow" w:cs="Arial Narrow"/>
          <w:b/>
          <w:color w:val="000000"/>
          <w:sz w:val="18"/>
          <w:szCs w:val="18"/>
        </w:rPr>
        <w:t>Tabuľka</w:t>
      </w:r>
      <w:r w:rsidR="00DA3BC2" w:rsidRPr="00FC41D7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 k čl. III ods. 4 o štruktúre dlhodobého finančného majetku</w:t>
      </w:r>
    </w:p>
    <w:tbl>
      <w:tblPr>
        <w:tblStyle w:val="a4"/>
        <w:tblW w:w="15238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253082" w:rsidRPr="00FC41D7" w14:paraId="2503D99E" w14:textId="77777777">
        <w:trPr>
          <w:trHeight w:val="399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6FF303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Názov spoločnosti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CA847E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Podiel na základnom imaní (v %)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49BDC7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Podiel účtovnej jednotky na hlasovacích právach</w:t>
            </w:r>
          </w:p>
          <w:p w14:paraId="1C023344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75857B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8E87FE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Účtovná hodnota ku koncu</w:t>
            </w:r>
          </w:p>
        </w:tc>
      </w:tr>
      <w:tr w:rsidR="00253082" w:rsidRPr="00FC41D7" w14:paraId="593FF3DC" w14:textId="77777777">
        <w:trPr>
          <w:trHeight w:val="107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C03AA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979BC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FB2C0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B955F3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234231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AF0F65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EE5502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bezprostredne predchádzajúceho účtovného obdobia</w:t>
            </w:r>
          </w:p>
        </w:tc>
      </w:tr>
      <w:tr w:rsidR="00253082" w:rsidRPr="00FC41D7" w14:paraId="45C37962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7B305E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FB39C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E44089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8CBF48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92FC3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248EE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14BDD5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  <w:tr w:rsidR="00253082" w:rsidRPr="00FC41D7" w14:paraId="0B489B56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478BE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69108D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ACD10E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DCEC24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5BE3B1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3AC322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5CD448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  <w:tr w:rsidR="00253082" w:rsidRPr="00FC41D7" w14:paraId="07CEDFF7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BE929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CCF91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A3C951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6EE18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E94E4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32C60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E47E51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</w:tbl>
    <w:p w14:paraId="2672C7FF" w14:textId="77777777" w:rsidR="00253082" w:rsidRPr="00FC41D7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color w:val="000000"/>
          <w:sz w:val="18"/>
          <w:szCs w:val="18"/>
        </w:rPr>
      </w:pPr>
    </w:p>
    <w:p w14:paraId="1C6F3D22" w14:textId="77777777" w:rsidR="00253082" w:rsidRPr="00FC41D7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7288FD5E" w14:textId="77777777" w:rsidR="00253082" w:rsidRPr="00FC41D7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0C6CEBF3" w14:textId="77777777" w:rsidR="00253082" w:rsidRPr="00FC41D7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49A472DD" w14:textId="5CBFBFEC" w:rsidR="00253082" w:rsidRP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T</w:t>
      </w:r>
      <w:r w:rsidR="00DA3BC2" w:rsidRPr="00FC41D7">
        <w:rPr>
          <w:rFonts w:ascii="Arial Narrow" w:eastAsia="Arial Narrow" w:hAnsi="Arial Narrow" w:cs="Arial Narrow"/>
          <w:b/>
          <w:color w:val="000000"/>
          <w:sz w:val="18"/>
          <w:szCs w:val="18"/>
        </w:rPr>
        <w:t>abuľka k čl. III ods. 6 o položkách krátkodobého finančného majetku</w:t>
      </w:r>
    </w:p>
    <w:p w14:paraId="44D75ADB" w14:textId="77777777" w:rsidR="00253082" w:rsidRPr="00FC41D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FC41D7">
        <w:rPr>
          <w:rFonts w:ascii="Arial Narrow" w:eastAsia="Arial Narrow" w:hAnsi="Arial Narrow" w:cs="Arial Narrow"/>
          <w:b/>
          <w:color w:val="000000"/>
          <w:sz w:val="18"/>
          <w:szCs w:val="18"/>
        </w:rPr>
        <w:t>Tabuľka č. 1</w:t>
      </w:r>
    </w:p>
    <w:tbl>
      <w:tblPr>
        <w:tblStyle w:val="a5"/>
        <w:tblW w:w="1424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55"/>
        <w:gridCol w:w="3394"/>
        <w:gridCol w:w="1985"/>
        <w:gridCol w:w="2268"/>
        <w:gridCol w:w="3543"/>
      </w:tblGrid>
      <w:tr w:rsidR="00253082" w:rsidRPr="00FC41D7" w14:paraId="2A9F3848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C563D8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Krátkodobý finančný majetok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94189A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80C28F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4B01B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D4D294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bežného účtovného obdobia</w:t>
            </w:r>
          </w:p>
        </w:tc>
      </w:tr>
      <w:tr w:rsidR="00253082" w:rsidRPr="00FC41D7" w14:paraId="2FD13C2D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3EE4B1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Majetkové cenné papiere na obchodovanie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83F88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0A0718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BEF085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DFF21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02AE9269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E641E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Dlhové cenné papiere na obchodovanie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53773E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23CAB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AE6057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29297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76CE7858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337AAA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Dlhové cenné papiere so splatnosťou do jedného roka držané do splatnosti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5D8A1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44F43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E18EB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2CBFFF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01171093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BB895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Ostatné realizovateľné cenné papiere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52CA2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5E0A09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B3C42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79C212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6927860B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37752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656D2A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9CAAF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81811A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2A100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06635776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E3661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Krátkodobý finančný majetok spolu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8EDA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2AF6F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E107E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8BC79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</w:tr>
    </w:tbl>
    <w:p w14:paraId="2C1EF3C1" w14:textId="77777777" w:rsidR="00253082" w:rsidRPr="00FC41D7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3A79FB32" w14:textId="77777777" w:rsidR="00253082" w:rsidRPr="00FC41D7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b/>
          <w:color w:val="000000"/>
          <w:sz w:val="18"/>
          <w:szCs w:val="18"/>
        </w:rPr>
      </w:pPr>
      <w:r w:rsidRPr="00FC41D7">
        <w:rPr>
          <w:rFonts w:ascii="Times" w:eastAsia="Times" w:hAnsi="Times" w:cs="Times"/>
          <w:b/>
          <w:color w:val="000000"/>
          <w:sz w:val="18"/>
          <w:szCs w:val="18"/>
        </w:rPr>
        <w:t>Tabuľka č. 2</w:t>
      </w:r>
    </w:p>
    <w:tbl>
      <w:tblPr>
        <w:tblStyle w:val="a6"/>
        <w:tblW w:w="1424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19"/>
        <w:gridCol w:w="2914"/>
        <w:gridCol w:w="4252"/>
        <w:gridCol w:w="3260"/>
      </w:tblGrid>
      <w:tr w:rsidR="00253082" w:rsidRPr="00FC41D7" w14:paraId="44D2A778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A67CF6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" w:eastAsia="Times" w:hAnsi="Times" w:cs="Times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Times" w:eastAsia="Times" w:hAnsi="Times" w:cs="Times"/>
                <w:b/>
                <w:color w:val="000000"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14D45E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" w:eastAsia="Times" w:hAnsi="Times" w:cs="Times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Times" w:eastAsia="Times" w:hAnsi="Times" w:cs="Times"/>
                <w:b/>
                <w:color w:val="000000"/>
                <w:sz w:val="18"/>
                <w:szCs w:val="18"/>
              </w:rPr>
              <w:t>Zvýšenie/ zníženie hodnoty</w:t>
            </w:r>
          </w:p>
          <w:p w14:paraId="6423DC4F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" w:eastAsia="Times" w:hAnsi="Times" w:cs="Times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Times" w:eastAsia="Times" w:hAnsi="Times" w:cs="Times"/>
                <w:b/>
                <w:color w:val="000000"/>
                <w:sz w:val="18"/>
                <w:szCs w:val="18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C7AB73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" w:eastAsia="Times" w:hAnsi="Times" w:cs="Times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Times" w:eastAsia="Times" w:hAnsi="Times" w:cs="Times"/>
                <w:b/>
                <w:color w:val="000000"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93211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" w:eastAsia="Times" w:hAnsi="Times" w:cs="Times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Times" w:eastAsia="Times" w:hAnsi="Times" w:cs="Times"/>
                <w:b/>
                <w:color w:val="000000"/>
                <w:sz w:val="18"/>
                <w:szCs w:val="18"/>
              </w:rPr>
              <w:t>Vplyv ocenenia na vlastné imanie</w:t>
            </w:r>
          </w:p>
        </w:tc>
      </w:tr>
      <w:tr w:rsidR="00253082" w:rsidRPr="00FC41D7" w14:paraId="21CE066D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6F72A5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E0BCB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673B2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4D077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  <w:tr w:rsidR="00253082" w:rsidRPr="00FC41D7" w14:paraId="3022654B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D948FA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1A6AA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F3ADB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5CE74E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  <w:tr w:rsidR="00253082" w:rsidRPr="00FC41D7" w14:paraId="58361380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94AC70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A81564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49427F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88B93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  <w:tr w:rsidR="00253082" w:rsidRPr="00FC41D7" w14:paraId="17315BFF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96E8E6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717967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B209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DEED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</w:tc>
      </w:tr>
    </w:tbl>
    <w:p w14:paraId="5BA2F298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0A7D0741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0BA8E0A4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764C480C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0A8CA472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5AAD02F0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273FA4C6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7097A10F" w14:textId="77777777" w:rsidR="00FC41D7" w:rsidRP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15418A76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0E699129" w14:textId="5C31291F" w:rsidR="00253082" w:rsidRP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FC41D7">
        <w:rPr>
          <w:rFonts w:ascii="Arial Narrow" w:eastAsia="Arial Narrow" w:hAnsi="Arial Narrow" w:cs="Arial Narrow"/>
          <w:b/>
          <w:color w:val="000000"/>
          <w:sz w:val="18"/>
          <w:szCs w:val="18"/>
        </w:rPr>
        <w:t>T</w:t>
      </w:r>
      <w:r w:rsidR="00DA3BC2" w:rsidRPr="00FC41D7">
        <w:rPr>
          <w:rFonts w:ascii="Arial Narrow" w:eastAsia="Arial Narrow" w:hAnsi="Arial Narrow" w:cs="Arial Narrow"/>
          <w:b/>
          <w:color w:val="000000"/>
          <w:sz w:val="18"/>
          <w:szCs w:val="18"/>
        </w:rPr>
        <w:t>abuľka k čl. III ods. 7 o vývoji opravných položiek k zásobám</w:t>
      </w:r>
    </w:p>
    <w:tbl>
      <w:tblPr>
        <w:tblStyle w:val="a7"/>
        <w:tblW w:w="1424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253082" w:rsidRPr="00FC41D7" w14:paraId="62B24A9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F27F88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32946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2323FE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28B5A5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CD43D8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B0AB8F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bežného účtovného obdobia</w:t>
            </w:r>
          </w:p>
        </w:tc>
      </w:tr>
      <w:tr w:rsidR="00253082" w:rsidRPr="00FC41D7" w14:paraId="06E8AE35" w14:textId="77777777">
        <w:trPr>
          <w:trHeight w:val="477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E555AE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Materiál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14DC9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5F4160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5C0CBD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619B14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87482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27A4A3C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6FE226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39CCE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E34BDF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E29D53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BA67E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30A7DD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499A11F2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2CB321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Výrobky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E0FA04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E43D33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0CADE2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7A791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64583D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638ACDE7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AF5F6F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ECFC18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8FE53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59F15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8C3A9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B14402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51EDB24C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09F434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EA4E34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C6D62B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12E8B8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769E0F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9A564E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20DBFE4B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DDDDC9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922922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0D14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92EB0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101F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65F7B0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6BCB73F6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B7578B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Zásoby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A6303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95453E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E0E0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BCE65B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DF34B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</w:tr>
    </w:tbl>
    <w:p w14:paraId="772C9DE6" w14:textId="77777777" w:rsidR="00253082" w:rsidRPr="00FC41D7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05B27260" w14:textId="0BD8E26C" w:rsidR="00253082" w:rsidRP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T</w:t>
      </w:r>
      <w:r w:rsidR="00DA3BC2" w:rsidRPr="00FC41D7">
        <w:rPr>
          <w:rFonts w:ascii="Arial Narrow" w:eastAsia="Arial Narrow" w:hAnsi="Arial Narrow" w:cs="Arial Narrow"/>
          <w:b/>
          <w:color w:val="000000"/>
          <w:sz w:val="18"/>
          <w:szCs w:val="18"/>
        </w:rPr>
        <w:t>abuľka k čl. III ods. 9  o vývoji opravných položiek k pohľadávkam</w:t>
      </w:r>
    </w:p>
    <w:tbl>
      <w:tblPr>
        <w:tblStyle w:val="a8"/>
        <w:tblW w:w="1424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253082" w:rsidRPr="00FC41D7" w14:paraId="09A3AA3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A7D0E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Druh pohľadávok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FC540F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1925A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C84470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F649F0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7F6071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bežného účtovného obdobia</w:t>
            </w:r>
          </w:p>
        </w:tc>
      </w:tr>
      <w:tr w:rsidR="00253082" w:rsidRPr="00FC41D7" w14:paraId="6AE5F95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C6C22C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13EDEB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B4BB5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B411A1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53424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7E288A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6EBF5520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9B7C30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F8016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5A763B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76768B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EACC7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2738EB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3E7EF742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31B0F3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5E2BBA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C0430E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D94AAD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29979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96B3DC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11AAEDFB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E06DE1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E40E7A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C51F0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02213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183474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A1223B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49819737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7860AA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21599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76A4AF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98BB91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609C64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C85B1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</w:tr>
    </w:tbl>
    <w:p w14:paraId="0B92F080" w14:textId="77777777" w:rsidR="00253082" w:rsidRPr="00FC41D7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1F2117F9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53A16B25" w14:textId="42E988EC" w:rsidR="00253082" w:rsidRP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T</w:t>
      </w:r>
      <w:r w:rsidR="00DA3BC2" w:rsidRPr="00FC41D7">
        <w:rPr>
          <w:rFonts w:ascii="Arial Narrow" w:eastAsia="Arial Narrow" w:hAnsi="Arial Narrow" w:cs="Arial Narrow"/>
          <w:b/>
          <w:color w:val="000000"/>
          <w:sz w:val="18"/>
          <w:szCs w:val="18"/>
        </w:rPr>
        <w:t>abuľka k čl. III ods. 10  o pohľadávkach do lehoty splatnosti a po lehote splatnosti</w:t>
      </w:r>
    </w:p>
    <w:tbl>
      <w:tblPr>
        <w:tblStyle w:val="a9"/>
        <w:tblW w:w="12544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23"/>
        <w:gridCol w:w="3827"/>
        <w:gridCol w:w="4394"/>
      </w:tblGrid>
      <w:tr w:rsidR="00253082" w:rsidRPr="00FC41D7" w14:paraId="1712DF52" w14:textId="77777777">
        <w:trPr>
          <w:trHeight w:val="39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98536A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C4F5B4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</w:t>
            </w:r>
          </w:p>
        </w:tc>
      </w:tr>
      <w:tr w:rsidR="00253082" w:rsidRPr="00FC41D7" w14:paraId="0BF3D27B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0E19F7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06F605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18D6C4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bezprostredne predchádzajúceho účtovného obdobia</w:t>
            </w:r>
          </w:p>
        </w:tc>
      </w:tr>
      <w:tr w:rsidR="00253082" w:rsidRPr="00FC41D7" w14:paraId="572BDF9B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DE71C8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BFC8DE" w14:textId="7480308E" w:rsidR="00253082" w:rsidRPr="00FC41D7" w:rsidRDefault="00D56E3D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53 016,72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89C3DE" w14:textId="6A4EB63A" w:rsidR="00253082" w:rsidRPr="00FC41D7" w:rsidRDefault="00D56E3D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55 016,72</w:t>
            </w:r>
          </w:p>
        </w:tc>
      </w:tr>
      <w:tr w:rsidR="00253082" w:rsidRPr="00FC41D7" w14:paraId="11A75D01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2E33D8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87CCF3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CE33D5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09508313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A7B50C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D9645A" w14:textId="30AE3D62" w:rsidR="00253082" w:rsidRPr="00FC41D7" w:rsidRDefault="00511B89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5</w:t>
            </w:r>
            <w:r w:rsidR="00D56E3D"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3 016,72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EBA61D" w14:textId="46D8B59C" w:rsidR="00253082" w:rsidRPr="00FC41D7" w:rsidRDefault="00D56E3D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55 016,72</w:t>
            </w:r>
          </w:p>
        </w:tc>
      </w:tr>
    </w:tbl>
    <w:p w14:paraId="70C12FE3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4D2998D0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382DEDC5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3E571C50" w14:textId="659CA292" w:rsidR="00253082" w:rsidRP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FC41D7">
        <w:rPr>
          <w:rFonts w:ascii="Arial Narrow" w:eastAsia="Arial Narrow" w:hAnsi="Arial Narrow" w:cs="Arial Narrow"/>
          <w:b/>
          <w:color w:val="000000"/>
          <w:sz w:val="18"/>
          <w:szCs w:val="18"/>
        </w:rPr>
        <w:t>T</w:t>
      </w:r>
      <w:r w:rsidR="00DA3BC2" w:rsidRPr="00FC41D7">
        <w:rPr>
          <w:rFonts w:ascii="Arial Narrow" w:eastAsia="Arial Narrow" w:hAnsi="Arial Narrow" w:cs="Arial Narrow"/>
          <w:b/>
          <w:color w:val="000000"/>
          <w:sz w:val="18"/>
          <w:szCs w:val="18"/>
        </w:rPr>
        <w:t>abuľka k čl. III ods. 12 o zmenách vlastných zdrojov krytia neobežného majetku a obežného majetku</w:t>
      </w:r>
      <w:r w:rsidR="00DA3BC2" w:rsidRPr="00FC41D7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 </w:t>
      </w:r>
    </w:p>
    <w:tbl>
      <w:tblPr>
        <w:tblStyle w:val="aa"/>
        <w:tblW w:w="1424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22"/>
        <w:gridCol w:w="2977"/>
        <w:gridCol w:w="1984"/>
        <w:gridCol w:w="1843"/>
        <w:gridCol w:w="1984"/>
        <w:gridCol w:w="2835"/>
      </w:tblGrid>
      <w:tr w:rsidR="00253082" w:rsidRPr="00FC41D7" w14:paraId="40E75305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604DA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54E63A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112067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Prírastky</w:t>
            </w:r>
          </w:p>
          <w:p w14:paraId="0114E763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FD7DE2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Úbytky</w:t>
            </w:r>
          </w:p>
          <w:p w14:paraId="2CD3146E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(-)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C39053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Presuny</w:t>
            </w:r>
          </w:p>
          <w:p w14:paraId="41847F81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C54A1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bežného účtovného obdobia</w:t>
            </w:r>
          </w:p>
        </w:tc>
      </w:tr>
      <w:tr w:rsidR="00253082" w:rsidRPr="00FC41D7" w14:paraId="1D8BAC07" w14:textId="7777777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68B8F1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Imanie a fondy</w:t>
            </w:r>
          </w:p>
        </w:tc>
      </w:tr>
      <w:tr w:rsidR="00253082" w:rsidRPr="00FC41D7" w14:paraId="3C8138E8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33E0B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7FFA00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A688D9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DCC52C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8508BE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AD401C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190033DE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70E1BD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z toho:</w:t>
            </w:r>
          </w:p>
          <w:p w14:paraId="3990F81C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8B2BF5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220B0E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EE2A4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97D26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E31742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29358ECB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D28CE9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4A881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7118E1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D45C8A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EEC3B8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73C6A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652BEB2B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B3C4E3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94E25A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BC5EC7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CC818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E5055A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0B3638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723AD6E1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E9AEE1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E6DAE8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68E912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C23BDF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7F95CD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A2D7BA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4984D826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526D8C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417EC8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9A036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4247C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8A667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0492EA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4A7384A8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650C0A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8B9421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BE8E2E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614C89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C1E4BB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70C647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45129C03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B50C54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A6D08D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9B897E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F65933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C8DCBB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C8DEA7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449CD991" w14:textId="7777777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7F5C7" w14:textId="77777777" w:rsidR="00253082" w:rsidRPr="00FC41D7" w:rsidRDefault="00DA3BC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Fondy zo zisku</w:t>
            </w:r>
          </w:p>
        </w:tc>
      </w:tr>
      <w:tr w:rsidR="00253082" w:rsidRPr="00FC41D7" w14:paraId="39F9E6F8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535655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3DFBC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AF582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93745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8A3100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86C329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1E791625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1E8139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04C57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8D56E9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BF00E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450089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324B21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58747C2F" w14:textId="77777777">
        <w:trPr>
          <w:trHeight w:val="606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534529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106D1" w14:textId="779F9723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BF605C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E07A7F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C82224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D2AE46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68A20C99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CCFF3A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proofErr w:type="spellStart"/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Nevysporiadaný</w:t>
            </w:r>
            <w:proofErr w:type="spellEnd"/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6819FA" w14:textId="04D6B0C9" w:rsidR="00253082" w:rsidRPr="00FC41D7" w:rsidRDefault="0032499D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92</w:t>
            </w:r>
            <w:r w:rsid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</w:t>
            </w: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649,14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B977B7" w14:textId="68C38168" w:rsidR="00253082" w:rsidRPr="00FC41D7" w:rsidRDefault="00FC41D7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-15 786,49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3296E7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3D337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AC0C5" w14:textId="1494D8FA" w:rsidR="00253082" w:rsidRPr="00FC41D7" w:rsidRDefault="0032499D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76 862,65</w:t>
            </w:r>
          </w:p>
        </w:tc>
      </w:tr>
      <w:tr w:rsidR="00253082" w:rsidRPr="00FC41D7" w14:paraId="3A8F4D3D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CA2AEA" w14:textId="7291B3FE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DD2AFA" w14:textId="38B77F0C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C675BD" w14:textId="200C1DF0" w:rsidR="00253082" w:rsidRPr="00FC41D7" w:rsidRDefault="005236C1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-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9FA0FD" w14:textId="1A41E2D1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EFCEC6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DC32A3" w14:textId="68CBCD66" w:rsidR="00253082" w:rsidRPr="00FC41D7" w:rsidRDefault="00DA3BC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-</w:t>
            </w:r>
          </w:p>
        </w:tc>
      </w:tr>
      <w:tr w:rsidR="00253082" w:rsidRPr="00FC41D7" w14:paraId="0FEB84B8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92F594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E3EF20" w14:textId="3B48C7BE" w:rsidR="00253082" w:rsidRPr="00FC41D7" w:rsidRDefault="0032499D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92</w:t>
            </w:r>
            <w:r w:rsid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 </w:t>
            </w: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649,14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599FF4" w14:textId="525D568F" w:rsidR="00253082" w:rsidRPr="00FC41D7" w:rsidRDefault="00FC41D7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-15 786,49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A1AE6" w14:textId="6CA726D1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6B96E" w14:textId="77777777" w:rsidR="00253082" w:rsidRPr="00FC41D7" w:rsidRDefault="00253082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C47C90" w14:textId="588EF9EF" w:rsidR="00253082" w:rsidRPr="00FC41D7" w:rsidRDefault="0032499D" w:rsidP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76</w:t>
            </w:r>
            <w:r w:rsid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 </w:t>
            </w: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862,65</w:t>
            </w:r>
          </w:p>
        </w:tc>
      </w:tr>
    </w:tbl>
    <w:p w14:paraId="594F499B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6908A161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00150EDB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4AC0539B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6DE3CD2C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78882A20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5E931FBD" w14:textId="77777777" w:rsidR="000C6109" w:rsidRDefault="000C610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15DE221C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7EDD0607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47FAE372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02CCB71D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55A11DFD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58C80AA5" w14:textId="77777777" w:rsid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51C79314" w14:textId="1FDD38BF" w:rsidR="00253082" w:rsidRP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FC41D7">
        <w:rPr>
          <w:rFonts w:ascii="Arial Narrow" w:eastAsia="Arial Narrow" w:hAnsi="Arial Narrow" w:cs="Arial Narrow"/>
          <w:b/>
          <w:color w:val="000000"/>
          <w:sz w:val="18"/>
          <w:szCs w:val="18"/>
        </w:rPr>
        <w:t>T</w:t>
      </w:r>
      <w:r w:rsidR="00DA3BC2" w:rsidRPr="00FC41D7">
        <w:rPr>
          <w:rFonts w:ascii="Arial Narrow" w:eastAsia="Arial Narrow" w:hAnsi="Arial Narrow" w:cs="Arial Narrow"/>
          <w:b/>
          <w:color w:val="000000"/>
          <w:sz w:val="18"/>
          <w:szCs w:val="18"/>
        </w:rPr>
        <w:t>abuľka k čl. III ods. 13 o rozdelení účtovného zisku alebo vysporiadaní účtovnej straty</w:t>
      </w:r>
    </w:p>
    <w:tbl>
      <w:tblPr>
        <w:tblStyle w:val="ab"/>
        <w:tblW w:w="11450" w:type="dxa"/>
        <w:tblInd w:w="-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487"/>
        <w:gridCol w:w="4963"/>
      </w:tblGrid>
      <w:tr w:rsidR="00253082" w:rsidRPr="00FC41D7" w14:paraId="55E588EB" w14:textId="77777777">
        <w:trPr>
          <w:trHeight w:val="76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6242F3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F5892" w14:textId="0B4332DA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Bezprostredne predchádzajúce účtovné obdobie</w:t>
            </w:r>
            <w:r w:rsid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 - 2022</w:t>
            </w:r>
          </w:p>
        </w:tc>
      </w:tr>
      <w:tr w:rsidR="00253082" w:rsidRPr="00FC41D7" w14:paraId="3BED1072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C27BD5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1579C2" w14:textId="0A4088C6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689B6FB2" w14:textId="7777777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9CC0C1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253082" w:rsidRPr="00FC41D7" w14:paraId="66706D24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18F9B9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3103EE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7C8A6F33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17FA50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Prídel do fondu tvoreného podľa osobitného predpisu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EA88AE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38CDA9D1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D8EF56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62A12A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332432F9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F87D6F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F0E23F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73F27C98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C45B1E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E84D84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0B0A77B9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A2C389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34436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10B66F32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9FBB9E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ED53D9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21823B22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48FF4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Prevod do sociálneho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A365BA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604CA7B4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23416C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nevysporiadaného</w:t>
            </w:r>
            <w:proofErr w:type="spellEnd"/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919D4F" w14:textId="54A4FCC8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7C6C1B1C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CA9395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Iné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CAA40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5CCAB1E7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58F469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A54812" w14:textId="5BAB63AF" w:rsidR="00253082" w:rsidRPr="00FC41D7" w:rsidRDefault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15 786,49</w:t>
            </w:r>
          </w:p>
        </w:tc>
      </w:tr>
      <w:tr w:rsidR="00253082" w:rsidRPr="00FC41D7" w14:paraId="1A7323A5" w14:textId="7777777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17E32D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253082" w:rsidRPr="00FC41D7" w14:paraId="073B8EE6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2B32CE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48D5B6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22776E1A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5B0A0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B59DE7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61C64CE6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C7A459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F8E06B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67B754B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810034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F18CE7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61F7812C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3A6977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ECEAC5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C41D7" w14:paraId="117EA2A6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36DB1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nevysporiadaného</w:t>
            </w:r>
            <w:proofErr w:type="spellEnd"/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34110B" w14:textId="0FEE0EFB" w:rsidR="00253082" w:rsidRPr="00FC41D7" w:rsidRDefault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15 786,49</w:t>
            </w:r>
          </w:p>
        </w:tc>
      </w:tr>
      <w:tr w:rsidR="00253082" w:rsidRPr="00FC41D7" w14:paraId="60853034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27101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Iné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25FDC5" w14:textId="77777777" w:rsidR="00253082" w:rsidRPr="00FC41D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</w:tbl>
    <w:p w14:paraId="6FAF93D8" w14:textId="7C4A98F0" w:rsidR="00253082" w:rsidRPr="00FC41D7" w:rsidRDefault="00FC41D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FC41D7">
        <w:rPr>
          <w:rFonts w:ascii="Arial Narrow" w:eastAsia="Arial Narrow" w:hAnsi="Arial Narrow" w:cs="Arial Narrow"/>
          <w:b/>
          <w:color w:val="000000"/>
          <w:sz w:val="18"/>
          <w:szCs w:val="18"/>
        </w:rPr>
        <w:t>Tabuľka</w:t>
      </w:r>
      <w:r w:rsidR="00DA3BC2" w:rsidRPr="00FC41D7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 k čl. III ods. 14 písm. a) o  tvorbe a použití rezerv</w:t>
      </w:r>
    </w:p>
    <w:tbl>
      <w:tblPr>
        <w:tblStyle w:val="ac"/>
        <w:tblW w:w="14244" w:type="dxa"/>
        <w:tblInd w:w="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84"/>
        <w:gridCol w:w="2413"/>
        <w:gridCol w:w="1985"/>
        <w:gridCol w:w="1843"/>
        <w:gridCol w:w="2126"/>
        <w:gridCol w:w="2693"/>
      </w:tblGrid>
      <w:tr w:rsidR="00253082" w:rsidRPr="00FC41D7" w14:paraId="04E5351E" w14:textId="77777777" w:rsidTr="00FC41D7"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C7B44A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Druh rezervy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5C473C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25A628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6432D0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E06B8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547A51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bežného účtovného obdobia</w:t>
            </w:r>
          </w:p>
        </w:tc>
      </w:tr>
      <w:tr w:rsidR="00253082" w:rsidRPr="00FC41D7" w14:paraId="35D6EBD2" w14:textId="77777777" w:rsidTr="00FC41D7"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338282" w14:textId="42D167AB" w:rsidR="00253082" w:rsidRPr="00FC41D7" w:rsidRDefault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Rezerva na nevyčerpanú dovolenku-mzdy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22A16D" w14:textId="355F5A29" w:rsidR="00253082" w:rsidRPr="00FC41D7" w:rsidRDefault="00FC41D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1 399,85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7912A" w14:textId="2C6C257F" w:rsidR="00253082" w:rsidRPr="00FC41D7" w:rsidRDefault="00FC41D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2 845,14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8C56F" w14:textId="4CF6EC60" w:rsidR="00253082" w:rsidRPr="00FC41D7" w:rsidRDefault="00FC41D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1 399,85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B109C" w14:textId="77777777" w:rsidR="00253082" w:rsidRPr="00FC41D7" w:rsidRDefault="00253082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A90FFC" w14:textId="57D618AD" w:rsidR="00253082" w:rsidRPr="00FC41D7" w:rsidRDefault="00FC41D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2 845,14</w:t>
            </w:r>
          </w:p>
        </w:tc>
      </w:tr>
      <w:tr w:rsidR="00253082" w:rsidRPr="00FC41D7" w14:paraId="19472FCC" w14:textId="77777777" w:rsidTr="00FC41D7"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21B6C0" w14:textId="351B5A23" w:rsidR="00253082" w:rsidRPr="00FC41D7" w:rsidRDefault="00FC41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Rezerva na nevyčerpanú dovolenku-odvody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CA6F6" w14:textId="14A6C03C" w:rsidR="00253082" w:rsidRPr="00FC41D7" w:rsidRDefault="00FC41D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492,75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E0295" w14:textId="1364EA32" w:rsidR="00253082" w:rsidRPr="00FC41D7" w:rsidRDefault="00FC41D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963,96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C5F873" w14:textId="2E36832C" w:rsidR="00253082" w:rsidRPr="00FC41D7" w:rsidRDefault="00FC41D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492,75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94A50" w14:textId="77777777" w:rsidR="00253082" w:rsidRPr="00FC41D7" w:rsidRDefault="00253082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04C6AF" w14:textId="3232FA0C" w:rsidR="00253082" w:rsidRPr="00FC41D7" w:rsidRDefault="00FC41D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963,96</w:t>
            </w:r>
          </w:p>
        </w:tc>
      </w:tr>
      <w:tr w:rsidR="00253082" w:rsidRPr="00FC41D7" w14:paraId="7A43A0CF" w14:textId="77777777" w:rsidTr="00FC41D7"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016147" w14:textId="77777777" w:rsidR="00253082" w:rsidRPr="00FC41D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Zákonné rezervy spolu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FDB529" w14:textId="77777777" w:rsidR="00253082" w:rsidRPr="00FC41D7" w:rsidRDefault="00253082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1BD3F7" w14:textId="77777777" w:rsidR="00253082" w:rsidRPr="00FC41D7" w:rsidRDefault="00253082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F7E0D" w14:textId="77777777" w:rsidR="00253082" w:rsidRPr="00FC41D7" w:rsidRDefault="00253082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B391F6" w14:textId="77777777" w:rsidR="00253082" w:rsidRPr="00FC41D7" w:rsidRDefault="00253082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F37105" w14:textId="77777777" w:rsidR="00253082" w:rsidRPr="00FC41D7" w:rsidRDefault="00253082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</w:tr>
      <w:tr w:rsidR="00BA06F7" w:rsidRPr="00FC41D7" w14:paraId="77AE14B2" w14:textId="77777777" w:rsidTr="00FC41D7"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4E4FDA" w14:textId="31F692BA" w:rsidR="00BA06F7" w:rsidRPr="00FC41D7" w:rsidRDefault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Ostatné rezervy spolu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5A27A0" w14:textId="77777777" w:rsidR="00BA06F7" w:rsidRPr="00FC41D7" w:rsidRDefault="00BA06F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EFF43" w14:textId="77777777" w:rsidR="00BA06F7" w:rsidRPr="00FC41D7" w:rsidRDefault="00BA06F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839AE2" w14:textId="77777777" w:rsidR="00BA06F7" w:rsidRPr="00FC41D7" w:rsidRDefault="00BA06F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D9BF60" w14:textId="77777777" w:rsidR="00BA06F7" w:rsidRPr="00FC41D7" w:rsidRDefault="00BA06F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F6F4F" w14:textId="77777777" w:rsidR="00BA06F7" w:rsidRPr="00FC41D7" w:rsidRDefault="00BA06F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BA06F7" w:rsidRPr="00FC41D7" w14:paraId="465206F7" w14:textId="77777777" w:rsidTr="009D13D6"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5CF044" w14:textId="36B20577" w:rsidR="00BA06F7" w:rsidRPr="00FC41D7" w:rsidRDefault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C41D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Rezervy spolu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7A476E" w14:textId="2DFF49B9" w:rsidR="00BA06F7" w:rsidRPr="00FC41D7" w:rsidRDefault="00BA06F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1 892,60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32200" w14:textId="113D32F3" w:rsidR="00BA06F7" w:rsidRPr="00FC41D7" w:rsidRDefault="00BA06F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3 809,10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0C2813" w14:textId="66ED4DA3" w:rsidR="00BA06F7" w:rsidRPr="00FC41D7" w:rsidRDefault="00BA06F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1 892,60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6A4516" w14:textId="77777777" w:rsidR="00BA06F7" w:rsidRPr="00FC41D7" w:rsidRDefault="00BA06F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E90AD9" w14:textId="36F594CF" w:rsidR="00BA06F7" w:rsidRPr="00FC41D7" w:rsidRDefault="00BA06F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3 809,10</w:t>
            </w:r>
          </w:p>
        </w:tc>
      </w:tr>
    </w:tbl>
    <w:p w14:paraId="53B597D5" w14:textId="0C2871EF" w:rsidR="00253082" w:rsidRPr="00BA06F7" w:rsidRDefault="00BA06F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T</w:t>
      </w:r>
      <w:r w:rsidR="00DA3BC2"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abuľka k čl. III ods. 14 písm. c) a d) o záväzkoch</w:t>
      </w:r>
    </w:p>
    <w:tbl>
      <w:tblPr>
        <w:tblStyle w:val="ad"/>
        <w:tblW w:w="11551" w:type="dxa"/>
        <w:tblInd w:w="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89"/>
        <w:gridCol w:w="3118"/>
        <w:gridCol w:w="3544"/>
      </w:tblGrid>
      <w:tr w:rsidR="00253082" w:rsidRPr="00BA06F7" w14:paraId="2665C831" w14:textId="77777777">
        <w:trPr>
          <w:trHeight w:val="397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8EB6B1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03AF39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</w:t>
            </w:r>
          </w:p>
        </w:tc>
      </w:tr>
      <w:tr w:rsidR="00253082" w:rsidRPr="00BA06F7" w14:paraId="7A990AC9" w14:textId="77777777"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BDD944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4DAE5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8E7130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bezprostredne predchádzajúceho účtovného obdobia</w:t>
            </w:r>
          </w:p>
        </w:tc>
      </w:tr>
      <w:tr w:rsidR="00253082" w:rsidRPr="00BA06F7" w14:paraId="57EB1706" w14:textId="77777777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3FC4BE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6B9374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04883B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BA06F7" w14:paraId="1358BDA6" w14:textId="77777777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DF27FB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DAA1E" w14:textId="565BAF95" w:rsidR="00253082" w:rsidRPr="00BA06F7" w:rsidRDefault="0032499D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35</w:t>
            </w:r>
            <w:r w:rsid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</w:t>
            </w: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869,97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403F5" w14:textId="166BB91A" w:rsidR="00253082" w:rsidRPr="00BA06F7" w:rsidRDefault="0032499D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16</w:t>
            </w:r>
            <w:r w:rsid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</w:t>
            </w: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253,51</w:t>
            </w:r>
          </w:p>
        </w:tc>
      </w:tr>
      <w:tr w:rsidR="00253082" w:rsidRPr="00BA06F7" w14:paraId="4DAAAED3" w14:textId="77777777">
        <w:trPr>
          <w:trHeight w:val="447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7055A8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92EB64" w14:textId="3DA8E958" w:rsidR="00253082" w:rsidRPr="00BA06F7" w:rsidRDefault="0032499D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35</w:t>
            </w:r>
            <w:r w:rsid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 </w:t>
            </w: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869,97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5D419C" w14:textId="140CB913" w:rsidR="00253082" w:rsidRPr="00BA06F7" w:rsidRDefault="0032499D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16</w:t>
            </w:r>
            <w:r w:rsid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 </w:t>
            </w: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253,51</w:t>
            </w:r>
          </w:p>
        </w:tc>
      </w:tr>
      <w:tr w:rsidR="00253082" w:rsidRPr="00BA06F7" w14:paraId="303B2449" w14:textId="77777777"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01B47D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Záväzky so zostatkovou dobou splatnosti od  jedného  do piatich  rokov  vrátane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5DF19" w14:textId="2E2573E0" w:rsidR="00253082" w:rsidRPr="00BA06F7" w:rsidRDefault="00BA06F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1 775,25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CAB0F" w14:textId="46F95AA2" w:rsidR="00253082" w:rsidRPr="00BA06F7" w:rsidRDefault="00BA06F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1 241,20</w:t>
            </w:r>
          </w:p>
        </w:tc>
      </w:tr>
      <w:tr w:rsidR="00253082" w:rsidRPr="00BA06F7" w14:paraId="08D26998" w14:textId="77777777">
        <w:trPr>
          <w:trHeight w:val="478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EBC315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7F02B" w14:textId="77777777" w:rsidR="00253082" w:rsidRPr="00BA06F7" w:rsidRDefault="00253082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B57EE7" w14:textId="77777777" w:rsidR="00253082" w:rsidRPr="00BA06F7" w:rsidRDefault="00253082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BA06F7" w14:paraId="599DEEF1" w14:textId="77777777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29A17F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53E3B" w14:textId="6716DEE7" w:rsidR="00253082" w:rsidRPr="00BA06F7" w:rsidRDefault="0032499D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1</w:t>
            </w:r>
            <w:r w:rsid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 </w:t>
            </w: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775,25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D14702" w14:textId="73722CE4" w:rsidR="00253082" w:rsidRPr="00BA06F7" w:rsidRDefault="0032499D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1</w:t>
            </w:r>
            <w:r w:rsid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 </w:t>
            </w: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241,20</w:t>
            </w:r>
          </w:p>
        </w:tc>
      </w:tr>
      <w:tr w:rsidR="00253082" w:rsidRPr="00BA06F7" w14:paraId="011A6B2B" w14:textId="77777777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E47DE0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BDCA8C" w14:textId="3F73016A" w:rsidR="00253082" w:rsidRPr="00BA06F7" w:rsidRDefault="00BA06F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37 645,22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104455" w14:textId="53A3A9C6" w:rsidR="00253082" w:rsidRPr="00BA06F7" w:rsidRDefault="00BA06F7" w:rsidP="00BA0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17 494,81</w:t>
            </w:r>
          </w:p>
        </w:tc>
      </w:tr>
    </w:tbl>
    <w:p w14:paraId="6D8DEE84" w14:textId="77777777" w:rsidR="00253082" w:rsidRPr="00BA06F7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790429FF" w14:textId="10FDEA0F" w:rsidR="00253082" w:rsidRPr="00BA06F7" w:rsidRDefault="000C610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Tabuľ</w:t>
      </w:r>
      <w:r w:rsidR="00DA3BC2"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ka k čl. III ods. 14 písm. e) o vývoji sociálneho fondu</w:t>
      </w:r>
    </w:p>
    <w:tbl>
      <w:tblPr>
        <w:tblStyle w:val="ae"/>
        <w:tblW w:w="11551" w:type="dxa"/>
        <w:tblInd w:w="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22"/>
        <w:gridCol w:w="3685"/>
        <w:gridCol w:w="3544"/>
      </w:tblGrid>
      <w:tr w:rsidR="00253082" w:rsidRPr="00BA06F7" w14:paraId="2DF98036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C2488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A249DA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F7FEDE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Bezprostredne predchádzajúce účtovné  obdobie</w:t>
            </w:r>
          </w:p>
        </w:tc>
      </w:tr>
      <w:tr w:rsidR="00253082" w:rsidRPr="00BA06F7" w14:paraId="1E413A7B" w14:textId="77777777">
        <w:trPr>
          <w:trHeight w:val="61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B8714E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DFA76F" w14:textId="5E4AFC5A" w:rsidR="00253082" w:rsidRPr="00BA06F7" w:rsidRDefault="0000001A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1</w:t>
            </w:r>
            <w:r w:rsidR="000C610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 </w:t>
            </w: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241,20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272EF4" w14:textId="5ADCA229" w:rsidR="00253082" w:rsidRPr="00BA06F7" w:rsidRDefault="00DA3BC2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1</w:t>
            </w:r>
            <w:r w:rsidR="000C610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 </w:t>
            </w:r>
            <w:r w:rsidR="005236C1"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410,87</w:t>
            </w:r>
          </w:p>
        </w:tc>
      </w:tr>
      <w:tr w:rsidR="00253082" w:rsidRPr="00BA06F7" w14:paraId="5F0DDD90" w14:textId="77777777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6D53A1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2E2440" w14:textId="184CF0EF" w:rsidR="00253082" w:rsidRPr="00BA06F7" w:rsidRDefault="0000001A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534,05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318025" w14:textId="07DD89D0" w:rsidR="00253082" w:rsidRPr="00BA06F7" w:rsidRDefault="0032499D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417,38</w:t>
            </w:r>
          </w:p>
        </w:tc>
      </w:tr>
      <w:tr w:rsidR="00253082" w:rsidRPr="00BA06F7" w14:paraId="3435CF79" w14:textId="77777777">
        <w:trPr>
          <w:trHeight w:val="27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9BA26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71FAA" w14:textId="77777777" w:rsidR="00253082" w:rsidRPr="00BA06F7" w:rsidRDefault="00253082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36B120" w14:textId="77777777" w:rsidR="00253082" w:rsidRPr="00BA06F7" w:rsidRDefault="00253082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</w:tr>
      <w:tr w:rsidR="00253082" w:rsidRPr="00BA06F7" w14:paraId="0FE44188" w14:textId="77777777">
        <w:trPr>
          <w:trHeight w:val="41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652D4D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879C5E" w14:textId="10226836" w:rsidR="00253082" w:rsidRPr="00BA06F7" w:rsidRDefault="00253082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86A13B" w14:textId="44FDF841" w:rsidR="00253082" w:rsidRPr="00BA06F7" w:rsidRDefault="0000001A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885,40</w:t>
            </w:r>
          </w:p>
        </w:tc>
      </w:tr>
      <w:tr w:rsidR="00253082" w:rsidRPr="00BA06F7" w14:paraId="0B7475AF" w14:textId="77777777">
        <w:trPr>
          <w:trHeight w:val="55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B2C3DD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10DDBC" w14:textId="7DBFF138" w:rsidR="00253082" w:rsidRPr="00BA06F7" w:rsidRDefault="0032499D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1</w:t>
            </w:r>
            <w:r w:rsidR="000C610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 </w:t>
            </w: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775,25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175715" w14:textId="4795DA18" w:rsidR="00253082" w:rsidRPr="00BA06F7" w:rsidRDefault="0032499D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1</w:t>
            </w:r>
            <w:r w:rsidR="000C6109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 </w:t>
            </w: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241,20</w:t>
            </w:r>
          </w:p>
        </w:tc>
      </w:tr>
    </w:tbl>
    <w:p w14:paraId="0DD35EC5" w14:textId="77777777" w:rsidR="00253082" w:rsidRPr="00BA06F7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00E754C8" w14:textId="16659DFF" w:rsidR="00253082" w:rsidRPr="00BA06F7" w:rsidRDefault="000C610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T</w:t>
      </w:r>
      <w:r w:rsidR="00DA3BC2"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Style w:val="af"/>
        <w:tblW w:w="14245" w:type="dxa"/>
        <w:tblInd w:w="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253082" w:rsidRPr="00BA06F7" w14:paraId="52F8D4B9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AC2C63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FA07D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2CCE80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ADE56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08147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C5A2E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7C8B4C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Suma istiny na konci bezprostredne predchádzajúceho účtovného obdobia</w:t>
            </w:r>
          </w:p>
        </w:tc>
      </w:tr>
      <w:tr w:rsidR="00253082" w:rsidRPr="00BA06F7" w14:paraId="4208273F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5AF8D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C6EBF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A1438B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A90123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9D8D28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3D1185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D5FAEE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BA06F7" w14:paraId="0DFB49D1" w14:textId="77777777">
        <w:trPr>
          <w:trHeight w:val="391"/>
        </w:trPr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D66ADC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CE64FF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553C4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6B6AD5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E450C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DBA4C5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4CD104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BA06F7" w14:paraId="23A14A64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4B95B6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BB6F8F" w14:textId="49563007" w:rsidR="00253082" w:rsidRPr="00BA06F7" w:rsidRDefault="000C6109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B3B850" w14:textId="41E5EA13" w:rsidR="00253082" w:rsidRPr="00BA06F7" w:rsidRDefault="000C6109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bezúročná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B2962D" w14:textId="2E278E6F" w:rsidR="00253082" w:rsidRPr="00BA06F7" w:rsidRDefault="000C6109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31.12.2024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81044" w14:textId="3E900906" w:rsidR="00253082" w:rsidRPr="00BA06F7" w:rsidRDefault="000C6109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x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D4EB53" w14:textId="513570DE" w:rsidR="00253082" w:rsidRPr="00BA06F7" w:rsidRDefault="000C6109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22 300,00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54BB46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BA06F7" w14:paraId="6EB48CB2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AFAF9F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F16A09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7DBE19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F2B553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230EBD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F93D7B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862D6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0C6109" w:rsidRPr="00BA06F7" w14:paraId="3C3339CF" w14:textId="77777777">
        <w:trPr>
          <w:trHeight w:val="375"/>
        </w:trPr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868A84" w14:textId="77777777" w:rsidR="000C6109" w:rsidRPr="00BA06F7" w:rsidRDefault="000C6109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7CBB8E" w14:textId="320A3583" w:rsidR="000C6109" w:rsidRPr="00BA06F7" w:rsidRDefault="000C6109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33E2A5" w14:textId="4CB3C319" w:rsidR="000C6109" w:rsidRPr="00BA06F7" w:rsidRDefault="000C6109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bezúročná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8AA649" w14:textId="27506E20" w:rsidR="000C6109" w:rsidRPr="00BA06F7" w:rsidRDefault="000C6109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31.12.2024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1A3042" w14:textId="539D8582" w:rsidR="000C6109" w:rsidRPr="00BA06F7" w:rsidRDefault="000C6109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x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BA49FC" w14:textId="5D17BBCB" w:rsidR="000C6109" w:rsidRPr="00BA06F7" w:rsidRDefault="000C6109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22 300,00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B54C0B" w14:textId="77777777" w:rsidR="000C6109" w:rsidRPr="00BA06F7" w:rsidRDefault="000C6109" w:rsidP="000C61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</w:tr>
    </w:tbl>
    <w:p w14:paraId="0A737184" w14:textId="77777777" w:rsidR="000C6109" w:rsidRDefault="000C610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p w14:paraId="143D7EC3" w14:textId="23A383C6" w:rsidR="00253082" w:rsidRPr="00BA06F7" w:rsidRDefault="000C610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T</w:t>
      </w:r>
      <w:r w:rsidR="00DA3BC2"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abuľka k čl. III ods. 15 o významných položkách výnosov budúcich období</w:t>
      </w:r>
    </w:p>
    <w:tbl>
      <w:tblPr>
        <w:tblStyle w:val="af0"/>
        <w:tblW w:w="14387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70"/>
        <w:gridCol w:w="3663"/>
        <w:gridCol w:w="2126"/>
        <w:gridCol w:w="2268"/>
        <w:gridCol w:w="3260"/>
      </w:tblGrid>
      <w:tr w:rsidR="00253082" w:rsidRPr="00BA06F7" w14:paraId="044B715C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4BA09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D1B1C6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9DF636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FB4412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6F20D6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bežného účtovného obdobia</w:t>
            </w:r>
          </w:p>
        </w:tc>
      </w:tr>
      <w:tr w:rsidR="00253082" w:rsidRPr="00BA06F7" w14:paraId="72A9E39B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489210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186021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2CB68A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63C332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420C5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BA06F7" w14:paraId="39D9E769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8D9A6E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6A682C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2B1D59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11D678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5D8C3D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BA06F7" w14:paraId="24BBADE5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8F8C85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dlhodobého majetku  obstaraného z finančného daru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0EC14D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1A91E6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5BDFBF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A38F42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BA06F7" w14:paraId="58834085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0AF8A4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F18C3C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9DBFC6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D2F103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74D103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BA06F7" w14:paraId="3629CAE1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4F25D4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6B04FD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AB48FC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BB4C0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F21558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BA06F7" w14:paraId="3A7EC288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58E184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D0859A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26080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5CFC92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52406F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BA06F7" w14:paraId="72CB5579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F9BDF0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F8748F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9C59A8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28555B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5F36F0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BA06F7" w14:paraId="05D2C2D6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9AFD50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F4D7BB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4E989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802D58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587D7B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</w:tbl>
    <w:p w14:paraId="0189357B" w14:textId="77777777" w:rsidR="00253082" w:rsidRPr="00BA06F7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07D569D5" w14:textId="1287D8E0" w:rsidR="00253082" w:rsidRPr="00BA06F7" w:rsidRDefault="000C610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Tabuľka</w:t>
      </w:r>
      <w:r w:rsidR="00DA3BC2"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 k čl. III ods. 16 o majetku prenajatom formou finančného prenájmu</w:t>
      </w:r>
    </w:p>
    <w:tbl>
      <w:tblPr>
        <w:tblStyle w:val="af1"/>
        <w:tblW w:w="14386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46"/>
        <w:gridCol w:w="3119"/>
        <w:gridCol w:w="2268"/>
        <w:gridCol w:w="2693"/>
        <w:gridCol w:w="3260"/>
      </w:tblGrid>
      <w:tr w:rsidR="00253082" w:rsidRPr="00BA06F7" w14:paraId="443003A3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49C20F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A688D6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DC519A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33203B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6837C4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bežného účtovného obdobia</w:t>
            </w:r>
          </w:p>
        </w:tc>
      </w:tr>
      <w:tr w:rsidR="00253082" w:rsidRPr="00BA06F7" w14:paraId="1E4072D0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086F37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9F5325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574D4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9FCBC6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92DD7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BA06F7" w14:paraId="5A3EEA2C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816A02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CC9D66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BF479F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2B5202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62039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BA06F7" w14:paraId="52C249D4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A6E0F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4CF849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DE343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64338B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1A29CC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BA06F7" w14:paraId="668F0DBC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97383D" w14:textId="77777777" w:rsidR="00253082" w:rsidRPr="00BA06F7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55370D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2DE516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BA5508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5CFE28" w14:textId="77777777" w:rsidR="00253082" w:rsidRPr="00BA06F7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</w:tbl>
    <w:p w14:paraId="190ED0E6" w14:textId="77777777" w:rsidR="00253082" w:rsidRPr="00BA06F7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59444756" w14:textId="61CD8E75" w:rsidR="00A5500E" w:rsidRPr="00A5500E" w:rsidRDefault="00A5500E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T</w:t>
      </w: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abuľka k čl. IV  ods. </w:t>
      </w: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1</w:t>
      </w: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 o</w:t>
      </w: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 tržbách za vlastné výkony</w:t>
      </w:r>
    </w:p>
    <w:p w14:paraId="7EE95A90" w14:textId="77777777" w:rsidR="00A5500E" w:rsidRPr="00A5500E" w:rsidRDefault="00A5500E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3119"/>
        <w:gridCol w:w="2402"/>
      </w:tblGrid>
      <w:tr w:rsidR="004460A5" w:rsidRPr="00A5500E" w14:paraId="6E269F6C" w14:textId="77777777" w:rsidTr="00371C35">
        <w:trPr>
          <w:trHeight w:val="748"/>
        </w:trPr>
        <w:tc>
          <w:tcPr>
            <w:tcW w:w="4635" w:type="dxa"/>
            <w:vAlign w:val="center"/>
          </w:tcPr>
          <w:p w14:paraId="31BF2CD7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0E2808C7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30E57783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Zdaňovaná činnosť</w:t>
            </w:r>
          </w:p>
        </w:tc>
      </w:tr>
      <w:tr w:rsidR="004460A5" w:rsidRPr="00A5500E" w14:paraId="7179A41C" w14:textId="77777777" w:rsidTr="00371C35">
        <w:tc>
          <w:tcPr>
            <w:tcW w:w="4635" w:type="dxa"/>
          </w:tcPr>
          <w:p w14:paraId="5ABEF356" w14:textId="409384F0" w:rsidR="004460A5" w:rsidRPr="00A5500E" w:rsidRDefault="00A5500E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Za služby od klientov</w:t>
            </w:r>
          </w:p>
        </w:tc>
        <w:tc>
          <w:tcPr>
            <w:tcW w:w="3119" w:type="dxa"/>
            <w:vAlign w:val="center"/>
          </w:tcPr>
          <w:p w14:paraId="6A8A02E1" w14:textId="3D35CD9B" w:rsidR="004460A5" w:rsidRPr="00A5500E" w:rsidRDefault="00A5500E" w:rsidP="00A5500E">
            <w:pPr>
              <w:widowControl w:val="0"/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63 520,30</w:t>
            </w:r>
          </w:p>
        </w:tc>
        <w:tc>
          <w:tcPr>
            <w:tcW w:w="2402" w:type="dxa"/>
            <w:vAlign w:val="center"/>
          </w:tcPr>
          <w:p w14:paraId="4B9D6D5F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</w:tr>
      <w:tr w:rsidR="004460A5" w:rsidRPr="00A5500E" w14:paraId="603B7BD3" w14:textId="77777777" w:rsidTr="00371C35">
        <w:tc>
          <w:tcPr>
            <w:tcW w:w="4635" w:type="dxa"/>
          </w:tcPr>
          <w:p w14:paraId="6299B4C4" w14:textId="005D6986" w:rsidR="004460A5" w:rsidRPr="00A5500E" w:rsidRDefault="00A5500E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Za výkony </w:t>
            </w:r>
            <w:proofErr w:type="spellStart"/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vl.stravovacieho</w:t>
            </w:r>
            <w:proofErr w:type="spellEnd"/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 zariadenia</w:t>
            </w:r>
          </w:p>
        </w:tc>
        <w:tc>
          <w:tcPr>
            <w:tcW w:w="3119" w:type="dxa"/>
            <w:vAlign w:val="center"/>
          </w:tcPr>
          <w:p w14:paraId="3DB8A0F0" w14:textId="3755826C" w:rsidR="004460A5" w:rsidRPr="00A5500E" w:rsidRDefault="00A5500E" w:rsidP="00A5500E">
            <w:pPr>
              <w:widowControl w:val="0"/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2 571,11</w:t>
            </w:r>
          </w:p>
        </w:tc>
        <w:tc>
          <w:tcPr>
            <w:tcW w:w="2402" w:type="dxa"/>
            <w:vAlign w:val="center"/>
          </w:tcPr>
          <w:p w14:paraId="6F02F9F1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</w:tr>
      <w:tr w:rsidR="004460A5" w:rsidRPr="00A5500E" w14:paraId="10ADA68F" w14:textId="77777777" w:rsidTr="00371C35">
        <w:tc>
          <w:tcPr>
            <w:tcW w:w="4635" w:type="dxa"/>
          </w:tcPr>
          <w:p w14:paraId="650A2F6F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2CA90BC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402" w:type="dxa"/>
            <w:vAlign w:val="center"/>
          </w:tcPr>
          <w:p w14:paraId="401F6D37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</w:tr>
    </w:tbl>
    <w:p w14:paraId="348725D8" w14:textId="77777777" w:rsidR="00A5500E" w:rsidRDefault="004460A5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A5500E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 </w:t>
      </w:r>
    </w:p>
    <w:p w14:paraId="3535933B" w14:textId="183E992E" w:rsidR="00A5500E" w:rsidRPr="00A5500E" w:rsidRDefault="00A5500E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i/>
          <w:iCs/>
          <w:color w:val="000000"/>
          <w:sz w:val="18"/>
          <w:szCs w:val="18"/>
        </w:rPr>
      </w:pPr>
      <w:r w:rsidRPr="00A5500E">
        <w:rPr>
          <w:rFonts w:ascii="Arial Narrow" w:eastAsia="Arial Narrow" w:hAnsi="Arial Narrow" w:cs="Arial Narrow"/>
          <w:b/>
          <w:i/>
          <w:iCs/>
          <w:color w:val="000000"/>
          <w:sz w:val="18"/>
          <w:szCs w:val="18"/>
        </w:rPr>
        <w:t xml:space="preserve">Tabuľka k čl. IV  ods. </w:t>
      </w:r>
      <w:r w:rsidRPr="00A5500E">
        <w:rPr>
          <w:rFonts w:ascii="Arial Narrow" w:eastAsia="Arial Narrow" w:hAnsi="Arial Narrow" w:cs="Arial Narrow"/>
          <w:b/>
          <w:i/>
          <w:iCs/>
          <w:color w:val="000000"/>
          <w:sz w:val="18"/>
          <w:szCs w:val="18"/>
        </w:rPr>
        <w:t>2</w:t>
      </w:r>
      <w:r w:rsidRPr="00A5500E">
        <w:rPr>
          <w:rFonts w:ascii="Arial Narrow" w:eastAsia="Arial Narrow" w:hAnsi="Arial Narrow" w:cs="Arial Narrow"/>
          <w:b/>
          <w:i/>
          <w:iCs/>
          <w:color w:val="000000"/>
          <w:sz w:val="18"/>
          <w:szCs w:val="18"/>
        </w:rPr>
        <w:t xml:space="preserve"> o</w:t>
      </w:r>
      <w:r w:rsidRPr="00A5500E">
        <w:rPr>
          <w:rFonts w:ascii="Arial Narrow" w:eastAsia="Arial Narrow" w:hAnsi="Arial Narrow" w:cs="Arial Narrow"/>
          <w:b/>
          <w:i/>
          <w:iCs/>
          <w:color w:val="000000"/>
          <w:sz w:val="18"/>
          <w:szCs w:val="18"/>
        </w:rPr>
        <w:t> prijatých daroch, osobitných výnosoch</w:t>
      </w:r>
    </w:p>
    <w:p w14:paraId="70DB6BAD" w14:textId="635E1BDE" w:rsidR="004460A5" w:rsidRPr="00A5500E" w:rsidRDefault="004460A5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i/>
          <w:iCs/>
          <w:color w:val="000000"/>
          <w:sz w:val="18"/>
          <w:szCs w:val="18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470"/>
        <w:gridCol w:w="2766"/>
      </w:tblGrid>
      <w:tr w:rsidR="004460A5" w:rsidRPr="00A5500E" w14:paraId="1E05113D" w14:textId="77777777" w:rsidTr="00371C35">
        <w:tc>
          <w:tcPr>
            <w:tcW w:w="4920" w:type="dxa"/>
            <w:vAlign w:val="center"/>
          </w:tcPr>
          <w:p w14:paraId="2CBEC0BD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Druh a opis významných súm výnosov</w:t>
            </w:r>
          </w:p>
        </w:tc>
        <w:tc>
          <w:tcPr>
            <w:tcW w:w="2470" w:type="dxa"/>
          </w:tcPr>
          <w:p w14:paraId="2CF4D3ED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766" w:type="dxa"/>
            <w:vAlign w:val="center"/>
          </w:tcPr>
          <w:p w14:paraId="4772E697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bežného účtovného obdobia</w:t>
            </w:r>
          </w:p>
        </w:tc>
      </w:tr>
      <w:tr w:rsidR="004460A5" w:rsidRPr="00A5500E" w14:paraId="3BCFEE16" w14:textId="77777777" w:rsidTr="00371C35">
        <w:tc>
          <w:tcPr>
            <w:tcW w:w="4920" w:type="dxa"/>
          </w:tcPr>
          <w:p w14:paraId="43731798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470" w:type="dxa"/>
            <w:vAlign w:val="center"/>
          </w:tcPr>
          <w:p w14:paraId="315CF22B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766" w:type="dxa"/>
            <w:vAlign w:val="center"/>
          </w:tcPr>
          <w:p w14:paraId="55C32E31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</w:tr>
      <w:tr w:rsidR="004460A5" w:rsidRPr="00A5500E" w14:paraId="7BCBC152" w14:textId="77777777" w:rsidTr="00371C35">
        <w:tc>
          <w:tcPr>
            <w:tcW w:w="4920" w:type="dxa"/>
          </w:tcPr>
          <w:p w14:paraId="32ED8521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470" w:type="dxa"/>
            <w:vAlign w:val="center"/>
          </w:tcPr>
          <w:p w14:paraId="5D19133C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766" w:type="dxa"/>
            <w:vAlign w:val="center"/>
          </w:tcPr>
          <w:p w14:paraId="2603D33E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</w:tr>
      <w:tr w:rsidR="004460A5" w:rsidRPr="00A5500E" w14:paraId="0A77052F" w14:textId="77777777" w:rsidTr="00371C35">
        <w:tc>
          <w:tcPr>
            <w:tcW w:w="4920" w:type="dxa"/>
          </w:tcPr>
          <w:p w14:paraId="52C451C9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470" w:type="dxa"/>
          </w:tcPr>
          <w:p w14:paraId="5082748B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766" w:type="dxa"/>
          </w:tcPr>
          <w:p w14:paraId="37BDE13F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</w:tr>
    </w:tbl>
    <w:p w14:paraId="502EEE47" w14:textId="77777777" w:rsidR="00A5500E" w:rsidRDefault="004460A5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A5500E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 </w:t>
      </w:r>
    </w:p>
    <w:p w14:paraId="3983DAA8" w14:textId="77777777" w:rsidR="00965CCE" w:rsidRDefault="00965CCE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i/>
          <w:iCs/>
          <w:color w:val="000000"/>
          <w:sz w:val="18"/>
          <w:szCs w:val="18"/>
        </w:rPr>
      </w:pPr>
    </w:p>
    <w:p w14:paraId="4149AC7B" w14:textId="77777777" w:rsidR="00965CCE" w:rsidRDefault="00965CCE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i/>
          <w:iCs/>
          <w:color w:val="000000"/>
          <w:sz w:val="18"/>
          <w:szCs w:val="18"/>
        </w:rPr>
      </w:pPr>
    </w:p>
    <w:p w14:paraId="1397EAA6" w14:textId="77777777" w:rsidR="00965CCE" w:rsidRDefault="00965CCE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i/>
          <w:iCs/>
          <w:color w:val="000000"/>
          <w:sz w:val="18"/>
          <w:szCs w:val="18"/>
        </w:rPr>
      </w:pPr>
    </w:p>
    <w:p w14:paraId="6BF87FF4" w14:textId="426ABB15" w:rsidR="00A5500E" w:rsidRPr="00A5500E" w:rsidRDefault="00A5500E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A5500E">
        <w:rPr>
          <w:rFonts w:ascii="Arial Narrow" w:eastAsia="Arial Narrow" w:hAnsi="Arial Narrow" w:cs="Arial Narrow"/>
          <w:b/>
          <w:i/>
          <w:iCs/>
          <w:color w:val="000000"/>
          <w:sz w:val="18"/>
          <w:szCs w:val="18"/>
        </w:rPr>
        <w:t xml:space="preserve">Tabuľka k čl. IV  ods. </w:t>
      </w:r>
      <w:r>
        <w:rPr>
          <w:rFonts w:ascii="Arial Narrow" w:eastAsia="Arial Narrow" w:hAnsi="Arial Narrow" w:cs="Arial Narrow"/>
          <w:b/>
          <w:i/>
          <w:iCs/>
          <w:color w:val="000000"/>
          <w:sz w:val="18"/>
          <w:szCs w:val="18"/>
        </w:rPr>
        <w:t xml:space="preserve">3 o </w:t>
      </w:r>
      <w:r w:rsidRPr="00A5500E">
        <w:rPr>
          <w:rFonts w:ascii="Arial Narrow" w:eastAsia="Arial Narrow" w:hAnsi="Arial Narrow" w:cs="Arial Narrow"/>
          <w:b/>
          <w:i/>
          <w:iCs/>
          <w:color w:val="000000"/>
          <w:sz w:val="18"/>
          <w:szCs w:val="18"/>
        </w:rPr>
        <w:t xml:space="preserve"> </w:t>
      </w:r>
      <w:r w:rsidRPr="00A5500E">
        <w:rPr>
          <w:rFonts w:ascii="Arial Narrow" w:eastAsia="Arial Narrow" w:hAnsi="Arial Narrow" w:cs="Arial Narrow"/>
          <w:b/>
          <w:color w:val="000000"/>
          <w:sz w:val="18"/>
          <w:szCs w:val="18"/>
        </w:rPr>
        <w:t>dotác</w:t>
      </w: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iách</w:t>
      </w:r>
      <w:r w:rsidRPr="00A5500E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 zo štátneho rozpočtu, štátnych fondov, z prostriedkov Európskej únie, dotác</w:t>
      </w: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iách</w:t>
      </w:r>
      <w:r w:rsidRPr="00A5500E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 </w:t>
      </w:r>
      <w:r w:rsidRPr="00A5500E">
        <w:rPr>
          <w:rFonts w:ascii="Arial Narrow" w:eastAsia="Arial Narrow" w:hAnsi="Arial Narrow" w:cs="Arial Narrow"/>
          <w:b/>
          <w:color w:val="000000"/>
          <w:sz w:val="18"/>
          <w:szCs w:val="18"/>
        </w:rPr>
        <w:t>z rozpočtu obce a z rozpočtu vyššieho územného celku, ktoré účtovná jednotka prijala v bezprostredne predchádzajúcom účtovnom období a v bežnom účtovnom období.</w:t>
      </w:r>
    </w:p>
    <w:p w14:paraId="768B95C1" w14:textId="3751974C" w:rsidR="00A5500E" w:rsidRPr="00A5500E" w:rsidRDefault="00A5500E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i/>
          <w:iCs/>
          <w:color w:val="000000"/>
          <w:sz w:val="18"/>
          <w:szCs w:val="18"/>
        </w:rPr>
      </w:pPr>
    </w:p>
    <w:p w14:paraId="130E80A4" w14:textId="6794A5C0" w:rsidR="004460A5" w:rsidRPr="00A5500E" w:rsidRDefault="004460A5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834"/>
        <w:gridCol w:w="2402"/>
      </w:tblGrid>
      <w:tr w:rsidR="004460A5" w:rsidRPr="00A5500E" w14:paraId="5411D161" w14:textId="77777777" w:rsidTr="00371C35">
        <w:tc>
          <w:tcPr>
            <w:tcW w:w="4920" w:type="dxa"/>
            <w:vAlign w:val="center"/>
          </w:tcPr>
          <w:p w14:paraId="2E69DFA2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Druh a opis významných súm dotácií a grantov</w:t>
            </w:r>
          </w:p>
        </w:tc>
        <w:tc>
          <w:tcPr>
            <w:tcW w:w="2834" w:type="dxa"/>
          </w:tcPr>
          <w:p w14:paraId="2EB50B57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402" w:type="dxa"/>
            <w:vAlign w:val="center"/>
          </w:tcPr>
          <w:p w14:paraId="7280D900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bežného účtovného obdobia</w:t>
            </w:r>
          </w:p>
        </w:tc>
      </w:tr>
      <w:tr w:rsidR="004460A5" w:rsidRPr="00A5500E" w14:paraId="3E206255" w14:textId="77777777" w:rsidTr="00371C35">
        <w:tc>
          <w:tcPr>
            <w:tcW w:w="4920" w:type="dxa"/>
          </w:tcPr>
          <w:p w14:paraId="4A9A6428" w14:textId="76628CEF" w:rsidR="004460A5" w:rsidRPr="00A5500E" w:rsidRDefault="00A5500E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Dotácia MPSVAR</w:t>
            </w:r>
          </w:p>
        </w:tc>
        <w:tc>
          <w:tcPr>
            <w:tcW w:w="2834" w:type="dxa"/>
          </w:tcPr>
          <w:p w14:paraId="20013E48" w14:textId="53B5DE8D" w:rsidR="004460A5" w:rsidRPr="00A5500E" w:rsidRDefault="00A5500E" w:rsidP="00A5500E">
            <w:pPr>
              <w:widowControl w:val="0"/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85 829,94</w:t>
            </w:r>
          </w:p>
        </w:tc>
        <w:tc>
          <w:tcPr>
            <w:tcW w:w="2402" w:type="dxa"/>
          </w:tcPr>
          <w:p w14:paraId="6ABF0B46" w14:textId="5FE08AB9" w:rsidR="004460A5" w:rsidRPr="00A5500E" w:rsidRDefault="00A5500E" w:rsidP="00A5500E">
            <w:pPr>
              <w:widowControl w:val="0"/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90 644,82</w:t>
            </w:r>
          </w:p>
        </w:tc>
      </w:tr>
      <w:tr w:rsidR="004460A5" w:rsidRPr="00A5500E" w14:paraId="69BDB22D" w14:textId="77777777" w:rsidTr="00371C35">
        <w:tc>
          <w:tcPr>
            <w:tcW w:w="4920" w:type="dxa"/>
          </w:tcPr>
          <w:p w14:paraId="7B6931EA" w14:textId="3A6B3469" w:rsidR="004460A5" w:rsidRPr="00A5500E" w:rsidRDefault="00A5500E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Dotácia ÚPSVAR</w:t>
            </w:r>
          </w:p>
        </w:tc>
        <w:tc>
          <w:tcPr>
            <w:tcW w:w="2834" w:type="dxa"/>
          </w:tcPr>
          <w:p w14:paraId="0DACD273" w14:textId="38A0C4AD" w:rsidR="004460A5" w:rsidRPr="00A5500E" w:rsidRDefault="00A5500E" w:rsidP="00A5500E">
            <w:pPr>
              <w:widowControl w:val="0"/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2 757,05</w:t>
            </w:r>
          </w:p>
        </w:tc>
        <w:tc>
          <w:tcPr>
            <w:tcW w:w="2402" w:type="dxa"/>
          </w:tcPr>
          <w:p w14:paraId="3A1243BE" w14:textId="224902B7" w:rsidR="004460A5" w:rsidRPr="00A5500E" w:rsidRDefault="00A5500E" w:rsidP="00A5500E">
            <w:pPr>
              <w:widowControl w:val="0"/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7 533,15</w:t>
            </w:r>
          </w:p>
        </w:tc>
      </w:tr>
      <w:tr w:rsidR="004460A5" w:rsidRPr="00A5500E" w14:paraId="05614916" w14:textId="77777777" w:rsidTr="00371C35">
        <w:tc>
          <w:tcPr>
            <w:tcW w:w="4920" w:type="dxa"/>
          </w:tcPr>
          <w:p w14:paraId="2D69669A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834" w:type="dxa"/>
          </w:tcPr>
          <w:p w14:paraId="3F91FE42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402" w:type="dxa"/>
          </w:tcPr>
          <w:p w14:paraId="5ED3FB6C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</w:tr>
    </w:tbl>
    <w:p w14:paraId="2551F5EC" w14:textId="77777777" w:rsidR="00A5500E" w:rsidRDefault="004460A5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A5500E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 </w:t>
      </w:r>
    </w:p>
    <w:p w14:paraId="003D8539" w14:textId="5FBBA3CB" w:rsidR="004460A5" w:rsidRDefault="00A5500E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A5500E">
        <w:rPr>
          <w:rFonts w:ascii="Arial Narrow" w:eastAsia="Arial Narrow" w:hAnsi="Arial Narrow" w:cs="Arial Narrow"/>
          <w:b/>
          <w:i/>
          <w:iCs/>
          <w:color w:val="000000"/>
          <w:sz w:val="18"/>
          <w:szCs w:val="18"/>
        </w:rPr>
        <w:t xml:space="preserve">Tabuľka k čl. IV  ods. </w:t>
      </w:r>
      <w:r>
        <w:rPr>
          <w:rFonts w:ascii="Arial Narrow" w:eastAsia="Arial Narrow" w:hAnsi="Arial Narrow" w:cs="Arial Narrow"/>
          <w:b/>
          <w:i/>
          <w:iCs/>
          <w:color w:val="000000"/>
          <w:sz w:val="18"/>
          <w:szCs w:val="18"/>
        </w:rPr>
        <w:t>4</w:t>
      </w:r>
      <w:r w:rsidRPr="00A5500E">
        <w:rPr>
          <w:rFonts w:ascii="Arial Narrow" w:eastAsia="Arial Narrow" w:hAnsi="Arial Narrow" w:cs="Arial Narrow"/>
          <w:b/>
          <w:i/>
          <w:iCs/>
          <w:color w:val="000000"/>
          <w:sz w:val="18"/>
          <w:szCs w:val="18"/>
        </w:rPr>
        <w:t xml:space="preserve"> </w:t>
      </w: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o</w:t>
      </w:r>
      <w:r w:rsidR="004460A5" w:rsidRPr="00A5500E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 príjmo</w:t>
      </w: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ch</w:t>
      </w:r>
      <w:r w:rsidR="004460A5" w:rsidRPr="00A5500E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 z reklám, ktoré sú určené na charitatívne účely, a charitatívnej lotérie prijatých v  bezprostredne predchádzajúcom účtovnom období a v bežnom účtovnom období.</w:t>
      </w:r>
    </w:p>
    <w:p w14:paraId="34C63809" w14:textId="77777777" w:rsidR="00A5500E" w:rsidRPr="00A5500E" w:rsidRDefault="00A5500E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19"/>
        <w:gridCol w:w="2835"/>
        <w:gridCol w:w="2402"/>
      </w:tblGrid>
      <w:tr w:rsidR="004460A5" w:rsidRPr="00A5500E" w14:paraId="624A0DAD" w14:textId="77777777" w:rsidTr="00371C35">
        <w:tc>
          <w:tcPr>
            <w:tcW w:w="4919" w:type="dxa"/>
            <w:vAlign w:val="center"/>
          </w:tcPr>
          <w:p w14:paraId="532C7FF9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Druh a opis významných položiek charitatívnej reklamy a charitatívnej lotérie</w:t>
            </w:r>
          </w:p>
        </w:tc>
        <w:tc>
          <w:tcPr>
            <w:tcW w:w="2835" w:type="dxa"/>
            <w:vAlign w:val="center"/>
          </w:tcPr>
          <w:p w14:paraId="6D364A00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402" w:type="dxa"/>
            <w:vAlign w:val="center"/>
          </w:tcPr>
          <w:p w14:paraId="56C1C25B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bežného účtovného obdobia</w:t>
            </w:r>
          </w:p>
        </w:tc>
      </w:tr>
      <w:tr w:rsidR="004460A5" w:rsidRPr="00A5500E" w14:paraId="5FCD2AA5" w14:textId="77777777" w:rsidTr="00371C35">
        <w:tc>
          <w:tcPr>
            <w:tcW w:w="4919" w:type="dxa"/>
          </w:tcPr>
          <w:p w14:paraId="4DFB7FE9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14:paraId="4466F439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402" w:type="dxa"/>
          </w:tcPr>
          <w:p w14:paraId="3CB3FBBC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</w:tr>
    </w:tbl>
    <w:p w14:paraId="480A3261" w14:textId="77777777" w:rsidR="008E6656" w:rsidRDefault="004460A5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A5500E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 </w:t>
      </w:r>
    </w:p>
    <w:p w14:paraId="1E6B3C36" w14:textId="74147CC9" w:rsidR="004460A5" w:rsidRDefault="00237DD1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Tabuľka k </w:t>
      </w:r>
      <w:proofErr w:type="spellStart"/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čl</w:t>
      </w:r>
      <w:proofErr w:type="spellEnd"/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 IV. </w:t>
      </w: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o</w:t>
      </w: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ds. 5 - </w:t>
      </w:r>
      <w:r w:rsidR="004460A5" w:rsidRPr="00A5500E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p w14:paraId="39078667" w14:textId="77777777" w:rsidR="008E6656" w:rsidRPr="00A5500E" w:rsidRDefault="008E6656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344"/>
        <w:gridCol w:w="2410"/>
        <w:gridCol w:w="2402"/>
      </w:tblGrid>
      <w:tr w:rsidR="004460A5" w:rsidRPr="00A5500E" w14:paraId="0A6EED7D" w14:textId="77777777" w:rsidTr="00371C35">
        <w:tc>
          <w:tcPr>
            <w:tcW w:w="5344" w:type="dxa"/>
            <w:vAlign w:val="center"/>
          </w:tcPr>
          <w:p w14:paraId="12F1A256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Druh a opis významných položiek nákladov</w:t>
            </w:r>
          </w:p>
        </w:tc>
        <w:tc>
          <w:tcPr>
            <w:tcW w:w="2410" w:type="dxa"/>
            <w:vAlign w:val="center"/>
          </w:tcPr>
          <w:p w14:paraId="5AED71FE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402" w:type="dxa"/>
            <w:vAlign w:val="center"/>
          </w:tcPr>
          <w:p w14:paraId="623AF251" w14:textId="77777777" w:rsidR="004460A5" w:rsidRPr="00A5500E" w:rsidRDefault="004460A5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A5500E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bežného účtovného obdobia</w:t>
            </w:r>
          </w:p>
        </w:tc>
      </w:tr>
      <w:tr w:rsidR="004460A5" w:rsidRPr="00A5500E" w14:paraId="54914CD7" w14:textId="77777777" w:rsidTr="00371C35">
        <w:tc>
          <w:tcPr>
            <w:tcW w:w="5344" w:type="dxa"/>
          </w:tcPr>
          <w:p w14:paraId="5C9982A4" w14:textId="5BD6DEFE" w:rsidR="004460A5" w:rsidRPr="00A5500E" w:rsidRDefault="008E6656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Spotreba materiálu</w:t>
            </w:r>
          </w:p>
        </w:tc>
        <w:tc>
          <w:tcPr>
            <w:tcW w:w="2410" w:type="dxa"/>
          </w:tcPr>
          <w:p w14:paraId="0835AA31" w14:textId="019AD6D2" w:rsidR="004460A5" w:rsidRPr="00A5500E" w:rsidRDefault="008E6656" w:rsidP="00237DD1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35 156,09</w:t>
            </w:r>
          </w:p>
        </w:tc>
        <w:tc>
          <w:tcPr>
            <w:tcW w:w="2402" w:type="dxa"/>
          </w:tcPr>
          <w:p w14:paraId="0DCEE0C3" w14:textId="1F948D46" w:rsidR="004460A5" w:rsidRPr="00A5500E" w:rsidRDefault="00237DD1" w:rsidP="00237DD1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32 196,75</w:t>
            </w:r>
          </w:p>
        </w:tc>
      </w:tr>
      <w:tr w:rsidR="004460A5" w:rsidRPr="00A5500E" w14:paraId="19AE176A" w14:textId="77777777" w:rsidTr="00371C35">
        <w:tc>
          <w:tcPr>
            <w:tcW w:w="5344" w:type="dxa"/>
          </w:tcPr>
          <w:p w14:paraId="653DB031" w14:textId="3BF82F32" w:rsidR="004460A5" w:rsidRPr="00A5500E" w:rsidRDefault="008E6656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Spotreba energie</w:t>
            </w:r>
          </w:p>
        </w:tc>
        <w:tc>
          <w:tcPr>
            <w:tcW w:w="2410" w:type="dxa"/>
          </w:tcPr>
          <w:p w14:paraId="0A9D2AB6" w14:textId="6ADC4F2F" w:rsidR="004460A5" w:rsidRPr="00A5500E" w:rsidRDefault="008E6656" w:rsidP="00237DD1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9 581,15</w:t>
            </w:r>
          </w:p>
        </w:tc>
        <w:tc>
          <w:tcPr>
            <w:tcW w:w="2402" w:type="dxa"/>
          </w:tcPr>
          <w:p w14:paraId="4A7C329A" w14:textId="25C7F8D3" w:rsidR="004460A5" w:rsidRPr="00A5500E" w:rsidRDefault="00237DD1" w:rsidP="00237DD1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4 567,98</w:t>
            </w:r>
          </w:p>
        </w:tc>
      </w:tr>
      <w:tr w:rsidR="004460A5" w:rsidRPr="00A5500E" w14:paraId="378363F4" w14:textId="77777777" w:rsidTr="00371C35">
        <w:tc>
          <w:tcPr>
            <w:tcW w:w="5344" w:type="dxa"/>
          </w:tcPr>
          <w:p w14:paraId="46C4EC57" w14:textId="0FB908BD" w:rsidR="008E6656" w:rsidRPr="00A5500E" w:rsidRDefault="008E6656" w:rsidP="00A5500E">
            <w:pPr>
              <w:widowControl w:val="0"/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Ostatné služby</w:t>
            </w:r>
            <w:r w:rsidR="00237DD1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 a opravy</w:t>
            </w:r>
          </w:p>
        </w:tc>
        <w:tc>
          <w:tcPr>
            <w:tcW w:w="2410" w:type="dxa"/>
          </w:tcPr>
          <w:p w14:paraId="0BAB8D3E" w14:textId="4A916BE1" w:rsidR="004460A5" w:rsidRPr="00A5500E" w:rsidRDefault="00237DD1" w:rsidP="00237DD1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7 710,12</w:t>
            </w:r>
          </w:p>
        </w:tc>
        <w:tc>
          <w:tcPr>
            <w:tcW w:w="2402" w:type="dxa"/>
          </w:tcPr>
          <w:p w14:paraId="4F562983" w14:textId="5FDAE5B9" w:rsidR="004460A5" w:rsidRPr="00A5500E" w:rsidRDefault="00237DD1" w:rsidP="00237DD1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7 602,47</w:t>
            </w:r>
          </w:p>
        </w:tc>
      </w:tr>
      <w:tr w:rsidR="008E6656" w:rsidRPr="00A5500E" w14:paraId="3CA1BB6E" w14:textId="77777777" w:rsidTr="00371C35">
        <w:tc>
          <w:tcPr>
            <w:tcW w:w="5344" w:type="dxa"/>
          </w:tcPr>
          <w:p w14:paraId="4EB3C263" w14:textId="4D0DEAF0" w:rsidR="008E6656" w:rsidRDefault="008E6656" w:rsidP="00A5500E">
            <w:pP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Mzdové náklady</w:t>
            </w:r>
          </w:p>
        </w:tc>
        <w:tc>
          <w:tcPr>
            <w:tcW w:w="2410" w:type="dxa"/>
          </w:tcPr>
          <w:p w14:paraId="61352B4D" w14:textId="0455D115" w:rsidR="008E6656" w:rsidRPr="00A5500E" w:rsidRDefault="00237DD1" w:rsidP="00237DD1">
            <w:pPr>
              <w:jc w:val="right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109 725,17</w:t>
            </w:r>
          </w:p>
        </w:tc>
        <w:tc>
          <w:tcPr>
            <w:tcW w:w="2402" w:type="dxa"/>
          </w:tcPr>
          <w:p w14:paraId="4FCB12EC" w14:textId="2131A2B5" w:rsidR="008E6656" w:rsidRPr="00A5500E" w:rsidRDefault="00237DD1" w:rsidP="00237DD1">
            <w:pPr>
              <w:jc w:val="right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81 470,61</w:t>
            </w:r>
          </w:p>
        </w:tc>
      </w:tr>
      <w:tr w:rsidR="008E6656" w:rsidRPr="00A5500E" w14:paraId="69A20AD0" w14:textId="77777777" w:rsidTr="00371C35">
        <w:tc>
          <w:tcPr>
            <w:tcW w:w="5344" w:type="dxa"/>
          </w:tcPr>
          <w:p w14:paraId="1D1F56C7" w14:textId="7C10AB19" w:rsidR="008E6656" w:rsidRDefault="008E6656" w:rsidP="00A5500E">
            <w:pPr>
              <w:jc w:val="both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Odvody do poisťovní</w:t>
            </w:r>
          </w:p>
        </w:tc>
        <w:tc>
          <w:tcPr>
            <w:tcW w:w="2410" w:type="dxa"/>
          </w:tcPr>
          <w:p w14:paraId="5650C5A4" w14:textId="42ABE2FC" w:rsidR="008E6656" w:rsidRPr="00A5500E" w:rsidRDefault="00237DD1" w:rsidP="00237DD1">
            <w:pPr>
              <w:jc w:val="right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33 905,74</w:t>
            </w:r>
          </w:p>
        </w:tc>
        <w:tc>
          <w:tcPr>
            <w:tcW w:w="2402" w:type="dxa"/>
          </w:tcPr>
          <w:p w14:paraId="73BB0B01" w14:textId="428616D8" w:rsidR="008E6656" w:rsidRPr="00A5500E" w:rsidRDefault="00237DD1" w:rsidP="00237DD1">
            <w:pPr>
              <w:jc w:val="right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28 280,26</w:t>
            </w:r>
          </w:p>
        </w:tc>
      </w:tr>
    </w:tbl>
    <w:p w14:paraId="1D8B9DD2" w14:textId="77777777" w:rsidR="008E6656" w:rsidRDefault="004460A5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 w:rsidRPr="00A5500E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 </w:t>
      </w:r>
    </w:p>
    <w:p w14:paraId="114C653B" w14:textId="77777777" w:rsidR="00237DD1" w:rsidRPr="00BA06F7" w:rsidRDefault="00237DD1" w:rsidP="00237DD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T</w:t>
      </w: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abuľka k čl. IV  ods. 6 o účele a výške použitia podielu zaplatenej dane    </w:t>
      </w:r>
    </w:p>
    <w:tbl>
      <w:tblPr>
        <w:tblW w:w="14386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157"/>
        <w:gridCol w:w="3969"/>
        <w:gridCol w:w="3260"/>
      </w:tblGrid>
      <w:tr w:rsidR="00237DD1" w:rsidRPr="00BA06F7" w14:paraId="23F1078F" w14:textId="77777777" w:rsidTr="00965CCE"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D444E7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641BCB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8B3EB2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Použitá suma bežného účtovného obdobia</w:t>
            </w:r>
          </w:p>
        </w:tc>
      </w:tr>
      <w:tr w:rsidR="00237DD1" w:rsidRPr="00BA06F7" w14:paraId="699FFA24" w14:textId="77777777" w:rsidTr="00965CCE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59535A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DF596B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7640C8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37DD1" w:rsidRPr="00BA06F7" w14:paraId="778BFE2E" w14:textId="77777777" w:rsidTr="00965CCE">
        <w:trPr>
          <w:trHeight w:val="397"/>
        </w:trPr>
        <w:tc>
          <w:tcPr>
            <w:tcW w:w="11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4C2DD7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76720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</w:tr>
    </w:tbl>
    <w:p w14:paraId="50A31675" w14:textId="77777777" w:rsidR="00237DD1" w:rsidRPr="00BA06F7" w:rsidRDefault="00237DD1" w:rsidP="00237DD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1BA16823" w14:textId="77777777" w:rsidR="00237DD1" w:rsidRPr="00BA06F7" w:rsidRDefault="00237DD1" w:rsidP="00237DD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>T</w:t>
      </w:r>
      <w:r w:rsidRPr="00BA06F7">
        <w:rPr>
          <w:rFonts w:ascii="Arial Narrow" w:eastAsia="Arial Narrow" w:hAnsi="Arial Narrow" w:cs="Arial Narrow"/>
          <w:b/>
          <w:color w:val="000000"/>
          <w:sz w:val="18"/>
          <w:szCs w:val="18"/>
        </w:rPr>
        <w:t>abuľka k čl. IV  ods. 8 o nákladoch vynaložených v súvislosti s auditom účtovnej závierky</w:t>
      </w:r>
    </w:p>
    <w:tbl>
      <w:tblPr>
        <w:tblW w:w="9284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307"/>
        <w:gridCol w:w="2977"/>
      </w:tblGrid>
      <w:tr w:rsidR="00237DD1" w:rsidRPr="00BA06F7" w14:paraId="53217268" w14:textId="77777777" w:rsidTr="00371C35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24D431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D2E9A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Suma</w:t>
            </w:r>
          </w:p>
        </w:tc>
      </w:tr>
      <w:tr w:rsidR="00237DD1" w:rsidRPr="00BA06F7" w14:paraId="2B0300E8" w14:textId="77777777" w:rsidTr="00371C35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2EDCEB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DF4BF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600</w:t>
            </w:r>
          </w:p>
        </w:tc>
      </w:tr>
      <w:tr w:rsidR="00237DD1" w:rsidRPr="00BA06F7" w14:paraId="0C31B117" w14:textId="77777777" w:rsidTr="00371C35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467CA1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proofErr w:type="spellStart"/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uisťovacie</w:t>
            </w:r>
            <w:proofErr w:type="spellEnd"/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27F6BF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37DD1" w:rsidRPr="00BA06F7" w14:paraId="115E4887" w14:textId="77777777" w:rsidTr="00371C35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637F91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21D111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37DD1" w:rsidRPr="00BA06F7" w14:paraId="2C701E4B" w14:textId="77777777" w:rsidTr="00371C35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1243A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C652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37DD1" w:rsidRPr="00BA06F7" w14:paraId="03374E04" w14:textId="77777777" w:rsidTr="00371C35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46E94D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7128CF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37DD1" w:rsidRPr="00BA06F7" w14:paraId="466F8213" w14:textId="77777777" w:rsidTr="00371C35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B8A77F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EAE3E" w14:textId="77777777" w:rsidR="00237DD1" w:rsidRPr="00BA06F7" w:rsidRDefault="00237DD1" w:rsidP="00371C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A06F7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600</w:t>
            </w:r>
          </w:p>
        </w:tc>
      </w:tr>
    </w:tbl>
    <w:p w14:paraId="73B43721" w14:textId="77777777" w:rsidR="008E6656" w:rsidRDefault="008E6656" w:rsidP="00A5500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</w:p>
    <w:sectPr w:rsidR="008E6656">
      <w:footerReference w:type="even" r:id="rId11"/>
      <w:footerReference w:type="default" r:id="rId12"/>
      <w:pgSz w:w="16838" w:h="11906" w:orient="landscape"/>
      <w:pgMar w:top="708" w:right="851" w:bottom="851" w:left="851" w:header="0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0602A8" w14:textId="77777777" w:rsidR="00B06105" w:rsidRDefault="00B06105">
      <w:r>
        <w:separator/>
      </w:r>
    </w:p>
  </w:endnote>
  <w:endnote w:type="continuationSeparator" w:id="0">
    <w:p w14:paraId="006FF88D" w14:textId="77777777" w:rsidR="00B06105" w:rsidRDefault="00B061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A7F8FB" w14:textId="77777777" w:rsidR="00253082" w:rsidRDefault="0025308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63293F" w14:textId="77777777" w:rsidR="00253082" w:rsidRDefault="00DA3BC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jc w:val="right"/>
      <w:rPr>
        <w:color w:val="000000"/>
      </w:rPr>
    </w:pPr>
    <w:r>
      <w:rPr>
        <w:color w:val="000000"/>
      </w:rPr>
      <w:t xml:space="preserve">Strana 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5D5E4D">
      <w:rPr>
        <w:noProof/>
        <w:color w:val="000000"/>
      </w:rPr>
      <w:t>1</w:t>
    </w:r>
    <w:r>
      <w:rPr>
        <w:color w:val="000000"/>
      </w:rPr>
      <w:fldChar w:fldCharType="end"/>
    </w:r>
  </w:p>
  <w:p w14:paraId="7F321247" w14:textId="77777777" w:rsidR="00253082" w:rsidRDefault="0025308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ind w:right="360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25C8F5" w14:textId="77777777" w:rsidR="00253082" w:rsidRDefault="0025308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rPr>
        <w:color w:val="00000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5123969"/>
      <w:docPartObj>
        <w:docPartGallery w:val="Page Numbers (Bottom of Page)"/>
        <w:docPartUnique/>
      </w:docPartObj>
    </w:sdtPr>
    <w:sdtContent>
      <w:p w14:paraId="107FF456" w14:textId="540EC0B5" w:rsidR="008E6656" w:rsidRDefault="008E665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29A562D" w14:textId="77777777" w:rsidR="00253082" w:rsidRDefault="0025308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BFDB7D" w14:textId="77777777" w:rsidR="00B06105" w:rsidRDefault="00B06105">
      <w:r>
        <w:separator/>
      </w:r>
    </w:p>
  </w:footnote>
  <w:footnote w:type="continuationSeparator" w:id="0">
    <w:p w14:paraId="393645FA" w14:textId="77777777" w:rsidR="00B06105" w:rsidRDefault="00B061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F10DE8"/>
    <w:multiLevelType w:val="multilevel"/>
    <w:tmpl w:val="64B8554C"/>
    <w:lvl w:ilvl="0">
      <w:start w:val="100"/>
      <w:numFmt w:val="lowerRoman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143C08F1"/>
    <w:multiLevelType w:val="hybridMultilevel"/>
    <w:tmpl w:val="296C60E8"/>
    <w:lvl w:ilvl="0" w:tplc="F60CE2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4C1B24"/>
    <w:multiLevelType w:val="multilevel"/>
    <w:tmpl w:val="F668BE00"/>
    <w:lvl w:ilvl="0">
      <w:start w:val="2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1F3E35E7"/>
    <w:multiLevelType w:val="multilevel"/>
    <w:tmpl w:val="4C6639F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378810C6"/>
    <w:multiLevelType w:val="multilevel"/>
    <w:tmpl w:val="65EA2C2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122D1C"/>
    <w:multiLevelType w:val="multilevel"/>
    <w:tmpl w:val="931403F4"/>
    <w:lvl w:ilvl="0">
      <w:start w:val="2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CD30442"/>
    <w:multiLevelType w:val="multilevel"/>
    <w:tmpl w:val="1E24B608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733D4227"/>
    <w:multiLevelType w:val="multilevel"/>
    <w:tmpl w:val="0FEAC4A4"/>
    <w:lvl w:ilvl="0">
      <w:start w:val="4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224226071">
    <w:abstractNumId w:val="2"/>
  </w:num>
  <w:num w:numId="2" w16cid:durableId="1521896437">
    <w:abstractNumId w:val="9"/>
  </w:num>
  <w:num w:numId="3" w16cid:durableId="753430128">
    <w:abstractNumId w:val="0"/>
  </w:num>
  <w:num w:numId="4" w16cid:durableId="937253883">
    <w:abstractNumId w:val="3"/>
  </w:num>
  <w:num w:numId="5" w16cid:durableId="1074661210">
    <w:abstractNumId w:val="5"/>
  </w:num>
  <w:num w:numId="6" w16cid:durableId="1105270368">
    <w:abstractNumId w:val="4"/>
  </w:num>
  <w:num w:numId="7" w16cid:durableId="250086386">
    <w:abstractNumId w:val="7"/>
  </w:num>
  <w:num w:numId="8" w16cid:durableId="780103342">
    <w:abstractNumId w:val="8"/>
  </w:num>
  <w:num w:numId="9" w16cid:durableId="1164008756">
    <w:abstractNumId w:val="6"/>
  </w:num>
  <w:num w:numId="10" w16cid:durableId="7851250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evenAndOddHeaders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3082"/>
    <w:rsid w:val="0000001A"/>
    <w:rsid w:val="00030157"/>
    <w:rsid w:val="0007591B"/>
    <w:rsid w:val="000C6109"/>
    <w:rsid w:val="0011154D"/>
    <w:rsid w:val="00237DD1"/>
    <w:rsid w:val="00253082"/>
    <w:rsid w:val="0032499D"/>
    <w:rsid w:val="004460A5"/>
    <w:rsid w:val="004653D0"/>
    <w:rsid w:val="00511B89"/>
    <w:rsid w:val="00516717"/>
    <w:rsid w:val="005236C1"/>
    <w:rsid w:val="0054224C"/>
    <w:rsid w:val="00547438"/>
    <w:rsid w:val="005501E8"/>
    <w:rsid w:val="00564C6C"/>
    <w:rsid w:val="005874B9"/>
    <w:rsid w:val="0059297B"/>
    <w:rsid w:val="005D5E4D"/>
    <w:rsid w:val="006E371F"/>
    <w:rsid w:val="007178D4"/>
    <w:rsid w:val="00732566"/>
    <w:rsid w:val="007F574D"/>
    <w:rsid w:val="008E6656"/>
    <w:rsid w:val="00902BF9"/>
    <w:rsid w:val="00965CCE"/>
    <w:rsid w:val="00A13E54"/>
    <w:rsid w:val="00A5500E"/>
    <w:rsid w:val="00B06105"/>
    <w:rsid w:val="00B43434"/>
    <w:rsid w:val="00BA06F7"/>
    <w:rsid w:val="00BA1427"/>
    <w:rsid w:val="00D56E3D"/>
    <w:rsid w:val="00DA3BC2"/>
    <w:rsid w:val="00E51D69"/>
    <w:rsid w:val="00E6594C"/>
    <w:rsid w:val="00E9039C"/>
    <w:rsid w:val="00ED7323"/>
    <w:rsid w:val="00FB1269"/>
    <w:rsid w:val="00FC170A"/>
    <w:rsid w:val="00FC4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C30D4"/>
  <w15:docId w15:val="{72D4225B-777C-4B90-BB0C-8AADE2E95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szCs w:val="24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5500E"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27" w:type="dxa"/>
        <w:right w:w="3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BA06F7"/>
    <w:pPr>
      <w:ind w:left="720"/>
      <w:contextualSpacing/>
    </w:pPr>
  </w:style>
  <w:style w:type="table" w:styleId="Mriekatabuky">
    <w:name w:val="Table Grid"/>
    <w:basedOn w:val="Normlnatabuka"/>
    <w:uiPriority w:val="99"/>
    <w:rsid w:val="004460A5"/>
    <w:pPr>
      <w:widowControl/>
    </w:pPr>
    <w:rPr>
      <w:rFonts w:ascii="Arial" w:hAnsi="Arial" w:cs="Arial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4460A5"/>
    <w:pPr>
      <w:widowControl/>
      <w:numPr>
        <w:numId w:val="8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8E66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6656"/>
  </w:style>
  <w:style w:type="paragraph" w:styleId="Pta">
    <w:name w:val="footer"/>
    <w:basedOn w:val="Normlny"/>
    <w:link w:val="PtaChar"/>
    <w:uiPriority w:val="99"/>
    <w:unhideWhenUsed/>
    <w:rsid w:val="008E66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E66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14</Pages>
  <Words>3941</Words>
  <Characters>22464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Jarmila Rumannova</cp:lastModifiedBy>
  <cp:revision>6</cp:revision>
  <cp:lastPrinted>2024-06-10T12:22:00Z</cp:lastPrinted>
  <dcterms:created xsi:type="dcterms:W3CDTF">2024-06-10T12:02:00Z</dcterms:created>
  <dcterms:modified xsi:type="dcterms:W3CDTF">2024-06-10T14:06:00Z</dcterms:modified>
</cp:coreProperties>
</file>