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1666E4" w14:textId="77777777" w:rsidR="0058479C" w:rsidRPr="00B50225" w:rsidRDefault="0058479C" w:rsidP="0058479C">
      <w:pPr>
        <w:rPr>
          <w:sz w:val="18"/>
          <w:szCs w:val="18"/>
        </w:rPr>
      </w:pPr>
    </w:p>
    <w:p w14:paraId="791666E5" w14:textId="77777777" w:rsidR="0058479C" w:rsidRPr="00B50225" w:rsidRDefault="0058479C" w:rsidP="0058479C">
      <w:pPr>
        <w:rPr>
          <w:sz w:val="18"/>
          <w:szCs w:val="18"/>
        </w:rPr>
      </w:pPr>
    </w:p>
    <w:p w14:paraId="79166779" w14:textId="77777777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7916677A" w14:textId="77777777" w:rsidR="004D3B4A" w:rsidRPr="008C0838" w:rsidRDefault="004D3B4A" w:rsidP="004D3B4A">
      <w:pPr>
        <w:pStyle w:val="Zkladntext"/>
        <w:rPr>
          <w:szCs w:val="18"/>
        </w:rPr>
      </w:pPr>
    </w:p>
    <w:p w14:paraId="7916677B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916677C" w14:textId="77777777" w:rsidR="001D0C7D" w:rsidRPr="001D0C7D" w:rsidRDefault="001D0C7D" w:rsidP="00A31BBB"/>
    <w:p w14:paraId="7916677D" w14:textId="14816866" w:rsidR="001D0C7D" w:rsidRDefault="00ED023B" w:rsidP="001D0C7D">
      <w:pPr>
        <w:pStyle w:val="Zkladntext"/>
      </w:pPr>
      <w:r>
        <w:t>POVSPOL SPEDITION s.r.o.</w:t>
      </w:r>
    </w:p>
    <w:p w14:paraId="7916677E" w14:textId="596C4C2D" w:rsidR="001D0C7D" w:rsidRDefault="00ED023B" w:rsidP="001D0C7D">
      <w:pPr>
        <w:pStyle w:val="Zkladntext"/>
      </w:pPr>
      <w:r>
        <w:t>Stupné 29</w:t>
      </w:r>
    </w:p>
    <w:p w14:paraId="7916677F" w14:textId="05480BAF" w:rsidR="001D0C7D" w:rsidRDefault="00ED023B" w:rsidP="001D0C7D">
      <w:pPr>
        <w:pStyle w:val="Zkladntext"/>
      </w:pPr>
      <w:r>
        <w:t>018 12 Brvnište</w:t>
      </w:r>
    </w:p>
    <w:p w14:paraId="79166780" w14:textId="77777777" w:rsidR="001D0C7D" w:rsidRDefault="001D0C7D" w:rsidP="00A31BBB">
      <w:pPr>
        <w:pStyle w:val="Nadpis2"/>
        <w:ind w:left="360"/>
        <w:rPr>
          <w:szCs w:val="18"/>
        </w:rPr>
      </w:pPr>
    </w:p>
    <w:p w14:paraId="79166782" w14:textId="40F9AA29" w:rsidR="004D3B4A" w:rsidRPr="00FF13DB" w:rsidRDefault="00D623EF" w:rsidP="00FF13DB">
      <w:pPr>
        <w:pStyle w:val="Nadpis2"/>
        <w:ind w:left="360"/>
        <w:rPr>
          <w:b w:val="0"/>
          <w:szCs w:val="18"/>
        </w:rPr>
      </w:pPr>
      <w:r>
        <w:rPr>
          <w:i/>
          <w:color w:val="FF0000"/>
          <w:szCs w:val="18"/>
        </w:rPr>
        <w:t xml:space="preserve"> </w:t>
      </w:r>
      <w:r w:rsidR="004D3B4A" w:rsidRPr="00FF13DB">
        <w:rPr>
          <w:b w:val="0"/>
          <w:szCs w:val="18"/>
        </w:rPr>
        <w:t xml:space="preserve">Spoločnosť </w:t>
      </w:r>
      <w:r w:rsidR="00ED023B">
        <w:rPr>
          <w:b w:val="0"/>
          <w:szCs w:val="18"/>
        </w:rPr>
        <w:t>POVSPOL SPEDITION s.</w:t>
      </w:r>
      <w:r w:rsidR="00FF13DB" w:rsidRPr="00FF13DB">
        <w:rPr>
          <w:b w:val="0"/>
          <w:szCs w:val="18"/>
        </w:rPr>
        <w:t>r.o.</w:t>
      </w:r>
      <w:r w:rsidR="004D3B4A" w:rsidRPr="00FF13DB">
        <w:rPr>
          <w:b w:val="0"/>
          <w:szCs w:val="18"/>
        </w:rPr>
        <w:t xml:space="preserve">(ďalej len Spoločnosť), </w:t>
      </w:r>
      <w:r w:rsidR="00ED023B">
        <w:rPr>
          <w:b w:val="0"/>
          <w:szCs w:val="18"/>
        </w:rPr>
        <w:t>bola</w:t>
      </w:r>
      <w:r w:rsidR="004D3B4A" w:rsidRPr="00FF13DB">
        <w:rPr>
          <w:b w:val="0"/>
          <w:szCs w:val="18"/>
        </w:rPr>
        <w:t xml:space="preserve"> do obc</w:t>
      </w:r>
      <w:r w:rsidR="00FF13DB" w:rsidRPr="00FF13DB">
        <w:rPr>
          <w:b w:val="0"/>
          <w:szCs w:val="18"/>
        </w:rPr>
        <w:t xml:space="preserve">hodného registra zapísaná </w:t>
      </w:r>
      <w:r w:rsidR="00ED023B">
        <w:rPr>
          <w:b w:val="0"/>
          <w:szCs w:val="18"/>
        </w:rPr>
        <w:t>16.08.2005</w:t>
      </w:r>
      <w:r w:rsidR="004D3B4A" w:rsidRPr="00FF13DB">
        <w:rPr>
          <w:b w:val="0"/>
          <w:szCs w:val="18"/>
        </w:rPr>
        <w:t xml:space="preserve"> (Obchodný register Okresného súdu </w:t>
      </w:r>
      <w:r w:rsidR="00ED023B">
        <w:rPr>
          <w:b w:val="0"/>
          <w:szCs w:val="18"/>
        </w:rPr>
        <w:t>Trenčín</w:t>
      </w:r>
      <w:r w:rsidR="004D3B4A" w:rsidRPr="00FF13DB">
        <w:rPr>
          <w:b w:val="0"/>
          <w:szCs w:val="18"/>
        </w:rPr>
        <w:t xml:space="preserve">, oddiel </w:t>
      </w:r>
      <w:r w:rsidR="0020722A" w:rsidRPr="00FF13DB">
        <w:rPr>
          <w:b w:val="0"/>
          <w:szCs w:val="18"/>
        </w:rPr>
        <w:t>Sro</w:t>
      </w:r>
      <w:r w:rsidR="004D3B4A" w:rsidRPr="00FF13DB">
        <w:rPr>
          <w:b w:val="0"/>
          <w:szCs w:val="18"/>
        </w:rPr>
        <w:t xml:space="preserve">, vložka </w:t>
      </w:r>
      <w:r w:rsidR="00ED023B">
        <w:rPr>
          <w:b w:val="0"/>
          <w:szCs w:val="18"/>
        </w:rPr>
        <w:t>15938/R</w:t>
      </w:r>
      <w:r w:rsidR="004D3B4A" w:rsidRPr="00FF13DB">
        <w:rPr>
          <w:b w:val="0"/>
          <w:szCs w:val="18"/>
        </w:rPr>
        <w:t xml:space="preserve">). </w:t>
      </w:r>
    </w:p>
    <w:p w14:paraId="79166783" w14:textId="77777777" w:rsidR="004D3B4A" w:rsidRPr="00FF13DB" w:rsidRDefault="004D3B4A" w:rsidP="004D3B4A">
      <w:pPr>
        <w:rPr>
          <w:sz w:val="18"/>
          <w:szCs w:val="18"/>
        </w:rPr>
      </w:pPr>
    </w:p>
    <w:p w14:paraId="79166784" w14:textId="77777777" w:rsidR="004D3B4A" w:rsidRDefault="004D3B4A" w:rsidP="00A31BBB">
      <w:pPr>
        <w:pStyle w:val="Nadpis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4C6763F4" w14:textId="43B500B6" w:rsidR="00ED023B" w:rsidRDefault="00ED023B" w:rsidP="00ED023B">
      <w:pPr>
        <w:pStyle w:val="Odsekzoznamu"/>
        <w:numPr>
          <w:ilvl w:val="0"/>
          <w:numId w:val="37"/>
        </w:numPr>
      </w:pPr>
      <w:r>
        <w:t>Osobná cestná doprava vykonávaná cestnými osobnými vozidlami, ktorých celková obsaditeľnosť nepresahuje 9 osôb vrátane vodiča s výnimkou taxislužby</w:t>
      </w:r>
    </w:p>
    <w:p w14:paraId="3DA37B11" w14:textId="2FE68610" w:rsidR="00ED023B" w:rsidRDefault="00ED023B" w:rsidP="00ED023B">
      <w:pPr>
        <w:pStyle w:val="Odsekzoznamu"/>
        <w:numPr>
          <w:ilvl w:val="0"/>
          <w:numId w:val="37"/>
        </w:numPr>
      </w:pPr>
      <w:r>
        <w:t>Nákladná cestná doprava vykonávaná cestnými nákladnými vozidlami do celkovej hmotnosti 3,5 t vrátane prípojného vozidla</w:t>
      </w:r>
    </w:p>
    <w:p w14:paraId="40DB15F7" w14:textId="660729B1" w:rsidR="00ED023B" w:rsidRPr="00ED023B" w:rsidRDefault="00ED023B" w:rsidP="00ED023B">
      <w:pPr>
        <w:pStyle w:val="Odsekzoznamu"/>
        <w:numPr>
          <w:ilvl w:val="0"/>
          <w:numId w:val="37"/>
        </w:numPr>
      </w:pPr>
      <w:r>
        <w:t>Maloobchod v rozsahu voľnej živnosti</w:t>
      </w:r>
    </w:p>
    <w:p w14:paraId="251E36CC" w14:textId="77777777" w:rsidR="00ED023B" w:rsidRDefault="00ED023B" w:rsidP="00ED023B"/>
    <w:p w14:paraId="7916678A" w14:textId="77777777" w:rsidR="00D07F5A" w:rsidRDefault="00D07F5A" w:rsidP="004D3B4A">
      <w:pPr>
        <w:pStyle w:val="Zkladntext"/>
        <w:rPr>
          <w:szCs w:val="18"/>
        </w:rPr>
      </w:pPr>
    </w:p>
    <w:p w14:paraId="7916678E" w14:textId="77777777" w:rsidR="0020722A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549069A9" w14:textId="77777777" w:rsidR="00AA2F63" w:rsidRPr="00AA2F63" w:rsidRDefault="00AA2F63" w:rsidP="00AA2F63"/>
    <w:p w14:paraId="7916678F" w14:textId="42233CB9" w:rsidR="00F00EB3" w:rsidRDefault="0020722A" w:rsidP="0020722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decembru </w:t>
      </w:r>
      <w:r w:rsidR="00CA260D">
        <w:rPr>
          <w:szCs w:val="18"/>
        </w:rPr>
        <w:t>20</w:t>
      </w:r>
      <w:r w:rsidR="00F975CB">
        <w:rPr>
          <w:szCs w:val="18"/>
        </w:rPr>
        <w:t>2</w:t>
      </w:r>
      <w:r w:rsidR="00770BBC">
        <w:rPr>
          <w:szCs w:val="18"/>
        </w:rPr>
        <w:t>2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770BBC">
        <w:rPr>
          <w:szCs w:val="18"/>
        </w:rPr>
        <w:t>2.6.2023</w:t>
      </w:r>
      <w:r>
        <w:rPr>
          <w:szCs w:val="18"/>
        </w:rPr>
        <w:t xml:space="preserve">. </w:t>
      </w:r>
    </w:p>
    <w:p w14:paraId="79166790" w14:textId="77777777" w:rsidR="0020722A" w:rsidRDefault="0020722A" w:rsidP="0020722A">
      <w:pPr>
        <w:pStyle w:val="Zkladntext"/>
        <w:ind w:hanging="426"/>
        <w:rPr>
          <w:szCs w:val="18"/>
        </w:rPr>
      </w:pPr>
    </w:p>
    <w:p w14:paraId="79166791" w14:textId="77777777" w:rsidR="0020722A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43324EDD" w14:textId="77777777" w:rsidR="00AA2F63" w:rsidRPr="00AA2F63" w:rsidRDefault="00AA2F63" w:rsidP="00AA2F63"/>
    <w:p w14:paraId="79166792" w14:textId="7C8CFCC6" w:rsidR="0020722A" w:rsidRDefault="0020722A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8A5624">
        <w:rPr>
          <w:szCs w:val="18"/>
        </w:rPr>
        <w:t>20</w:t>
      </w:r>
      <w:r w:rsidR="00B07A15">
        <w:rPr>
          <w:szCs w:val="18"/>
        </w:rPr>
        <w:t>2</w:t>
      </w:r>
      <w:r w:rsidR="00770BBC">
        <w:rPr>
          <w:szCs w:val="18"/>
        </w:rPr>
        <w:t>3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 xml:space="preserve">za účtovné obdobie od 1. januára </w:t>
      </w:r>
      <w:r w:rsidR="008A5624">
        <w:rPr>
          <w:szCs w:val="18"/>
        </w:rPr>
        <w:t>20</w:t>
      </w:r>
      <w:r w:rsidR="00B07A15">
        <w:rPr>
          <w:szCs w:val="18"/>
        </w:rPr>
        <w:t>2</w:t>
      </w:r>
      <w:r w:rsidR="00770BBC">
        <w:rPr>
          <w:szCs w:val="18"/>
        </w:rPr>
        <w:t>3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 xml:space="preserve">decembra </w:t>
      </w:r>
      <w:r w:rsidR="008A5624">
        <w:rPr>
          <w:szCs w:val="18"/>
        </w:rPr>
        <w:t>20</w:t>
      </w:r>
      <w:r w:rsidR="00B07A15">
        <w:rPr>
          <w:szCs w:val="18"/>
        </w:rPr>
        <w:t>2</w:t>
      </w:r>
      <w:r w:rsidR="00770BBC">
        <w:rPr>
          <w:szCs w:val="18"/>
        </w:rPr>
        <w:t>3</w:t>
      </w:r>
      <w:r w:rsidRPr="00B50225">
        <w:rPr>
          <w:szCs w:val="18"/>
        </w:rPr>
        <w:t>.</w:t>
      </w:r>
    </w:p>
    <w:p w14:paraId="79166793" w14:textId="77777777" w:rsidR="00BA76A6" w:rsidRDefault="00BA76A6" w:rsidP="0020722A">
      <w:pPr>
        <w:pStyle w:val="Zkladntext"/>
        <w:ind w:hanging="426"/>
        <w:rPr>
          <w:szCs w:val="18"/>
        </w:rPr>
      </w:pPr>
    </w:p>
    <w:p w14:paraId="79166794" w14:textId="77777777" w:rsidR="00BA76A6" w:rsidRDefault="00BA76A6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14:paraId="79166795" w14:textId="77777777" w:rsidR="0020722A" w:rsidRPr="00B50225" w:rsidRDefault="0020722A" w:rsidP="0020722A">
      <w:pPr>
        <w:pStyle w:val="Zkladntext"/>
        <w:ind w:hanging="426"/>
        <w:rPr>
          <w:szCs w:val="18"/>
        </w:rPr>
      </w:pPr>
    </w:p>
    <w:p w14:paraId="79166796" w14:textId="77777777" w:rsidR="005B41C1" w:rsidRDefault="005B41C1" w:rsidP="00A31BBB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7C083F49" w14:textId="77777777" w:rsidR="00AA2F63" w:rsidRPr="00AA2F63" w:rsidRDefault="00AA2F63" w:rsidP="00AA2F63"/>
    <w:p w14:paraId="79166797" w14:textId="170D1EB6" w:rsidR="00AA2F63" w:rsidRDefault="005B41C1" w:rsidP="00AA2F63">
      <w:pPr>
        <w:spacing w:line="276" w:lineRule="auto"/>
        <w:ind w:firstLine="360"/>
        <w:contextualSpacing/>
        <w:rPr>
          <w:szCs w:val="18"/>
        </w:rPr>
      </w:pPr>
      <w:r w:rsidRPr="00AA2F63">
        <w:rPr>
          <w:sz w:val="18"/>
          <w:szCs w:val="18"/>
        </w:rPr>
        <w:t xml:space="preserve">Spoločnosť </w:t>
      </w:r>
      <w:r w:rsidR="00AA2F63" w:rsidRPr="00AA2F63">
        <w:rPr>
          <w:sz w:val="18"/>
          <w:szCs w:val="18"/>
        </w:rPr>
        <w:t>nie je súčasťou konsolidovaného celku a nie je materskou účtovnou</w:t>
      </w:r>
      <w:r w:rsidR="00AA2F63">
        <w:rPr>
          <w:sz w:val="18"/>
          <w:szCs w:val="18"/>
        </w:rPr>
        <w:t xml:space="preserve"> j</w:t>
      </w:r>
      <w:r w:rsidR="00AA2F63" w:rsidRPr="00AA2F63">
        <w:rPr>
          <w:sz w:val="18"/>
          <w:szCs w:val="18"/>
        </w:rPr>
        <w:t>ednotkou</w:t>
      </w:r>
      <w:r w:rsidR="00AA2F63">
        <w:rPr>
          <w:sz w:val="18"/>
          <w:szCs w:val="18"/>
        </w:rPr>
        <w:t>.</w:t>
      </w:r>
      <w:r w:rsidR="00AA2F63" w:rsidRPr="0086070D">
        <w:rPr>
          <w:sz w:val="24"/>
          <w:szCs w:val="24"/>
        </w:rPr>
        <w:t xml:space="preserve">                                                         </w:t>
      </w:r>
    </w:p>
    <w:p w14:paraId="791667AF" w14:textId="4595F71B" w:rsidR="00BF547B" w:rsidRDefault="00BF547B" w:rsidP="00F00EB3">
      <w:pPr>
        <w:pStyle w:val="Zkladntext"/>
        <w:rPr>
          <w:szCs w:val="18"/>
        </w:rPr>
      </w:pPr>
    </w:p>
    <w:p w14:paraId="791667B0" w14:textId="77777777" w:rsidR="007A69A8" w:rsidRDefault="007A69A8" w:rsidP="0028408E">
      <w:pPr>
        <w:pStyle w:val="Nadpis2"/>
        <w:ind w:left="720"/>
        <w:rPr>
          <w:szCs w:val="18"/>
        </w:rPr>
      </w:pPr>
    </w:p>
    <w:p w14:paraId="791667B1" w14:textId="2803D5D9" w:rsidR="004D3B4A" w:rsidRDefault="00890C03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</w:t>
      </w:r>
      <w:r w:rsidR="004D3B4A" w:rsidRPr="00B50225">
        <w:rPr>
          <w:szCs w:val="18"/>
        </w:rPr>
        <w:t xml:space="preserve">očet zamestnancov </w:t>
      </w:r>
      <w:bookmarkStart w:id="2" w:name="_GoBack"/>
      <w:bookmarkEnd w:id="2"/>
    </w:p>
    <w:p w14:paraId="6D5FDEEB" w14:textId="77777777" w:rsidR="00AA2F63" w:rsidRPr="00AA2F63" w:rsidRDefault="00AA2F63" w:rsidP="00AA2F63"/>
    <w:p w14:paraId="791667B2" w14:textId="3867C238" w:rsidR="00EF04C0" w:rsidRPr="00A31BBB" w:rsidRDefault="00890C03" w:rsidP="00A31BBB">
      <w:pPr>
        <w:pStyle w:val="Zkladntext"/>
        <w:rPr>
          <w:szCs w:val="18"/>
        </w:rPr>
      </w:pPr>
      <w:r>
        <w:rPr>
          <w:szCs w:val="18"/>
        </w:rPr>
        <w:t>P</w:t>
      </w:r>
      <w:r w:rsidR="00EF04C0" w:rsidRPr="00A31BBB">
        <w:rPr>
          <w:szCs w:val="18"/>
        </w:rPr>
        <w:t xml:space="preserve">očet zamestnancov Spoločnosti v účtovnom období </w:t>
      </w:r>
      <w:r w:rsidR="008A5624">
        <w:rPr>
          <w:szCs w:val="18"/>
        </w:rPr>
        <w:t>20</w:t>
      </w:r>
      <w:r w:rsidR="00B07A15">
        <w:rPr>
          <w:szCs w:val="18"/>
        </w:rPr>
        <w:t>2</w:t>
      </w:r>
      <w:r w:rsidR="00770BBC">
        <w:rPr>
          <w:szCs w:val="18"/>
        </w:rPr>
        <w:t>3</w:t>
      </w:r>
      <w:r w:rsidR="00EF04C0" w:rsidRPr="00A31BBB">
        <w:rPr>
          <w:szCs w:val="18"/>
        </w:rPr>
        <w:t xml:space="preserve"> bol</w:t>
      </w:r>
      <w:r w:rsidR="00CE23E3">
        <w:rPr>
          <w:szCs w:val="18"/>
        </w:rPr>
        <w:t xml:space="preserve"> </w:t>
      </w:r>
      <w:r w:rsidR="00CE23E3" w:rsidRPr="005618E0">
        <w:rPr>
          <w:szCs w:val="18"/>
        </w:rPr>
        <w:t>1</w:t>
      </w:r>
      <w:r w:rsidR="005618E0" w:rsidRPr="005618E0">
        <w:rPr>
          <w:szCs w:val="18"/>
        </w:rPr>
        <w:t>8</w:t>
      </w:r>
      <w:r w:rsidRPr="005618E0">
        <w:rPr>
          <w:szCs w:val="18"/>
        </w:rPr>
        <w:t xml:space="preserve"> pracovníkov</w:t>
      </w:r>
      <w:r w:rsidR="00EF04C0" w:rsidRPr="005618E0">
        <w:rPr>
          <w:szCs w:val="18"/>
        </w:rPr>
        <w:t xml:space="preserve"> .</w:t>
      </w:r>
      <w:r w:rsidR="00AA2F63" w:rsidRPr="005618E0">
        <w:rPr>
          <w:szCs w:val="18"/>
        </w:rPr>
        <w:t xml:space="preserve"> </w:t>
      </w:r>
      <w:r w:rsidR="005618E0" w:rsidRPr="005618E0">
        <w:rPr>
          <w:szCs w:val="18"/>
        </w:rPr>
        <w:t>Jedenásť</w:t>
      </w:r>
      <w:r w:rsidRPr="005618E0">
        <w:rPr>
          <w:szCs w:val="18"/>
        </w:rPr>
        <w:t xml:space="preserve"> </w:t>
      </w:r>
      <w:r w:rsidR="00B12170">
        <w:rPr>
          <w:szCs w:val="18"/>
        </w:rPr>
        <w:t>pracovník</w:t>
      </w:r>
      <w:r>
        <w:rPr>
          <w:szCs w:val="18"/>
        </w:rPr>
        <w:t>ov je</w:t>
      </w:r>
      <w:r w:rsidR="00CE23E3">
        <w:rPr>
          <w:szCs w:val="18"/>
        </w:rPr>
        <w:t xml:space="preserve"> zamestnaných, ako vodiči, štyria</w:t>
      </w:r>
      <w:r>
        <w:rPr>
          <w:szCs w:val="18"/>
        </w:rPr>
        <w:t xml:space="preserve">  sú administratívni pracovníci, traja </w:t>
      </w:r>
      <w:r w:rsidR="00CE23E3">
        <w:rPr>
          <w:szCs w:val="18"/>
        </w:rPr>
        <w:t>mechanici, údržbári.</w:t>
      </w:r>
    </w:p>
    <w:p w14:paraId="791667B3" w14:textId="77777777" w:rsidR="00EF04C0" w:rsidRPr="00A31BBB" w:rsidRDefault="00EF04C0" w:rsidP="00A31BBB">
      <w:pPr>
        <w:pStyle w:val="Zkladntext"/>
        <w:rPr>
          <w:szCs w:val="18"/>
        </w:rPr>
      </w:pPr>
    </w:p>
    <w:p w14:paraId="791667B6" w14:textId="0A081421" w:rsidR="002C3C41" w:rsidRPr="00F53D2F" w:rsidRDefault="00D623EF" w:rsidP="001246FB">
      <w:pPr>
        <w:ind w:left="284"/>
        <w:rPr>
          <w:sz w:val="18"/>
          <w:szCs w:val="18"/>
        </w:rPr>
      </w:pPr>
      <w:r>
        <w:rPr>
          <w:b/>
          <w:i/>
          <w:color w:val="FF0000"/>
        </w:rPr>
        <w:t xml:space="preserve"> </w:t>
      </w:r>
    </w:p>
    <w:p w14:paraId="791667B7" w14:textId="77777777" w:rsidR="00152DFF" w:rsidRDefault="00152DFF" w:rsidP="00152DFF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14:paraId="72F8E9D6" w14:textId="77777777" w:rsidR="00862692" w:rsidRPr="00862692" w:rsidRDefault="00862692" w:rsidP="00862692"/>
    <w:p w14:paraId="791667B8" w14:textId="0232CDA5" w:rsidR="00152DFF" w:rsidRPr="00B50225" w:rsidRDefault="00152DFF">
      <w:pPr>
        <w:pStyle w:val="Zkladntext"/>
        <w:rPr>
          <w:szCs w:val="18"/>
        </w:rPr>
      </w:pPr>
      <w:r w:rsidRPr="00B50225">
        <w:rPr>
          <w:szCs w:val="18"/>
        </w:rPr>
        <w:t xml:space="preserve">Účtovná závierka Spoločnosti k 31. decembru </w:t>
      </w:r>
      <w:r w:rsidR="00CA260D">
        <w:rPr>
          <w:szCs w:val="18"/>
        </w:rPr>
        <w:t>20</w:t>
      </w:r>
      <w:r w:rsidR="00890C03">
        <w:rPr>
          <w:szCs w:val="18"/>
        </w:rPr>
        <w:t>2</w:t>
      </w:r>
      <w:r w:rsidR="00770BBC">
        <w:rPr>
          <w:szCs w:val="18"/>
        </w:rPr>
        <w:t>2</w:t>
      </w:r>
      <w:r w:rsidRPr="00B50225">
        <w:rPr>
          <w:szCs w:val="18"/>
        </w:rPr>
        <w:t xml:space="preserve"> </w:t>
      </w:r>
      <w:r w:rsidR="00862692">
        <w:rPr>
          <w:szCs w:val="18"/>
        </w:rPr>
        <w:t xml:space="preserve">bola </w:t>
      </w:r>
      <w:r w:rsidRPr="00B50225">
        <w:rPr>
          <w:szCs w:val="18"/>
        </w:rPr>
        <w:t xml:space="preserve">uložená do registra účtovných závierok </w:t>
      </w:r>
      <w:r w:rsidR="00890C03">
        <w:rPr>
          <w:szCs w:val="18"/>
        </w:rPr>
        <w:t>do 30.6.202</w:t>
      </w:r>
      <w:r w:rsidR="00770BBC">
        <w:rPr>
          <w:szCs w:val="18"/>
        </w:rPr>
        <w:t>3</w:t>
      </w:r>
      <w:r w:rsidR="009232E8">
        <w:rPr>
          <w:szCs w:val="18"/>
        </w:rPr>
        <w:t xml:space="preserve"> </w:t>
      </w:r>
    </w:p>
    <w:p w14:paraId="791667B9" w14:textId="77777777" w:rsidR="004D3B4A" w:rsidRDefault="004D3B4A" w:rsidP="004D3B4A">
      <w:pPr>
        <w:pStyle w:val="Zkladntext"/>
        <w:rPr>
          <w:szCs w:val="18"/>
        </w:rPr>
      </w:pPr>
      <w:bookmarkStart w:id="3" w:name="OLE_LINK13"/>
      <w:bookmarkStart w:id="4" w:name="OLE_LINK14"/>
    </w:p>
    <w:bookmarkEnd w:id="3"/>
    <w:bookmarkEnd w:id="4"/>
    <w:p w14:paraId="791667BD" w14:textId="77777777" w:rsidR="004D3B4A" w:rsidRPr="00B50225" w:rsidRDefault="004D3B4A" w:rsidP="004D3B4A">
      <w:pPr>
        <w:pStyle w:val="Zkladntext"/>
        <w:jc w:val="left"/>
        <w:rPr>
          <w:szCs w:val="18"/>
        </w:rPr>
      </w:pPr>
    </w:p>
    <w:p w14:paraId="791667BF" w14:textId="233D3981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5" w:name="_Toc530739897"/>
      <w:r w:rsidRPr="00B50225">
        <w:rPr>
          <w:szCs w:val="18"/>
        </w:rPr>
        <w:t>Informácie o orgánoch účtovnej jednotky</w:t>
      </w:r>
      <w:bookmarkEnd w:id="5"/>
      <w:r w:rsidR="00862692">
        <w:rPr>
          <w:szCs w:val="18"/>
        </w:rPr>
        <w:tab/>
      </w:r>
    </w:p>
    <w:p w14:paraId="4F8B6C4F" w14:textId="77777777" w:rsidR="00862692" w:rsidRPr="00862692" w:rsidRDefault="00862692" w:rsidP="00862692"/>
    <w:p w14:paraId="791667C0" w14:textId="2D9585AA" w:rsidR="00454AE6" w:rsidRPr="00862692" w:rsidRDefault="00862692" w:rsidP="00862692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Spoločník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 w:rsidR="00B12170">
        <w:rPr>
          <w:sz w:val="18"/>
          <w:szCs w:val="18"/>
        </w:rPr>
        <w:t>Jaroslav Balušík</w:t>
      </w:r>
    </w:p>
    <w:p w14:paraId="612BBBEA" w14:textId="77777777" w:rsidR="00862692" w:rsidRPr="00862692" w:rsidRDefault="00862692" w:rsidP="00454AE6">
      <w:pPr>
        <w:ind w:left="360"/>
        <w:rPr>
          <w:color w:val="FF0000"/>
          <w:sz w:val="18"/>
          <w:szCs w:val="18"/>
        </w:rPr>
      </w:pPr>
      <w:bookmarkStart w:id="6" w:name="_Toc530739898"/>
    </w:p>
    <w:p w14:paraId="192DAC51" w14:textId="77777777" w:rsidR="00862692" w:rsidRDefault="00862692" w:rsidP="00454AE6">
      <w:pPr>
        <w:pStyle w:val="Zkladntext"/>
        <w:rPr>
          <w:szCs w:val="18"/>
        </w:rPr>
      </w:pPr>
    </w:p>
    <w:p w14:paraId="791667CE" w14:textId="3136EA0B" w:rsidR="00454AE6" w:rsidRDefault="00454AE6" w:rsidP="00454AE6">
      <w:pPr>
        <w:pStyle w:val="Zkladn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</w:t>
      </w:r>
      <w:r w:rsidR="008A5624">
        <w:rPr>
          <w:szCs w:val="18"/>
        </w:rPr>
        <w:t>20</w:t>
      </w:r>
      <w:r w:rsidR="00B07A15">
        <w:rPr>
          <w:szCs w:val="18"/>
        </w:rPr>
        <w:t>2</w:t>
      </w:r>
      <w:r w:rsidR="00770BBC">
        <w:rPr>
          <w:szCs w:val="18"/>
        </w:rPr>
        <w:t>3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</w:t>
      </w:r>
      <w:r w:rsidR="00862692">
        <w:rPr>
          <w:szCs w:val="18"/>
        </w:rPr>
        <w:t>.</w:t>
      </w:r>
      <w:r w:rsidRPr="00B50225">
        <w:rPr>
          <w:szCs w:val="18"/>
        </w:rPr>
        <w:t xml:space="preserve">             </w:t>
      </w:r>
    </w:p>
    <w:p w14:paraId="791667CF" w14:textId="77777777" w:rsidR="00716632" w:rsidRDefault="00716632">
      <w:pPr>
        <w:spacing w:after="200" w:line="276" w:lineRule="auto"/>
        <w:rPr>
          <w:sz w:val="18"/>
          <w:szCs w:val="18"/>
        </w:rPr>
      </w:pPr>
      <w:r>
        <w:rPr>
          <w:szCs w:val="18"/>
        </w:rPr>
        <w:br w:type="page"/>
      </w:r>
    </w:p>
    <w:p w14:paraId="791667E2" w14:textId="5F0EF69D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lastRenderedPageBreak/>
        <w:t>informácie o</w:t>
      </w:r>
      <w:r w:rsidR="00572CB8">
        <w:rPr>
          <w:szCs w:val="18"/>
        </w:rPr>
        <w:t> </w:t>
      </w:r>
      <w:r w:rsidRPr="00B50225">
        <w:rPr>
          <w:szCs w:val="18"/>
        </w:rPr>
        <w:t>spoločníkoch</w:t>
      </w:r>
      <w:r w:rsidR="00572CB8">
        <w:rPr>
          <w:szCs w:val="18"/>
        </w:rPr>
        <w:t xml:space="preserve"> </w:t>
      </w:r>
      <w:r w:rsidR="00862692">
        <w:rPr>
          <w:szCs w:val="18"/>
        </w:rPr>
        <w:t xml:space="preserve">  ÚČ</w:t>
      </w:r>
      <w:r w:rsidRPr="00B50225">
        <w:rPr>
          <w:szCs w:val="18"/>
        </w:rPr>
        <w:t>tovnej jednotky</w:t>
      </w:r>
      <w:bookmarkEnd w:id="6"/>
    </w:p>
    <w:p w14:paraId="791667E3" w14:textId="77777777" w:rsidR="00274C00" w:rsidRDefault="00274C00" w:rsidP="00A31BBB">
      <w:pPr>
        <w:ind w:left="360"/>
        <w:rPr>
          <w:b/>
          <w:i/>
          <w:color w:val="FF0000"/>
        </w:rPr>
      </w:pPr>
    </w:p>
    <w:p w14:paraId="791667E4" w14:textId="57C6A778" w:rsidR="00274C00" w:rsidRDefault="00274C00" w:rsidP="001246FB">
      <w:pPr>
        <w:pStyle w:val="Zkladntext"/>
        <w:pBdr>
          <w:left w:val="single" w:sz="4" w:space="4" w:color="auto"/>
        </w:pBdr>
        <w:rPr>
          <w:szCs w:val="18"/>
        </w:rPr>
      </w:pPr>
      <w:r w:rsidRPr="00B50225">
        <w:rPr>
          <w:szCs w:val="18"/>
        </w:rPr>
        <w:t xml:space="preserve">Do </w:t>
      </w:r>
      <w:r w:rsidR="00862692">
        <w:rPr>
          <w:szCs w:val="18"/>
        </w:rPr>
        <w:t>31</w:t>
      </w:r>
      <w:r w:rsidRPr="00B50225">
        <w:rPr>
          <w:szCs w:val="18"/>
        </w:rPr>
        <w:t xml:space="preserve">. </w:t>
      </w:r>
      <w:r w:rsidR="00862692">
        <w:rPr>
          <w:szCs w:val="18"/>
        </w:rPr>
        <w:t>decembra</w:t>
      </w:r>
      <w:r w:rsidRPr="00B50225">
        <w:rPr>
          <w:szCs w:val="18"/>
        </w:rPr>
        <w:t xml:space="preserve"> </w:t>
      </w:r>
      <w:r w:rsidR="008A5624">
        <w:rPr>
          <w:szCs w:val="18"/>
        </w:rPr>
        <w:t>20</w:t>
      </w:r>
      <w:r w:rsidR="00B07A15">
        <w:rPr>
          <w:szCs w:val="18"/>
        </w:rPr>
        <w:t>2</w:t>
      </w:r>
      <w:r w:rsidR="00770BBC">
        <w:rPr>
          <w:szCs w:val="18"/>
        </w:rPr>
        <w:t>3</w:t>
      </w:r>
      <w:r w:rsidRPr="00B50225">
        <w:rPr>
          <w:szCs w:val="18"/>
        </w:rPr>
        <w:t xml:space="preserve"> bola štruktúra spoločníkov</w:t>
      </w:r>
      <w:r w:rsidR="00862692">
        <w:rPr>
          <w:szCs w:val="18"/>
        </w:rPr>
        <w:t xml:space="preserve"> </w:t>
      </w:r>
      <w:r w:rsidRPr="00B50225">
        <w:rPr>
          <w:szCs w:val="18"/>
        </w:rPr>
        <w:t>Spoločnosti takáto</w:t>
      </w:r>
      <w:r w:rsidR="008B79CE">
        <w:rPr>
          <w:szCs w:val="18"/>
        </w:rPr>
        <w:t>:</w:t>
      </w:r>
    </w:p>
    <w:p w14:paraId="791667E5" w14:textId="77777777" w:rsidR="00274C00" w:rsidRDefault="00274C00" w:rsidP="00274C00">
      <w:pPr>
        <w:pStyle w:val="Zkladntext"/>
        <w:rPr>
          <w:szCs w:val="18"/>
        </w:rPr>
      </w:pPr>
    </w:p>
    <w:p w14:paraId="4CA53290" w14:textId="77777777" w:rsidR="00862692" w:rsidRDefault="00862692" w:rsidP="00862692">
      <w:pPr>
        <w:pStyle w:val="Zkladntext"/>
        <w:rPr>
          <w:szCs w:val="18"/>
        </w:rPr>
      </w:pPr>
    </w:p>
    <w:bookmarkStart w:id="7" w:name="_MON_1508080632"/>
    <w:bookmarkEnd w:id="7"/>
    <w:p w14:paraId="791667EF" w14:textId="5237C1D2" w:rsidR="003226A5" w:rsidRDefault="00B12170" w:rsidP="00862692">
      <w:pPr>
        <w:pStyle w:val="Zkladntext"/>
        <w:rPr>
          <w:szCs w:val="18"/>
        </w:rPr>
      </w:pPr>
      <w:r>
        <w:rPr>
          <w:szCs w:val="18"/>
        </w:rPr>
        <w:object w:dxaOrig="8404" w:dyaOrig="2023" w14:anchorId="79166D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2.75pt;height:104.25pt" o:ole="">
            <v:imagedata r:id="rId11" o:title=""/>
          </v:shape>
          <o:OLEObject Type="Embed" ProgID="Excel.Sheet.12" ShapeID="_x0000_i1025" DrawAspect="Content" ObjectID="_1779633805" r:id="rId12"/>
        </w:object>
      </w:r>
    </w:p>
    <w:p w14:paraId="78919321" w14:textId="77777777" w:rsidR="00862692" w:rsidRDefault="00862692" w:rsidP="00862692">
      <w:pPr>
        <w:pStyle w:val="Zkladntext"/>
        <w:rPr>
          <w:szCs w:val="18"/>
        </w:rPr>
      </w:pPr>
    </w:p>
    <w:p w14:paraId="4F128EA6" w14:textId="77777777" w:rsidR="00862692" w:rsidRPr="00A31BBB" w:rsidRDefault="00862692" w:rsidP="00862692">
      <w:pPr>
        <w:pStyle w:val="Zkladntext"/>
        <w:rPr>
          <w:szCs w:val="18"/>
        </w:rPr>
      </w:pPr>
    </w:p>
    <w:p w14:paraId="791667F0" w14:textId="77777777" w:rsidR="004D3B4A" w:rsidRPr="00FD3474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8" w:name="_Toc530739899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8"/>
    </w:p>
    <w:p w14:paraId="791667F1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791667F2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2E202113" w14:textId="77777777" w:rsidR="00862692" w:rsidRPr="00B50225" w:rsidRDefault="00862692" w:rsidP="00862692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7F3" w14:textId="77777777" w:rsidR="004D3B4A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791667F4" w14:textId="77777777" w:rsidR="00F06F0D" w:rsidRDefault="00F06F0D" w:rsidP="004D3B4A">
      <w:pPr>
        <w:pStyle w:val="Zkladntext"/>
        <w:ind w:left="450"/>
        <w:rPr>
          <w:szCs w:val="18"/>
        </w:rPr>
      </w:pPr>
    </w:p>
    <w:p w14:paraId="791667F7" w14:textId="40138695" w:rsidR="00C716D5" w:rsidRPr="0028408E" w:rsidRDefault="004D3B4A">
      <w:pPr>
        <w:pStyle w:val="Zkladntext"/>
        <w:rPr>
          <w:color w:val="0070C0"/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aplikované</w:t>
      </w:r>
      <w:r w:rsidR="00CD2EFC" w:rsidRPr="00A31BBB">
        <w:rPr>
          <w:szCs w:val="18"/>
        </w:rPr>
        <w:t>.</w:t>
      </w:r>
      <w:r w:rsidR="00BC7633" w:rsidRPr="00A31BBB">
        <w:rPr>
          <w:szCs w:val="18"/>
        </w:rPr>
        <w:t xml:space="preserve"> </w:t>
      </w:r>
    </w:p>
    <w:p w14:paraId="791667F8" w14:textId="77777777" w:rsidR="000F1CF9" w:rsidRDefault="000F1CF9">
      <w:pPr>
        <w:pStyle w:val="Zkladntext"/>
        <w:rPr>
          <w:szCs w:val="18"/>
        </w:rPr>
      </w:pPr>
    </w:p>
    <w:p w14:paraId="791667FA" w14:textId="77777777" w:rsidR="00BC7633" w:rsidRPr="00BC7633" w:rsidRDefault="00BC7633" w:rsidP="00221081">
      <w:pPr>
        <w:pStyle w:val="Zkladntext"/>
        <w:ind w:left="450"/>
      </w:pPr>
    </w:p>
    <w:p w14:paraId="791667FB" w14:textId="55679CE3" w:rsidR="00C716D5" w:rsidRDefault="00C716D5" w:rsidP="008317E8">
      <w:pPr>
        <w:pStyle w:val="Pismenka"/>
        <w:numPr>
          <w:ilvl w:val="0"/>
          <w:numId w:val="13"/>
        </w:numPr>
        <w:rPr>
          <w:szCs w:val="18"/>
        </w:rPr>
      </w:pPr>
      <w:r>
        <w:rPr>
          <w:szCs w:val="18"/>
        </w:rPr>
        <w:t>Informácie o charaktere a účele transakcií, ktoré sa neuvádzajú v</w:t>
      </w:r>
      <w:r w:rsidR="000E2400">
        <w:rPr>
          <w:szCs w:val="18"/>
        </w:rPr>
        <w:t> </w:t>
      </w:r>
      <w:r>
        <w:rPr>
          <w:szCs w:val="18"/>
        </w:rPr>
        <w:t>súvahe</w:t>
      </w:r>
    </w:p>
    <w:p w14:paraId="3A200C0B" w14:textId="77777777" w:rsidR="000E2400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</w:p>
    <w:p w14:paraId="02FAA4D5" w14:textId="4B20E34C" w:rsidR="000E2400" w:rsidRPr="000E2400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  <w:r>
        <w:rPr>
          <w:b w:val="0"/>
          <w:szCs w:val="18"/>
        </w:rPr>
        <w:t xml:space="preserve">Spoločnosť nemá také transakcie, ktoré by neboli uvedené v súvahe. </w:t>
      </w:r>
    </w:p>
    <w:p w14:paraId="4205F29C" w14:textId="77777777" w:rsidR="00862692" w:rsidRDefault="00862692" w:rsidP="00862692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14" w14:textId="4CBAFCDD" w:rsidR="008261CF" w:rsidRDefault="008261CF" w:rsidP="008317E8">
      <w:pPr>
        <w:pStyle w:val="Pismenka"/>
        <w:numPr>
          <w:ilvl w:val="0"/>
          <w:numId w:val="13"/>
        </w:numPr>
        <w:rPr>
          <w:szCs w:val="18"/>
        </w:rPr>
      </w:pPr>
      <w:r w:rsidRPr="00A31BBB">
        <w:rPr>
          <w:szCs w:val="18"/>
        </w:rPr>
        <w:t>Použitie odhadov a</w:t>
      </w:r>
      <w:r w:rsidR="000E2400">
        <w:rPr>
          <w:szCs w:val="18"/>
        </w:rPr>
        <w:t> </w:t>
      </w:r>
      <w:r w:rsidRPr="00A31BBB">
        <w:rPr>
          <w:szCs w:val="18"/>
        </w:rPr>
        <w:t>úsudkov</w:t>
      </w:r>
    </w:p>
    <w:p w14:paraId="47BCC887" w14:textId="77777777" w:rsidR="000E2400" w:rsidRPr="00A31BBB" w:rsidRDefault="000E2400" w:rsidP="000E2400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1F" w14:textId="77777777" w:rsidR="001A072E" w:rsidRPr="00D06026" w:rsidRDefault="001A072E" w:rsidP="00A31BBB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14:paraId="1E3F5C7A" w14:textId="77777777" w:rsidR="000E2400" w:rsidRDefault="001A072E" w:rsidP="000E2400">
      <w:pPr>
        <w:pStyle w:val="NormalLeft"/>
        <w:ind w:left="426"/>
        <w:rPr>
          <w:sz w:val="18"/>
          <w:szCs w:val="18"/>
        </w:rPr>
      </w:pPr>
      <w:r w:rsidRPr="00D06026">
        <w:rPr>
          <w:sz w:val="18"/>
          <w:szCs w:val="18"/>
        </w:rPr>
        <w:t>Informácie o úsudkoch použitých v súvislosti s aplikáciou účtovných metód a účtovných zásad, ktoré majú významný dopad na hodnoty vykázané v účtovnej závierke, sú bližšie opísané v nasledujúcich bodoch poznámok:</w:t>
      </w:r>
    </w:p>
    <w:p w14:paraId="0FFEB2DD" w14:textId="7FCB8264" w:rsidR="00264A3A" w:rsidRPr="000E2400" w:rsidRDefault="00264A3A" w:rsidP="000E2400">
      <w:pPr>
        <w:pStyle w:val="NormalLeft"/>
        <w:ind w:left="426"/>
        <w:rPr>
          <w:sz w:val="18"/>
          <w:szCs w:val="18"/>
        </w:rPr>
      </w:pPr>
      <w:r w:rsidRPr="000E2400">
        <w:rPr>
          <w:sz w:val="18"/>
          <w:szCs w:val="18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79166828" w14:textId="77777777" w:rsidR="00D07F5A" w:rsidRDefault="00D07F5A" w:rsidP="00A31BBB">
      <w:pPr>
        <w:pStyle w:val="Zkladntext"/>
        <w:ind w:left="450"/>
        <w:rPr>
          <w:szCs w:val="18"/>
        </w:rPr>
      </w:pPr>
    </w:p>
    <w:p w14:paraId="79166829" w14:textId="77777777" w:rsidR="004C09B5" w:rsidRPr="00D06026" w:rsidRDefault="004C09B5" w:rsidP="00A31BBB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Neistoty v odhadoch a predpokladoch</w:t>
      </w:r>
    </w:p>
    <w:p w14:paraId="6AF83220" w14:textId="77777777" w:rsidR="000E2400" w:rsidRDefault="004C09B5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</w:pP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Informácie o</w:t>
      </w:r>
      <w:r w:rsidR="00595C22"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 tých </w:t>
      </w: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 neistotách v predpokladoch a odhadoch, </w:t>
      </w:r>
      <w:r w:rsidR="00595C22"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pri</w:t>
      </w: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 ktorých </w:t>
      </w:r>
      <w:r w:rsidR="008B79CE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existuje signifikantné</w:t>
      </w: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 riziko, že by mohli viesť k významnej úprave v</w:t>
      </w:r>
      <w:r w:rsidR="0040680F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 nasledujúcom účtovnom období</w:t>
      </w: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 sú bližšie opísané v nasledujúcich bodoch poznámok:</w:t>
      </w:r>
    </w:p>
    <w:p w14:paraId="1C6C1951" w14:textId="77777777" w:rsidR="000E2400" w:rsidRDefault="000E2400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</w:pPr>
    </w:p>
    <w:p w14:paraId="2EE91C09" w14:textId="4EA7F4ED" w:rsidR="009D1877" w:rsidRPr="000E2400" w:rsidRDefault="009D1877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</w:pP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Spoločnosť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neidentifikovala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takú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neistotu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v 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odhadoch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a 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predpokladoch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,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pri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ktorej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by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existovalo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signifikantné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riziko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,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že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by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mohla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viesť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k 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ich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významnej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úprave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v 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nasledujúcom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účtovnom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období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>.</w:t>
      </w:r>
    </w:p>
    <w:p w14:paraId="1E3CA116" w14:textId="77777777" w:rsidR="0040334F" w:rsidRPr="00B50225" w:rsidRDefault="0040334F" w:rsidP="00D06026">
      <w:pPr>
        <w:pStyle w:val="Zoznamsodrkami"/>
        <w:numPr>
          <w:ilvl w:val="0"/>
          <w:numId w:val="0"/>
        </w:numPr>
        <w:ind w:left="918"/>
        <w:rPr>
          <w:szCs w:val="18"/>
        </w:rPr>
      </w:pPr>
    </w:p>
    <w:p w14:paraId="7916683A" w14:textId="77777777" w:rsidR="004D3B4A" w:rsidRPr="005C2B6B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5C2B6B">
        <w:rPr>
          <w:szCs w:val="18"/>
        </w:rPr>
        <w:t xml:space="preserve">Dlhodobý </w:t>
      </w:r>
      <w:r w:rsidR="0009657F" w:rsidRPr="005C2B6B">
        <w:rPr>
          <w:szCs w:val="18"/>
        </w:rPr>
        <w:t>ne</w:t>
      </w:r>
      <w:r w:rsidRPr="005C2B6B">
        <w:rPr>
          <w:szCs w:val="18"/>
        </w:rPr>
        <w:t>hmotný majetok</w:t>
      </w:r>
      <w:r w:rsidR="002C2178" w:rsidRPr="005C2B6B">
        <w:rPr>
          <w:szCs w:val="18"/>
        </w:rPr>
        <w:t xml:space="preserve"> a dlhodobý hmotný majetok</w:t>
      </w:r>
    </w:p>
    <w:p w14:paraId="6AD0D4C3" w14:textId="77777777" w:rsidR="000E2400" w:rsidRPr="00B50225" w:rsidRDefault="000E2400" w:rsidP="000E2400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3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 </w:t>
      </w:r>
    </w:p>
    <w:p w14:paraId="7916683C" w14:textId="77777777" w:rsidR="004D3B4A" w:rsidRPr="00B50225" w:rsidRDefault="004D3B4A" w:rsidP="004D3B4A">
      <w:pPr>
        <w:pStyle w:val="Zkladntext"/>
        <w:rPr>
          <w:szCs w:val="18"/>
        </w:rPr>
      </w:pPr>
    </w:p>
    <w:p w14:paraId="7916683D" w14:textId="5151DD36" w:rsidR="00E91E1F" w:rsidRDefault="004D3B4A" w:rsidP="00AE62D9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majetku</w:t>
      </w:r>
      <w:r w:rsidR="00572CB8" w:rsidRPr="0028408E">
        <w:rPr>
          <w:color w:val="0070C0"/>
          <w:szCs w:val="18"/>
        </w:rPr>
        <w:t xml:space="preserve"> </w:t>
      </w:r>
      <w:r w:rsidR="00572CB8" w:rsidRPr="000E2400">
        <w:rPr>
          <w:szCs w:val="18"/>
        </w:rPr>
        <w:t xml:space="preserve">nie sú </w:t>
      </w:r>
      <w:r w:rsidRPr="00B3143B">
        <w:rPr>
          <w:szCs w:val="18"/>
        </w:rPr>
        <w:t>úroky z</w:t>
      </w:r>
      <w:r w:rsidR="006D0A4B" w:rsidRPr="00B3143B">
        <w:rPr>
          <w:szCs w:val="18"/>
        </w:rPr>
        <w:t> </w:t>
      </w:r>
      <w:r w:rsidR="006D0A4B" w:rsidRPr="00AE62D9">
        <w:rPr>
          <w:szCs w:val="18"/>
        </w:rPr>
        <w:t>úverov,</w:t>
      </w:r>
      <w:r w:rsidR="006D0A4B" w:rsidRPr="00B3143B">
        <w:rPr>
          <w:szCs w:val="18"/>
        </w:rPr>
        <w:t xml:space="preserve"> </w:t>
      </w:r>
      <w:r w:rsidR="003C6202" w:rsidRPr="00B3143B">
        <w:rPr>
          <w:szCs w:val="18"/>
        </w:rPr>
        <w:t>ktoré vznikli</w:t>
      </w:r>
      <w:r w:rsidR="003C6202">
        <w:rPr>
          <w:szCs w:val="18"/>
        </w:rPr>
        <w:t xml:space="preserve"> do momentu uvedenia dlhodobého majetku do používania. </w:t>
      </w:r>
    </w:p>
    <w:p w14:paraId="7916683E" w14:textId="77777777" w:rsidR="00BE7642" w:rsidRDefault="00BE7642" w:rsidP="004D3B4A">
      <w:pPr>
        <w:pStyle w:val="Zkladntext"/>
        <w:rPr>
          <w:szCs w:val="18"/>
        </w:rPr>
      </w:pPr>
    </w:p>
    <w:p w14:paraId="7916683F" w14:textId="77777777" w:rsidR="00BE7642" w:rsidRDefault="00BE7642" w:rsidP="004D3B4A">
      <w:pPr>
        <w:pStyle w:val="Zkladntext"/>
        <w:rPr>
          <w:szCs w:val="18"/>
        </w:rPr>
      </w:pPr>
      <w:r w:rsidRPr="00B50225">
        <w:rPr>
          <w:szCs w:val="18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79166840" w14:textId="77777777" w:rsidR="00572CB8" w:rsidRDefault="0009657F" w:rsidP="004D3B4A">
      <w:pPr>
        <w:pStyle w:val="Zkladntext"/>
        <w:rPr>
          <w:szCs w:val="18"/>
        </w:rPr>
      </w:pPr>
      <w:r>
        <w:rPr>
          <w:szCs w:val="18"/>
        </w:rPr>
        <w:tab/>
      </w:r>
    </w:p>
    <w:p w14:paraId="79166852" w14:textId="77777777" w:rsidR="00737326" w:rsidRDefault="00737326" w:rsidP="00737326">
      <w:pPr>
        <w:pStyle w:val="Zkladntext"/>
        <w:rPr>
          <w:szCs w:val="18"/>
        </w:rPr>
      </w:pPr>
      <w:r w:rsidRPr="00B50225">
        <w:rPr>
          <w:szCs w:val="18"/>
        </w:rPr>
        <w:t xml:space="preserve">Odpisy dlhodobého nehmotného majetku sú stanovené vychádzajúc z predpokladanej doby jeho používania a predpokladaného priebehu jeho opotrebenia. </w:t>
      </w:r>
    </w:p>
    <w:p w14:paraId="79166853" w14:textId="77777777" w:rsidR="00737326" w:rsidRDefault="00737326" w:rsidP="00737326">
      <w:pPr>
        <w:pStyle w:val="Zkladntext"/>
        <w:rPr>
          <w:szCs w:val="18"/>
        </w:rPr>
      </w:pPr>
    </w:p>
    <w:p w14:paraId="6AF31BDC" w14:textId="77777777" w:rsidR="000E2400" w:rsidRPr="000E2400" w:rsidRDefault="00737326" w:rsidP="00282F28">
      <w:pPr>
        <w:pStyle w:val="Zkladntext"/>
        <w:rPr>
          <w:szCs w:val="18"/>
        </w:rPr>
      </w:pPr>
      <w:r w:rsidRPr="000E2400">
        <w:rPr>
          <w:szCs w:val="18"/>
        </w:rPr>
        <w:t xml:space="preserve">Odpisovať sa začína </w:t>
      </w:r>
      <w:r w:rsidR="000E2400" w:rsidRPr="000E2400">
        <w:rPr>
          <w:szCs w:val="18"/>
        </w:rPr>
        <w:t>počnúc mesiacom zaradenia do používania. Spoločnosť nemá takýto dlhodobý majetok.</w:t>
      </w:r>
    </w:p>
    <w:p w14:paraId="79166856" w14:textId="39B5B132" w:rsidR="00AE7EB1" w:rsidRDefault="00737326" w:rsidP="00282F28">
      <w:pPr>
        <w:pStyle w:val="Zkladntext"/>
        <w:rPr>
          <w:szCs w:val="18"/>
        </w:rPr>
      </w:pPr>
      <w:r w:rsidRPr="009F6923">
        <w:rPr>
          <w:szCs w:val="18"/>
        </w:rPr>
        <w:t>Drobný dlhodobý nehmotný majetok, ktorého obstarávacia cena (resp. vlastné náklady) je 2 400 EUR a nižšia,</w:t>
      </w:r>
    </w:p>
    <w:p w14:paraId="5A5E6A3F" w14:textId="77777777" w:rsidR="00093E0A" w:rsidRPr="009F6923" w:rsidRDefault="00093E0A" w:rsidP="00282F28">
      <w:pPr>
        <w:pStyle w:val="Zkladntext"/>
        <w:rPr>
          <w:szCs w:val="18"/>
        </w:rPr>
      </w:pPr>
    </w:p>
    <w:p w14:paraId="7916685B" w14:textId="77777777" w:rsidR="00AE7EB1" w:rsidRPr="009F6923" w:rsidRDefault="00AE7EB1" w:rsidP="008317E8">
      <w:pPr>
        <w:pStyle w:val="Zkladntext"/>
        <w:numPr>
          <w:ilvl w:val="0"/>
          <w:numId w:val="16"/>
        </w:numPr>
        <w:tabs>
          <w:tab w:val="num" w:pos="766"/>
        </w:tabs>
        <w:ind w:left="766"/>
        <w:rPr>
          <w:szCs w:val="18"/>
        </w:rPr>
      </w:pPr>
      <w:r w:rsidRPr="009F6923">
        <w:rPr>
          <w:szCs w:val="18"/>
        </w:rPr>
        <w:lastRenderedPageBreak/>
        <w:t>sa považuje za náklad a účtuje sa na účet 518 – Ostatné služby.</w:t>
      </w:r>
    </w:p>
    <w:p w14:paraId="16FC8FE1" w14:textId="77777777" w:rsidR="0040334F" w:rsidRDefault="0040334F" w:rsidP="0040334F">
      <w:pPr>
        <w:pStyle w:val="Zkladntext"/>
        <w:rPr>
          <w:color w:val="0070C0"/>
          <w:szCs w:val="18"/>
        </w:rPr>
      </w:pPr>
    </w:p>
    <w:p w14:paraId="7916685C" w14:textId="77777777" w:rsidR="00737326" w:rsidRDefault="00737326" w:rsidP="00221081">
      <w:pPr>
        <w:pStyle w:val="Zkladntext"/>
        <w:rPr>
          <w:szCs w:val="18"/>
        </w:rPr>
      </w:pPr>
    </w:p>
    <w:p w14:paraId="7916685D" w14:textId="77777777" w:rsidR="00737326" w:rsidRPr="00B50225" w:rsidRDefault="00737326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916685E" w14:textId="77777777" w:rsidR="003C6202" w:rsidRDefault="003C6202" w:rsidP="00AE62D9">
      <w:pPr>
        <w:pStyle w:val="Zkladntext"/>
        <w:rPr>
          <w:szCs w:val="18"/>
        </w:rPr>
      </w:pPr>
    </w:p>
    <w:bookmarkStart w:id="9" w:name="_MON_1508924653"/>
    <w:bookmarkEnd w:id="9"/>
    <w:p w14:paraId="7916685F" w14:textId="261D887D" w:rsidR="00737326" w:rsidRDefault="009F6923" w:rsidP="00AE62D9">
      <w:pPr>
        <w:pStyle w:val="Zkladntext"/>
        <w:rPr>
          <w:szCs w:val="18"/>
        </w:rPr>
      </w:pPr>
      <w:r>
        <w:rPr>
          <w:szCs w:val="18"/>
        </w:rPr>
        <w:object w:dxaOrig="8924" w:dyaOrig="2212" w14:anchorId="79166D10">
          <v:shape id="_x0000_i1026" type="#_x0000_t75" style="width:447.75pt;height:110.25pt" o:ole="">
            <v:imagedata r:id="rId13" o:title=""/>
          </v:shape>
          <o:OLEObject Type="Embed" ProgID="Excel.Sheet.12" ShapeID="_x0000_i1026" DrawAspect="Content" ObjectID="_1779633806" r:id="rId14"/>
        </w:object>
      </w:r>
    </w:p>
    <w:p w14:paraId="79166860" w14:textId="77777777" w:rsidR="00737326" w:rsidRDefault="00737326" w:rsidP="00737326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003DEF">
        <w:rPr>
          <w:szCs w:val="18"/>
        </w:rPr>
        <w:t xml:space="preserve"> doby použiteľnosti a zostatkové</w:t>
      </w:r>
      <w:r w:rsidRPr="00A31BBB">
        <w:rPr>
          <w:szCs w:val="18"/>
        </w:rPr>
        <w:t xml:space="preserve"> hodnoty sa prehodnocujú ku dňu, ku ktorému sa zostavuje účtovná závierka, a ak je to potrebné, urobia sa úpravy. </w:t>
      </w:r>
    </w:p>
    <w:p w14:paraId="34A2C275" w14:textId="77777777" w:rsidR="000F1835" w:rsidRDefault="000F1835" w:rsidP="00737326">
      <w:pPr>
        <w:pStyle w:val="Zkladntext"/>
        <w:rPr>
          <w:szCs w:val="18"/>
        </w:rPr>
      </w:pPr>
    </w:p>
    <w:p w14:paraId="79166861" w14:textId="77777777" w:rsidR="001B3829" w:rsidRPr="00A31BBB" w:rsidRDefault="001B3829" w:rsidP="00737326">
      <w:pPr>
        <w:pStyle w:val="Zkladntext"/>
        <w:rPr>
          <w:szCs w:val="18"/>
        </w:rPr>
      </w:pPr>
    </w:p>
    <w:p w14:paraId="015827BC" w14:textId="77777777" w:rsidR="009F6923" w:rsidRDefault="003C6202" w:rsidP="009F6923">
      <w:pPr>
        <w:pStyle w:val="Zkladntext"/>
        <w:rPr>
          <w:szCs w:val="18"/>
        </w:rPr>
      </w:pPr>
      <w:r w:rsidRPr="00891481">
        <w:rPr>
          <w:szCs w:val="18"/>
        </w:rPr>
        <w:t xml:space="preserve">Odpisy dlhodobého hmotného majetku sú stanovené vychádzajúc z predpokladanej doby jeho používania a predpokladaného priebehu jeho </w:t>
      </w:r>
      <w:r w:rsidR="0040334F">
        <w:rPr>
          <w:szCs w:val="18"/>
        </w:rPr>
        <w:t>opotrebenia.</w:t>
      </w:r>
    </w:p>
    <w:p w14:paraId="45DA22B5" w14:textId="77777777" w:rsidR="009F6923" w:rsidRDefault="009F6923" w:rsidP="009F6923">
      <w:pPr>
        <w:pStyle w:val="Zkladntext"/>
        <w:rPr>
          <w:szCs w:val="18"/>
        </w:rPr>
      </w:pPr>
    </w:p>
    <w:p w14:paraId="030965F3" w14:textId="77777777" w:rsidR="00093E0A" w:rsidRDefault="003C6202" w:rsidP="00093E0A">
      <w:pPr>
        <w:pStyle w:val="Zkladntext"/>
        <w:rPr>
          <w:szCs w:val="18"/>
        </w:rPr>
      </w:pPr>
      <w:r w:rsidRPr="009F6923">
        <w:rPr>
          <w:szCs w:val="18"/>
        </w:rPr>
        <w:t xml:space="preserve">Odpisovať sa začína </w:t>
      </w:r>
      <w:r w:rsidR="009F6923" w:rsidRPr="009F6923">
        <w:rPr>
          <w:szCs w:val="18"/>
        </w:rPr>
        <w:t xml:space="preserve">počnúc mesiacom zaradenia. Dlhodobý hmotný majetok, </w:t>
      </w:r>
      <w:r w:rsidRPr="009F6923">
        <w:rPr>
          <w:szCs w:val="18"/>
        </w:rPr>
        <w:t xml:space="preserve">ktorého obstarávacia cena (resp. vlastné náklady) je 1 700 EUR a nižšia, </w:t>
      </w:r>
    </w:p>
    <w:p w14:paraId="72DBF850" w14:textId="77777777" w:rsidR="00093E0A" w:rsidRDefault="00093E0A" w:rsidP="00093E0A">
      <w:pPr>
        <w:pStyle w:val="Zkladntext"/>
        <w:rPr>
          <w:szCs w:val="18"/>
        </w:rPr>
      </w:pPr>
    </w:p>
    <w:p w14:paraId="7916686A" w14:textId="7FEB89E0" w:rsidR="00AE7EB1" w:rsidRPr="009F6923" w:rsidRDefault="003C6202" w:rsidP="00093E0A">
      <w:pPr>
        <w:pStyle w:val="Zkladntext"/>
        <w:numPr>
          <w:ilvl w:val="0"/>
          <w:numId w:val="35"/>
        </w:numPr>
        <w:rPr>
          <w:szCs w:val="18"/>
        </w:rPr>
      </w:pPr>
      <w:r w:rsidRPr="009F6923">
        <w:rPr>
          <w:szCs w:val="18"/>
        </w:rPr>
        <w:t xml:space="preserve">sa odpisuje </w:t>
      </w:r>
      <w:proofErr w:type="spellStart"/>
      <w:r w:rsidRPr="009F6923">
        <w:rPr>
          <w:szCs w:val="18"/>
        </w:rPr>
        <w:t>jednor</w:t>
      </w:r>
      <w:r w:rsidR="00093E0A">
        <w:rPr>
          <w:szCs w:val="18"/>
        </w:rPr>
        <w:t>á</w:t>
      </w:r>
      <w:r w:rsidRPr="009F6923">
        <w:rPr>
          <w:szCs w:val="18"/>
        </w:rPr>
        <w:t>zovo</w:t>
      </w:r>
      <w:proofErr w:type="spellEnd"/>
      <w:r w:rsidRPr="009F6923">
        <w:rPr>
          <w:szCs w:val="18"/>
        </w:rPr>
        <w:t xml:space="preserve"> pri uvedení do používania</w:t>
      </w:r>
      <w:r w:rsidR="009F6923" w:rsidRPr="009F6923">
        <w:rPr>
          <w:szCs w:val="18"/>
        </w:rPr>
        <w:t xml:space="preserve"> na účet 501 – spotreba materiálu</w:t>
      </w:r>
    </w:p>
    <w:p w14:paraId="7916686F" w14:textId="77777777" w:rsidR="00AE7EB1" w:rsidRPr="00FE335D" w:rsidRDefault="00AE7EB1" w:rsidP="003C6202">
      <w:pPr>
        <w:pStyle w:val="Zkladntext"/>
        <w:rPr>
          <w:color w:val="00B0F0"/>
          <w:szCs w:val="18"/>
        </w:rPr>
      </w:pPr>
    </w:p>
    <w:p w14:paraId="79166870" w14:textId="77777777" w:rsidR="00572CB8" w:rsidRPr="0028408E" w:rsidRDefault="003C6202" w:rsidP="003C6202">
      <w:pPr>
        <w:pStyle w:val="Zkladntext"/>
        <w:rPr>
          <w:szCs w:val="18"/>
        </w:rPr>
      </w:pPr>
      <w:r w:rsidRPr="0028408E">
        <w:rPr>
          <w:szCs w:val="18"/>
        </w:rPr>
        <w:t xml:space="preserve">Pozemky sa neodpisujú. </w:t>
      </w:r>
    </w:p>
    <w:p w14:paraId="79166871" w14:textId="77777777" w:rsidR="004760A1" w:rsidRDefault="004760A1" w:rsidP="003C6202">
      <w:pPr>
        <w:pStyle w:val="Zkladntext"/>
        <w:rPr>
          <w:szCs w:val="18"/>
        </w:rPr>
      </w:pPr>
    </w:p>
    <w:p w14:paraId="79166872" w14:textId="77777777" w:rsidR="003C6202" w:rsidRDefault="003C6202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9166873" w14:textId="77777777" w:rsidR="003C6202" w:rsidRDefault="003C6202" w:rsidP="00AE62D9">
      <w:pPr>
        <w:pStyle w:val="Zkladntext"/>
        <w:rPr>
          <w:szCs w:val="18"/>
        </w:rPr>
      </w:pPr>
    </w:p>
    <w:p w14:paraId="79166874" w14:textId="77777777" w:rsidR="003C6202" w:rsidRPr="00B50225" w:rsidRDefault="003C6202" w:rsidP="00AE62D9">
      <w:pPr>
        <w:pStyle w:val="Zkladntext"/>
        <w:rPr>
          <w:szCs w:val="18"/>
        </w:rPr>
      </w:pPr>
    </w:p>
    <w:bookmarkStart w:id="10" w:name="_MON_1500299770"/>
    <w:bookmarkEnd w:id="10"/>
    <w:p w14:paraId="79166875" w14:textId="30B269CA" w:rsidR="003C6202" w:rsidRDefault="003E7700" w:rsidP="00AE62D9">
      <w:pPr>
        <w:pStyle w:val="Zkladntext"/>
        <w:rPr>
          <w:szCs w:val="18"/>
        </w:rPr>
      </w:pPr>
      <w:r>
        <w:rPr>
          <w:szCs w:val="18"/>
        </w:rPr>
        <w:object w:dxaOrig="8831" w:dyaOrig="2232" w14:anchorId="79166D11">
          <v:shape id="_x0000_i1027" type="#_x0000_t75" style="width:441pt;height:111.75pt" o:ole="">
            <v:imagedata r:id="rId15" o:title=""/>
          </v:shape>
          <o:OLEObject Type="Embed" ProgID="Excel.Sheet.12" ShapeID="_x0000_i1027" DrawAspect="Content" ObjectID="_1779633807" r:id="rId16"/>
        </w:object>
      </w:r>
    </w:p>
    <w:p w14:paraId="630ABF58" w14:textId="77777777" w:rsidR="000F1835" w:rsidRDefault="009A399A" w:rsidP="00A31BBB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79166876" w14:textId="2A0C09A6" w:rsidR="009A399A" w:rsidRDefault="009F6923" w:rsidP="00A31BBB">
      <w:pPr>
        <w:pStyle w:val="Zkladntext"/>
        <w:rPr>
          <w:szCs w:val="18"/>
        </w:rPr>
      </w:pPr>
      <w:r>
        <w:rPr>
          <w:szCs w:val="18"/>
        </w:rPr>
        <w:t>Spoločnosť v roku 20</w:t>
      </w:r>
      <w:r w:rsidR="00B07A15">
        <w:rPr>
          <w:szCs w:val="18"/>
        </w:rPr>
        <w:t>2</w:t>
      </w:r>
      <w:r w:rsidR="00770BBC">
        <w:rPr>
          <w:szCs w:val="18"/>
        </w:rPr>
        <w:t>3</w:t>
      </w:r>
      <w:r w:rsidR="00890C03">
        <w:rPr>
          <w:szCs w:val="18"/>
        </w:rPr>
        <w:t xml:space="preserve"> </w:t>
      </w:r>
      <w:r>
        <w:rPr>
          <w:szCs w:val="18"/>
        </w:rPr>
        <w:t>n</w:t>
      </w:r>
      <w:r w:rsidR="00F508BB">
        <w:rPr>
          <w:szCs w:val="18"/>
        </w:rPr>
        <w:t>adobudla dlhodobý hmotný majetok</w:t>
      </w:r>
      <w:r w:rsidR="003E7700">
        <w:rPr>
          <w:szCs w:val="18"/>
        </w:rPr>
        <w:t xml:space="preserve">, </w:t>
      </w:r>
      <w:r w:rsidR="00770BBC">
        <w:rPr>
          <w:szCs w:val="18"/>
        </w:rPr>
        <w:t>nákladný automobil VOLVO, príves PANAV, kontajner, termovízny prístroj.</w:t>
      </w:r>
      <w:r w:rsidR="003E7700">
        <w:rPr>
          <w:szCs w:val="18"/>
        </w:rPr>
        <w:t xml:space="preserve"> </w:t>
      </w:r>
    </w:p>
    <w:p w14:paraId="19D7EAB9" w14:textId="77777777" w:rsidR="000F1835" w:rsidRDefault="000F1835" w:rsidP="00A31BBB">
      <w:pPr>
        <w:pStyle w:val="Zkladntext"/>
        <w:rPr>
          <w:szCs w:val="18"/>
        </w:rPr>
      </w:pPr>
    </w:p>
    <w:p w14:paraId="66A0DD04" w14:textId="1F6C7CB7" w:rsidR="009F6923" w:rsidRPr="00A31BBB" w:rsidRDefault="009F6923" w:rsidP="00A31BBB">
      <w:pPr>
        <w:pStyle w:val="Zkladntext"/>
        <w:rPr>
          <w:szCs w:val="18"/>
        </w:rPr>
      </w:pPr>
      <w:r>
        <w:rPr>
          <w:szCs w:val="18"/>
        </w:rPr>
        <w:t xml:space="preserve">Odpisový plán </w:t>
      </w:r>
      <w:r w:rsidR="00F45DC4">
        <w:rPr>
          <w:szCs w:val="18"/>
        </w:rPr>
        <w:t xml:space="preserve">Spoločnosť stanovila </w:t>
      </w:r>
      <w:r>
        <w:rPr>
          <w:szCs w:val="18"/>
        </w:rPr>
        <w:t>pre</w:t>
      </w:r>
      <w:r w:rsidR="000F1835">
        <w:rPr>
          <w:szCs w:val="18"/>
        </w:rPr>
        <w:t xml:space="preserve"> </w:t>
      </w:r>
      <w:r>
        <w:rPr>
          <w:szCs w:val="18"/>
        </w:rPr>
        <w:t>každý hmotný majetok samostatne.</w:t>
      </w:r>
      <w:r w:rsidR="000F1835">
        <w:rPr>
          <w:szCs w:val="18"/>
        </w:rPr>
        <w:t xml:space="preserve"> Doba odpisovania je stanovená podľa životnosti jednotlivého majetku</w:t>
      </w:r>
      <w:r w:rsidR="00F45DC4">
        <w:rPr>
          <w:szCs w:val="18"/>
        </w:rPr>
        <w:t>, po dobu 4,6,12 a 40 rokov.</w:t>
      </w:r>
      <w:r w:rsidR="000F1835">
        <w:rPr>
          <w:szCs w:val="18"/>
        </w:rPr>
        <w:t xml:space="preserve"> Spoločnosť pre všetok majetok používa rovnomerný spôsob odpisovania.</w:t>
      </w:r>
      <w:r w:rsidR="00F45DC4">
        <w:rPr>
          <w:szCs w:val="18"/>
        </w:rPr>
        <w:t xml:space="preserve"> </w:t>
      </w:r>
      <w:r w:rsidR="003C0038">
        <w:rPr>
          <w:szCs w:val="18"/>
        </w:rPr>
        <w:t xml:space="preserve"> Odpisy účtuje na </w:t>
      </w:r>
      <w:r w:rsidR="00466E4D">
        <w:rPr>
          <w:szCs w:val="18"/>
        </w:rPr>
        <w:t xml:space="preserve">účte 551 – odpisy. </w:t>
      </w:r>
      <w:r w:rsidR="00F45DC4">
        <w:rPr>
          <w:szCs w:val="18"/>
        </w:rPr>
        <w:t>Ročná výška účtovného odpisu je rovnaká</w:t>
      </w:r>
      <w:r w:rsidR="00093E0A">
        <w:rPr>
          <w:szCs w:val="18"/>
        </w:rPr>
        <w:t>,</w:t>
      </w:r>
      <w:r w:rsidR="00F45DC4">
        <w:rPr>
          <w:szCs w:val="18"/>
        </w:rPr>
        <w:t xml:space="preserve"> ako ročný daňový odpis.</w:t>
      </w:r>
    </w:p>
    <w:p w14:paraId="79166877" w14:textId="77777777" w:rsidR="00F46C6C" w:rsidRDefault="00F46C6C">
      <w:pPr>
        <w:pStyle w:val="Zkladntext"/>
        <w:rPr>
          <w:szCs w:val="18"/>
        </w:rPr>
      </w:pPr>
    </w:p>
    <w:p w14:paraId="79166878" w14:textId="77777777" w:rsidR="00953A9B" w:rsidRPr="009B57D6" w:rsidRDefault="00953A9B" w:rsidP="00A31BBB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79166879" w14:textId="77777777" w:rsidR="000C2046" w:rsidRPr="009B57D6" w:rsidRDefault="000C2046" w:rsidP="00A31BBB">
      <w:pPr>
        <w:pStyle w:val="Zkladntext"/>
        <w:rPr>
          <w:i/>
          <w:szCs w:val="18"/>
        </w:rPr>
      </w:pPr>
    </w:p>
    <w:p w14:paraId="7916687A" w14:textId="77777777" w:rsidR="000C2046" w:rsidRPr="00D06026" w:rsidRDefault="000C2046" w:rsidP="00A31BBB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7916687B" w14:textId="77777777" w:rsidR="00953A9B" w:rsidRPr="009E0040" w:rsidRDefault="00953A9B" w:rsidP="00953A9B">
      <w:pPr>
        <w:pStyle w:val="AccountingPolicy"/>
        <w:jc w:val="both"/>
        <w:rPr>
          <w:rFonts w:ascii="Arial" w:hAnsi="Arial" w:cs="Arial"/>
          <w:lang w:val="sk-SK"/>
        </w:rPr>
      </w:pPr>
    </w:p>
    <w:p w14:paraId="7916687C" w14:textId="77777777" w:rsidR="00953A9B" w:rsidRPr="00D06026" w:rsidRDefault="00953A9B" w:rsidP="00D06026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7916687D" w14:textId="77777777" w:rsidR="00953A9B" w:rsidRPr="00D0602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7916687E" w14:textId="77777777" w:rsidR="00953A9B" w:rsidRPr="00D0602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7916687F" w14:textId="77777777" w:rsidR="00953A9B" w:rsidRPr="00D0602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</w:pPr>
      <w:r w:rsidRPr="00D06026">
        <w:lastRenderedPageBreak/>
        <w:t>významné zmeny v spôsobe použitia majetku Spoločnosti alebo celkovej zmeny stratégie Spoločnosti,</w:t>
      </w:r>
    </w:p>
    <w:p w14:paraId="79166880" w14:textId="77777777" w:rsidR="00953A9B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</w:pPr>
      <w:proofErr w:type="spellStart"/>
      <w:r w:rsidRPr="00D06026">
        <w:t>zastaralosť</w:t>
      </w:r>
      <w:proofErr w:type="spellEnd"/>
      <w:r w:rsidRPr="00D06026">
        <w:t xml:space="preserve"> produktov.</w:t>
      </w:r>
    </w:p>
    <w:p w14:paraId="79166881" w14:textId="77777777" w:rsidR="00F74368" w:rsidRPr="00D06026" w:rsidRDefault="00F74368" w:rsidP="00D06026">
      <w:pPr>
        <w:pStyle w:val="Zkladntext"/>
      </w:pPr>
    </w:p>
    <w:p w14:paraId="79166882" w14:textId="271F4673" w:rsidR="00953A9B" w:rsidRDefault="00953A9B" w:rsidP="00D06026">
      <w:pPr>
        <w:pStyle w:val="Zkladntext"/>
      </w:pPr>
      <w:r w:rsidRPr="00D06026">
        <w:t>Ak Spoločnosť zistí, že na základe existencie jedného alebo viacerých indikátorov zníženia hodnoty majetku</w:t>
      </w:r>
      <w:r w:rsidR="000C2046" w:rsidRPr="00D06026">
        <w:t xml:space="preserve"> možno predpokladať, že došlo k zníženiu hodnoty majetku oproti jeho oceneniu v účtovníctve, </w:t>
      </w:r>
      <w:r w:rsidR="0009489C"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 w:rsidR="00B474D5">
        <w:t xml:space="preserve">by </w:t>
      </w:r>
      <w:r w:rsidRPr="00D06026">
        <w:t>analýzy nadhodnotili peňažné toky alebo ak sa zmenia podmienky v</w:t>
      </w:r>
      <w:r w:rsidR="00466E4D">
        <w:t> </w:t>
      </w:r>
      <w:r w:rsidRPr="00D06026">
        <w:t>budúcnosti</w:t>
      </w:r>
      <w:r w:rsidR="00466E4D">
        <w:t>.</w:t>
      </w:r>
      <w:r w:rsidR="00CF5274" w:rsidRPr="009B57D6">
        <w:t xml:space="preserve"> </w:t>
      </w:r>
    </w:p>
    <w:p w14:paraId="70C6B094" w14:textId="77777777" w:rsidR="00093E0A" w:rsidRDefault="00093E0A" w:rsidP="00D06026">
      <w:pPr>
        <w:pStyle w:val="Zkladntext"/>
      </w:pPr>
    </w:p>
    <w:p w14:paraId="11710804" w14:textId="083BBA60" w:rsidR="00093E0A" w:rsidRPr="009B57D6" w:rsidRDefault="00093E0A" w:rsidP="00D06026">
      <w:pPr>
        <w:pStyle w:val="Zkladntext"/>
      </w:pPr>
      <w:r>
        <w:t>Spoločnosť netvorila takúto opravnú položku k majetku</w:t>
      </w:r>
    </w:p>
    <w:p w14:paraId="79166883" w14:textId="77777777" w:rsidR="00F46C6C" w:rsidRDefault="00F46C6C">
      <w:pPr>
        <w:pStyle w:val="Zkladntext"/>
        <w:rPr>
          <w:szCs w:val="18"/>
        </w:rPr>
      </w:pPr>
    </w:p>
    <w:p w14:paraId="79166884" w14:textId="77777777" w:rsidR="00F46C6C" w:rsidRDefault="00454E4F" w:rsidP="008317E8">
      <w:pPr>
        <w:pStyle w:val="Pismenka"/>
        <w:numPr>
          <w:ilvl w:val="0"/>
          <w:numId w:val="13"/>
        </w:numPr>
        <w:rPr>
          <w:szCs w:val="18"/>
        </w:rPr>
      </w:pPr>
      <w:r w:rsidRPr="00992FAC">
        <w:rPr>
          <w:szCs w:val="18"/>
        </w:rPr>
        <w:t>Dlhodobý finančný majetok</w:t>
      </w:r>
    </w:p>
    <w:p w14:paraId="6F0B3404" w14:textId="77777777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1BD76861" w14:textId="31CC0C82" w:rsidR="00466E4D" w:rsidRPr="00466E4D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  <w:r>
        <w:rPr>
          <w:b w:val="0"/>
          <w:szCs w:val="18"/>
        </w:rPr>
        <w:t>Spoločnosť nemá dlhodobý finančný majetok</w:t>
      </w:r>
    </w:p>
    <w:p w14:paraId="75DE5FB9" w14:textId="77777777" w:rsidR="00466E4D" w:rsidRPr="00992FAC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95" w14:textId="77777777" w:rsidR="0071599A" w:rsidRDefault="0071599A" w:rsidP="008317E8">
      <w:pPr>
        <w:pStyle w:val="Pismenka"/>
        <w:numPr>
          <w:ilvl w:val="0"/>
          <w:numId w:val="13"/>
        </w:numPr>
        <w:rPr>
          <w:szCs w:val="18"/>
        </w:rPr>
      </w:pPr>
      <w:r w:rsidRPr="00F3695C">
        <w:rPr>
          <w:szCs w:val="18"/>
        </w:rPr>
        <w:t xml:space="preserve">Zásoby </w:t>
      </w:r>
    </w:p>
    <w:p w14:paraId="7C08A4B3" w14:textId="77777777" w:rsidR="00466E4D" w:rsidRPr="00F3695C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96" w14:textId="77777777" w:rsidR="0071599A" w:rsidRPr="00B50225" w:rsidRDefault="0071599A" w:rsidP="0071599A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</w:t>
      </w:r>
      <w:r w:rsidR="00664515">
        <w:rPr>
          <w:szCs w:val="18"/>
        </w:rPr>
        <w:t xml:space="preserve"> alebo </w:t>
      </w:r>
      <w:r w:rsidRPr="00B50225">
        <w:rPr>
          <w:szCs w:val="18"/>
        </w:rPr>
        <w:t>vlastnými nákladmi (zásoby vytvorené vlastnou činnosťou)</w:t>
      </w:r>
      <w:r w:rsidR="00664515">
        <w:rPr>
          <w:szCs w:val="18"/>
        </w:rPr>
        <w:t xml:space="preserve">, </w:t>
      </w:r>
      <w:r w:rsidR="0009489C">
        <w:rPr>
          <w:szCs w:val="18"/>
        </w:rPr>
        <w:t xml:space="preserve">alebo </w:t>
      </w:r>
      <w:r w:rsidRPr="00B50225">
        <w:rPr>
          <w:szCs w:val="18"/>
        </w:rPr>
        <w:t>čistou realizačnou hodnotou.</w:t>
      </w:r>
    </w:p>
    <w:p w14:paraId="79166897" w14:textId="77777777" w:rsidR="0071599A" w:rsidRPr="00B50225" w:rsidRDefault="0071599A" w:rsidP="0071599A">
      <w:pPr>
        <w:pStyle w:val="Zkladntext"/>
        <w:rPr>
          <w:szCs w:val="18"/>
        </w:rPr>
      </w:pPr>
    </w:p>
    <w:p w14:paraId="79166898" w14:textId="77777777" w:rsidR="00C612AB" w:rsidRDefault="0071599A" w:rsidP="00032D7F">
      <w:pPr>
        <w:pStyle w:val="odstavec"/>
        <w:rPr>
          <w:b/>
        </w:rPr>
      </w:pPr>
      <w:r w:rsidRPr="00032D7F">
        <w:t>Obstarávacia cena zahŕňa cenu</w:t>
      </w:r>
      <w:r w:rsidR="00664515" w:rsidRPr="00032D7F">
        <w:t>, za ktorú sa zásoby obstarali</w:t>
      </w:r>
      <w:r w:rsidRPr="00032D7F">
        <w:t xml:space="preserve"> a náklady súvisiace s obstaraním (clo, prepravu, poistné, provízie, a pod.)</w:t>
      </w:r>
      <w:r w:rsidR="00664515" w:rsidRPr="00D82CB9">
        <w:t>, znížen</w:t>
      </w:r>
      <w:r w:rsidR="0009489C" w:rsidRPr="00D82CB9">
        <w:t>ú</w:t>
      </w:r>
      <w:r w:rsidR="00664515" w:rsidRPr="00D82CB9">
        <w:t xml:space="preserve"> o dobropisy, skontá, rabaty, zľavy z ceny, bonusy a pod. </w:t>
      </w:r>
      <w:r w:rsidRPr="00D82CB9">
        <w:t xml:space="preserve"> Úroky </w:t>
      </w:r>
      <w:r w:rsidRPr="000A3FE4">
        <w:t xml:space="preserve">z </w:t>
      </w:r>
      <w:r w:rsidR="00782B97" w:rsidRPr="00AE62D9">
        <w:t>úverov</w:t>
      </w:r>
      <w:r w:rsidRPr="000A3FE4">
        <w:t xml:space="preserve"> nie sú</w:t>
      </w:r>
      <w:r w:rsidRPr="00D82CB9">
        <w:t xml:space="preserve"> súčasťou obstarávacej ceny</w:t>
      </w:r>
      <w:r w:rsidRPr="00C612AB">
        <w:t>.</w:t>
      </w:r>
      <w:r w:rsidR="003E7CCC" w:rsidRPr="00C612AB">
        <w:t xml:space="preserve"> </w:t>
      </w:r>
    </w:p>
    <w:p w14:paraId="79166899" w14:textId="77777777" w:rsidR="00C612AB" w:rsidRDefault="00C612AB">
      <w:pPr>
        <w:pStyle w:val="odstavec"/>
      </w:pPr>
    </w:p>
    <w:p w14:paraId="7916689A" w14:textId="31C42BCF" w:rsidR="00ED1468" w:rsidRDefault="00093E0A" w:rsidP="00282F28">
      <w:pPr>
        <w:pStyle w:val="odstavec"/>
      </w:pPr>
      <w:r>
        <w:t xml:space="preserve">Spoločnosť </w:t>
      </w:r>
      <w:r w:rsidR="00890C03">
        <w:t xml:space="preserve">eviduje na účte 132 tovar, ktorý obstarala ešte v roku 2020. </w:t>
      </w:r>
    </w:p>
    <w:p w14:paraId="4B96E977" w14:textId="77777777" w:rsidR="00602DF3" w:rsidRDefault="00602DF3" w:rsidP="00282F28">
      <w:pPr>
        <w:pStyle w:val="odstavec"/>
      </w:pPr>
    </w:p>
    <w:p w14:paraId="7787647A" w14:textId="2A6A6EEE" w:rsidR="00602DF3" w:rsidRPr="00093E0A" w:rsidRDefault="00602DF3" w:rsidP="00282F28">
      <w:pPr>
        <w:pStyle w:val="odstavec"/>
      </w:pPr>
      <w:r>
        <w:t>Spoločnosť má na zásobách evidovaný materiál -  PHM nafta</w:t>
      </w:r>
      <w:r w:rsidR="003C0038">
        <w:t>,</w:t>
      </w:r>
      <w:r>
        <w:t xml:space="preserve"> ktorý zostal v nádrži v</w:t>
      </w:r>
      <w:r w:rsidR="003C0038">
        <w:t> </w:t>
      </w:r>
      <w:r>
        <w:t>osobných</w:t>
      </w:r>
      <w:r w:rsidR="003C0038">
        <w:t xml:space="preserve"> a nákladných</w:t>
      </w:r>
      <w:r w:rsidR="00B45049">
        <w:t xml:space="preserve"> autách k 31.12.202</w:t>
      </w:r>
      <w:r w:rsidR="00770BBC">
        <w:t>3</w:t>
      </w:r>
    </w:p>
    <w:p w14:paraId="7916689B" w14:textId="77777777" w:rsidR="00ED1468" w:rsidRPr="00093E0A" w:rsidRDefault="00ED1468" w:rsidP="00221081">
      <w:pPr>
        <w:pStyle w:val="odstavec"/>
      </w:pPr>
    </w:p>
    <w:p w14:paraId="791668A7" w14:textId="77777777" w:rsidR="0071599A" w:rsidRPr="00B50225" w:rsidRDefault="0071599A" w:rsidP="0071599A">
      <w:pPr>
        <w:pStyle w:val="Zkladntext"/>
        <w:rPr>
          <w:szCs w:val="18"/>
        </w:rPr>
      </w:pPr>
    </w:p>
    <w:p w14:paraId="791668A8" w14:textId="77777777" w:rsidR="0071599A" w:rsidRDefault="0071599A" w:rsidP="008317E8">
      <w:pPr>
        <w:pStyle w:val="Pismenka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Zákazková výroba</w:t>
      </w:r>
    </w:p>
    <w:p w14:paraId="47FF9DD9" w14:textId="77777777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34575B75" w14:textId="397D050D" w:rsidR="00466E4D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  <w:r w:rsidRPr="00466E4D">
        <w:rPr>
          <w:b w:val="0"/>
          <w:szCs w:val="18"/>
        </w:rPr>
        <w:t>Spoločnosť neúčtuje o zákazkovej výrobe.</w:t>
      </w:r>
    </w:p>
    <w:p w14:paraId="0C37855D" w14:textId="77777777" w:rsidR="00466E4D" w:rsidRPr="00466E4D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</w:p>
    <w:p w14:paraId="791668DB" w14:textId="77777777" w:rsidR="007224BE" w:rsidRDefault="007224BE" w:rsidP="008317E8">
      <w:pPr>
        <w:pStyle w:val="Pismenka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Pohľadávky</w:t>
      </w:r>
    </w:p>
    <w:p w14:paraId="4903F8C2" w14:textId="77777777" w:rsidR="00466E4D" w:rsidRPr="00B50225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DC" w14:textId="77777777" w:rsidR="007224BE" w:rsidRDefault="007224BE" w:rsidP="007224B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Default="00BD0E9A" w:rsidP="007224BE">
      <w:pPr>
        <w:pStyle w:val="Zkladntext"/>
        <w:rPr>
          <w:szCs w:val="18"/>
        </w:rPr>
      </w:pPr>
    </w:p>
    <w:p w14:paraId="791668DF" w14:textId="77777777" w:rsidR="003500E4" w:rsidRPr="00FE0F76" w:rsidRDefault="003500E4" w:rsidP="0028408E">
      <w:pPr>
        <w:pStyle w:val="Zkladntext"/>
        <w:ind w:left="0"/>
        <w:rPr>
          <w:szCs w:val="18"/>
        </w:rPr>
      </w:pPr>
    </w:p>
    <w:p w14:paraId="791668E0" w14:textId="77777777" w:rsidR="00F06652" w:rsidRDefault="00F06652" w:rsidP="008317E8">
      <w:pPr>
        <w:pStyle w:val="Pismenka"/>
        <w:numPr>
          <w:ilvl w:val="0"/>
          <w:numId w:val="13"/>
        </w:numPr>
        <w:rPr>
          <w:szCs w:val="18"/>
        </w:rPr>
      </w:pPr>
      <w:r w:rsidRPr="00032D7F">
        <w:rPr>
          <w:szCs w:val="18"/>
        </w:rPr>
        <w:t>Krátkodobý finančný majetok</w:t>
      </w:r>
    </w:p>
    <w:p w14:paraId="386AF841" w14:textId="77777777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AC29DEA" w14:textId="17312514" w:rsidR="00466E4D" w:rsidRPr="00466E4D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  <w:r>
        <w:rPr>
          <w:b w:val="0"/>
          <w:szCs w:val="18"/>
        </w:rPr>
        <w:t>Spoločnosť nemá krátkodobý finančný majetok</w:t>
      </w:r>
    </w:p>
    <w:p w14:paraId="791668EA" w14:textId="77777777" w:rsidR="00F42181" w:rsidRDefault="00F42181" w:rsidP="00032D7F">
      <w:pPr>
        <w:pStyle w:val="odstavec"/>
      </w:pPr>
    </w:p>
    <w:p w14:paraId="791668EB" w14:textId="77777777" w:rsidR="00F42181" w:rsidRPr="00466E4D" w:rsidRDefault="00F42181" w:rsidP="008317E8">
      <w:pPr>
        <w:pStyle w:val="Pismenka"/>
        <w:numPr>
          <w:ilvl w:val="0"/>
          <w:numId w:val="13"/>
        </w:numPr>
      </w:pPr>
      <w:r w:rsidRPr="00D06026">
        <w:rPr>
          <w:szCs w:val="18"/>
        </w:rPr>
        <w:t>Vlastné akcie a vlastné obchodné podiely</w:t>
      </w:r>
    </w:p>
    <w:p w14:paraId="53682889" w14:textId="77777777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5DE7F96B" w14:textId="2CEEEFD6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  <w:r>
        <w:rPr>
          <w:szCs w:val="18"/>
        </w:rPr>
        <w:t>S</w:t>
      </w:r>
      <w:r w:rsidRPr="00466E4D">
        <w:rPr>
          <w:b w:val="0"/>
          <w:szCs w:val="18"/>
        </w:rPr>
        <w:t>poločnosť nemá vlastné akcie a vlastné obchodné podiely</w:t>
      </w:r>
    </w:p>
    <w:p w14:paraId="31B94DEB" w14:textId="77777777" w:rsidR="00466E4D" w:rsidRDefault="00466E4D" w:rsidP="00466E4D">
      <w:pPr>
        <w:pStyle w:val="Pismenka"/>
        <w:numPr>
          <w:ilvl w:val="0"/>
          <w:numId w:val="0"/>
        </w:numPr>
        <w:ind w:left="720"/>
      </w:pPr>
    </w:p>
    <w:p w14:paraId="791668ED" w14:textId="77777777" w:rsidR="00471807" w:rsidRPr="00B50225" w:rsidRDefault="00471807" w:rsidP="004D3B4A">
      <w:pPr>
        <w:pStyle w:val="Zkladntext"/>
        <w:rPr>
          <w:szCs w:val="18"/>
        </w:rPr>
      </w:pPr>
    </w:p>
    <w:p w14:paraId="791668EE" w14:textId="77777777" w:rsidR="004D3B4A" w:rsidRDefault="00F06652" w:rsidP="008317E8">
      <w:pPr>
        <w:pStyle w:val="Pismenka"/>
        <w:numPr>
          <w:ilvl w:val="0"/>
          <w:numId w:val="13"/>
        </w:numPr>
        <w:rPr>
          <w:szCs w:val="18"/>
        </w:rPr>
      </w:pPr>
      <w:r>
        <w:rPr>
          <w:szCs w:val="18"/>
        </w:rPr>
        <w:t>Finančné účty</w:t>
      </w:r>
    </w:p>
    <w:p w14:paraId="6573B8CF" w14:textId="77777777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EF" w14:textId="77777777" w:rsidR="00703E75" w:rsidRPr="0028408E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8408E">
        <w:rPr>
          <w:b w:val="0"/>
          <w:szCs w:val="18"/>
        </w:rPr>
        <w:t xml:space="preserve">Finančné účty tvorí </w:t>
      </w:r>
      <w:r w:rsidRPr="00466E4D">
        <w:rPr>
          <w:b w:val="0"/>
          <w:szCs w:val="18"/>
        </w:rPr>
        <w:t>peňažná hotovosť, ceniny, zostatky na bankových účtoch</w:t>
      </w:r>
      <w:r w:rsidRPr="0028408E">
        <w:rPr>
          <w:b w:val="0"/>
          <w:color w:val="0070C0"/>
          <w:szCs w:val="18"/>
        </w:rPr>
        <w:t xml:space="preserve"> </w:t>
      </w:r>
      <w:r w:rsidRPr="0028408E">
        <w:rPr>
          <w:b w:val="0"/>
          <w:szCs w:val="18"/>
        </w:rPr>
        <w:t xml:space="preserve">a oceňujú sa menovitou hodnotou. Zníženie ich hodnoty sa vyjadruje opravnou položkou. </w:t>
      </w:r>
    </w:p>
    <w:p w14:paraId="791668F0" w14:textId="77777777" w:rsidR="00A46A96" w:rsidRDefault="00A46A96" w:rsidP="00032D7F">
      <w:pPr>
        <w:pStyle w:val="odstavec"/>
      </w:pPr>
    </w:p>
    <w:p w14:paraId="791668F1" w14:textId="77777777" w:rsidR="00A46A96" w:rsidRPr="0028408E" w:rsidRDefault="00A46A96" w:rsidP="008317E8">
      <w:pPr>
        <w:pStyle w:val="Pismenka"/>
        <w:numPr>
          <w:ilvl w:val="0"/>
          <w:numId w:val="13"/>
        </w:numPr>
        <w:rPr>
          <w:szCs w:val="18"/>
        </w:rPr>
      </w:pPr>
      <w:r w:rsidRPr="0028408E">
        <w:rPr>
          <w:szCs w:val="18"/>
        </w:rPr>
        <w:t>Emisné kvóty</w:t>
      </w:r>
    </w:p>
    <w:p w14:paraId="2385D5C3" w14:textId="77777777" w:rsidR="00466E4D" w:rsidRDefault="00466E4D" w:rsidP="00A46A96">
      <w:pPr>
        <w:pStyle w:val="Zkladntext"/>
        <w:rPr>
          <w:szCs w:val="18"/>
        </w:rPr>
      </w:pPr>
    </w:p>
    <w:p w14:paraId="60665748" w14:textId="60FCB126" w:rsidR="00466E4D" w:rsidRDefault="00466E4D" w:rsidP="00466E4D">
      <w:pPr>
        <w:pStyle w:val="Zkladntext"/>
        <w:ind w:left="708"/>
        <w:rPr>
          <w:szCs w:val="18"/>
        </w:rPr>
      </w:pPr>
      <w:r>
        <w:rPr>
          <w:szCs w:val="18"/>
        </w:rPr>
        <w:t>Spoločnosť nemá emisné kvóty</w:t>
      </w:r>
    </w:p>
    <w:p w14:paraId="72DB26FC" w14:textId="77777777" w:rsidR="00093E0A" w:rsidRDefault="00093E0A" w:rsidP="00466E4D">
      <w:pPr>
        <w:pStyle w:val="Zkladntext"/>
        <w:ind w:left="708"/>
        <w:rPr>
          <w:szCs w:val="18"/>
        </w:rPr>
      </w:pPr>
    </w:p>
    <w:p w14:paraId="5C7380F7" w14:textId="77777777" w:rsidR="00093E0A" w:rsidRDefault="00093E0A" w:rsidP="00466E4D">
      <w:pPr>
        <w:pStyle w:val="Zkladntext"/>
        <w:ind w:left="708"/>
        <w:rPr>
          <w:szCs w:val="18"/>
        </w:rPr>
      </w:pPr>
    </w:p>
    <w:p w14:paraId="20CD2F8A" w14:textId="77777777" w:rsidR="003C0038" w:rsidRDefault="003C0038" w:rsidP="00466E4D">
      <w:pPr>
        <w:pStyle w:val="Zkladntext"/>
        <w:ind w:left="708"/>
        <w:rPr>
          <w:szCs w:val="18"/>
        </w:rPr>
      </w:pPr>
    </w:p>
    <w:p w14:paraId="7AA585D7" w14:textId="77777777" w:rsidR="003C0038" w:rsidRDefault="003C0038" w:rsidP="00466E4D">
      <w:pPr>
        <w:pStyle w:val="Zkladntext"/>
        <w:ind w:left="708"/>
        <w:rPr>
          <w:szCs w:val="18"/>
        </w:rPr>
      </w:pPr>
    </w:p>
    <w:p w14:paraId="3B0C7899" w14:textId="77777777" w:rsidR="003C0038" w:rsidRDefault="003C0038" w:rsidP="00466E4D">
      <w:pPr>
        <w:pStyle w:val="Zkladntext"/>
        <w:ind w:left="708"/>
        <w:rPr>
          <w:szCs w:val="18"/>
        </w:rPr>
      </w:pPr>
    </w:p>
    <w:p w14:paraId="56276177" w14:textId="77777777" w:rsidR="00093E0A" w:rsidRDefault="00093E0A" w:rsidP="00466E4D">
      <w:pPr>
        <w:pStyle w:val="Zkladntext"/>
        <w:ind w:left="708"/>
        <w:rPr>
          <w:szCs w:val="18"/>
        </w:rPr>
      </w:pPr>
    </w:p>
    <w:p w14:paraId="1C4011EF" w14:textId="77777777" w:rsidR="00466E4D" w:rsidRDefault="00466E4D" w:rsidP="00466E4D">
      <w:pPr>
        <w:pStyle w:val="Zkladntext"/>
        <w:ind w:left="708"/>
        <w:rPr>
          <w:szCs w:val="18"/>
        </w:rPr>
      </w:pPr>
    </w:p>
    <w:p w14:paraId="791668FA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lastRenderedPageBreak/>
        <w:t>Náklady budúcich období a príjmy budúcich období</w:t>
      </w:r>
    </w:p>
    <w:p w14:paraId="325A63B9" w14:textId="77777777" w:rsidR="00234AEA" w:rsidRPr="00B50225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FB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50B077D6" w14:textId="77777777" w:rsidR="00234AEA" w:rsidRDefault="00234AEA" w:rsidP="004D3B4A">
      <w:pPr>
        <w:pStyle w:val="Zkladntext"/>
        <w:rPr>
          <w:szCs w:val="18"/>
        </w:rPr>
      </w:pPr>
    </w:p>
    <w:p w14:paraId="1CF23F76" w14:textId="77777777" w:rsidR="00234AEA" w:rsidRDefault="00234AEA" w:rsidP="004D3B4A">
      <w:pPr>
        <w:pStyle w:val="Zkladntext"/>
        <w:rPr>
          <w:szCs w:val="18"/>
        </w:rPr>
      </w:pPr>
    </w:p>
    <w:p w14:paraId="791668FC" w14:textId="77777777" w:rsidR="00471807" w:rsidRDefault="00471807" w:rsidP="004D3B4A">
      <w:pPr>
        <w:pStyle w:val="Zkladntext"/>
        <w:rPr>
          <w:szCs w:val="18"/>
        </w:rPr>
      </w:pPr>
    </w:p>
    <w:p w14:paraId="791668FD" w14:textId="77777777" w:rsidR="00471807" w:rsidRDefault="00CF5274" w:rsidP="008317E8">
      <w:pPr>
        <w:pStyle w:val="Pismenka"/>
        <w:numPr>
          <w:ilvl w:val="0"/>
          <w:numId w:val="13"/>
        </w:numPr>
        <w:rPr>
          <w:szCs w:val="18"/>
        </w:rPr>
      </w:pPr>
      <w:r w:rsidRPr="00992FAC">
        <w:rPr>
          <w:szCs w:val="18"/>
        </w:rPr>
        <w:t>Zníženie hodnoty majetku a o</w:t>
      </w:r>
      <w:r w:rsidR="00471807" w:rsidRPr="00992FAC">
        <w:rPr>
          <w:szCs w:val="18"/>
        </w:rPr>
        <w:t>pravné položky</w:t>
      </w:r>
    </w:p>
    <w:p w14:paraId="147948DE" w14:textId="77777777" w:rsidR="00234AEA" w:rsidRPr="00992FAC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FE" w14:textId="77777777" w:rsidR="00471807" w:rsidRDefault="00471807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D06026">
        <w:rPr>
          <w:b w:val="0"/>
        </w:rPr>
        <w:t xml:space="preserve"> </w:t>
      </w:r>
      <w:r w:rsidR="003F788D" w:rsidRPr="00D06026">
        <w:rPr>
          <w:b w:val="0"/>
        </w:rPr>
        <w:t xml:space="preserve">Opravné položky sa zrušia alebo zmení </w:t>
      </w:r>
      <w:r w:rsidR="007E2083">
        <w:rPr>
          <w:b w:val="0"/>
        </w:rPr>
        <w:t xml:space="preserve">sa </w:t>
      </w:r>
      <w:r w:rsidR="003F788D" w:rsidRPr="00D06026">
        <w:rPr>
          <w:b w:val="0"/>
        </w:rPr>
        <w:t>ich výška, ak nastane zmena</w:t>
      </w:r>
      <w:r w:rsidR="00C46D68" w:rsidRPr="00D06026">
        <w:rPr>
          <w:b w:val="0"/>
        </w:rPr>
        <w:t xml:space="preserve"> predpokladu zníženia hodnoty.</w:t>
      </w:r>
    </w:p>
    <w:p w14:paraId="0BED2C91" w14:textId="77777777" w:rsidR="00234AEA" w:rsidRDefault="00234AE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24D367D5" w14:textId="215EB5EC" w:rsidR="00234AEA" w:rsidRDefault="00234AE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>Spoločnosť v roku 20</w:t>
      </w:r>
      <w:r w:rsidR="00B45049">
        <w:rPr>
          <w:b w:val="0"/>
        </w:rPr>
        <w:t>2</w:t>
      </w:r>
      <w:r w:rsidR="00770BBC">
        <w:rPr>
          <w:b w:val="0"/>
        </w:rPr>
        <w:t>3</w:t>
      </w:r>
      <w:r w:rsidR="00B45049">
        <w:rPr>
          <w:b w:val="0"/>
        </w:rPr>
        <w:t xml:space="preserve"> </w:t>
      </w:r>
      <w:r>
        <w:rPr>
          <w:b w:val="0"/>
        </w:rPr>
        <w:t xml:space="preserve"> neúčtovala o opravných položkách.</w:t>
      </w:r>
    </w:p>
    <w:p w14:paraId="6FD38A94" w14:textId="77777777" w:rsidR="0040334F" w:rsidRPr="00D06026" w:rsidRDefault="0040334F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10" w14:textId="77777777" w:rsidR="00D07F5A" w:rsidRPr="00A31BBB" w:rsidRDefault="00D07F5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11" w14:textId="77777777" w:rsidR="004E3A41" w:rsidRDefault="004E3A41" w:rsidP="008317E8">
      <w:pPr>
        <w:pStyle w:val="Pismenka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Záväzky</w:t>
      </w:r>
    </w:p>
    <w:p w14:paraId="2C8180FA" w14:textId="77777777" w:rsidR="00234AEA" w:rsidRPr="00B50225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12" w14:textId="77777777" w:rsidR="004E3A41" w:rsidRPr="00B50225" w:rsidRDefault="004E3A41" w:rsidP="004E3A41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Pr="00B50225" w:rsidRDefault="004E3A41" w:rsidP="004D3B4A">
      <w:pPr>
        <w:pStyle w:val="Zkladntext"/>
        <w:rPr>
          <w:szCs w:val="18"/>
        </w:rPr>
      </w:pPr>
    </w:p>
    <w:p w14:paraId="79166914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032D7F">
        <w:rPr>
          <w:szCs w:val="18"/>
        </w:rPr>
        <w:t>Rezervy</w:t>
      </w:r>
    </w:p>
    <w:p w14:paraId="7F3DB90E" w14:textId="77777777" w:rsidR="00234AEA" w:rsidRPr="0028408E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15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7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Default="00852D4F" w:rsidP="00F53D2F">
      <w:pPr>
        <w:pStyle w:val="Zkladntext"/>
        <w:rPr>
          <w:b/>
          <w:szCs w:val="18"/>
        </w:rPr>
      </w:pPr>
    </w:p>
    <w:p w14:paraId="4A8E47F1" w14:textId="50D523CA" w:rsidR="00234AEA" w:rsidRPr="00234AEA" w:rsidRDefault="00234AEA" w:rsidP="00F53D2F">
      <w:pPr>
        <w:pStyle w:val="Zkladntext"/>
        <w:rPr>
          <w:b/>
          <w:szCs w:val="18"/>
        </w:rPr>
      </w:pPr>
      <w:r w:rsidRPr="00234AEA">
        <w:rPr>
          <w:b/>
          <w:szCs w:val="18"/>
        </w:rPr>
        <w:t>Rezerva na nevyčerpanú dovolenku</w:t>
      </w:r>
    </w:p>
    <w:p w14:paraId="4F6AD75E" w14:textId="77777777" w:rsidR="00234AEA" w:rsidRPr="00234AEA" w:rsidRDefault="00234AEA" w:rsidP="00F53D2F">
      <w:pPr>
        <w:pStyle w:val="Zkladntext"/>
        <w:rPr>
          <w:b/>
          <w:szCs w:val="18"/>
        </w:rPr>
      </w:pPr>
    </w:p>
    <w:p w14:paraId="1BCAD2C7" w14:textId="4D04BA20" w:rsidR="00234AEA" w:rsidRDefault="00234AEA" w:rsidP="00F53D2F">
      <w:pPr>
        <w:pStyle w:val="Zkladntext"/>
        <w:rPr>
          <w:szCs w:val="18"/>
        </w:rPr>
      </w:pPr>
      <w:r>
        <w:rPr>
          <w:szCs w:val="18"/>
        </w:rPr>
        <w:t>V roku 20</w:t>
      </w:r>
      <w:r w:rsidR="00B45049">
        <w:rPr>
          <w:szCs w:val="18"/>
        </w:rPr>
        <w:t>2</w:t>
      </w:r>
      <w:r w:rsidR="00770BBC">
        <w:rPr>
          <w:szCs w:val="18"/>
        </w:rPr>
        <w:t>3</w:t>
      </w:r>
      <w:r>
        <w:rPr>
          <w:szCs w:val="18"/>
        </w:rPr>
        <w:t xml:space="preserve"> spoločnosť vytvorila zákonnú rezervu na dovolenku a na odvody</w:t>
      </w:r>
    </w:p>
    <w:p w14:paraId="68BFF032" w14:textId="77777777" w:rsidR="00234AEA" w:rsidRDefault="00234AEA" w:rsidP="00F53D2F">
      <w:pPr>
        <w:pStyle w:val="Zkladntext"/>
        <w:rPr>
          <w:szCs w:val="18"/>
        </w:rPr>
      </w:pPr>
    </w:p>
    <w:p w14:paraId="306A05DE" w14:textId="77777777" w:rsidR="0040334F" w:rsidRPr="00A31BBB" w:rsidRDefault="0040334F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4C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FD3474">
        <w:rPr>
          <w:szCs w:val="18"/>
        </w:rPr>
        <w:t>Odložené dane</w:t>
      </w:r>
    </w:p>
    <w:p w14:paraId="21A11ACD" w14:textId="77777777" w:rsidR="00234AEA" w:rsidRPr="00891481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4D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7916694E" w14:textId="77777777" w:rsidR="004D3B4A" w:rsidRPr="00B50225" w:rsidRDefault="004D3B4A" w:rsidP="008317E8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7916694F" w14:textId="77777777" w:rsidR="004D3B4A" w:rsidRPr="00B50225" w:rsidRDefault="004D3B4A" w:rsidP="008317E8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79166950" w14:textId="77777777" w:rsidR="004D3B4A" w:rsidRDefault="004D3B4A" w:rsidP="008317E8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79166951" w14:textId="77777777" w:rsidR="00162383" w:rsidRDefault="00162383" w:rsidP="00A31BBB">
      <w:pPr>
        <w:pStyle w:val="Zkladntext"/>
        <w:rPr>
          <w:szCs w:val="18"/>
        </w:rPr>
      </w:pPr>
    </w:p>
    <w:p w14:paraId="39529A31" w14:textId="77777777" w:rsidR="003C0038" w:rsidRDefault="000D3FB1" w:rsidP="004D3B4A">
      <w:pPr>
        <w:pStyle w:val="Zkladntext"/>
      </w:pPr>
      <w:r>
        <w:t xml:space="preserve">V súvahe sa odložená daňová pohľadávka a odložený daňový záväzok vykazujú samostatne. Ak sa vzťahujú na odloženú </w:t>
      </w:r>
      <w:r w:rsidR="0057747A" w:rsidRPr="00B50225">
        <w:rPr>
          <w:szCs w:val="18"/>
        </w:rPr>
        <w:t xml:space="preserve"> </w:t>
      </w:r>
      <w:r>
        <w:t xml:space="preserve">daň z príjmov toho istého daňovníka a ide o ten istý daňový úrad, môže sa vykázať len výsledný zostatok účtu 481 – Odložený daňový záväzok a odložená daňová pohľadávka. </w:t>
      </w:r>
    </w:p>
    <w:p w14:paraId="554B10DE" w14:textId="77777777" w:rsidR="003C0038" w:rsidRDefault="003C0038" w:rsidP="004D3B4A">
      <w:pPr>
        <w:pStyle w:val="Zkladntext"/>
      </w:pPr>
    </w:p>
    <w:p w14:paraId="7916695A" w14:textId="4DF90047" w:rsidR="000D3FB1" w:rsidRDefault="003C0038" w:rsidP="004D3B4A">
      <w:pPr>
        <w:pStyle w:val="Zkladntext"/>
        <w:rPr>
          <w:szCs w:val="18"/>
        </w:rPr>
      </w:pPr>
      <w:r>
        <w:t>Spoločnosť v roku 20</w:t>
      </w:r>
      <w:r w:rsidR="00B45049">
        <w:t>2</w:t>
      </w:r>
      <w:r w:rsidR="00770BBC">
        <w:t>3</w:t>
      </w:r>
      <w:r w:rsidR="00B45049">
        <w:t xml:space="preserve"> </w:t>
      </w:r>
      <w:r>
        <w:t xml:space="preserve"> neúčtovala o odloženej dani.</w:t>
      </w:r>
    </w:p>
    <w:p w14:paraId="7916695B" w14:textId="77777777" w:rsidR="00DF202B" w:rsidRPr="00B50225" w:rsidRDefault="00DF202B" w:rsidP="004D3B4A">
      <w:pPr>
        <w:pStyle w:val="Zkladntext"/>
        <w:rPr>
          <w:szCs w:val="18"/>
        </w:rPr>
      </w:pPr>
    </w:p>
    <w:p w14:paraId="7916695C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3C8DDDCD" w14:textId="77777777" w:rsidR="00234AEA" w:rsidRPr="00B50225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5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916695E" w14:textId="77777777" w:rsidR="004007CA" w:rsidRPr="00B50225" w:rsidRDefault="004007CA" w:rsidP="004D3B4A">
      <w:pPr>
        <w:pStyle w:val="Zkladntext"/>
        <w:rPr>
          <w:szCs w:val="18"/>
        </w:rPr>
      </w:pPr>
    </w:p>
    <w:p w14:paraId="7916695F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FD3474">
        <w:rPr>
          <w:szCs w:val="18"/>
        </w:rPr>
        <w:t>Dotácie zo štátneho rozpočtu</w:t>
      </w:r>
    </w:p>
    <w:p w14:paraId="2982D0B6" w14:textId="77777777" w:rsidR="00234AEA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1A8DA000" w14:textId="7D12BDA4" w:rsidR="00234AEA" w:rsidRPr="00234AEA" w:rsidRDefault="00234AEA" w:rsidP="00234AEA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  <w:r w:rsidRPr="00234AEA">
        <w:rPr>
          <w:b w:val="0"/>
          <w:szCs w:val="18"/>
        </w:rPr>
        <w:t>Spoločnosť v roku 20</w:t>
      </w:r>
      <w:r w:rsidR="00B45049">
        <w:rPr>
          <w:b w:val="0"/>
          <w:szCs w:val="18"/>
        </w:rPr>
        <w:t>2</w:t>
      </w:r>
      <w:r w:rsidR="00770BBC">
        <w:rPr>
          <w:b w:val="0"/>
          <w:szCs w:val="18"/>
        </w:rPr>
        <w:t>3</w:t>
      </w:r>
      <w:r w:rsidRPr="00234AEA">
        <w:rPr>
          <w:b w:val="0"/>
          <w:szCs w:val="18"/>
        </w:rPr>
        <w:t xml:space="preserve"> </w:t>
      </w:r>
      <w:proofErr w:type="spellStart"/>
      <w:r w:rsidRPr="00234AEA">
        <w:rPr>
          <w:b w:val="0"/>
          <w:szCs w:val="18"/>
        </w:rPr>
        <w:t>neobdržala</w:t>
      </w:r>
      <w:proofErr w:type="spellEnd"/>
      <w:r w:rsidRPr="00234AEA">
        <w:rPr>
          <w:b w:val="0"/>
          <w:szCs w:val="18"/>
        </w:rPr>
        <w:t xml:space="preserve"> dotáciu zo štátneho rozpočtu</w:t>
      </w:r>
    </w:p>
    <w:p w14:paraId="15B0379C" w14:textId="77777777" w:rsidR="0040334F" w:rsidRDefault="0040334F" w:rsidP="00282F28">
      <w:pPr>
        <w:ind w:left="426"/>
        <w:jc w:val="both"/>
        <w:rPr>
          <w:color w:val="00B050"/>
          <w:sz w:val="18"/>
          <w:szCs w:val="18"/>
        </w:rPr>
      </w:pPr>
    </w:p>
    <w:p w14:paraId="3BD30305" w14:textId="77777777" w:rsidR="003C0038" w:rsidRPr="0028408E" w:rsidRDefault="003C0038" w:rsidP="00282F28">
      <w:pPr>
        <w:ind w:left="426"/>
        <w:jc w:val="both"/>
        <w:rPr>
          <w:color w:val="00B050"/>
          <w:sz w:val="18"/>
          <w:szCs w:val="18"/>
        </w:rPr>
      </w:pPr>
    </w:p>
    <w:p w14:paraId="7916696B" w14:textId="77777777" w:rsidR="0055226C" w:rsidRPr="00FC603B" w:rsidRDefault="0055226C" w:rsidP="009E0040">
      <w:pPr>
        <w:ind w:left="426"/>
        <w:jc w:val="both"/>
        <w:rPr>
          <w:szCs w:val="18"/>
        </w:rPr>
      </w:pPr>
    </w:p>
    <w:p w14:paraId="791669A1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FD3474">
        <w:rPr>
          <w:szCs w:val="18"/>
        </w:rPr>
        <w:t>Cudzia mena</w:t>
      </w:r>
    </w:p>
    <w:p w14:paraId="7012DDB5" w14:textId="77777777" w:rsidR="00D21B0D" w:rsidRPr="00891481" w:rsidRDefault="00D21B0D" w:rsidP="00D21B0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A2" w14:textId="77777777" w:rsidR="004D3B4A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14:paraId="791669AB" w14:textId="77777777" w:rsidR="00F830A8" w:rsidRDefault="00F830A8" w:rsidP="00D06026">
      <w:pPr>
        <w:pStyle w:val="Zkladntext"/>
        <w:rPr>
          <w:szCs w:val="18"/>
        </w:rPr>
      </w:pPr>
    </w:p>
    <w:p w14:paraId="791669B5" w14:textId="77777777" w:rsidR="009E6876" w:rsidRPr="00A3225C" w:rsidRDefault="009E6876" w:rsidP="00282F28">
      <w:pPr>
        <w:pStyle w:val="Zkladntext"/>
        <w:rPr>
          <w:szCs w:val="18"/>
        </w:rPr>
      </w:pPr>
      <w:r w:rsidRPr="00A3225C">
        <w:rPr>
          <w:szCs w:val="18"/>
        </w:rPr>
        <w:t>Ku dňu ocenenia (ku dňu uskutočnenia účtovného prípadu, ku dňu, ku ktorému sa zostavuje účtovná závierka) sa referenčným kurzom prepočítajú:</w:t>
      </w:r>
    </w:p>
    <w:p w14:paraId="791669BA" w14:textId="77777777" w:rsidR="009E6876" w:rsidRPr="00A3225C" w:rsidRDefault="009E6876" w:rsidP="008317E8">
      <w:pPr>
        <w:pStyle w:val="Zkladntext"/>
        <w:numPr>
          <w:ilvl w:val="0"/>
          <w:numId w:val="22"/>
        </w:numPr>
        <w:rPr>
          <w:szCs w:val="18"/>
        </w:rPr>
      </w:pPr>
      <w:r w:rsidRPr="00A3225C">
        <w:rPr>
          <w:szCs w:val="18"/>
        </w:rPr>
        <w:t>pohľadávky a záväzky spojené s vyššie uvedeným majetkom, ktoré sú ocenené rovnakou cudzou menou ako tento majetok.</w:t>
      </w:r>
    </w:p>
    <w:p w14:paraId="791669BB" w14:textId="77777777" w:rsidR="009E6876" w:rsidRPr="00092E6F" w:rsidRDefault="009E6876" w:rsidP="00F53D2F">
      <w:pPr>
        <w:pStyle w:val="Pismenka"/>
        <w:numPr>
          <w:ilvl w:val="0"/>
          <w:numId w:val="0"/>
        </w:numPr>
        <w:ind w:left="360"/>
      </w:pPr>
    </w:p>
    <w:p w14:paraId="791669C2" w14:textId="77777777" w:rsidR="004D3B4A" w:rsidRPr="00092E6F" w:rsidRDefault="004D3B4A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B50225" w:rsidRDefault="004D3B4A" w:rsidP="004D3B4A">
      <w:pPr>
        <w:pStyle w:val="Zkladntext"/>
        <w:rPr>
          <w:szCs w:val="18"/>
        </w:rPr>
      </w:pPr>
    </w:p>
    <w:p w14:paraId="791669C4" w14:textId="77777777" w:rsidR="004D3B4A" w:rsidRDefault="004D3B4A" w:rsidP="008317E8">
      <w:pPr>
        <w:pStyle w:val="Pismenka"/>
        <w:numPr>
          <w:ilvl w:val="0"/>
          <w:numId w:val="13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48E32314" w14:textId="77777777" w:rsidR="00A3225C" w:rsidRDefault="00A3225C" w:rsidP="00A3225C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C7" w14:textId="77777777" w:rsidR="008A1BA8" w:rsidRPr="00A3225C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="008D38F3" w:rsidRPr="00D06026">
        <w:rPr>
          <w:b w:val="0"/>
        </w:rPr>
        <w:t xml:space="preserve">zujú </w:t>
      </w:r>
      <w:r w:rsidR="008D38F3" w:rsidRPr="00A3225C">
        <w:rPr>
          <w:b w:val="0"/>
        </w:rPr>
        <w:t xml:space="preserve">v deň splnenia dodávky podľa Obchodného zákonníka, podľa </w:t>
      </w:r>
      <w:proofErr w:type="spellStart"/>
      <w:r w:rsidR="008D38F3" w:rsidRPr="00A3225C">
        <w:rPr>
          <w:b w:val="0"/>
        </w:rPr>
        <w:t>Incoterms</w:t>
      </w:r>
      <w:proofErr w:type="spellEnd"/>
      <w:r w:rsidR="008D38F3" w:rsidRPr="00A3225C">
        <w:rPr>
          <w:b w:val="0"/>
        </w:rPr>
        <w:t xml:space="preserve"> alebo iných podmienok dohodnutých v zmluve. </w:t>
      </w:r>
    </w:p>
    <w:p w14:paraId="791669C8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9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791669CA" w14:textId="0F8474FD" w:rsidR="00DF202B" w:rsidRPr="00A3225C" w:rsidRDefault="00DF202B" w:rsidP="00A3225C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Výnosové úroky sa účtujú </w:t>
      </w:r>
      <w:r w:rsidRPr="00A3225C">
        <w:rPr>
          <w:b w:val="0"/>
        </w:rPr>
        <w:t>rovnomerne v účtovných obdobiach, ktorých sa vecne a časovo týkajú</w:t>
      </w:r>
      <w:r w:rsidR="00A3225C" w:rsidRPr="00A3225C">
        <w:rPr>
          <w:b w:val="0"/>
        </w:rPr>
        <w:t>.</w:t>
      </w:r>
    </w:p>
    <w:p w14:paraId="791669CB" w14:textId="77777777" w:rsidR="00DF202B" w:rsidRPr="00A3225C" w:rsidRDefault="00DF202B" w:rsidP="00AB1CF7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D2" w14:textId="77777777" w:rsidR="00434E61" w:rsidRDefault="00434E61">
      <w:pPr>
        <w:pStyle w:val="odstavec"/>
      </w:pPr>
      <w:bookmarkStart w:id="11" w:name="_Toc530739900"/>
    </w:p>
    <w:p w14:paraId="791669D3" w14:textId="77777777" w:rsidR="00003DEF" w:rsidRDefault="00003DEF" w:rsidP="008317E8">
      <w:pPr>
        <w:pStyle w:val="Pismenka"/>
        <w:numPr>
          <w:ilvl w:val="0"/>
          <w:numId w:val="13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14:paraId="0E266846" w14:textId="77777777" w:rsidR="00A3225C" w:rsidRPr="00032D7F" w:rsidRDefault="00A3225C" w:rsidP="00A3225C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D4" w14:textId="77777777" w:rsidR="00003DEF" w:rsidRDefault="00003DEF" w:rsidP="00A31BBB">
      <w:pPr>
        <w:pStyle w:val="Zkladntext"/>
        <w:rPr>
          <w:szCs w:val="18"/>
        </w:rPr>
      </w:pPr>
      <w:r w:rsidRPr="00BF511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F511F">
        <w:rPr>
          <w:szCs w:val="18"/>
        </w:rPr>
        <w:t xml:space="preserve">428 - </w:t>
      </w:r>
      <w:r w:rsidRPr="00BF511F">
        <w:rPr>
          <w:szCs w:val="18"/>
        </w:rPr>
        <w:t>Nerozdelený zisk minulých rokov a</w:t>
      </w:r>
      <w:r w:rsidR="00D6732C" w:rsidRPr="006F693B">
        <w:rPr>
          <w:szCs w:val="18"/>
        </w:rPr>
        <w:t xml:space="preserve"> 429 - </w:t>
      </w:r>
      <w:r w:rsidRPr="006F693B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6F693B">
        <w:rPr>
          <w:szCs w:val="18"/>
        </w:rPr>
        <w:t>v</w:t>
      </w:r>
      <w:r w:rsidR="00411EDB"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791669D5" w14:textId="77777777" w:rsidR="00896A20" w:rsidRDefault="00896A20" w:rsidP="00A31BBB">
      <w:pPr>
        <w:pStyle w:val="Zkladntext"/>
        <w:rPr>
          <w:szCs w:val="18"/>
        </w:rPr>
      </w:pPr>
    </w:p>
    <w:p w14:paraId="791669D6" w14:textId="1689A5ED" w:rsidR="00896A20" w:rsidRPr="0028408E" w:rsidRDefault="00896A20" w:rsidP="00AB1CF7">
      <w:pPr>
        <w:pStyle w:val="Zkladntext"/>
        <w:rPr>
          <w:color w:val="0070C0"/>
          <w:szCs w:val="18"/>
        </w:rPr>
      </w:pPr>
      <w:r w:rsidRPr="00A3225C">
        <w:rPr>
          <w:szCs w:val="18"/>
        </w:rPr>
        <w:t xml:space="preserve">V roku </w:t>
      </w:r>
      <w:r w:rsidR="008A5624" w:rsidRPr="00A3225C">
        <w:rPr>
          <w:szCs w:val="18"/>
        </w:rPr>
        <w:t>20</w:t>
      </w:r>
      <w:r w:rsidR="00B45049">
        <w:rPr>
          <w:szCs w:val="18"/>
        </w:rPr>
        <w:t>2</w:t>
      </w:r>
      <w:r w:rsidR="00770BBC">
        <w:rPr>
          <w:szCs w:val="18"/>
        </w:rPr>
        <w:t>3</w:t>
      </w:r>
      <w:r w:rsidR="00901918">
        <w:rPr>
          <w:szCs w:val="18"/>
        </w:rPr>
        <w:t xml:space="preserve"> </w:t>
      </w:r>
      <w:r w:rsidRPr="00A3225C">
        <w:rPr>
          <w:szCs w:val="18"/>
        </w:rPr>
        <w:t xml:space="preserve">Spoločnosť neúčtovala o oprave významných </w:t>
      </w:r>
      <w:r w:rsidR="00A3225C" w:rsidRPr="00A3225C">
        <w:rPr>
          <w:szCs w:val="18"/>
        </w:rPr>
        <w:t xml:space="preserve">a nevýznamných </w:t>
      </w:r>
      <w:r w:rsidRPr="00A3225C">
        <w:rPr>
          <w:szCs w:val="18"/>
        </w:rPr>
        <w:t>chýb minulých období.</w:t>
      </w:r>
      <w:r w:rsidRPr="0028408E">
        <w:rPr>
          <w:color w:val="0070C0"/>
          <w:szCs w:val="18"/>
        </w:rPr>
        <w:t xml:space="preserve"> </w:t>
      </w:r>
    </w:p>
    <w:p w14:paraId="791669D7" w14:textId="77777777" w:rsidR="00896A20" w:rsidRDefault="00896A20" w:rsidP="009E0040">
      <w:pPr>
        <w:pStyle w:val="Zkladntext"/>
        <w:ind w:left="284"/>
        <w:rPr>
          <w:szCs w:val="18"/>
        </w:rPr>
      </w:pPr>
    </w:p>
    <w:p w14:paraId="791669E8" w14:textId="77777777" w:rsidR="004D3B4A" w:rsidRPr="00D106E0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D106E0">
        <w:rPr>
          <w:szCs w:val="18"/>
        </w:rPr>
        <w:t>infor</w:t>
      </w:r>
      <w:r w:rsidR="003226A5" w:rsidRPr="00D106E0">
        <w:rPr>
          <w:szCs w:val="18"/>
        </w:rPr>
        <w:t>má</w:t>
      </w:r>
      <w:r w:rsidRPr="00D106E0">
        <w:rPr>
          <w:szCs w:val="18"/>
        </w:rPr>
        <w:t>ci</w:t>
      </w:r>
      <w:r w:rsidR="00F671E6" w:rsidRPr="00D106E0">
        <w:rPr>
          <w:szCs w:val="18"/>
        </w:rPr>
        <w:t xml:space="preserve">E K POLOŽKÁM </w:t>
      </w:r>
      <w:r w:rsidRPr="00D106E0">
        <w:rPr>
          <w:szCs w:val="18"/>
        </w:rPr>
        <w:t>súvahy</w:t>
      </w:r>
      <w:bookmarkEnd w:id="11"/>
      <w:r w:rsidR="00E91C09" w:rsidRPr="00D106E0">
        <w:rPr>
          <w:szCs w:val="18"/>
        </w:rPr>
        <w:t xml:space="preserve"> a VÝKAZU ZISKOV A STRÁT</w:t>
      </w:r>
    </w:p>
    <w:p w14:paraId="79166AD0" w14:textId="77777777" w:rsidR="000F4640" w:rsidRDefault="000F4640" w:rsidP="00B50225">
      <w:pPr>
        <w:pStyle w:val="Zkladntext"/>
        <w:ind w:left="0"/>
        <w:jc w:val="left"/>
        <w:rPr>
          <w:szCs w:val="18"/>
        </w:rPr>
      </w:pPr>
    </w:p>
    <w:p w14:paraId="26641946" w14:textId="77777777" w:rsidR="00A3225C" w:rsidRDefault="00A3225C" w:rsidP="00B50225">
      <w:pPr>
        <w:pStyle w:val="Zkladntext"/>
        <w:ind w:left="0"/>
        <w:jc w:val="left"/>
        <w:rPr>
          <w:szCs w:val="18"/>
        </w:rPr>
      </w:pPr>
    </w:p>
    <w:p w14:paraId="79166AD1" w14:textId="77777777" w:rsidR="00B62963" w:rsidRPr="00E602D1" w:rsidRDefault="000F4640" w:rsidP="003F0494">
      <w:pPr>
        <w:pStyle w:val="Nadpis2"/>
        <w:numPr>
          <w:ilvl w:val="0"/>
          <w:numId w:val="2"/>
        </w:numPr>
        <w:ind w:left="851" w:hanging="425"/>
        <w:rPr>
          <w:szCs w:val="18"/>
        </w:rPr>
      </w:pPr>
      <w:bookmarkStart w:id="12" w:name="_Toc530739909"/>
      <w:r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12"/>
    </w:p>
    <w:p w14:paraId="79166AD6" w14:textId="77777777" w:rsidR="004C0F07" w:rsidRDefault="004C0F07" w:rsidP="00491AF0">
      <w:pPr>
        <w:pStyle w:val="Zkladntext"/>
        <w:rPr>
          <w:szCs w:val="18"/>
        </w:rPr>
      </w:pPr>
    </w:p>
    <w:p w14:paraId="79166AD7" w14:textId="6AD438E4" w:rsidR="00491AF0" w:rsidRDefault="00491AF0" w:rsidP="00491AF0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</w:t>
      </w:r>
      <w:r w:rsidR="008A3F3F" w:rsidRPr="00EB5698">
        <w:rPr>
          <w:szCs w:val="18"/>
        </w:rPr>
        <w:t xml:space="preserve">(okrem </w:t>
      </w:r>
      <w:r w:rsidR="00CC6436">
        <w:rPr>
          <w:szCs w:val="18"/>
        </w:rPr>
        <w:t xml:space="preserve">záväzkov zo </w:t>
      </w:r>
      <w:r w:rsidR="00CA7F80">
        <w:rPr>
          <w:szCs w:val="18"/>
        </w:rPr>
        <w:t>sociálneho fondu</w:t>
      </w:r>
      <w:r w:rsidR="00B57EE9">
        <w:rPr>
          <w:szCs w:val="18"/>
        </w:rPr>
        <w:t xml:space="preserve"> a </w:t>
      </w:r>
      <w:r w:rsidR="00AF03E0">
        <w:rPr>
          <w:szCs w:val="18"/>
        </w:rPr>
        <w:t>odloženého daňového záväzku</w:t>
      </w:r>
      <w:r w:rsidR="008A3F3F" w:rsidRPr="00EB5698">
        <w:rPr>
          <w:szCs w:val="18"/>
        </w:rPr>
        <w:t xml:space="preserve">) </w:t>
      </w:r>
      <w:r w:rsidRPr="00EB5698">
        <w:rPr>
          <w:szCs w:val="18"/>
        </w:rPr>
        <w:t>podľa zostatkovej doby splatnosti je uvedená v nasledujúcom prehľade:</w:t>
      </w:r>
    </w:p>
    <w:p w14:paraId="79166AD8" w14:textId="77777777" w:rsidR="003F0494" w:rsidRDefault="003F0494" w:rsidP="00491AF0">
      <w:pPr>
        <w:pStyle w:val="Zkladntext"/>
        <w:rPr>
          <w:szCs w:val="18"/>
        </w:rPr>
      </w:pPr>
    </w:p>
    <w:bookmarkStart w:id="13" w:name="_MON_1508918652"/>
    <w:bookmarkEnd w:id="13"/>
    <w:p w14:paraId="79166ADA" w14:textId="616AFBF9" w:rsidR="00CE5955" w:rsidRPr="00891481" w:rsidRDefault="00770BBC" w:rsidP="00491AF0">
      <w:pPr>
        <w:pStyle w:val="Zkladntext"/>
        <w:rPr>
          <w:szCs w:val="18"/>
        </w:rPr>
      </w:pPr>
      <w:r>
        <w:rPr>
          <w:szCs w:val="18"/>
        </w:rPr>
        <w:object w:dxaOrig="8761" w:dyaOrig="2374" w14:anchorId="79166D23">
          <v:shape id="_x0000_i1028" type="#_x0000_t75" style="width:436.5pt;height:118.5pt" o:ole="">
            <v:imagedata r:id="rId17" o:title=""/>
          </v:shape>
          <o:OLEObject Type="Embed" ProgID="Excel.Sheet.12" ShapeID="_x0000_i1028" DrawAspect="Content" ObjectID="_1779633808" r:id="rId18"/>
        </w:object>
      </w:r>
    </w:p>
    <w:p w14:paraId="79166AE0" w14:textId="77777777" w:rsidR="0040497D" w:rsidRDefault="0040497D" w:rsidP="00491AF0">
      <w:pPr>
        <w:pStyle w:val="Zkladntext"/>
        <w:rPr>
          <w:szCs w:val="18"/>
        </w:rPr>
      </w:pPr>
    </w:p>
    <w:p w14:paraId="79166AE7" w14:textId="77777777" w:rsidR="000A4CC5" w:rsidRDefault="000A4CC5" w:rsidP="00282F28">
      <w:pPr>
        <w:pStyle w:val="Zkladntext"/>
        <w:rPr>
          <w:color w:val="0070C0"/>
          <w:szCs w:val="18"/>
        </w:rPr>
      </w:pPr>
    </w:p>
    <w:p w14:paraId="79166BD2" w14:textId="77777777" w:rsidR="0000290B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14:paraId="79166BD3" w14:textId="77777777" w:rsidR="00AA0E17" w:rsidRDefault="00AA0E17" w:rsidP="00A31BBB"/>
    <w:p w14:paraId="79166C1A" w14:textId="77777777" w:rsidR="00AA0E17" w:rsidRPr="00B50225" w:rsidRDefault="00AA0E17" w:rsidP="009E0040">
      <w:pPr>
        <w:pStyle w:val="Zkladntext"/>
        <w:ind w:left="0"/>
        <w:rPr>
          <w:szCs w:val="18"/>
        </w:rPr>
      </w:pPr>
    </w:p>
    <w:p w14:paraId="79166C1B" w14:textId="77777777" w:rsidR="00AA0E17" w:rsidRPr="00A31BBB" w:rsidRDefault="00AA0E17" w:rsidP="008317E8">
      <w:pPr>
        <w:pStyle w:val="Nadpis2"/>
        <w:numPr>
          <w:ilvl w:val="0"/>
          <w:numId w:val="12"/>
        </w:numPr>
        <w:rPr>
          <w:szCs w:val="18"/>
        </w:rPr>
      </w:pPr>
      <w:r w:rsidRPr="00A31BBB">
        <w:rPr>
          <w:szCs w:val="18"/>
        </w:rPr>
        <w:t>Prenajatý majetok</w:t>
      </w:r>
    </w:p>
    <w:p w14:paraId="79166C1C" w14:textId="77777777" w:rsidR="00AA0E17" w:rsidRPr="00B50225" w:rsidRDefault="00AA0E17" w:rsidP="00AA0E17">
      <w:pPr>
        <w:pStyle w:val="Zkladntext"/>
        <w:rPr>
          <w:szCs w:val="18"/>
        </w:rPr>
      </w:pPr>
    </w:p>
    <w:p w14:paraId="79166C1D" w14:textId="1217B965" w:rsidR="00AA0E17" w:rsidRDefault="00AA0E17" w:rsidP="00AA0E17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E2002E">
        <w:rPr>
          <w:szCs w:val="18"/>
        </w:rPr>
        <w:t>neprenajíma žiadny majetok</w:t>
      </w:r>
      <w:r w:rsidRPr="00B50225">
        <w:rPr>
          <w:szCs w:val="18"/>
        </w:rPr>
        <w:t>.</w:t>
      </w:r>
    </w:p>
    <w:p w14:paraId="29FEB19C" w14:textId="77777777" w:rsidR="0079593E" w:rsidRDefault="0079593E" w:rsidP="00AA0E17">
      <w:pPr>
        <w:pStyle w:val="Zkladntext"/>
        <w:rPr>
          <w:szCs w:val="18"/>
        </w:rPr>
      </w:pPr>
    </w:p>
    <w:p w14:paraId="79166C1F" w14:textId="7BDA8A14" w:rsidR="000818C7" w:rsidRDefault="000818C7" w:rsidP="005909AB">
      <w:pPr>
        <w:pStyle w:val="Zkladntext"/>
        <w:ind w:left="0"/>
        <w:rPr>
          <w:szCs w:val="18"/>
        </w:rPr>
      </w:pPr>
    </w:p>
    <w:p w14:paraId="79166C20" w14:textId="77777777" w:rsidR="00D15319" w:rsidRPr="00B50225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79166C21" w14:textId="77777777" w:rsidR="00D15319" w:rsidRPr="00B50225" w:rsidRDefault="00D15319" w:rsidP="00D15319">
      <w:pPr>
        <w:pStyle w:val="Zkladntext"/>
        <w:rPr>
          <w:szCs w:val="18"/>
        </w:rPr>
      </w:pPr>
    </w:p>
    <w:p w14:paraId="79166C22" w14:textId="597D5474" w:rsidR="00D15319" w:rsidRDefault="00D15319" w:rsidP="00D15319">
      <w:pPr>
        <w:pStyle w:val="Zkladntext"/>
        <w:rPr>
          <w:szCs w:val="18"/>
        </w:rPr>
      </w:pPr>
      <w:r w:rsidRPr="00B50225">
        <w:rPr>
          <w:szCs w:val="18"/>
        </w:rPr>
        <w:t xml:space="preserve">Po 31. decembri </w:t>
      </w:r>
      <w:r w:rsidR="008A5624">
        <w:rPr>
          <w:szCs w:val="18"/>
        </w:rPr>
        <w:t>20</w:t>
      </w:r>
      <w:r w:rsidR="00B45049">
        <w:rPr>
          <w:szCs w:val="18"/>
        </w:rPr>
        <w:t>2</w:t>
      </w:r>
      <w:r w:rsidR="005618E0">
        <w:rPr>
          <w:szCs w:val="18"/>
        </w:rPr>
        <w:t>3</w:t>
      </w:r>
      <w:r w:rsidRPr="00B50225">
        <w:rPr>
          <w:szCs w:val="18"/>
        </w:rPr>
        <w:t xml:space="preserve"> </w:t>
      </w:r>
      <w:r w:rsidR="0079593E">
        <w:rPr>
          <w:szCs w:val="18"/>
        </w:rPr>
        <w:t>ne</w:t>
      </w:r>
      <w:r w:rsidRPr="00B50225">
        <w:rPr>
          <w:szCs w:val="18"/>
        </w:rPr>
        <w:t xml:space="preserve">nastali </w:t>
      </w:r>
      <w:r w:rsidR="0079593E">
        <w:rPr>
          <w:szCs w:val="18"/>
        </w:rPr>
        <w:t>žiadne</w:t>
      </w:r>
      <w:r w:rsidRPr="00B50225">
        <w:rPr>
          <w:szCs w:val="18"/>
        </w:rPr>
        <w:t xml:space="preserve"> udalosti majúce významný vplyv na verné zobrazenie skutočností, ktoré sú predmetom účtovníctva:</w:t>
      </w:r>
    </w:p>
    <w:p w14:paraId="3F2D854F" w14:textId="77777777" w:rsidR="00B45049" w:rsidRDefault="00B45049" w:rsidP="00D15319">
      <w:pPr>
        <w:pStyle w:val="Zkladntext"/>
        <w:rPr>
          <w:szCs w:val="18"/>
        </w:rPr>
      </w:pPr>
    </w:p>
    <w:p w14:paraId="505FEB22" w14:textId="77777777" w:rsidR="00B45049" w:rsidRDefault="00B45049" w:rsidP="00D15319">
      <w:pPr>
        <w:pStyle w:val="Zkladntext"/>
        <w:rPr>
          <w:szCs w:val="18"/>
        </w:rPr>
      </w:pPr>
    </w:p>
    <w:p w14:paraId="52E06D62" w14:textId="77777777" w:rsidR="00B45049" w:rsidRPr="00593FB1" w:rsidRDefault="00B45049" w:rsidP="00B45049">
      <w:pPr>
        <w:rPr>
          <w:rFonts w:ascii="Arial" w:hAnsi="Arial" w:cs="Arial"/>
          <w:color w:val="000000"/>
          <w:lang w:eastAsia="zh-CN"/>
        </w:rPr>
      </w:pPr>
    </w:p>
    <w:p w14:paraId="06D136E6" w14:textId="001E2C56" w:rsidR="00B45049" w:rsidRPr="00B45049" w:rsidRDefault="00B45049" w:rsidP="00B45049">
      <w:pPr>
        <w:rPr>
          <w:iCs/>
          <w:color w:val="000000"/>
          <w:sz w:val="18"/>
          <w:szCs w:val="18"/>
        </w:rPr>
      </w:pPr>
      <w:r>
        <w:rPr>
          <w:iCs/>
          <w:color w:val="000000"/>
          <w:sz w:val="24"/>
          <w:szCs w:val="24"/>
        </w:rPr>
        <w:t xml:space="preserve">     </w:t>
      </w:r>
      <w:r w:rsidRPr="00B45049">
        <w:rPr>
          <w:iCs/>
          <w:color w:val="000000"/>
          <w:sz w:val="18"/>
          <w:szCs w:val="18"/>
        </w:rPr>
        <w:t xml:space="preserve">Zvážili sme všetky potenciálne dopady  na naše podnikateľské aktivity a dospeli  </w:t>
      </w:r>
    </w:p>
    <w:p w14:paraId="2333D76B" w14:textId="77777777" w:rsidR="00B45049" w:rsidRPr="00B45049" w:rsidRDefault="00B45049" w:rsidP="00B45049">
      <w:pPr>
        <w:rPr>
          <w:iCs/>
          <w:color w:val="000000"/>
          <w:sz w:val="18"/>
          <w:szCs w:val="18"/>
        </w:rPr>
      </w:pPr>
      <w:r w:rsidRPr="00B45049">
        <w:rPr>
          <w:iCs/>
          <w:color w:val="000000"/>
          <w:sz w:val="18"/>
          <w:szCs w:val="18"/>
        </w:rPr>
        <w:t xml:space="preserve">      sme k záveru, že nemajú významný vplyv na našu schopnosť pokračovať nepretržite v </w:t>
      </w:r>
    </w:p>
    <w:p w14:paraId="16DBF0C0" w14:textId="77777777" w:rsidR="00B45049" w:rsidRPr="00593FB1" w:rsidRDefault="00B45049" w:rsidP="00B45049">
      <w:pPr>
        <w:rPr>
          <w:iCs/>
          <w:color w:val="000000"/>
          <w:sz w:val="24"/>
          <w:szCs w:val="24"/>
        </w:rPr>
      </w:pPr>
      <w:r w:rsidRPr="00B45049">
        <w:rPr>
          <w:iCs/>
          <w:color w:val="000000"/>
          <w:sz w:val="18"/>
          <w:szCs w:val="18"/>
        </w:rPr>
        <w:t xml:space="preserve">      činnosti a fungovať ako zdravý subjekt.“</w:t>
      </w:r>
    </w:p>
    <w:p w14:paraId="0EAFB72A" w14:textId="77777777" w:rsidR="00B45049" w:rsidRPr="00593FB1" w:rsidRDefault="00B45049" w:rsidP="00B45049"/>
    <w:p w14:paraId="0ACC637A" w14:textId="77777777" w:rsidR="00B45049" w:rsidRDefault="00B45049" w:rsidP="00D15319">
      <w:pPr>
        <w:pStyle w:val="Zkladntext"/>
        <w:rPr>
          <w:szCs w:val="18"/>
        </w:rPr>
      </w:pPr>
    </w:p>
    <w:p w14:paraId="79166C23" w14:textId="77777777" w:rsidR="00D15319" w:rsidRPr="00B50225" w:rsidRDefault="00D15319" w:rsidP="00D15319">
      <w:pPr>
        <w:pStyle w:val="Zkladntext"/>
        <w:rPr>
          <w:szCs w:val="18"/>
        </w:rPr>
      </w:pPr>
    </w:p>
    <w:p w14:paraId="79166C32" w14:textId="268AEE99" w:rsidR="00716632" w:rsidRDefault="00716632">
      <w:pPr>
        <w:spacing w:after="200" w:line="276" w:lineRule="auto"/>
        <w:rPr>
          <w:b/>
          <w:caps/>
          <w:sz w:val="18"/>
          <w:szCs w:val="18"/>
        </w:rPr>
      </w:pPr>
    </w:p>
    <w:sectPr w:rsidR="00716632" w:rsidSect="00F05756">
      <w:headerReference w:type="default" r:id="rId19"/>
      <w:headerReference w:type="first" r:id="rId20"/>
      <w:footerReference w:type="first" r:id="rId21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83CA363" w14:textId="77777777" w:rsidR="007F7DEE" w:rsidRDefault="007F7DEE" w:rsidP="00E95128">
      <w:r>
        <w:separator/>
      </w:r>
    </w:p>
  </w:endnote>
  <w:endnote w:type="continuationSeparator" w:id="0">
    <w:p w14:paraId="5E1805AE" w14:textId="77777777" w:rsidR="007F7DEE" w:rsidRDefault="007F7DEE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2010603020202030204"/>
    <w:charset w:val="00"/>
    <w:family w:val="auto"/>
    <w:pitch w:val="variable"/>
    <w:sig w:usb0="00000003" w:usb1="00000000" w:usb2="00000000" w:usb3="00000000" w:csb0="00000001" w:csb1="00000000"/>
  </w:font>
  <w:font w:name="Univers 45 Light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D2" w14:textId="77777777" w:rsidR="00093E0A" w:rsidRDefault="00093E0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093E0A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093E0A" w:rsidRPr="00F70C00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A10724C" w14:textId="77777777" w:rsidR="007F7DEE" w:rsidRDefault="007F7DEE" w:rsidP="00E95128">
      <w:r>
        <w:separator/>
      </w:r>
    </w:p>
  </w:footnote>
  <w:footnote w:type="continuationSeparator" w:id="0">
    <w:p w14:paraId="05A331BA" w14:textId="77777777" w:rsidR="007F7DEE" w:rsidRDefault="007F7DEE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A2" w14:textId="77777777" w:rsidR="00093E0A" w:rsidRDefault="00093E0A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93E0A" w:rsidRPr="00C14925" w14:paraId="79166DAF" w14:textId="77777777" w:rsidTr="00FF13DB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093E0A" w:rsidRPr="00C14925" w:rsidRDefault="00093E0A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093E0A" w:rsidRPr="00C14925" w:rsidRDefault="00093E0A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7" w14:textId="2054037D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8" w14:textId="46A2158C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9" w14:textId="47DACC9C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A" w14:textId="00262770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B" w14:textId="35EE1392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C" w14:textId="678A0457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D" w14:textId="7915303C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E" w14:textId="3CC23CE2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79166DB0" w14:textId="77777777" w:rsidR="00093E0A" w:rsidRPr="00833D0C" w:rsidRDefault="00093E0A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93E0A" w:rsidRPr="00C14925" w14:paraId="79166DBD" w14:textId="77777777" w:rsidTr="00FF13DB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3" w14:textId="49F81C86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4" w14:textId="7D80AD84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5" w14:textId="6D9DAD9B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6" w14:textId="6490B894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7" w14:textId="42C707CB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8" w14:textId="000F9F12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9" w14:textId="6D64FC27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A" w14:textId="2F880E3B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B" w14:textId="5EA44E67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C" w14:textId="7AB2A021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79166DBE" w14:textId="77777777" w:rsidR="00093E0A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093E0A" w:rsidRPr="00E95128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C0" w14:textId="77777777" w:rsidR="00093E0A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093E0A" w:rsidRPr="00E95128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093E0A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093E0A" w:rsidRPr="00E95128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93E0A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093E0A" w:rsidRPr="00E95128" w:rsidRDefault="00093E0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6" w15:restartNumberingAfterBreak="0">
    <w:nsid w:val="195B70C4"/>
    <w:multiLevelType w:val="singleLevel"/>
    <w:tmpl w:val="041B000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253A6B40"/>
    <w:multiLevelType w:val="hybridMultilevel"/>
    <w:tmpl w:val="7954079E"/>
    <w:lvl w:ilvl="0" w:tplc="85CA2A06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</w:abstractNum>
  <w:abstractNum w:abstractNumId="13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0" w15:restartNumberingAfterBreak="0">
    <w:nsid w:val="446811D8"/>
    <w:multiLevelType w:val="hybridMultilevel"/>
    <w:tmpl w:val="BADE825A"/>
    <w:lvl w:ilvl="0" w:tplc="594896AC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2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 w15:restartNumberingAfterBreak="0">
    <w:nsid w:val="5E104F19"/>
    <w:multiLevelType w:val="hybridMultilevel"/>
    <w:tmpl w:val="837828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7" w15:restartNumberingAfterBreak="0">
    <w:nsid w:val="69EF53F1"/>
    <w:multiLevelType w:val="hybridMultilevel"/>
    <w:tmpl w:val="4B2408B2"/>
    <w:lvl w:ilvl="0" w:tplc="E7F07872">
      <w:start w:val="18"/>
      <w:numFmt w:val="bullet"/>
      <w:lvlText w:val="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9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0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32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5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31"/>
  </w:num>
  <w:num w:numId="2">
    <w:abstractNumId w:val="12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34"/>
  </w:num>
  <w:num w:numId="5">
    <w:abstractNumId w:val="4"/>
  </w:num>
  <w:num w:numId="6">
    <w:abstractNumId w:val="19"/>
  </w:num>
  <w:num w:numId="7">
    <w:abstractNumId w:val="8"/>
  </w:num>
  <w:num w:numId="8">
    <w:abstractNumId w:val="7"/>
  </w:num>
  <w:num w:numId="9">
    <w:abstractNumId w:val="12"/>
    <w:lvlOverride w:ilvl="0">
      <w:startOverride w:val="1"/>
    </w:lvlOverride>
  </w:num>
  <w:num w:numId="1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5"/>
  </w:num>
  <w:num w:numId="12">
    <w:abstractNumId w:val="18"/>
  </w:num>
  <w:num w:numId="13">
    <w:abstractNumId w:val="30"/>
  </w:num>
  <w:num w:numId="14">
    <w:abstractNumId w:val="23"/>
  </w:num>
  <w:num w:numId="15">
    <w:abstractNumId w:val="2"/>
  </w:num>
  <w:num w:numId="16">
    <w:abstractNumId w:val="6"/>
  </w:num>
  <w:num w:numId="17">
    <w:abstractNumId w:val="32"/>
  </w:num>
  <w:num w:numId="18">
    <w:abstractNumId w:val="9"/>
  </w:num>
  <w:num w:numId="19">
    <w:abstractNumId w:val="3"/>
  </w:num>
  <w:num w:numId="20">
    <w:abstractNumId w:val="16"/>
  </w:num>
  <w:num w:numId="21">
    <w:abstractNumId w:val="22"/>
  </w:num>
  <w:num w:numId="22">
    <w:abstractNumId w:val="21"/>
  </w:num>
  <w:num w:numId="23">
    <w:abstractNumId w:val="28"/>
  </w:num>
  <w:num w:numId="24">
    <w:abstractNumId w:val="5"/>
  </w:num>
  <w:num w:numId="25">
    <w:abstractNumId w:val="11"/>
  </w:num>
  <w:num w:numId="26">
    <w:abstractNumId w:val="26"/>
  </w:num>
  <w:num w:numId="27">
    <w:abstractNumId w:val="29"/>
  </w:num>
  <w:num w:numId="28">
    <w:abstractNumId w:val="1"/>
  </w:num>
  <w:num w:numId="29">
    <w:abstractNumId w:val="13"/>
  </w:num>
  <w:num w:numId="30">
    <w:abstractNumId w:val="15"/>
  </w:num>
  <w:num w:numId="31">
    <w:abstractNumId w:val="33"/>
  </w:num>
  <w:num w:numId="32">
    <w:abstractNumId w:val="17"/>
  </w:num>
  <w:num w:numId="33">
    <w:abstractNumId w:val="25"/>
  </w:num>
  <w:num w:numId="34">
    <w:abstractNumId w:val="10"/>
  </w:num>
  <w:num w:numId="35">
    <w:abstractNumId w:val="24"/>
  </w:num>
  <w:num w:numId="36">
    <w:abstractNumId w:val="27"/>
  </w:num>
  <w:num w:numId="37">
    <w:abstractNumId w:val="20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0A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367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400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835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959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4A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4AE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775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0D30"/>
    <w:rsid w:val="002F1B95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1BF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038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700"/>
    <w:rsid w:val="003E7CCC"/>
    <w:rsid w:val="003F0494"/>
    <w:rsid w:val="003F28D5"/>
    <w:rsid w:val="003F3EFB"/>
    <w:rsid w:val="003F4C92"/>
    <w:rsid w:val="003F788D"/>
    <w:rsid w:val="003F7ACC"/>
    <w:rsid w:val="003F7ADD"/>
    <w:rsid w:val="003F7BF4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B02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0D68"/>
    <w:rsid w:val="0046138C"/>
    <w:rsid w:val="00461D2D"/>
    <w:rsid w:val="00462D57"/>
    <w:rsid w:val="00464F45"/>
    <w:rsid w:val="00466E4D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22B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18E0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472"/>
    <w:rsid w:val="005918F5"/>
    <w:rsid w:val="00592616"/>
    <w:rsid w:val="00592B74"/>
    <w:rsid w:val="0059450F"/>
    <w:rsid w:val="00594529"/>
    <w:rsid w:val="00594C00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5C1A"/>
    <w:rsid w:val="005B70DE"/>
    <w:rsid w:val="005C0A25"/>
    <w:rsid w:val="005C0D00"/>
    <w:rsid w:val="005C2B6B"/>
    <w:rsid w:val="005C41DD"/>
    <w:rsid w:val="005C50FC"/>
    <w:rsid w:val="005C6657"/>
    <w:rsid w:val="005C69D5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2DF3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0E18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31C3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5EC3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C87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66840"/>
    <w:rsid w:val="00770BBC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9593E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5821"/>
    <w:rsid w:val="007F6CF4"/>
    <w:rsid w:val="007F7C2E"/>
    <w:rsid w:val="007F7DE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17B83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10BA"/>
    <w:rsid w:val="008317E8"/>
    <w:rsid w:val="008318DC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2692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0C03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624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18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312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584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683C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3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6A66"/>
    <w:rsid w:val="00A07873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25C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2FD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1AB1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2F63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243B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07A15"/>
    <w:rsid w:val="00B100DF"/>
    <w:rsid w:val="00B12170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5049"/>
    <w:rsid w:val="00B46BC2"/>
    <w:rsid w:val="00B474D5"/>
    <w:rsid w:val="00B50225"/>
    <w:rsid w:val="00B50CE7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5838"/>
    <w:rsid w:val="00B765D9"/>
    <w:rsid w:val="00B76C91"/>
    <w:rsid w:val="00B7729E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2FB5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3014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3794"/>
    <w:rsid w:val="00C3571D"/>
    <w:rsid w:val="00C35DA5"/>
    <w:rsid w:val="00C379BD"/>
    <w:rsid w:val="00C37CB0"/>
    <w:rsid w:val="00C4115A"/>
    <w:rsid w:val="00C42031"/>
    <w:rsid w:val="00C42170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260D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BF"/>
    <w:rsid w:val="00CD2EFC"/>
    <w:rsid w:val="00CD302E"/>
    <w:rsid w:val="00CD3A8A"/>
    <w:rsid w:val="00CD4132"/>
    <w:rsid w:val="00CD4F6B"/>
    <w:rsid w:val="00CD6446"/>
    <w:rsid w:val="00CE1466"/>
    <w:rsid w:val="00CE19A3"/>
    <w:rsid w:val="00CE23E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06E0"/>
    <w:rsid w:val="00D1180C"/>
    <w:rsid w:val="00D13A52"/>
    <w:rsid w:val="00D15319"/>
    <w:rsid w:val="00D15838"/>
    <w:rsid w:val="00D16F95"/>
    <w:rsid w:val="00D1786B"/>
    <w:rsid w:val="00D17EBD"/>
    <w:rsid w:val="00D21626"/>
    <w:rsid w:val="00D21B0D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37CA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002E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023B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2B35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2745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5DC4"/>
    <w:rsid w:val="00F4619A"/>
    <w:rsid w:val="00F46C6C"/>
    <w:rsid w:val="00F47F6D"/>
    <w:rsid w:val="00F500B6"/>
    <w:rsid w:val="00F501FB"/>
    <w:rsid w:val="00F508BB"/>
    <w:rsid w:val="00F50A27"/>
    <w:rsid w:val="00F51DF6"/>
    <w:rsid w:val="00F526BC"/>
    <w:rsid w:val="00F53D2F"/>
    <w:rsid w:val="00F542A0"/>
    <w:rsid w:val="00F54384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975CB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3DB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1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11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  <w:style w:type="character" w:customStyle="1" w:styleId="ra">
    <w:name w:val="ra"/>
    <w:basedOn w:val="Predvolenpsmoodseku"/>
    <w:rsid w:val="00ED02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package" Target="embeddings/H_rok_programu_Microsoft_Excel4.xlsx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ettings" Target="settings.xml"/><Relationship Id="rId12" Type="http://schemas.openxmlformats.org/officeDocument/2006/relationships/package" Target="embeddings/H_rok_programu_Microsoft_Excel1.xlsx"/><Relationship Id="rId17" Type="http://schemas.openxmlformats.org/officeDocument/2006/relationships/image" Target="media/image4.emf"/><Relationship Id="rId2" Type="http://schemas.openxmlformats.org/officeDocument/2006/relationships/customXml" Target="../customXml/item2.xml"/><Relationship Id="rId16" Type="http://schemas.openxmlformats.org/officeDocument/2006/relationships/package" Target="embeddings/H_rok_programu_Microsoft_Excel3.xlsx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H_rok_programu_Microsoft_Excel2.xlsx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F3F1F0B3-24D0-4144-9DC2-7FE3625F8E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2202</Words>
  <Characters>12555</Characters>
  <Application>Microsoft Office Word</Application>
  <DocSecurity>0</DocSecurity>
  <Lines>104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14728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Používateľ systému Windows</cp:lastModifiedBy>
  <cp:revision>2</cp:revision>
  <cp:lastPrinted>2023-06-18T14:42:00Z</cp:lastPrinted>
  <dcterms:created xsi:type="dcterms:W3CDTF">2024-06-11T15:57:00Z</dcterms:created>
  <dcterms:modified xsi:type="dcterms:W3CDTF">2024-06-11T15:57:00Z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