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  <w:lang w:val="sk-SK"/>
        </w:rPr>
      </w:pPr>
    </w:p>
    <w:p w:rsidR="008366C0" w:rsidRDefault="008366C0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  <w:lang w:val="sk-SK"/>
        </w:rPr>
      </w:pPr>
    </w:p>
    <w:p w:rsidR="008366C0" w:rsidRPr="008366C0" w:rsidRDefault="008366C0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  <w:lang w:val="sk-SK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905082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TOP GAME</w:t>
            </w:r>
            <w:r w:rsidR="00950492">
              <w:rPr>
                <w:rFonts w:cs="Arial Narrow"/>
                <w:sz w:val="20"/>
                <w:szCs w:val="20"/>
              </w:rPr>
              <w:t>, s.r.o.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905082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Povstania 1253/8</w:t>
            </w:r>
            <w:r w:rsidR="00972730">
              <w:rPr>
                <w:rFonts w:cs="Arial Narrow"/>
                <w:sz w:val="20"/>
                <w:szCs w:val="20"/>
              </w:rPr>
              <w:t>, Topoľčany 955 01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  <w:r w:rsidR="00950492">
        <w:rPr>
          <w:b/>
          <w:bCs/>
          <w:sz w:val="20"/>
          <w:szCs w:val="20"/>
        </w:rPr>
        <w:t xml:space="preserve"> </w:t>
      </w:r>
      <w:r w:rsidR="00905082">
        <w:rPr>
          <w:b/>
          <w:bCs/>
          <w:sz w:val="20"/>
          <w:szCs w:val="20"/>
        </w:rPr>
        <w:t xml:space="preserve">prenájom </w:t>
      </w:r>
      <w:proofErr w:type="spellStart"/>
      <w:r w:rsidR="00905082">
        <w:rPr>
          <w:b/>
          <w:bCs/>
          <w:sz w:val="20"/>
          <w:szCs w:val="20"/>
        </w:rPr>
        <w:t>videolotérií</w:t>
      </w:r>
      <w:proofErr w:type="spellEnd"/>
      <w:r w:rsidR="00905082">
        <w:rPr>
          <w:b/>
          <w:bCs/>
          <w:sz w:val="20"/>
          <w:szCs w:val="20"/>
        </w:rPr>
        <w:t xml:space="preserve"> a iného hmotného majetku</w:t>
      </w: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  <w:lang w:val="sk-SK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D86D35" w:rsidP="00947D55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947D55">
              <w:rPr>
                <w:sz w:val="20"/>
                <w:szCs w:val="20"/>
              </w:rPr>
              <w:t>2</w:t>
            </w:r>
            <w:r w:rsidR="00C2699D">
              <w:rPr>
                <w:sz w:val="20"/>
                <w:szCs w:val="20"/>
              </w:rPr>
              <w:t>.0</w:t>
            </w:r>
            <w:r>
              <w:rPr>
                <w:sz w:val="20"/>
                <w:szCs w:val="20"/>
              </w:rPr>
              <w:t>6</w:t>
            </w:r>
            <w:r w:rsidR="00C2699D">
              <w:rPr>
                <w:sz w:val="20"/>
                <w:szCs w:val="20"/>
              </w:rPr>
              <w:t>.20</w:t>
            </w:r>
            <w:r w:rsidR="00B94F59">
              <w:rPr>
                <w:sz w:val="20"/>
                <w:szCs w:val="20"/>
              </w:rPr>
              <w:t>2</w:t>
            </w:r>
            <w:r w:rsidR="00947D55">
              <w:rPr>
                <w:sz w:val="20"/>
                <w:szCs w:val="20"/>
              </w:rPr>
              <w:t>3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FB0346" w:rsidRDefault="00CB4D78" w:rsidP="00F53E2A">
            <w:pPr>
              <w:spacing w:after="0"/>
              <w:rPr>
                <w:rFonts w:cs="Arial"/>
                <w:b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  <w:r w:rsidR="00950492"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FB0346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:rsidTr="00567710"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  <w:r w:rsidR="00FB0346"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FB0346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:rsidTr="00567710"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  <w:r w:rsidR="00FB0346"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FB0346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FB0346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FB0346" w:rsidRDefault="00950492" w:rsidP="00F53E2A">
            <w:pPr>
              <w:spacing w:after="0"/>
              <w:jc w:val="both"/>
              <w:rPr>
                <w:rFonts w:cs="Arial"/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6236"/>
        <w:gridCol w:w="831"/>
        <w:gridCol w:w="1650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905082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905082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8366C0" w:rsidRPr="00567710" w:rsidRDefault="008366C0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FB0346" w:rsidRDefault="00950492" w:rsidP="002D6908">
            <w:pPr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FB0346" w:rsidRDefault="00950492" w:rsidP="000817BE">
            <w:pPr>
              <w:spacing w:after="100" w:afterAutospacing="1" w:line="240" w:lineRule="auto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FB0346" w:rsidRDefault="00950492" w:rsidP="002D6908">
            <w:pPr>
              <w:tabs>
                <w:tab w:val="left" w:pos="851"/>
              </w:tabs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FB0346" w:rsidRDefault="00950492" w:rsidP="002D6908">
            <w:pPr>
              <w:tabs>
                <w:tab w:val="left" w:pos="851"/>
              </w:tabs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FB0346" w:rsidRDefault="00950492" w:rsidP="002D6908">
            <w:pPr>
              <w:tabs>
                <w:tab w:val="left" w:pos="851"/>
              </w:tabs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FB0346" w:rsidRDefault="00950492" w:rsidP="002D6908">
            <w:pPr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FB0346" w:rsidRDefault="00950492" w:rsidP="00697C0B">
            <w:pPr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8366C0" w:rsidRDefault="008366C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C269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950492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5245"/>
        <w:gridCol w:w="300"/>
      </w:tblGrid>
      <w:tr w:rsidR="00246EA5" w:rsidRPr="00567710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  <w:lang w:val="sk-SK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FB0346" w:rsidRDefault="00950492" w:rsidP="002D6908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b/>
                <w:sz w:val="20"/>
                <w:szCs w:val="20"/>
              </w:rPr>
              <w:t>Neboli tvorené opravné položky k zásobám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FB0346" w:rsidRDefault="00950492" w:rsidP="00950492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b/>
                <w:sz w:val="20"/>
                <w:szCs w:val="20"/>
              </w:rPr>
              <w:t>Neboli tvorené opravné položky k ostatnému majetku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6973BC" w:rsidRPr="00567710">
              <w:rPr>
                <w:b/>
                <w:sz w:val="20"/>
                <w:szCs w:val="20"/>
                <w:lang w:val="sk-SK"/>
              </w:rPr>
              <w:t>rčenie ocenenia záväzkov, stanovenie odhadu ocenenia rezerv</w:t>
            </w:r>
          </w:p>
        </w:tc>
      </w:tr>
      <w:tr w:rsidR="006973BC" w:rsidRPr="00567710" w:rsidTr="00A33651"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C2699D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905082" w:rsidP="00972730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Administratívna budova</w:t>
            </w:r>
          </w:p>
        </w:tc>
        <w:tc>
          <w:tcPr>
            <w:tcW w:w="979" w:type="dxa"/>
            <w:vAlign w:val="center"/>
          </w:tcPr>
          <w:p w:rsidR="00B06C2C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179" w:type="dxa"/>
            <w:vAlign w:val="center"/>
          </w:tcPr>
          <w:p w:rsidR="00B06C2C" w:rsidRPr="00423603" w:rsidRDefault="00905082" w:rsidP="00FB0346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480 mesiacov</w:t>
            </w:r>
          </w:p>
        </w:tc>
        <w:tc>
          <w:tcPr>
            <w:tcW w:w="1177" w:type="dxa"/>
            <w:vAlign w:val="center"/>
          </w:tcPr>
          <w:p w:rsidR="00B06C2C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proofErr w:type="spellStart"/>
            <w:r>
              <w:rPr>
                <w:rFonts w:cs="Arial"/>
                <w:sz w:val="20"/>
                <w:szCs w:val="20"/>
                <w:lang w:eastAsia="sk-SK"/>
              </w:rPr>
              <w:t>Videolotérie</w:t>
            </w:r>
            <w:proofErr w:type="spellEnd"/>
            <w:r>
              <w:rPr>
                <w:rFonts w:cs="Arial"/>
                <w:sz w:val="20"/>
                <w:szCs w:val="20"/>
                <w:lang w:eastAsia="sk-SK"/>
              </w:rPr>
              <w:t xml:space="preserve"> a rulety</w:t>
            </w:r>
          </w:p>
        </w:tc>
        <w:tc>
          <w:tcPr>
            <w:tcW w:w="979" w:type="dxa"/>
            <w:vAlign w:val="center"/>
          </w:tcPr>
          <w:p w:rsidR="00B06C2C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179" w:type="dxa"/>
            <w:vAlign w:val="center"/>
          </w:tcPr>
          <w:p w:rsidR="00B06C2C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72 mesiacov</w:t>
            </w:r>
          </w:p>
        </w:tc>
        <w:tc>
          <w:tcPr>
            <w:tcW w:w="1177" w:type="dxa"/>
            <w:vAlign w:val="center"/>
          </w:tcPr>
          <w:p w:rsidR="00B06C2C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Kanc. nábytok</w:t>
            </w:r>
          </w:p>
        </w:tc>
        <w:tc>
          <w:tcPr>
            <w:tcW w:w="979" w:type="dxa"/>
            <w:vAlign w:val="center"/>
          </w:tcPr>
          <w:p w:rsidR="00F86BAE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179" w:type="dxa"/>
            <w:vAlign w:val="center"/>
          </w:tcPr>
          <w:p w:rsidR="00F86BAE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72 mesiacov</w:t>
            </w:r>
          </w:p>
        </w:tc>
        <w:tc>
          <w:tcPr>
            <w:tcW w:w="1177" w:type="dxa"/>
            <w:vAlign w:val="center"/>
          </w:tcPr>
          <w:p w:rsidR="00F86BAE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C2699D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Kanc. technika</w:t>
            </w:r>
          </w:p>
        </w:tc>
        <w:tc>
          <w:tcPr>
            <w:tcW w:w="979" w:type="dxa"/>
            <w:vAlign w:val="center"/>
          </w:tcPr>
          <w:p w:rsidR="00F86BAE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F86BAE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48 mesiacov</w:t>
            </w:r>
          </w:p>
        </w:tc>
        <w:tc>
          <w:tcPr>
            <w:tcW w:w="1177" w:type="dxa"/>
            <w:vAlign w:val="center"/>
          </w:tcPr>
          <w:p w:rsidR="00F86BAE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905082" w:rsidP="00C2699D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proofErr w:type="spellStart"/>
            <w:r>
              <w:rPr>
                <w:rFonts w:cs="Arial"/>
                <w:sz w:val="20"/>
                <w:szCs w:val="20"/>
                <w:lang w:eastAsia="sk-SK"/>
              </w:rPr>
              <w:t>Kamer</w:t>
            </w:r>
            <w:proofErr w:type="spellEnd"/>
            <w:r>
              <w:rPr>
                <w:rFonts w:cs="Arial"/>
                <w:sz w:val="20"/>
                <w:szCs w:val="20"/>
                <w:lang w:eastAsia="sk-SK"/>
              </w:rPr>
              <w:t>. systém</w:t>
            </w:r>
          </w:p>
        </w:tc>
        <w:tc>
          <w:tcPr>
            <w:tcW w:w="979" w:type="dxa"/>
            <w:vAlign w:val="center"/>
          </w:tcPr>
          <w:p w:rsidR="00F86BAE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179" w:type="dxa"/>
            <w:vAlign w:val="center"/>
          </w:tcPr>
          <w:p w:rsidR="00F86BAE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72 mesiacov</w:t>
            </w:r>
          </w:p>
        </w:tc>
        <w:tc>
          <w:tcPr>
            <w:tcW w:w="1177" w:type="dxa"/>
            <w:vAlign w:val="center"/>
          </w:tcPr>
          <w:p w:rsidR="00F86BAE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947D5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proofErr w:type="spellStart"/>
            <w:r>
              <w:rPr>
                <w:rFonts w:cs="Arial"/>
                <w:sz w:val="20"/>
                <w:szCs w:val="20"/>
                <w:lang w:eastAsia="sk-SK"/>
              </w:rPr>
              <w:t>Motor.vozidlo</w:t>
            </w:r>
            <w:proofErr w:type="spellEnd"/>
          </w:p>
        </w:tc>
        <w:tc>
          <w:tcPr>
            <w:tcW w:w="979" w:type="dxa"/>
            <w:vAlign w:val="center"/>
          </w:tcPr>
          <w:p w:rsidR="00F86BAE" w:rsidRPr="00423603" w:rsidRDefault="00947D5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F86BAE" w:rsidRPr="00423603" w:rsidRDefault="00947D5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48</w:t>
            </w:r>
            <w:r w:rsidR="00905082">
              <w:rPr>
                <w:rFonts w:cs="Arial"/>
                <w:sz w:val="20"/>
                <w:szCs w:val="20"/>
                <w:lang w:eastAsia="sk-SK"/>
              </w:rPr>
              <w:t xml:space="preserve"> mesiacov</w:t>
            </w:r>
          </w:p>
        </w:tc>
        <w:tc>
          <w:tcPr>
            <w:tcW w:w="1177" w:type="dxa"/>
            <w:vAlign w:val="center"/>
          </w:tcPr>
          <w:p w:rsidR="00F86BAE" w:rsidRPr="00423603" w:rsidRDefault="0090508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947D5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Plavidlá</w:t>
            </w:r>
          </w:p>
        </w:tc>
        <w:tc>
          <w:tcPr>
            <w:tcW w:w="979" w:type="dxa"/>
            <w:vAlign w:val="center"/>
          </w:tcPr>
          <w:p w:rsidR="00F86BAE" w:rsidRPr="00423603" w:rsidRDefault="00947D5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79" w:type="dxa"/>
            <w:vAlign w:val="center"/>
          </w:tcPr>
          <w:p w:rsidR="00F86BAE" w:rsidRPr="00423603" w:rsidRDefault="00947D5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144 mesiacov</w:t>
            </w:r>
          </w:p>
        </w:tc>
        <w:tc>
          <w:tcPr>
            <w:tcW w:w="1177" w:type="dxa"/>
            <w:vAlign w:val="center"/>
          </w:tcPr>
          <w:p w:rsidR="00F86BAE" w:rsidRPr="00423603" w:rsidRDefault="00947D55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1440"/>
        <w:gridCol w:w="1134"/>
        <w:gridCol w:w="1417"/>
      </w:tblGrid>
      <w:tr w:rsidR="000C70A5" w:rsidRPr="00567710" w:rsidTr="006B43DF"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FB0346" w:rsidRDefault="00D86D35" w:rsidP="002D6908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  <w:r>
              <w:rPr>
                <w:rFonts w:cs="Arial"/>
                <w:b/>
                <w:sz w:val="20"/>
                <w:szCs w:val="20"/>
                <w:lang w:eastAsia="sk-SK"/>
              </w:rPr>
              <w:t xml:space="preserve">Prijatá dotácia na </w:t>
            </w:r>
            <w:proofErr w:type="spellStart"/>
            <w:r>
              <w:rPr>
                <w:rFonts w:cs="Arial"/>
                <w:b/>
                <w:sz w:val="20"/>
                <w:szCs w:val="20"/>
                <w:lang w:eastAsia="sk-SK"/>
              </w:rPr>
              <w:t>el.energiu</w:t>
            </w:r>
            <w:proofErr w:type="spellEnd"/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947D5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1320,43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947D5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839,81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FB0346" w:rsidRDefault="00950492" w:rsidP="002D6908">
            <w:pPr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:rsidTr="00884643"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  <w:r w:rsidR="00950492">
              <w:rPr>
                <w:sz w:val="20"/>
                <w:szCs w:val="20"/>
              </w:rPr>
              <w:t>0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  <w:r w:rsidR="00950492">
              <w:rPr>
                <w:sz w:val="20"/>
                <w:szCs w:val="20"/>
              </w:rPr>
              <w:t>0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FB0346" w:rsidRDefault="00950492" w:rsidP="00093C33">
            <w:pPr>
              <w:spacing w:after="0" w:line="240" w:lineRule="auto"/>
              <w:ind w:left="357"/>
              <w:jc w:val="both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vAlign w:val="center"/>
          </w:tcPr>
          <w:p w:rsidR="00093C33" w:rsidRPr="00FB0346" w:rsidRDefault="00950492" w:rsidP="00093C33">
            <w:pPr>
              <w:spacing w:after="0" w:line="240" w:lineRule="auto"/>
              <w:jc w:val="both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FB0346" w:rsidRDefault="00093C33" w:rsidP="00093C33">
            <w:pPr>
              <w:pStyle w:val="TopHeader"/>
              <w:rPr>
                <w:sz w:val="20"/>
                <w:szCs w:val="20"/>
              </w:rPr>
            </w:pPr>
            <w:r w:rsidRPr="00FB0346">
              <w:rPr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FB0346" w:rsidRDefault="00093C33" w:rsidP="00D654B5">
            <w:pPr>
              <w:pStyle w:val="TopHeader"/>
              <w:rPr>
                <w:sz w:val="20"/>
                <w:szCs w:val="20"/>
              </w:rPr>
            </w:pPr>
            <w:r w:rsidRPr="00FB0346">
              <w:rPr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vAlign w:val="center"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</w:tbl>
    <w:p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2B00FE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905082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rFonts w:cs="Arial"/>
                <w:bCs w:val="0"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905082" w:rsidP="0097273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4236C1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Prenajatý majetok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4236C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prijatý do úschovy</w:t>
            </w:r>
            <w:r w:rsidR="004236C1">
              <w:rPr>
                <w:sz w:val="20"/>
                <w:szCs w:val="20"/>
                <w:lang w:val="sk-SK"/>
              </w:rPr>
              <w:t xml:space="preserve"> 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</w:t>
            </w:r>
            <w:r w:rsidR="004236C1">
              <w:rPr>
                <w:sz w:val="20"/>
                <w:szCs w:val="20"/>
                <w:lang w:val="sk-SK"/>
              </w:rPr>
              <w:t> </w:t>
            </w:r>
            <w:r w:rsidRPr="00697C0B">
              <w:rPr>
                <w:sz w:val="20"/>
                <w:szCs w:val="20"/>
                <w:lang w:val="sk-SK"/>
              </w:rPr>
              <w:t>derivátov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 opcií derivátov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Odpísané pohľadávky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</w:t>
            </w:r>
            <w:r w:rsidR="004236C1">
              <w:rPr>
                <w:sz w:val="20"/>
                <w:szCs w:val="20"/>
                <w:lang w:val="sk-SK"/>
              </w:rPr>
              <w:t> </w:t>
            </w:r>
            <w:r w:rsidRPr="00697C0B">
              <w:rPr>
                <w:sz w:val="20"/>
                <w:szCs w:val="20"/>
                <w:lang w:val="sk-SK"/>
              </w:rPr>
              <w:t>leasingu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4236C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</w:t>
            </w:r>
            <w:r w:rsidR="004236C1">
              <w:rPr>
                <w:sz w:val="20"/>
                <w:szCs w:val="20"/>
                <w:lang w:val="sk-SK"/>
              </w:rPr>
              <w:t> </w:t>
            </w:r>
            <w:r w:rsidRPr="00697C0B">
              <w:rPr>
                <w:sz w:val="20"/>
                <w:szCs w:val="20"/>
                <w:lang w:val="sk-SK"/>
              </w:rPr>
              <w:t>leasingu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:rsidTr="00EE3219"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Default="000152EA" w:rsidP="0003344F">
      <w:pPr>
        <w:spacing w:after="0" w:line="240" w:lineRule="auto"/>
        <w:rPr>
          <w:sz w:val="20"/>
          <w:szCs w:val="20"/>
        </w:rPr>
      </w:pPr>
    </w:p>
    <w:p w:rsidR="009625AC" w:rsidRPr="00567710" w:rsidRDefault="00972730" w:rsidP="0003344F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lastRenderedPageBreak/>
        <w:t>Topoľčany</w:t>
      </w:r>
      <w:r w:rsidR="009625AC">
        <w:rPr>
          <w:sz w:val="20"/>
          <w:szCs w:val="20"/>
        </w:rPr>
        <w:t xml:space="preserve">, dňa </w:t>
      </w:r>
      <w:r w:rsidR="00947D55">
        <w:rPr>
          <w:sz w:val="20"/>
          <w:szCs w:val="20"/>
        </w:rPr>
        <w:t>17</w:t>
      </w:r>
      <w:r w:rsidR="009625AC">
        <w:rPr>
          <w:sz w:val="20"/>
          <w:szCs w:val="20"/>
        </w:rPr>
        <w:t>.0</w:t>
      </w:r>
      <w:r w:rsidR="00E058E1">
        <w:rPr>
          <w:sz w:val="20"/>
          <w:szCs w:val="20"/>
        </w:rPr>
        <w:t>6</w:t>
      </w:r>
      <w:r w:rsidR="009625AC">
        <w:rPr>
          <w:sz w:val="20"/>
          <w:szCs w:val="20"/>
        </w:rPr>
        <w:t>.</w:t>
      </w:r>
      <w:r w:rsidR="00947D55">
        <w:rPr>
          <w:sz w:val="20"/>
          <w:szCs w:val="20"/>
        </w:rPr>
        <w:t>2024</w:t>
      </w:r>
      <w:bookmarkStart w:id="0" w:name="_GoBack"/>
      <w:bookmarkEnd w:id="0"/>
    </w:p>
    <w:sectPr w:rsidR="009625AC" w:rsidRPr="00567710" w:rsidSect="00D3362A">
      <w:headerReference w:type="default" r:id="rId9"/>
      <w:foot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B6322" w:rsidRDefault="00DB6322" w:rsidP="00107589">
      <w:pPr>
        <w:spacing w:after="0" w:line="240" w:lineRule="auto"/>
      </w:pPr>
      <w:r>
        <w:separator/>
      </w:r>
    </w:p>
  </w:endnote>
  <w:endnote w:type="continuationSeparator" w:id="0">
    <w:p w:rsidR="00DB6322" w:rsidRDefault="00DB632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947D55">
      <w:rPr>
        <w:noProof/>
      </w:rPr>
      <w:t>6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B6322" w:rsidRDefault="00DB6322" w:rsidP="00107589">
      <w:pPr>
        <w:spacing w:after="0" w:line="240" w:lineRule="auto"/>
      </w:pPr>
      <w:r>
        <w:separator/>
      </w:r>
    </w:p>
  </w:footnote>
  <w:footnote w:type="continuationSeparator" w:id="0">
    <w:p w:rsidR="00DB6322" w:rsidRDefault="00DB632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29"/>
      <w:gridCol w:w="1417"/>
      <w:gridCol w:w="2410"/>
      <w:gridCol w:w="444"/>
      <w:gridCol w:w="2249"/>
    </w:tblGrid>
    <w:tr w:rsidR="000853E5" w:rsidTr="00F53E2A">
      <w:trPr>
        <w:trHeight w:val="326"/>
      </w:trPr>
      <w:tc>
        <w:tcPr>
          <w:tcW w:w="2529" w:type="dxa"/>
          <w:vAlign w:val="center"/>
        </w:tcPr>
        <w:p w:rsidR="000853E5" w:rsidRDefault="00F53E2A" w:rsidP="00F53E2A">
          <w:pPr>
            <w:pStyle w:val="Hlavika"/>
          </w:pPr>
          <w:r>
            <w:t>p</w:t>
          </w:r>
          <w:r w:rsidR="000853E5">
            <w:t xml:space="preserve">oznámky </w:t>
          </w:r>
          <w:proofErr w:type="spellStart"/>
          <w:r w:rsidR="000853E5">
            <w:t>Úč</w:t>
          </w:r>
          <w:proofErr w:type="spellEnd"/>
          <w:r w:rsidR="000853E5">
            <w:t xml:space="preserve"> POD</w:t>
          </w:r>
          <w:r w:rsidR="00AB4ECF">
            <w:t>V</w:t>
          </w:r>
          <w:r w:rsidR="000853E5">
            <w:t xml:space="preserve"> 3-</w:t>
          </w:r>
          <w:r>
            <w:t xml:space="preserve"> </w:t>
          </w:r>
          <w:r w:rsidR="000853E5">
            <w:t>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853E5" w:rsidRDefault="000853E5" w:rsidP="00905082">
          <w:pPr>
            <w:spacing w:after="0" w:line="240" w:lineRule="auto"/>
          </w:pPr>
          <w:r>
            <w:t>IČO:</w:t>
          </w:r>
          <w:r w:rsidR="00950492">
            <w:t xml:space="preserve"> </w:t>
          </w:r>
          <w:r w:rsidR="00905082">
            <w:t>36560413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0853E5" w:rsidRDefault="000853E5" w:rsidP="00905082">
          <w:pPr>
            <w:spacing w:after="0" w:line="240" w:lineRule="auto"/>
          </w:pPr>
          <w:r>
            <w:t>DIČ:</w:t>
          </w:r>
          <w:r w:rsidR="00950492">
            <w:t xml:space="preserve"> </w:t>
          </w:r>
          <w:r w:rsidR="00905082">
            <w:t>2021884601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1E07"/>
    <w:rsid w:val="00003733"/>
    <w:rsid w:val="0000520C"/>
    <w:rsid w:val="00005572"/>
    <w:rsid w:val="00014AEC"/>
    <w:rsid w:val="000152EA"/>
    <w:rsid w:val="00016072"/>
    <w:rsid w:val="00021BC2"/>
    <w:rsid w:val="00025FD6"/>
    <w:rsid w:val="000266FD"/>
    <w:rsid w:val="0003344F"/>
    <w:rsid w:val="00037084"/>
    <w:rsid w:val="00041895"/>
    <w:rsid w:val="0004504C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03D"/>
    <w:rsid w:val="00280969"/>
    <w:rsid w:val="00281309"/>
    <w:rsid w:val="00290DD6"/>
    <w:rsid w:val="002A0811"/>
    <w:rsid w:val="002A30A7"/>
    <w:rsid w:val="002A416F"/>
    <w:rsid w:val="002A6D92"/>
    <w:rsid w:val="002B00FE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81A03"/>
    <w:rsid w:val="00390CFF"/>
    <w:rsid w:val="00395E72"/>
    <w:rsid w:val="003A0628"/>
    <w:rsid w:val="003A3381"/>
    <w:rsid w:val="003C252E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36C1"/>
    <w:rsid w:val="004237ED"/>
    <w:rsid w:val="004268D2"/>
    <w:rsid w:val="004304FF"/>
    <w:rsid w:val="004416C1"/>
    <w:rsid w:val="00450270"/>
    <w:rsid w:val="00457623"/>
    <w:rsid w:val="004576B8"/>
    <w:rsid w:val="00460C32"/>
    <w:rsid w:val="00464CFF"/>
    <w:rsid w:val="00465A3F"/>
    <w:rsid w:val="004716EB"/>
    <w:rsid w:val="00471D24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0072"/>
    <w:rsid w:val="00532AD8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07D8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1E42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B5FB9"/>
    <w:rsid w:val="006C7FA2"/>
    <w:rsid w:val="006D6978"/>
    <w:rsid w:val="006E43D5"/>
    <w:rsid w:val="006E4959"/>
    <w:rsid w:val="006E5B26"/>
    <w:rsid w:val="00704155"/>
    <w:rsid w:val="00707060"/>
    <w:rsid w:val="00710A71"/>
    <w:rsid w:val="00736A98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1098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366C0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D4170"/>
    <w:rsid w:val="008E284C"/>
    <w:rsid w:val="008E4928"/>
    <w:rsid w:val="008F116F"/>
    <w:rsid w:val="00900BE9"/>
    <w:rsid w:val="0090296F"/>
    <w:rsid w:val="00902E89"/>
    <w:rsid w:val="00905082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47D55"/>
    <w:rsid w:val="00950492"/>
    <w:rsid w:val="009625AC"/>
    <w:rsid w:val="00965498"/>
    <w:rsid w:val="00972730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D46ED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4F59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699D"/>
    <w:rsid w:val="00C270D3"/>
    <w:rsid w:val="00C33753"/>
    <w:rsid w:val="00C36B91"/>
    <w:rsid w:val="00C455B9"/>
    <w:rsid w:val="00C56862"/>
    <w:rsid w:val="00C6795C"/>
    <w:rsid w:val="00C80B46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86D35"/>
    <w:rsid w:val="00D9007D"/>
    <w:rsid w:val="00D92ACC"/>
    <w:rsid w:val="00D94CC0"/>
    <w:rsid w:val="00DB1EA0"/>
    <w:rsid w:val="00DB6322"/>
    <w:rsid w:val="00DC066D"/>
    <w:rsid w:val="00DD0855"/>
    <w:rsid w:val="00DD5894"/>
    <w:rsid w:val="00DD6981"/>
    <w:rsid w:val="00DE0D81"/>
    <w:rsid w:val="00DF224D"/>
    <w:rsid w:val="00DF3C63"/>
    <w:rsid w:val="00E04DF3"/>
    <w:rsid w:val="00E058E1"/>
    <w:rsid w:val="00E061B4"/>
    <w:rsid w:val="00E100EF"/>
    <w:rsid w:val="00E109E2"/>
    <w:rsid w:val="00E2186D"/>
    <w:rsid w:val="00E25B18"/>
    <w:rsid w:val="00E3287E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A42D9"/>
    <w:rsid w:val="00EB467F"/>
    <w:rsid w:val="00EB4F3B"/>
    <w:rsid w:val="00EB51C5"/>
    <w:rsid w:val="00EB5202"/>
    <w:rsid w:val="00EB78F0"/>
    <w:rsid w:val="00EC52D9"/>
    <w:rsid w:val="00EC561A"/>
    <w:rsid w:val="00ED69F7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620F5"/>
    <w:rsid w:val="00F74303"/>
    <w:rsid w:val="00F74D7A"/>
    <w:rsid w:val="00F756DE"/>
    <w:rsid w:val="00F777BD"/>
    <w:rsid w:val="00F86BAE"/>
    <w:rsid w:val="00FB0346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3EC4211-FEA3-49C1-BC7B-367720C35E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2580</Words>
  <Characters>14707</Characters>
  <Application>Microsoft Office Word</Application>
  <DocSecurity>0</DocSecurity>
  <Lines>122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17253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spravca</cp:lastModifiedBy>
  <cp:revision>4</cp:revision>
  <cp:lastPrinted>2019-01-11T07:48:00Z</cp:lastPrinted>
  <dcterms:created xsi:type="dcterms:W3CDTF">2024-06-17T08:04:00Z</dcterms:created>
  <dcterms:modified xsi:type="dcterms:W3CDTF">2024-06-17T08:10:00Z</dcterms:modified>
</cp:coreProperties>
</file>