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REAL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46807888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budova, rovnomerné, 40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hm.majetok, rovnomerné,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pozemok, neodpisuje sa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príspevok na úhradu prev.nákladov chránenej dielne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áväzok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obstaranie HIM =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292800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