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B26" w:rsidRPr="005B443A" w:rsidRDefault="00114B26" w:rsidP="00114B26">
      <w:pPr>
        <w:jc w:val="center"/>
        <w:rPr>
          <w:b/>
          <w:sz w:val="36"/>
          <w:szCs w:val="36"/>
        </w:rPr>
      </w:pPr>
      <w:r w:rsidRPr="005B443A">
        <w:rPr>
          <w:b/>
          <w:sz w:val="36"/>
          <w:szCs w:val="36"/>
        </w:rPr>
        <w:t xml:space="preserve">Poznámky </w:t>
      </w:r>
    </w:p>
    <w:p w:rsidR="00114B26" w:rsidRPr="005B443A" w:rsidRDefault="00114B26" w:rsidP="00114B26">
      <w:pPr>
        <w:jc w:val="center"/>
        <w:rPr>
          <w:b/>
          <w:sz w:val="36"/>
          <w:szCs w:val="36"/>
        </w:rPr>
      </w:pPr>
      <w:r w:rsidRPr="005B443A">
        <w:rPr>
          <w:b/>
          <w:sz w:val="36"/>
          <w:szCs w:val="36"/>
        </w:rPr>
        <w:t>ku konsolidovanej účtovnej závierke obce</w:t>
      </w:r>
    </w:p>
    <w:p w:rsidR="00114B26" w:rsidRPr="005B443A" w:rsidRDefault="00C233CD" w:rsidP="00114B2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k 31.12. 2023</w:t>
      </w:r>
    </w:p>
    <w:p w:rsidR="00114B26" w:rsidRDefault="00114B26" w:rsidP="00114B26">
      <w:pPr>
        <w:jc w:val="center"/>
        <w:rPr>
          <w:b/>
          <w:sz w:val="24"/>
          <w:szCs w:val="24"/>
        </w:rPr>
      </w:pPr>
    </w:p>
    <w:p w:rsidR="00114B26" w:rsidRDefault="00114B26" w:rsidP="00114B26">
      <w:pPr>
        <w:jc w:val="center"/>
        <w:rPr>
          <w:b/>
          <w:sz w:val="24"/>
          <w:szCs w:val="24"/>
        </w:rPr>
      </w:pPr>
    </w:p>
    <w:p w:rsidR="00114B26" w:rsidRPr="00C45D3F" w:rsidRDefault="00114B26" w:rsidP="00114B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114B26" w:rsidRDefault="00114B26" w:rsidP="00114B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114B26" w:rsidRPr="00C45D3F" w:rsidRDefault="00114B26" w:rsidP="00114B26">
      <w:pPr>
        <w:jc w:val="center"/>
        <w:rPr>
          <w:b/>
          <w:sz w:val="24"/>
          <w:szCs w:val="24"/>
        </w:rPr>
      </w:pPr>
    </w:p>
    <w:p w:rsidR="00114B26" w:rsidRDefault="00114B26" w:rsidP="00114B2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114B26" w:rsidRPr="007E2317" w:rsidRDefault="00114B26" w:rsidP="00114B2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Pr="00C65DE4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114B26" w:rsidRPr="003D0CF2" w:rsidRDefault="00114B26" w:rsidP="00B97E03">
            <w:pPr>
              <w:rPr>
                <w:sz w:val="24"/>
                <w:szCs w:val="24"/>
              </w:rPr>
            </w:pPr>
          </w:p>
        </w:tc>
      </w:tr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Pr="00C65DE4" w:rsidRDefault="00114B26" w:rsidP="00B97E0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114B26" w:rsidRPr="003D0CF2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Hrachovište</w:t>
            </w:r>
          </w:p>
        </w:tc>
      </w:tr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Pr="00C65DE4" w:rsidRDefault="00114B26" w:rsidP="00B97E0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114B26" w:rsidRPr="003D0CF2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Hrachovište 255</w:t>
            </w:r>
          </w:p>
        </w:tc>
      </w:tr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Pr="00C65DE4" w:rsidRDefault="00114B26" w:rsidP="00B97E0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114B26" w:rsidRPr="003D0CF2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00311626</w:t>
            </w:r>
          </w:p>
        </w:tc>
      </w:tr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Pr="00C65DE4" w:rsidRDefault="00114B26" w:rsidP="00B97E0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114B26" w:rsidRPr="002D2E3D" w:rsidRDefault="00114B26" w:rsidP="00B97E03">
            <w:pPr>
              <w:rPr>
                <w:color w:val="000000"/>
                <w:sz w:val="24"/>
                <w:szCs w:val="24"/>
              </w:rPr>
            </w:pPr>
            <w:r w:rsidRPr="002D2E3D">
              <w:rPr>
                <w:color w:val="000000"/>
                <w:sz w:val="24"/>
                <w:szCs w:val="24"/>
              </w:rPr>
              <w:t>Obec bola založená v roku 1990 zákonom č.369/1990 Zb. o obecnom zriadení.</w:t>
            </w:r>
          </w:p>
          <w:p w:rsidR="00114B26" w:rsidRPr="00825C3D" w:rsidRDefault="00114B26" w:rsidP="00B97E03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 </w:t>
            </w:r>
          </w:p>
        </w:tc>
      </w:tr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Pr="00C65DE4" w:rsidRDefault="00114B26" w:rsidP="00B97E0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114B26" w:rsidRPr="00DE5696" w:rsidRDefault="00114B26" w:rsidP="00B97E03">
            <w:pPr>
              <w:rPr>
                <w:sz w:val="24"/>
                <w:szCs w:val="24"/>
              </w:rPr>
            </w:pPr>
            <w:r w:rsidRPr="00DE5696">
              <w:rPr>
                <w:sz w:val="24"/>
                <w:szCs w:val="24"/>
              </w:rPr>
              <w:t>Obec - zo zákona č.369/1990 Zb.</w:t>
            </w:r>
          </w:p>
          <w:p w:rsidR="00114B26" w:rsidRPr="00825C3D" w:rsidRDefault="00114B26" w:rsidP="00B97E03">
            <w:pPr>
              <w:rPr>
                <w:color w:val="FF0000"/>
                <w:sz w:val="24"/>
                <w:szCs w:val="24"/>
              </w:rPr>
            </w:pPr>
          </w:p>
        </w:tc>
      </w:tr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Pr="00C65DE4" w:rsidRDefault="00114B26" w:rsidP="00B97E0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114B26" w:rsidRPr="003D0CF2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Hrachovište</w:t>
            </w:r>
          </w:p>
        </w:tc>
      </w:tr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Pr="00C65DE4" w:rsidRDefault="00114B26" w:rsidP="00B97E0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114B26" w:rsidRPr="003D0CF2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Hrachovište 255</w:t>
            </w:r>
          </w:p>
        </w:tc>
      </w:tr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Pr="00C65DE4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114B26" w:rsidRPr="00563E6B" w:rsidRDefault="00114B26" w:rsidP="00B97E0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F6D50">
              <w:rPr>
                <w:rFonts w:cs="Tahoma"/>
                <w:b/>
                <w:bCs/>
                <w:sz w:val="24"/>
                <w:szCs w:val="24"/>
              </w:rPr>
            </w:r>
            <w:r w:rsidR="00EF6D5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114B26" w:rsidRPr="00563E6B" w:rsidRDefault="00114B26" w:rsidP="00B97E0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F6D50">
              <w:rPr>
                <w:rFonts w:cs="Tahoma"/>
                <w:b/>
                <w:bCs/>
                <w:sz w:val="24"/>
                <w:szCs w:val="24"/>
              </w:rPr>
            </w:r>
            <w:r w:rsidR="00EF6D5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Pr="00C65DE4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114B26" w:rsidRPr="00563E6B" w:rsidRDefault="00114B26" w:rsidP="00B97E0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F6D50">
              <w:rPr>
                <w:rFonts w:cs="Tahoma"/>
                <w:b/>
                <w:bCs/>
                <w:sz w:val="24"/>
                <w:szCs w:val="24"/>
              </w:rPr>
            </w:r>
            <w:r w:rsidR="00EF6D5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114B26" w:rsidRPr="00563E6B" w:rsidRDefault="00114B26" w:rsidP="00B97E0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F6D50">
              <w:rPr>
                <w:rFonts w:cs="Tahoma"/>
                <w:b/>
                <w:bCs/>
                <w:sz w:val="24"/>
                <w:szCs w:val="24"/>
              </w:rPr>
            </w:r>
            <w:r w:rsidR="00EF6D5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114B26" w:rsidRPr="00563E6B" w:rsidRDefault="00114B26" w:rsidP="00B97E0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F6D50">
              <w:rPr>
                <w:rFonts w:cs="Tahoma"/>
                <w:b/>
                <w:bCs/>
                <w:sz w:val="24"/>
                <w:szCs w:val="24"/>
              </w:rPr>
            </w:r>
            <w:r w:rsidR="00EF6D5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114B26" w:rsidRPr="00563E6B" w:rsidRDefault="00114B26" w:rsidP="00B97E0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F6D50">
              <w:rPr>
                <w:rFonts w:cs="Tahoma"/>
                <w:b/>
                <w:bCs/>
                <w:sz w:val="24"/>
                <w:szCs w:val="24"/>
              </w:rPr>
            </w:r>
            <w:r w:rsidR="00EF6D5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114B26" w:rsidRDefault="00114B26" w:rsidP="00114B26">
      <w:pPr>
        <w:jc w:val="center"/>
        <w:rPr>
          <w:b/>
          <w:sz w:val="24"/>
          <w:szCs w:val="24"/>
        </w:rPr>
      </w:pPr>
    </w:p>
    <w:p w:rsidR="00114B26" w:rsidRDefault="00114B26" w:rsidP="00114B2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114B26" w:rsidRDefault="00114B26" w:rsidP="00114B2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Pr="00C65DE4" w:rsidRDefault="00114B26" w:rsidP="00B97E0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114B26" w:rsidRPr="002D2E3D" w:rsidRDefault="00114B26" w:rsidP="00B97E0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D2E3D">
              <w:rPr>
                <w:color w:val="000000"/>
                <w:sz w:val="24"/>
                <w:szCs w:val="24"/>
              </w:rPr>
              <w:t xml:space="preserve">Obec - podľa zákona č.369/1990 Zb. je základnou úlohou obce </w:t>
            </w:r>
            <w:r w:rsidRPr="002D2E3D">
              <w:rPr>
                <w:color w:val="00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114B26" w:rsidRPr="00011FCC" w:rsidRDefault="00114B26" w:rsidP="00B97E03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114B26" w:rsidRDefault="00114B26" w:rsidP="00114B26">
      <w:pPr>
        <w:rPr>
          <w:b/>
          <w:sz w:val="24"/>
          <w:szCs w:val="24"/>
        </w:rPr>
      </w:pPr>
    </w:p>
    <w:p w:rsidR="00114B26" w:rsidRDefault="00114B26" w:rsidP="00114B2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114B26" w:rsidRPr="007E2317" w:rsidRDefault="00114B26" w:rsidP="00114B2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114B26" w:rsidRPr="00C65DE4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114B26" w:rsidRPr="00B452D4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JUDr. Ivan Kolník</w:t>
            </w:r>
            <w:r w:rsidR="00881188">
              <w:rPr>
                <w:sz w:val="24"/>
                <w:szCs w:val="24"/>
              </w:rPr>
              <w:t>, starosta</w:t>
            </w:r>
          </w:p>
        </w:tc>
      </w:tr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114B26" w:rsidRPr="00C65DE4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114B26" w:rsidRPr="00B452D4" w:rsidRDefault="00881188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Peter </w:t>
            </w:r>
            <w:proofErr w:type="spellStart"/>
            <w:r>
              <w:rPr>
                <w:sz w:val="24"/>
                <w:szCs w:val="24"/>
              </w:rPr>
              <w:t>Gablech</w:t>
            </w:r>
            <w:proofErr w:type="spellEnd"/>
            <w:r>
              <w:rPr>
                <w:sz w:val="24"/>
                <w:szCs w:val="24"/>
              </w:rPr>
              <w:t>, zástupca starostu obce</w:t>
            </w:r>
          </w:p>
        </w:tc>
      </w:tr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Pr="00C65DE4" w:rsidRDefault="00114B26" w:rsidP="00B97E0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114B26" w:rsidRPr="00B452D4" w:rsidRDefault="00881188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Default="00114B26" w:rsidP="00B97E0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114B26" w:rsidRPr="00C65DE4" w:rsidRDefault="00114B26" w:rsidP="00B97E03">
            <w:pPr>
              <w:numPr>
                <w:ilvl w:val="0"/>
                <w:numId w:val="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114B26" w:rsidRDefault="00881188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881188" w:rsidRDefault="00881188" w:rsidP="00B97E03">
            <w:pPr>
              <w:rPr>
                <w:sz w:val="24"/>
                <w:szCs w:val="24"/>
              </w:rPr>
            </w:pPr>
          </w:p>
          <w:p w:rsidR="00881188" w:rsidRDefault="00881188" w:rsidP="00B97E03">
            <w:pPr>
              <w:rPr>
                <w:sz w:val="24"/>
                <w:szCs w:val="24"/>
              </w:rPr>
            </w:pPr>
          </w:p>
          <w:p w:rsidR="00881188" w:rsidRPr="00B452D4" w:rsidRDefault="00881188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Pr="00921C9D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Organizačná štruktúra účtovnej jednotky:</w:t>
            </w:r>
          </w:p>
        </w:tc>
        <w:tc>
          <w:tcPr>
            <w:tcW w:w="5479" w:type="dxa"/>
          </w:tcPr>
          <w:p w:rsidR="00114B26" w:rsidRPr="007602FE" w:rsidRDefault="00114B26" w:rsidP="00B97E03">
            <w:pPr>
              <w:rPr>
                <w:b/>
                <w:sz w:val="24"/>
                <w:szCs w:val="24"/>
              </w:rPr>
            </w:pPr>
          </w:p>
        </w:tc>
      </w:tr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Default="00114B26" w:rsidP="00B97E03">
            <w:pPr>
              <w:numPr>
                <w:ilvl w:val="0"/>
                <w:numId w:val="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114B26" w:rsidRPr="00B452D4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Default="00114B26" w:rsidP="00B97E03">
            <w:pPr>
              <w:numPr>
                <w:ilvl w:val="0"/>
                <w:numId w:val="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114B26" w:rsidRPr="00B452D4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Default="00114B26" w:rsidP="00B97E03">
            <w:pPr>
              <w:numPr>
                <w:ilvl w:val="0"/>
                <w:numId w:val="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114B26" w:rsidRPr="00B452D4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Default="00114B26" w:rsidP="00B97E03">
            <w:pPr>
              <w:numPr>
                <w:ilvl w:val="0"/>
                <w:numId w:val="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114B26" w:rsidRPr="00B452D4" w:rsidRDefault="00881188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114B26" w:rsidRDefault="00114B26" w:rsidP="00114B26">
      <w:pPr>
        <w:jc w:val="center"/>
        <w:rPr>
          <w:b/>
          <w:sz w:val="24"/>
          <w:szCs w:val="24"/>
        </w:rPr>
      </w:pPr>
    </w:p>
    <w:p w:rsidR="00114B26" w:rsidRPr="00C45D3F" w:rsidRDefault="00114B26" w:rsidP="00114B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114B26" w:rsidRPr="00C45D3F" w:rsidRDefault="00114B26" w:rsidP="00114B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114B26" w:rsidRDefault="00114B26" w:rsidP="00114B26">
      <w:pPr>
        <w:rPr>
          <w:sz w:val="24"/>
          <w:szCs w:val="24"/>
        </w:rPr>
      </w:pPr>
    </w:p>
    <w:p w:rsidR="00114B26" w:rsidRPr="000A217D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F6D50">
        <w:rPr>
          <w:rFonts w:cs="Tahoma"/>
          <w:b/>
          <w:bCs/>
          <w:sz w:val="22"/>
          <w:szCs w:val="22"/>
        </w:rPr>
      </w:r>
      <w:r w:rsidR="00EF6D5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F6D50">
        <w:rPr>
          <w:rFonts w:cs="Tahoma"/>
          <w:b/>
          <w:bCs/>
          <w:sz w:val="22"/>
          <w:szCs w:val="22"/>
        </w:rPr>
      </w:r>
      <w:r w:rsidR="00EF6D5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114B26" w:rsidRDefault="00114B26" w:rsidP="00114B26">
      <w:pPr>
        <w:spacing w:line="360" w:lineRule="auto"/>
        <w:jc w:val="both"/>
        <w:rPr>
          <w:sz w:val="24"/>
          <w:szCs w:val="24"/>
        </w:rPr>
      </w:pPr>
    </w:p>
    <w:p w:rsidR="00114B26" w:rsidRPr="000A217D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114B26" w:rsidRDefault="00114B26" w:rsidP="00114B26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F6D50">
        <w:rPr>
          <w:rFonts w:cs="Tahoma"/>
          <w:b/>
          <w:bCs/>
          <w:sz w:val="22"/>
          <w:szCs w:val="22"/>
        </w:rPr>
      </w:r>
      <w:r w:rsidR="00EF6D5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F6D50">
        <w:rPr>
          <w:rFonts w:cs="Tahoma"/>
          <w:b/>
          <w:bCs/>
          <w:sz w:val="22"/>
          <w:szCs w:val="22"/>
        </w:rPr>
      </w:r>
      <w:r w:rsidR="00EF6D5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114B26" w:rsidRDefault="00114B26" w:rsidP="00114B26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114B26" w:rsidRDefault="00114B26" w:rsidP="00114B26">
      <w:pPr>
        <w:ind w:left="284"/>
        <w:jc w:val="both"/>
        <w:rPr>
          <w:b/>
          <w:sz w:val="24"/>
          <w:szCs w:val="24"/>
        </w:rPr>
      </w:pPr>
    </w:p>
    <w:p w:rsidR="00114B26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114B26" w:rsidRDefault="00114B26" w:rsidP="00114B26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114B26" w:rsidRPr="00B452D4" w:rsidTr="00B97E03">
        <w:tc>
          <w:tcPr>
            <w:tcW w:w="6379" w:type="dxa"/>
            <w:shd w:val="clear" w:color="auto" w:fill="F2F2F2"/>
          </w:tcPr>
          <w:p w:rsidR="00114B26" w:rsidRPr="00855435" w:rsidRDefault="00114B26" w:rsidP="00B97E03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114B26" w:rsidRPr="00855435" w:rsidRDefault="00114B26" w:rsidP="00B97E03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114B26" w:rsidRPr="00B452D4" w:rsidTr="00B97E03">
        <w:tc>
          <w:tcPr>
            <w:tcW w:w="6379" w:type="dxa"/>
          </w:tcPr>
          <w:p w:rsidR="00114B26" w:rsidRPr="00BE109D" w:rsidRDefault="00114B26" w:rsidP="00B97E03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114B26" w:rsidRPr="00B452D4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14B26" w:rsidRPr="00B452D4" w:rsidTr="00B97E03">
        <w:tc>
          <w:tcPr>
            <w:tcW w:w="6379" w:type="dxa"/>
          </w:tcPr>
          <w:p w:rsidR="00114B26" w:rsidRPr="00C65DE4" w:rsidRDefault="00114B26" w:rsidP="00B97E03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114B26" w:rsidRPr="00B452D4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114B26" w:rsidRPr="00B452D4" w:rsidTr="00B97E03">
        <w:tc>
          <w:tcPr>
            <w:tcW w:w="6379" w:type="dxa"/>
          </w:tcPr>
          <w:p w:rsidR="00114B26" w:rsidRPr="00C65DE4" w:rsidRDefault="00114B26" w:rsidP="00B97E03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114B26" w:rsidRPr="00B452D4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14B26" w:rsidRPr="00B452D4" w:rsidTr="00B97E03">
        <w:tc>
          <w:tcPr>
            <w:tcW w:w="6379" w:type="dxa"/>
          </w:tcPr>
          <w:p w:rsidR="00114B26" w:rsidRPr="00BB5345" w:rsidRDefault="00114B26" w:rsidP="00B97E03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114B26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114B26" w:rsidRPr="00B452D4" w:rsidTr="00B97E03">
        <w:tc>
          <w:tcPr>
            <w:tcW w:w="6379" w:type="dxa"/>
          </w:tcPr>
          <w:p w:rsidR="00114B26" w:rsidRPr="00BB5345" w:rsidRDefault="00114B26" w:rsidP="00B97E03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114B26" w:rsidRPr="002D2E3D" w:rsidRDefault="00114B26" w:rsidP="00B97E03">
            <w:pPr>
              <w:rPr>
                <w:color w:val="000000"/>
                <w:sz w:val="24"/>
                <w:szCs w:val="24"/>
              </w:rPr>
            </w:pPr>
            <w:r w:rsidRPr="002D2E3D"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114B26" w:rsidRPr="00B452D4" w:rsidTr="00B97E03">
        <w:tc>
          <w:tcPr>
            <w:tcW w:w="6379" w:type="dxa"/>
          </w:tcPr>
          <w:p w:rsidR="00114B26" w:rsidRPr="00BB5345" w:rsidRDefault="00114B26" w:rsidP="00B97E03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114B26" w:rsidRPr="00BB5345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14B26" w:rsidRPr="00B452D4" w:rsidTr="00B97E03">
        <w:tc>
          <w:tcPr>
            <w:tcW w:w="6379" w:type="dxa"/>
          </w:tcPr>
          <w:p w:rsidR="00114B26" w:rsidRPr="00BB5345" w:rsidRDefault="00114B26" w:rsidP="00B97E03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114B26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14B26" w:rsidRPr="00B452D4" w:rsidTr="00B97E03">
        <w:tc>
          <w:tcPr>
            <w:tcW w:w="6379" w:type="dxa"/>
          </w:tcPr>
          <w:p w:rsidR="00114B26" w:rsidRPr="00BB5345" w:rsidRDefault="00114B26" w:rsidP="00B97E03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114B26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114B26" w:rsidRPr="00B452D4" w:rsidTr="00B97E03">
        <w:tc>
          <w:tcPr>
            <w:tcW w:w="6379" w:type="dxa"/>
          </w:tcPr>
          <w:p w:rsidR="00114B26" w:rsidRPr="00BB5345" w:rsidRDefault="00114B26" w:rsidP="00B97E03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114B26" w:rsidRPr="002D2E3D" w:rsidRDefault="00114B26" w:rsidP="00B97E03">
            <w:pPr>
              <w:rPr>
                <w:color w:val="000000"/>
                <w:sz w:val="24"/>
                <w:szCs w:val="24"/>
              </w:rPr>
            </w:pPr>
            <w:r w:rsidRPr="002D2E3D"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114B26" w:rsidRPr="00B452D4" w:rsidTr="00B97E03">
        <w:tc>
          <w:tcPr>
            <w:tcW w:w="6379" w:type="dxa"/>
          </w:tcPr>
          <w:p w:rsidR="00114B26" w:rsidRPr="00BB5345" w:rsidRDefault="00114B26" w:rsidP="00B97E03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114B26" w:rsidRPr="00BB5345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14B26" w:rsidRPr="00B452D4" w:rsidTr="00B97E03">
        <w:tc>
          <w:tcPr>
            <w:tcW w:w="6379" w:type="dxa"/>
          </w:tcPr>
          <w:p w:rsidR="00114B26" w:rsidRPr="00BB5345" w:rsidRDefault="00114B26" w:rsidP="00B97E03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114B26" w:rsidRDefault="00114B26" w:rsidP="00B97E03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14B26" w:rsidRPr="00B452D4" w:rsidTr="00B97E03">
        <w:tc>
          <w:tcPr>
            <w:tcW w:w="6379" w:type="dxa"/>
          </w:tcPr>
          <w:p w:rsidR="00114B26" w:rsidRPr="00BB5345" w:rsidRDefault="00114B26" w:rsidP="00B97E03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114B26" w:rsidRDefault="00114B26" w:rsidP="00B97E03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114B26" w:rsidRPr="00B452D4" w:rsidTr="00B97E03">
        <w:tc>
          <w:tcPr>
            <w:tcW w:w="6379" w:type="dxa"/>
          </w:tcPr>
          <w:p w:rsidR="00114B26" w:rsidRPr="00BB5345" w:rsidRDefault="00114B26" w:rsidP="00B97E03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114B26" w:rsidRPr="00C36DF8" w:rsidRDefault="00114B26" w:rsidP="00B97E03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14B26" w:rsidRPr="00B452D4" w:rsidTr="00B97E03">
        <w:tc>
          <w:tcPr>
            <w:tcW w:w="6379" w:type="dxa"/>
          </w:tcPr>
          <w:p w:rsidR="00114B26" w:rsidRDefault="00114B26" w:rsidP="00B97E03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114B26" w:rsidRDefault="00114B26" w:rsidP="00B97E03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114B26" w:rsidRPr="00B452D4" w:rsidTr="00B97E03">
        <w:tc>
          <w:tcPr>
            <w:tcW w:w="6379" w:type="dxa"/>
          </w:tcPr>
          <w:p w:rsidR="00114B26" w:rsidRDefault="00114B26" w:rsidP="00B97E03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114B26" w:rsidRPr="00CB4D4A" w:rsidRDefault="00114B26" w:rsidP="00B97E0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 xml:space="preserve">ýdavky budúcich období a výnosy budúcich období sa vykazujú vo výške, ktorá je potrebná na dodržanie </w:t>
            </w:r>
            <w:r w:rsidRPr="0006578D">
              <w:rPr>
                <w:sz w:val="24"/>
                <w:szCs w:val="24"/>
              </w:rPr>
              <w:lastRenderedPageBreak/>
              <w:t>zásady vecnej a časovej súvislosti s účtovným obdobím.</w:t>
            </w:r>
          </w:p>
        </w:tc>
      </w:tr>
      <w:tr w:rsidR="00114B26" w:rsidRPr="00B452D4" w:rsidTr="00B97E03">
        <w:tc>
          <w:tcPr>
            <w:tcW w:w="6379" w:type="dxa"/>
          </w:tcPr>
          <w:p w:rsidR="00114B26" w:rsidRPr="00BB5345" w:rsidRDefault="00114B26" w:rsidP="00B97E03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deriváty pri nadobudnutí </w:t>
            </w:r>
          </w:p>
        </w:tc>
        <w:tc>
          <w:tcPr>
            <w:tcW w:w="3881" w:type="dxa"/>
          </w:tcPr>
          <w:p w:rsidR="00114B26" w:rsidRPr="0006578D" w:rsidRDefault="00114B26" w:rsidP="00B97E0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114B26" w:rsidRPr="00657C42" w:rsidRDefault="00114B26" w:rsidP="00114B26">
      <w:pPr>
        <w:ind w:left="284"/>
        <w:jc w:val="both"/>
        <w:rPr>
          <w:rFonts w:cs="Tahoma"/>
          <w:bCs/>
          <w:sz w:val="22"/>
          <w:szCs w:val="22"/>
        </w:rPr>
      </w:pPr>
    </w:p>
    <w:p w:rsidR="00114B26" w:rsidRPr="00282505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114B26" w:rsidRPr="00F42190" w:rsidRDefault="00114B26" w:rsidP="00114B26">
      <w:pPr>
        <w:ind w:left="284"/>
        <w:jc w:val="both"/>
        <w:rPr>
          <w:rFonts w:cs="Tahoma"/>
          <w:bCs/>
          <w:sz w:val="22"/>
          <w:szCs w:val="22"/>
        </w:rPr>
      </w:pPr>
    </w:p>
    <w:p w:rsidR="00114B26" w:rsidRPr="002D2E3D" w:rsidRDefault="00114B26" w:rsidP="00114B26">
      <w:pPr>
        <w:jc w:val="both"/>
        <w:rPr>
          <w:color w:val="00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2D2E3D">
        <w:rPr>
          <w:color w:val="000000"/>
          <w:sz w:val="24"/>
          <w:szCs w:val="24"/>
        </w:rPr>
        <w:t>Odpisovať sa začína</w:t>
      </w:r>
      <w:r w:rsidRPr="002D2E3D">
        <w:rPr>
          <w:rFonts w:cs="Tahoma"/>
          <w:b/>
          <w:bCs/>
          <w:color w:val="000000"/>
          <w:sz w:val="22"/>
          <w:szCs w:val="22"/>
        </w:rPr>
        <w:t xml:space="preserve"> </w:t>
      </w:r>
      <w:r w:rsidRPr="002D2E3D">
        <w:rPr>
          <w:rFonts w:cs="Tahoma"/>
          <w:bCs/>
          <w:color w:val="000000"/>
          <w:sz w:val="22"/>
          <w:szCs w:val="22"/>
        </w:rPr>
        <w:t xml:space="preserve">odo </w:t>
      </w:r>
      <w:r w:rsidRPr="002D2E3D">
        <w:rPr>
          <w:color w:val="000000"/>
          <w:sz w:val="24"/>
          <w:szCs w:val="24"/>
        </w:rPr>
        <w:t xml:space="preserve">dňa jeho zaradenia do používania. </w:t>
      </w:r>
    </w:p>
    <w:p w:rsidR="00114B26" w:rsidRDefault="00114B26" w:rsidP="00114B26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114B26" w:rsidRPr="00C677C0" w:rsidRDefault="00114B26" w:rsidP="00114B26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2D2E3D">
        <w:rPr>
          <w:color w:val="000000"/>
          <w:sz w:val="24"/>
          <w:szCs w:val="24"/>
        </w:rPr>
        <w:t>- 6.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114B26" w:rsidRDefault="00114B26" w:rsidP="00114B26">
      <w:pPr>
        <w:pStyle w:val="Zkladntext"/>
        <w:ind w:left="0"/>
        <w:rPr>
          <w:sz w:val="24"/>
          <w:szCs w:val="24"/>
        </w:rPr>
      </w:pPr>
    </w:p>
    <w:p w:rsidR="00114B26" w:rsidRDefault="00114B26" w:rsidP="00114B2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114B26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114B26" w:rsidRDefault="00114B26" w:rsidP="00114B26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114B26" w:rsidRDefault="00114B26" w:rsidP="00114B26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114B26" w:rsidRPr="00E90378" w:rsidRDefault="00114B26" w:rsidP="00114B26">
      <w:pPr>
        <w:numPr>
          <w:ilvl w:val="0"/>
          <w:numId w:val="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 w:rsidR="00763D22">
        <w:rPr>
          <w:rFonts w:cs="Tahoma"/>
          <w:b/>
          <w:bCs/>
          <w:sz w:val="22"/>
          <w:szCs w:val="22"/>
        </w:rPr>
        <w:t xml:space="preserve">         </w:t>
      </w:r>
      <w:r w:rsidR="00763D2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63D22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F6D50">
        <w:rPr>
          <w:rFonts w:cs="Tahoma"/>
          <w:b/>
          <w:bCs/>
          <w:sz w:val="22"/>
          <w:szCs w:val="22"/>
        </w:rPr>
      </w:r>
      <w:r w:rsidR="00EF6D50">
        <w:rPr>
          <w:rFonts w:cs="Tahoma"/>
          <w:b/>
          <w:bCs/>
          <w:sz w:val="22"/>
          <w:szCs w:val="22"/>
        </w:rPr>
        <w:fldChar w:fldCharType="separate"/>
      </w:r>
      <w:r w:rsidR="00763D22" w:rsidRPr="00E90378">
        <w:rPr>
          <w:rFonts w:cs="Tahoma"/>
          <w:b/>
          <w:bCs/>
          <w:sz w:val="22"/>
          <w:szCs w:val="22"/>
        </w:rPr>
        <w:fldChar w:fldCharType="end"/>
      </w:r>
      <w:r w:rsidR="00763D22" w:rsidRPr="00E90378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F6D50">
        <w:rPr>
          <w:rFonts w:cs="Tahoma"/>
          <w:b/>
          <w:bCs/>
          <w:sz w:val="22"/>
          <w:szCs w:val="22"/>
        </w:rPr>
      </w:r>
      <w:r w:rsidR="00EF6D5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14B26" w:rsidRPr="00E90378" w:rsidRDefault="00114B26" w:rsidP="00114B26">
      <w:pPr>
        <w:numPr>
          <w:ilvl w:val="0"/>
          <w:numId w:val="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F6D50">
        <w:rPr>
          <w:rFonts w:cs="Tahoma"/>
          <w:b/>
          <w:bCs/>
          <w:sz w:val="22"/>
          <w:szCs w:val="22"/>
        </w:rPr>
      </w:r>
      <w:r w:rsidR="00EF6D5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F6D50">
        <w:rPr>
          <w:rFonts w:cs="Tahoma"/>
          <w:b/>
          <w:bCs/>
          <w:sz w:val="22"/>
          <w:szCs w:val="22"/>
        </w:rPr>
      </w:r>
      <w:r w:rsidR="00EF6D5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14B26" w:rsidRPr="00E90378" w:rsidRDefault="00114B26" w:rsidP="00114B26">
      <w:pPr>
        <w:numPr>
          <w:ilvl w:val="0"/>
          <w:numId w:val="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F6D50">
        <w:rPr>
          <w:rFonts w:cs="Tahoma"/>
          <w:b/>
          <w:bCs/>
          <w:sz w:val="22"/>
          <w:szCs w:val="22"/>
        </w:rPr>
      </w:r>
      <w:r w:rsidR="00EF6D5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F6D50">
        <w:rPr>
          <w:rFonts w:cs="Tahoma"/>
          <w:b/>
          <w:bCs/>
          <w:sz w:val="22"/>
          <w:szCs w:val="22"/>
        </w:rPr>
      </w:r>
      <w:r w:rsidR="00EF6D5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14B26" w:rsidRPr="00E90378" w:rsidRDefault="00114B26" w:rsidP="00114B26">
      <w:pPr>
        <w:numPr>
          <w:ilvl w:val="0"/>
          <w:numId w:val="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F6D50">
        <w:rPr>
          <w:rFonts w:cs="Tahoma"/>
          <w:b/>
          <w:bCs/>
          <w:sz w:val="22"/>
          <w:szCs w:val="22"/>
        </w:rPr>
      </w:r>
      <w:r w:rsidR="00EF6D5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F6D50">
        <w:rPr>
          <w:rFonts w:cs="Tahoma"/>
          <w:b/>
          <w:bCs/>
          <w:sz w:val="22"/>
          <w:szCs w:val="22"/>
        </w:rPr>
      </w:r>
      <w:r w:rsidR="00EF6D5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14B26" w:rsidRPr="00E90378" w:rsidRDefault="00114B26" w:rsidP="00114B26">
      <w:pPr>
        <w:numPr>
          <w:ilvl w:val="0"/>
          <w:numId w:val="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F6D50">
        <w:rPr>
          <w:rFonts w:cs="Tahoma"/>
          <w:b/>
          <w:bCs/>
          <w:sz w:val="22"/>
          <w:szCs w:val="22"/>
        </w:rPr>
      </w:r>
      <w:r w:rsidR="00EF6D5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F6D50">
        <w:rPr>
          <w:rFonts w:cs="Tahoma"/>
          <w:b/>
          <w:bCs/>
          <w:sz w:val="22"/>
          <w:szCs w:val="22"/>
        </w:rPr>
      </w:r>
      <w:r w:rsidR="00EF6D5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14B26" w:rsidRPr="00E90378" w:rsidRDefault="00114B26" w:rsidP="00114B26">
      <w:pPr>
        <w:numPr>
          <w:ilvl w:val="0"/>
          <w:numId w:val="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F6D50">
        <w:rPr>
          <w:rFonts w:cs="Tahoma"/>
          <w:b/>
          <w:bCs/>
          <w:sz w:val="22"/>
          <w:szCs w:val="22"/>
        </w:rPr>
      </w:r>
      <w:r w:rsidR="00EF6D5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F6D50">
        <w:rPr>
          <w:rFonts w:cs="Tahoma"/>
          <w:b/>
          <w:bCs/>
          <w:sz w:val="22"/>
          <w:szCs w:val="22"/>
        </w:rPr>
      </w:r>
      <w:r w:rsidR="00EF6D5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14B26" w:rsidRDefault="00114B26" w:rsidP="00114B26">
      <w:pPr>
        <w:pStyle w:val="Zkladntext"/>
        <w:ind w:left="0"/>
        <w:rPr>
          <w:color w:val="000000"/>
          <w:sz w:val="24"/>
          <w:szCs w:val="24"/>
        </w:rPr>
      </w:pPr>
    </w:p>
    <w:p w:rsidR="00114B26" w:rsidRDefault="00114B26" w:rsidP="00114B26">
      <w:pPr>
        <w:pStyle w:val="Zkladntext"/>
        <w:ind w:left="0"/>
        <w:rPr>
          <w:sz w:val="24"/>
          <w:szCs w:val="24"/>
          <w:u w:val="single"/>
        </w:rPr>
      </w:pPr>
    </w:p>
    <w:p w:rsidR="00114B26" w:rsidRDefault="00114B26" w:rsidP="00114B26">
      <w:pPr>
        <w:pStyle w:val="Zkladntext"/>
        <w:ind w:left="0"/>
        <w:rPr>
          <w:color w:val="000000"/>
          <w:sz w:val="24"/>
          <w:szCs w:val="24"/>
        </w:rPr>
      </w:pPr>
    </w:p>
    <w:p w:rsidR="00114B26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114B26" w:rsidRDefault="00114B26" w:rsidP="00114B26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114B26" w:rsidRDefault="00114B26" w:rsidP="00114B26">
      <w:pPr>
        <w:jc w:val="both"/>
        <w:rPr>
          <w:b/>
          <w:sz w:val="24"/>
          <w:szCs w:val="24"/>
        </w:rPr>
      </w:pPr>
    </w:p>
    <w:p w:rsidR="00114B26" w:rsidRDefault="00114B26" w:rsidP="00114B2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114B26" w:rsidRPr="002C39D0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114B26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114B26" w:rsidRPr="008D5067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114B26" w:rsidRPr="00012015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114B26" w:rsidRDefault="00114B26" w:rsidP="00114B26">
      <w:pPr>
        <w:jc w:val="both"/>
        <w:rPr>
          <w:b/>
          <w:sz w:val="24"/>
          <w:szCs w:val="24"/>
        </w:rPr>
      </w:pPr>
    </w:p>
    <w:p w:rsidR="00114B26" w:rsidRDefault="00114B26" w:rsidP="00114B2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114B26" w:rsidRPr="002C39D0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114B26" w:rsidRPr="002C39D0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114B26" w:rsidRPr="008D5067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114B26" w:rsidRPr="0003437A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114B26" w:rsidRDefault="00114B26" w:rsidP="00114B26">
      <w:pPr>
        <w:jc w:val="both"/>
        <w:rPr>
          <w:b/>
          <w:sz w:val="24"/>
          <w:szCs w:val="24"/>
        </w:rPr>
      </w:pPr>
    </w:p>
    <w:p w:rsidR="00114B26" w:rsidRPr="006C6683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114B26" w:rsidRPr="00881188" w:rsidRDefault="00881188" w:rsidP="00881188">
      <w:pPr>
        <w:rPr>
          <w:sz w:val="24"/>
          <w:szCs w:val="24"/>
        </w:rPr>
      </w:pPr>
      <w:r w:rsidRPr="00881188">
        <w:rPr>
          <w:sz w:val="24"/>
          <w:szCs w:val="24"/>
        </w:rPr>
        <w:t xml:space="preserve">Obec </w:t>
      </w:r>
      <w:r>
        <w:rPr>
          <w:sz w:val="24"/>
          <w:szCs w:val="24"/>
        </w:rPr>
        <w:t xml:space="preserve">Hrachovište ani Lesy obce Hrachovište, Plešivec s r.o. </w:t>
      </w:r>
      <w:r w:rsidR="00C233CD">
        <w:rPr>
          <w:sz w:val="24"/>
          <w:szCs w:val="24"/>
        </w:rPr>
        <w:t>k 31.12.2023</w:t>
      </w:r>
      <w:r w:rsidRPr="00881188">
        <w:rPr>
          <w:sz w:val="24"/>
          <w:szCs w:val="24"/>
        </w:rPr>
        <w:t xml:space="preserve"> prepočet údajov v cudzích </w:t>
      </w:r>
      <w:r>
        <w:rPr>
          <w:sz w:val="24"/>
          <w:szCs w:val="24"/>
        </w:rPr>
        <w:t>menách na menu euro neúčtovali.</w:t>
      </w:r>
    </w:p>
    <w:p w:rsidR="00114B26" w:rsidRDefault="00114B26" w:rsidP="00881188">
      <w:pPr>
        <w:rPr>
          <w:b/>
          <w:sz w:val="24"/>
          <w:szCs w:val="24"/>
        </w:rPr>
      </w:pPr>
    </w:p>
    <w:p w:rsidR="00114B26" w:rsidRDefault="00114B26" w:rsidP="00114B26">
      <w:pPr>
        <w:jc w:val="center"/>
        <w:rPr>
          <w:b/>
          <w:sz w:val="24"/>
          <w:szCs w:val="24"/>
        </w:rPr>
      </w:pPr>
    </w:p>
    <w:p w:rsidR="00114B26" w:rsidRPr="00C45D3F" w:rsidRDefault="00114B26" w:rsidP="00114B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114B26" w:rsidRPr="00C45D3F" w:rsidRDefault="00114B26" w:rsidP="00114B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114B26" w:rsidRDefault="00114B26" w:rsidP="00114B2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114B26" w:rsidRPr="00CC4187" w:rsidRDefault="00114B26" w:rsidP="00114B2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114B26" w:rsidRDefault="00114B26" w:rsidP="00114B26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881188" w:rsidRDefault="00881188" w:rsidP="00881188">
      <w:pPr>
        <w:ind w:left="284"/>
        <w:jc w:val="both"/>
        <w:rPr>
          <w:b/>
          <w:sz w:val="24"/>
          <w:szCs w:val="24"/>
        </w:rPr>
      </w:pPr>
    </w:p>
    <w:p w:rsidR="00114B26" w:rsidRDefault="00114B26" w:rsidP="00114B26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>P</w:t>
      </w:r>
      <w:r w:rsidRPr="001F3A1D">
        <w:rPr>
          <w:sz w:val="24"/>
          <w:szCs w:val="24"/>
        </w:rPr>
        <w:t xml:space="preserve">rehľad o pohybe dlhodobého majetku </w:t>
      </w:r>
    </w:p>
    <w:p w:rsidR="00881188" w:rsidRDefault="00881188" w:rsidP="00A35C7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474F03">
        <w:rPr>
          <w:b w:val="0"/>
          <w:sz w:val="24"/>
          <w:szCs w:val="24"/>
        </w:rPr>
        <w:t xml:space="preserve">Obec: Na účte </w:t>
      </w:r>
      <w:r w:rsidR="009619F2">
        <w:rPr>
          <w:b w:val="0"/>
          <w:sz w:val="24"/>
          <w:szCs w:val="24"/>
        </w:rPr>
        <w:t>0211</w:t>
      </w:r>
      <w:r w:rsidRPr="00474F03">
        <w:rPr>
          <w:b w:val="0"/>
          <w:sz w:val="24"/>
          <w:szCs w:val="24"/>
        </w:rPr>
        <w:t xml:space="preserve"> </w:t>
      </w:r>
      <w:r w:rsidR="009619F2">
        <w:rPr>
          <w:b w:val="0"/>
          <w:sz w:val="24"/>
          <w:szCs w:val="24"/>
        </w:rPr>
        <w:t>– zaradenie do majetku obce – miesta komunikácia pred potravinami PT v sume 54125,55 €</w:t>
      </w:r>
    </w:p>
    <w:p w:rsidR="00881188" w:rsidRDefault="00881188" w:rsidP="0088118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B97E03" w:rsidRPr="0071585D" w:rsidRDefault="00B97E03" w:rsidP="0088118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118"/>
      </w:tblGrid>
      <w:tr w:rsidR="00881188" w:rsidRPr="004F34D5" w:rsidTr="00B97E03">
        <w:tc>
          <w:tcPr>
            <w:tcW w:w="3544" w:type="dxa"/>
            <w:shd w:val="clear" w:color="auto" w:fill="F2F2F2"/>
          </w:tcPr>
          <w:p w:rsidR="00881188" w:rsidRPr="000A7D3D" w:rsidRDefault="00881188" w:rsidP="00B97E03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118" w:type="dxa"/>
            <w:shd w:val="clear" w:color="auto" w:fill="F2F2F2"/>
          </w:tcPr>
          <w:p w:rsidR="00881188" w:rsidRPr="00312F8D" w:rsidRDefault="00881188" w:rsidP="00B97E03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881188" w:rsidRPr="004F34D5" w:rsidTr="00B97E03">
        <w:tc>
          <w:tcPr>
            <w:tcW w:w="3544" w:type="dxa"/>
          </w:tcPr>
          <w:p w:rsidR="00881188" w:rsidRPr="00B97E03" w:rsidRDefault="00881188" w:rsidP="00B97E03">
            <w:pPr>
              <w:rPr>
                <w:sz w:val="24"/>
                <w:szCs w:val="24"/>
              </w:rPr>
            </w:pPr>
            <w:r w:rsidRPr="00B97E03">
              <w:rPr>
                <w:sz w:val="24"/>
                <w:szCs w:val="24"/>
              </w:rPr>
              <w:t>stavby</w:t>
            </w:r>
          </w:p>
        </w:tc>
        <w:tc>
          <w:tcPr>
            <w:tcW w:w="3118" w:type="dxa"/>
          </w:tcPr>
          <w:p w:rsidR="00881188" w:rsidRPr="00B97E03" w:rsidRDefault="00B862E0" w:rsidP="00B97E0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894,98</w:t>
            </w:r>
          </w:p>
        </w:tc>
      </w:tr>
      <w:tr w:rsidR="00881188" w:rsidRPr="004F34D5" w:rsidTr="00B97E03">
        <w:tc>
          <w:tcPr>
            <w:tcW w:w="3544" w:type="dxa"/>
          </w:tcPr>
          <w:p w:rsidR="00881188" w:rsidRPr="00B97E03" w:rsidRDefault="00881188" w:rsidP="00B97E03">
            <w:pPr>
              <w:rPr>
                <w:sz w:val="24"/>
                <w:szCs w:val="24"/>
              </w:rPr>
            </w:pPr>
            <w:r w:rsidRPr="00B97E03">
              <w:rPr>
                <w:sz w:val="24"/>
                <w:szCs w:val="24"/>
              </w:rPr>
              <w:t>hnuteľné veci</w:t>
            </w:r>
          </w:p>
        </w:tc>
        <w:tc>
          <w:tcPr>
            <w:tcW w:w="3118" w:type="dxa"/>
          </w:tcPr>
          <w:p w:rsidR="00881188" w:rsidRPr="00B97E03" w:rsidRDefault="009619F2" w:rsidP="00B97E0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1057,96</w:t>
            </w:r>
          </w:p>
        </w:tc>
      </w:tr>
      <w:tr w:rsidR="00881188" w:rsidRPr="004F34D5" w:rsidTr="00B97E03">
        <w:tc>
          <w:tcPr>
            <w:tcW w:w="3544" w:type="dxa"/>
          </w:tcPr>
          <w:p w:rsidR="00881188" w:rsidRPr="00312F8D" w:rsidRDefault="00881188" w:rsidP="00B97E03"/>
        </w:tc>
        <w:tc>
          <w:tcPr>
            <w:tcW w:w="3118" w:type="dxa"/>
          </w:tcPr>
          <w:p w:rsidR="00881188" w:rsidRPr="00312F8D" w:rsidRDefault="00881188" w:rsidP="00B97E03">
            <w:pPr>
              <w:jc w:val="right"/>
            </w:pPr>
          </w:p>
        </w:tc>
      </w:tr>
      <w:tr w:rsidR="00881188" w:rsidRPr="004F34D5" w:rsidTr="00B97E03">
        <w:tc>
          <w:tcPr>
            <w:tcW w:w="3544" w:type="dxa"/>
          </w:tcPr>
          <w:p w:rsidR="00881188" w:rsidRPr="00312F8D" w:rsidRDefault="00881188" w:rsidP="00B97E03"/>
        </w:tc>
        <w:tc>
          <w:tcPr>
            <w:tcW w:w="3118" w:type="dxa"/>
          </w:tcPr>
          <w:p w:rsidR="00881188" w:rsidRPr="00312F8D" w:rsidRDefault="00881188" w:rsidP="00B97E03">
            <w:pPr>
              <w:jc w:val="right"/>
            </w:pPr>
          </w:p>
        </w:tc>
      </w:tr>
      <w:tr w:rsidR="00881188" w:rsidRPr="004F34D5" w:rsidTr="00B97E03">
        <w:tc>
          <w:tcPr>
            <w:tcW w:w="3544" w:type="dxa"/>
          </w:tcPr>
          <w:p w:rsidR="00881188" w:rsidRPr="00312F8D" w:rsidRDefault="00881188" w:rsidP="00B97E03"/>
        </w:tc>
        <w:tc>
          <w:tcPr>
            <w:tcW w:w="3118" w:type="dxa"/>
          </w:tcPr>
          <w:p w:rsidR="00881188" w:rsidRPr="00312F8D" w:rsidRDefault="00881188" w:rsidP="00B97E03">
            <w:pPr>
              <w:jc w:val="right"/>
            </w:pPr>
          </w:p>
        </w:tc>
      </w:tr>
    </w:tbl>
    <w:p w:rsidR="00881188" w:rsidRPr="001F3A1D" w:rsidRDefault="00881188" w:rsidP="00114B26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</w:p>
    <w:p w:rsidR="00114B26" w:rsidRPr="001F3A1D" w:rsidRDefault="00114B26" w:rsidP="00114B2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114B26" w:rsidRDefault="00114B26" w:rsidP="00114B2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2B5F62" w:rsidRPr="00453CD0" w:rsidRDefault="00453CD0" w:rsidP="00453CD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Názov a sídlo konsolidujúcej účtovnej jednotky, ktorá zostavuje konsolidovanú účtovnú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 xml:space="preserve">závierku: </w:t>
      </w:r>
      <w:r w:rsidRPr="005B443A">
        <w:rPr>
          <w:b/>
          <w:bCs/>
          <w:sz w:val="24"/>
          <w:szCs w:val="24"/>
        </w:rPr>
        <w:t>Obec Hrachovište.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 xml:space="preserve">Sídlo organizácie: 916 16 Obecný úrad Hrachovište, číslo </w:t>
      </w:r>
      <w:proofErr w:type="spellStart"/>
      <w:r w:rsidRPr="005B443A">
        <w:rPr>
          <w:sz w:val="24"/>
          <w:szCs w:val="24"/>
        </w:rPr>
        <w:t>súp</w:t>
      </w:r>
      <w:proofErr w:type="spellEnd"/>
      <w:r w:rsidRPr="005B443A">
        <w:rPr>
          <w:sz w:val="24"/>
          <w:szCs w:val="24"/>
        </w:rPr>
        <w:t>. 255</w:t>
      </w:r>
    </w:p>
    <w:p w:rsidR="00114B26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Identifikačné číslo: 00311626</w:t>
      </w:r>
      <w:r>
        <w:rPr>
          <w:sz w:val="24"/>
          <w:szCs w:val="24"/>
        </w:rPr>
        <w:t xml:space="preserve"> 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Daňové identifikačné číslo: 2021091545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</w:p>
    <w:p w:rsidR="00453CD0" w:rsidRDefault="00453CD0" w:rsidP="00114B26">
      <w:pPr>
        <w:spacing w:before="100" w:beforeAutospacing="1"/>
        <w:jc w:val="both"/>
        <w:rPr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lastRenderedPageBreak/>
        <w:t xml:space="preserve">Konsolidovaná účtovná jednotka: </w:t>
      </w:r>
      <w:r w:rsidRPr="005B443A">
        <w:rPr>
          <w:b/>
          <w:bCs/>
          <w:sz w:val="24"/>
          <w:szCs w:val="24"/>
        </w:rPr>
        <w:t>Lesy obce Hrachovište – Plešivec s.r.o. Hrachovište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Spoločnosť s ručením obmedzeným vedená v Obchodnom registri Okresného súdu</w:t>
      </w:r>
      <w:r>
        <w:rPr>
          <w:sz w:val="24"/>
          <w:szCs w:val="24"/>
        </w:rPr>
        <w:t xml:space="preserve"> </w:t>
      </w:r>
      <w:r w:rsidRPr="005B443A">
        <w:rPr>
          <w:sz w:val="24"/>
          <w:szCs w:val="24"/>
        </w:rPr>
        <w:t>Trenčín, deň zápisu: 28.02.1995, IČO: 34116613.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Prevažujúcim predmetom činnosti spoločnosti je poľnohospodárstvo a lesníctvo včítane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predaja nespracovaných poľnohospodárskych a lesných výrobkov za účelom spracovania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alebo ďalšieho predaja.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Spoločníci: Obec Hrachovište, 100% podiel vplyvu obce.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Štatutárny orgán: konateľ JUDr. Ivan Kolník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Základné imanie: 6 638,78 €.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Konsolidácia pozostáva zo zostavenia agregovanej súvahy a výkazu ziskov a strát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všetkých účtovných jednotiek. Ako súčasť konsolidovanej účtovnej závierky sú poznámky.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Konsolidácia bola vykonaná metódou úplnej konsolidácie. Bola vykonaná konsolidácia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kapitálu, konsolidácia pohľadávok a záväzkov a konsolidácia nákladov a výnosov.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Neurčoval sa podiel na hlasovacích právach ani podiel na základom imaní.</w:t>
      </w:r>
    </w:p>
    <w:p w:rsidR="00881188" w:rsidRDefault="00881188" w:rsidP="00114B26">
      <w:pPr>
        <w:spacing w:before="100" w:beforeAutospacing="1"/>
        <w:jc w:val="center"/>
        <w:rPr>
          <w:b/>
          <w:bCs/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center"/>
        <w:rPr>
          <w:sz w:val="24"/>
          <w:szCs w:val="24"/>
        </w:rPr>
      </w:pPr>
      <w:r w:rsidRPr="005B443A">
        <w:rPr>
          <w:b/>
          <w:bCs/>
          <w:sz w:val="24"/>
          <w:szCs w:val="24"/>
        </w:rPr>
        <w:t>Článok II.</w:t>
      </w:r>
    </w:p>
    <w:p w:rsidR="00114B26" w:rsidRPr="005B443A" w:rsidRDefault="00114B26" w:rsidP="00114B26">
      <w:pPr>
        <w:spacing w:before="100" w:beforeAutospacing="1"/>
        <w:jc w:val="center"/>
        <w:rPr>
          <w:sz w:val="24"/>
          <w:szCs w:val="24"/>
        </w:rPr>
      </w:pPr>
      <w:r w:rsidRPr="005B443A">
        <w:rPr>
          <w:b/>
          <w:bCs/>
          <w:sz w:val="24"/>
          <w:szCs w:val="24"/>
        </w:rPr>
        <w:t>Inf</w:t>
      </w:r>
      <w:r>
        <w:rPr>
          <w:b/>
          <w:bCs/>
          <w:sz w:val="24"/>
          <w:szCs w:val="24"/>
        </w:rPr>
        <w:t xml:space="preserve">ormácie o údajoch aktív a pasív </w:t>
      </w:r>
      <w:r w:rsidRPr="005B443A">
        <w:rPr>
          <w:b/>
          <w:bCs/>
          <w:sz w:val="24"/>
          <w:szCs w:val="24"/>
        </w:rPr>
        <w:t>o nákladoch a výnosoch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Výkazy konsolidovanej účtovnej závierky:</w:t>
      </w:r>
    </w:p>
    <w:p w:rsidR="00114B26" w:rsidRPr="005B443A" w:rsidRDefault="00114B26" w:rsidP="00114B26">
      <w:pPr>
        <w:numPr>
          <w:ilvl w:val="0"/>
          <w:numId w:val="7"/>
        </w:num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Konsolidovaný výkaz ziskov a strát účtovnej jednotky verejnej správy</w:t>
      </w:r>
    </w:p>
    <w:p w:rsidR="00114B26" w:rsidRPr="005B443A" w:rsidRDefault="00114B26" w:rsidP="00114B26">
      <w:pPr>
        <w:numPr>
          <w:ilvl w:val="0"/>
          <w:numId w:val="7"/>
        </w:num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Konsolidovaná súvaha účtovnej jednotky verejnej správy</w:t>
      </w:r>
    </w:p>
    <w:p w:rsidR="00114B26" w:rsidRDefault="00114B26" w:rsidP="00114B26">
      <w:pPr>
        <w:spacing w:before="100" w:beforeAutospacing="1"/>
        <w:jc w:val="both"/>
        <w:rPr>
          <w:b/>
          <w:bCs/>
          <w:sz w:val="24"/>
          <w:szCs w:val="24"/>
        </w:rPr>
      </w:pPr>
    </w:p>
    <w:p w:rsidR="00453CD0" w:rsidRDefault="00453CD0" w:rsidP="00114B26">
      <w:pPr>
        <w:spacing w:before="100" w:beforeAutospacing="1"/>
        <w:jc w:val="both"/>
        <w:rPr>
          <w:b/>
          <w:bCs/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b/>
          <w:bCs/>
          <w:sz w:val="24"/>
          <w:szCs w:val="24"/>
        </w:rPr>
        <w:lastRenderedPageBreak/>
        <w:t>Konsolidovaná súvaha účtovnej jedno</w:t>
      </w:r>
      <w:r w:rsidR="009619F2">
        <w:rPr>
          <w:b/>
          <w:bCs/>
          <w:sz w:val="24"/>
          <w:szCs w:val="24"/>
        </w:rPr>
        <w:t>tky verejnej správy k 31.12.2023</w:t>
      </w:r>
    </w:p>
    <w:p w:rsidR="00114B26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b/>
          <w:bCs/>
          <w:sz w:val="24"/>
          <w:szCs w:val="24"/>
        </w:rPr>
        <w:t>Aktíva:</w:t>
      </w:r>
    </w:p>
    <w:p w:rsidR="005922F2" w:rsidRDefault="005922F2"/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6"/>
        <w:gridCol w:w="2859"/>
        <w:gridCol w:w="2767"/>
      </w:tblGrid>
      <w:tr w:rsidR="00114B26" w:rsidRPr="00AB479C" w:rsidTr="00B97E03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 xml:space="preserve">Majetok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9619F2" w:rsidP="00B97E03">
            <w:pPr>
              <w:spacing w:before="100" w:beforeAutospacing="1"/>
            </w:pPr>
            <w:r>
              <w:rPr>
                <w:sz w:val="26"/>
                <w:szCs w:val="26"/>
              </w:rPr>
              <w:t>Rok 2023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B862E0" w:rsidP="00B97E03">
            <w:pPr>
              <w:spacing w:before="100" w:beforeAutospacing="1"/>
            </w:pPr>
            <w:r>
              <w:rPr>
                <w:sz w:val="26"/>
                <w:szCs w:val="26"/>
              </w:rPr>
              <w:t>Rok 2022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</w:tr>
      <w:tr w:rsidR="00114B26" w:rsidRPr="00AB479C" w:rsidTr="002B5F62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Majetok spolu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2B5F62" w:rsidRDefault="009619F2" w:rsidP="00B97E03">
            <w:pPr>
              <w:spacing w:before="100" w:before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888884,37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B862E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769284</w:t>
            </w:r>
          </w:p>
        </w:tc>
      </w:tr>
      <w:tr w:rsidR="00114B26" w:rsidRPr="00AB479C" w:rsidTr="002B5F62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Dlhodobý nehmotný majetok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2B5F62" w:rsidRDefault="009619F2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E1341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114B26" w:rsidRPr="00AB479C" w:rsidTr="002B5F62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Dlhodobý hmotný majetok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2B5F62" w:rsidRDefault="009619F2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443804,22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B862E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343698,50</w:t>
            </w:r>
          </w:p>
        </w:tc>
      </w:tr>
      <w:tr w:rsidR="00114B26" w:rsidRPr="00AB479C" w:rsidTr="002B5F62">
        <w:trPr>
          <w:trHeight w:val="394"/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Dlhodobý finančný majetok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2B5F62" w:rsidRDefault="009619F2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341020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E1341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341020</w:t>
            </w:r>
          </w:p>
        </w:tc>
      </w:tr>
      <w:tr w:rsidR="00114B26" w:rsidRPr="00AB479C" w:rsidTr="002B5F62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Obežný majetok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2B5F62" w:rsidRDefault="009619F2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102683,09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B862E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83184,41</w:t>
            </w:r>
          </w:p>
        </w:tc>
      </w:tr>
      <w:tr w:rsidR="00114B26" w:rsidRPr="00AB479C" w:rsidTr="00E1341C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Časove rozlíšenie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2B5F62" w:rsidRDefault="009619F2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1377,06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B862E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1381,09</w:t>
            </w:r>
          </w:p>
        </w:tc>
      </w:tr>
    </w:tbl>
    <w:p w:rsidR="00114B26" w:rsidRPr="00AB479C" w:rsidRDefault="00114B26" w:rsidP="00114B26">
      <w:pPr>
        <w:spacing w:before="100" w:beforeAutospacing="1"/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6"/>
        <w:gridCol w:w="2859"/>
        <w:gridCol w:w="2767"/>
      </w:tblGrid>
      <w:tr w:rsidR="00114B26" w:rsidRPr="00AB479C" w:rsidTr="00B97E03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Krátkodobé pohľadávky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9619F2" w:rsidP="00B97E03">
            <w:pPr>
              <w:spacing w:before="100" w:beforeAutospacing="1"/>
            </w:pPr>
            <w:r>
              <w:rPr>
                <w:sz w:val="26"/>
                <w:szCs w:val="26"/>
              </w:rPr>
              <w:t>Rok 2023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B862E0" w:rsidP="00B97E03">
            <w:pPr>
              <w:spacing w:before="100" w:beforeAutospacing="1"/>
            </w:pPr>
            <w:r>
              <w:rPr>
                <w:sz w:val="26"/>
                <w:szCs w:val="26"/>
              </w:rPr>
              <w:t>Rok 2022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</w:tr>
      <w:tr w:rsidR="00114B26" w:rsidRPr="00AB479C" w:rsidTr="001B465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Spolu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A50849" w:rsidRDefault="009619F2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5463,12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B862E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5853,29</w:t>
            </w:r>
          </w:p>
        </w:tc>
      </w:tr>
      <w:tr w:rsidR="00114B26" w:rsidRPr="00AB479C" w:rsidTr="001B465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Nedaňové príjmy /318/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A50849" w:rsidRDefault="009619F2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4854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862E0" w:rsidRDefault="00B862E0" w:rsidP="00B97E03">
            <w:pPr>
              <w:spacing w:before="100" w:beforeAutospacing="1"/>
              <w:rPr>
                <w:sz w:val="26"/>
                <w:szCs w:val="26"/>
                <w:highlight w:val="yellow"/>
              </w:rPr>
            </w:pPr>
            <w:r w:rsidRPr="00B862E0">
              <w:rPr>
                <w:sz w:val="26"/>
                <w:szCs w:val="26"/>
              </w:rPr>
              <w:t>5164,25</w:t>
            </w:r>
          </w:p>
        </w:tc>
      </w:tr>
      <w:tr w:rsidR="00114B26" w:rsidRPr="00AB479C" w:rsidTr="001B465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Daňové príjmy /319/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A50849" w:rsidRDefault="009619F2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580,08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862E0" w:rsidRDefault="00B862E0" w:rsidP="00B97E03">
            <w:pPr>
              <w:spacing w:before="100" w:beforeAutospacing="1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689,04</w:t>
            </w:r>
          </w:p>
        </w:tc>
      </w:tr>
      <w:tr w:rsidR="00114B26" w:rsidRPr="00AB479C" w:rsidTr="001B465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Odberatelia /311/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A50849" w:rsidRDefault="009619F2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185,15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B862E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706,75</w:t>
            </w:r>
          </w:p>
        </w:tc>
      </w:tr>
      <w:tr w:rsidR="00A50849" w:rsidRPr="00AB479C" w:rsidTr="001B465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50849" w:rsidRPr="00AB479C" w:rsidRDefault="00A50849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Pohľadávky voči zamestnancom /335/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50849" w:rsidRPr="00A50849" w:rsidRDefault="009619F2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29,04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50849" w:rsidRDefault="00B862E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114B26" w:rsidRPr="00AB479C" w:rsidTr="001B465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Daň z príjmov /341/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A50849" w:rsidRDefault="009619F2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E1341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</w:tbl>
    <w:p w:rsidR="00114B26" w:rsidRPr="00AB479C" w:rsidRDefault="00114B26" w:rsidP="00114B26">
      <w:pPr>
        <w:spacing w:before="100" w:beforeAutospacing="1"/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6"/>
        <w:gridCol w:w="2859"/>
        <w:gridCol w:w="2767"/>
      </w:tblGrid>
      <w:tr w:rsidR="00114B26" w:rsidRPr="00AB479C" w:rsidTr="00B97E03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Finančné účty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9619F2" w:rsidP="002B5F62">
            <w:pPr>
              <w:spacing w:before="100" w:beforeAutospacing="1"/>
            </w:pPr>
            <w:r>
              <w:rPr>
                <w:sz w:val="26"/>
                <w:szCs w:val="26"/>
              </w:rPr>
              <w:t>Rok 2023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B015A4" w:rsidP="00E1341C">
            <w:pPr>
              <w:spacing w:before="100" w:beforeAutospacing="1"/>
            </w:pPr>
            <w:r>
              <w:rPr>
                <w:sz w:val="26"/>
                <w:szCs w:val="26"/>
              </w:rPr>
              <w:t>Rok 20</w:t>
            </w:r>
            <w:r w:rsidR="00B862E0">
              <w:rPr>
                <w:sz w:val="26"/>
                <w:szCs w:val="26"/>
              </w:rPr>
              <w:t>22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</w:tr>
      <w:tr w:rsidR="00114B26" w:rsidRPr="00AB479C" w:rsidTr="001B465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Pokladnica /211/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A50849" w:rsidRDefault="009619F2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738,62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E56F7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1749,53</w:t>
            </w:r>
          </w:p>
        </w:tc>
      </w:tr>
      <w:tr w:rsidR="00114B26" w:rsidRPr="00AB479C" w:rsidTr="001B465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B5F62" w:rsidRPr="002B5F62" w:rsidRDefault="00114B26" w:rsidP="00B97E03">
            <w:pPr>
              <w:spacing w:before="100" w:beforeAutospacing="1"/>
              <w:rPr>
                <w:sz w:val="26"/>
                <w:szCs w:val="26"/>
              </w:rPr>
            </w:pPr>
            <w:r w:rsidRPr="00AB479C">
              <w:rPr>
                <w:sz w:val="26"/>
                <w:szCs w:val="26"/>
              </w:rPr>
              <w:t>Bankové účty /221/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A50849" w:rsidRDefault="009619F2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93527,50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81B5A" w:rsidRPr="00B015A4" w:rsidRDefault="00E56F7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73335,39</w:t>
            </w:r>
          </w:p>
        </w:tc>
      </w:tr>
      <w:tr w:rsidR="00114B26" w:rsidRPr="00AB479C" w:rsidTr="001B465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Ceniny /213/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A50849" w:rsidRDefault="009619F2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1985,10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E56F7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1125,45</w:t>
            </w:r>
          </w:p>
        </w:tc>
      </w:tr>
    </w:tbl>
    <w:p w:rsidR="00114B26" w:rsidRPr="00AB479C" w:rsidRDefault="00114B26" w:rsidP="00114B26">
      <w:pPr>
        <w:spacing w:before="100" w:beforeAutospacing="1"/>
      </w:pPr>
      <w:r w:rsidRPr="00AB479C">
        <w:rPr>
          <w:b/>
          <w:bCs/>
          <w:sz w:val="26"/>
          <w:szCs w:val="26"/>
        </w:rPr>
        <w:t>Pasíva: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6"/>
        <w:gridCol w:w="2859"/>
        <w:gridCol w:w="2767"/>
      </w:tblGrid>
      <w:tr w:rsidR="00114B26" w:rsidRPr="00AB479C" w:rsidTr="00B97E03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Vlastné imanie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EF6D50" w:rsidP="00E81B5A">
            <w:pPr>
              <w:spacing w:before="100" w:beforeAutospacing="1"/>
            </w:pPr>
            <w:r>
              <w:rPr>
                <w:sz w:val="26"/>
                <w:szCs w:val="26"/>
              </w:rPr>
              <w:t>Rok 2023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B015A4" w:rsidP="00E1341C">
            <w:pPr>
              <w:spacing w:before="100" w:beforeAutospacing="1"/>
            </w:pPr>
            <w:r>
              <w:rPr>
                <w:sz w:val="26"/>
                <w:szCs w:val="26"/>
              </w:rPr>
              <w:t>Rok 20</w:t>
            </w:r>
            <w:r w:rsidR="00E56F7C">
              <w:rPr>
                <w:sz w:val="26"/>
                <w:szCs w:val="26"/>
              </w:rPr>
              <w:t>22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</w:tr>
      <w:tr w:rsidR="00114B26" w:rsidRPr="00AB479C" w:rsidTr="00A50849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Zákonný rezervný fond /421/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E1341C" w:rsidP="00B97E03">
            <w:pPr>
              <w:spacing w:before="100" w:beforeAutospacing="1"/>
              <w:rPr>
                <w:sz w:val="26"/>
                <w:szCs w:val="26"/>
              </w:rPr>
            </w:pPr>
            <w:r w:rsidRPr="00194DD0">
              <w:rPr>
                <w:sz w:val="26"/>
                <w:szCs w:val="26"/>
              </w:rPr>
              <w:t>0</w:t>
            </w:r>
          </w:p>
        </w:tc>
      </w:tr>
      <w:tr w:rsidR="00114B26" w:rsidRPr="00AB479C" w:rsidTr="00A50849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Ostatné fondy základné imanie/427/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E1341C" w:rsidP="00B97E03">
            <w:pPr>
              <w:spacing w:before="100" w:beforeAutospacing="1"/>
              <w:rPr>
                <w:sz w:val="26"/>
                <w:szCs w:val="26"/>
              </w:rPr>
            </w:pPr>
            <w:r w:rsidRPr="00194DD0">
              <w:rPr>
                <w:sz w:val="26"/>
                <w:szCs w:val="26"/>
              </w:rPr>
              <w:t>0</w:t>
            </w:r>
          </w:p>
        </w:tc>
      </w:tr>
      <w:tr w:rsidR="00114B26" w:rsidRPr="00AB479C" w:rsidTr="00A50849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Výsledok hospodárenia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39509,54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E56F7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12058,87</w:t>
            </w:r>
          </w:p>
        </w:tc>
      </w:tr>
      <w:tr w:rsidR="00114B26" w:rsidRPr="00AB479C" w:rsidTr="00A50849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Vlastné imanie spolu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665096,47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E56F7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619933,60</w:t>
            </w:r>
          </w:p>
        </w:tc>
      </w:tr>
    </w:tbl>
    <w:p w:rsidR="00114B26" w:rsidRPr="00AB479C" w:rsidRDefault="00114B26" w:rsidP="00114B26">
      <w:pPr>
        <w:spacing w:before="100" w:beforeAutospacing="1"/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40"/>
        <w:gridCol w:w="2888"/>
        <w:gridCol w:w="2794"/>
      </w:tblGrid>
      <w:tr w:rsidR="00114B26" w:rsidRPr="00AB479C" w:rsidTr="00B97E03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Záväzky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EF6D50" w:rsidP="00B97E03">
            <w:pPr>
              <w:spacing w:before="100" w:beforeAutospacing="1"/>
            </w:pPr>
            <w:r>
              <w:rPr>
                <w:sz w:val="26"/>
                <w:szCs w:val="26"/>
              </w:rPr>
              <w:t>Rok 2023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D91CD8" w:rsidP="00B97E03">
            <w:pPr>
              <w:spacing w:before="100" w:beforeAutospacing="1"/>
            </w:pPr>
            <w:r>
              <w:rPr>
                <w:sz w:val="26"/>
                <w:szCs w:val="26"/>
              </w:rPr>
              <w:t xml:space="preserve">Rok </w:t>
            </w:r>
            <w:r w:rsidR="00E56F7C">
              <w:rPr>
                <w:sz w:val="26"/>
                <w:szCs w:val="26"/>
              </w:rPr>
              <w:t>2022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</w:tr>
      <w:tr w:rsidR="00114B26" w:rsidRPr="00AB479C" w:rsidTr="00A50849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Zákonné rezervy /451/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862524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E1341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114B26" w:rsidRPr="00AB479C" w:rsidTr="00A50849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Ostatné krátkodobé rezervy /323/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1592,48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E56F7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1592,48</w:t>
            </w:r>
          </w:p>
        </w:tc>
      </w:tr>
      <w:tr w:rsidR="00114B26" w:rsidRPr="00AB479C" w:rsidTr="00A50849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Ostatné zúčtovania rozpočtu obce /357/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6400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E56F7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674,57</w:t>
            </w:r>
          </w:p>
        </w:tc>
      </w:tr>
      <w:tr w:rsidR="00114B26" w:rsidRPr="00AB479C" w:rsidTr="00A50849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862524" w:rsidP="00B97E03">
            <w:pPr>
              <w:spacing w:before="100" w:beforeAutospacing="1"/>
            </w:pPr>
            <w:r>
              <w:rPr>
                <w:sz w:val="26"/>
                <w:szCs w:val="26"/>
              </w:rPr>
              <w:t>Záväzky zo SF /4</w:t>
            </w:r>
            <w:r w:rsidR="00114B26" w:rsidRPr="00AB479C">
              <w:rPr>
                <w:sz w:val="26"/>
                <w:szCs w:val="26"/>
              </w:rPr>
              <w:t>72/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341,33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D91CD8" w:rsidRDefault="00E56F7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18,48</w:t>
            </w:r>
          </w:p>
        </w:tc>
      </w:tr>
      <w:tr w:rsidR="00114B26" w:rsidRPr="00AB479C" w:rsidTr="00A50849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Iné záväzky /379/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4600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D91CD8" w:rsidRDefault="00E56F7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2050</w:t>
            </w:r>
          </w:p>
        </w:tc>
      </w:tr>
      <w:tr w:rsidR="00114B26" w:rsidRPr="00AB479C" w:rsidTr="00A50849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Dodávatelia /321/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101,26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D91CD8" w:rsidRDefault="00E56F7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137,65</w:t>
            </w:r>
          </w:p>
        </w:tc>
      </w:tr>
      <w:tr w:rsidR="00114B26" w:rsidRPr="00AB479C" w:rsidTr="00A50849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Zamestnanci /331/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3963,45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D91CD8" w:rsidRDefault="00E56F7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3676,47</w:t>
            </w:r>
          </w:p>
        </w:tc>
      </w:tr>
      <w:tr w:rsidR="00114B26" w:rsidRPr="00AB479C" w:rsidTr="00A50849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Zúčtovanie s orgánmi soc. a zdrav. poistenia /336/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5386,50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D91CD8" w:rsidRDefault="00E56F7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3297,45</w:t>
            </w:r>
          </w:p>
        </w:tc>
      </w:tr>
      <w:tr w:rsidR="00114B26" w:rsidRPr="00AB479C" w:rsidTr="00A50849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Daň z príjmov /341/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135,58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D91CD8" w:rsidRDefault="00E56F7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9,57</w:t>
            </w:r>
          </w:p>
        </w:tc>
      </w:tr>
      <w:tr w:rsidR="00114B26" w:rsidRPr="00AB479C" w:rsidTr="00A50849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Ostatné priame dane /342/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1715,83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D91CD8" w:rsidRDefault="00E56F7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899,94</w:t>
            </w:r>
          </w:p>
        </w:tc>
      </w:tr>
      <w:tr w:rsidR="00114B26" w:rsidRPr="00AB479C" w:rsidTr="00A50849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Záväzky z upísaných nesplatených cenných papierov a vkladov /367/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AB479C" w:rsidRDefault="00EF6D50" w:rsidP="00B97E03">
            <w:pPr>
              <w:spacing w:before="100" w:beforeAutospacing="1"/>
            </w:pPr>
            <w: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D91CD8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</w:tbl>
    <w:p w:rsidR="00114B26" w:rsidRPr="00AB479C" w:rsidRDefault="00114B26" w:rsidP="00114B26">
      <w:pPr>
        <w:spacing w:before="100" w:beforeAutospacing="1"/>
      </w:pPr>
    </w:p>
    <w:p w:rsidR="00114B26" w:rsidRPr="00AB479C" w:rsidRDefault="00114B26" w:rsidP="00114B26">
      <w:pPr>
        <w:spacing w:before="100" w:beforeAutospacing="1"/>
      </w:pPr>
      <w:r w:rsidRPr="00AB479C">
        <w:rPr>
          <w:sz w:val="26"/>
          <w:szCs w:val="26"/>
        </w:rPr>
        <w:t>Bankové úvery:</w:t>
      </w:r>
      <w:r>
        <w:rPr>
          <w:sz w:val="26"/>
          <w:szCs w:val="26"/>
        </w:rPr>
        <w:t xml:space="preserve">   </w:t>
      </w:r>
      <w:r w:rsidR="00E81B5A">
        <w:rPr>
          <w:sz w:val="26"/>
          <w:szCs w:val="26"/>
        </w:rPr>
        <w:t xml:space="preserve">                         </w:t>
      </w:r>
      <w:r w:rsidR="00EF6D50">
        <w:rPr>
          <w:sz w:val="26"/>
          <w:szCs w:val="26"/>
        </w:rPr>
        <w:t>11 000</w:t>
      </w:r>
      <w:r w:rsidR="00820CF7">
        <w:rPr>
          <w:sz w:val="26"/>
          <w:szCs w:val="26"/>
        </w:rPr>
        <w:t xml:space="preserve"> </w:t>
      </w:r>
      <w:r w:rsidR="006E3AEE">
        <w:rPr>
          <w:sz w:val="26"/>
          <w:szCs w:val="26"/>
        </w:rPr>
        <w:t>€</w:t>
      </w:r>
      <w:r w:rsidRPr="00AB479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6E3AEE">
        <w:rPr>
          <w:sz w:val="26"/>
          <w:szCs w:val="26"/>
        </w:rPr>
        <w:tab/>
      </w:r>
      <w:r w:rsidR="006E3AEE">
        <w:rPr>
          <w:sz w:val="26"/>
          <w:szCs w:val="26"/>
        </w:rPr>
        <w:tab/>
      </w:r>
      <w:r w:rsidR="006E3AEE">
        <w:rPr>
          <w:sz w:val="26"/>
          <w:szCs w:val="26"/>
        </w:rPr>
        <w:tab/>
      </w:r>
      <w:r w:rsidR="006E3AEE">
        <w:rPr>
          <w:sz w:val="26"/>
          <w:szCs w:val="26"/>
        </w:rPr>
        <w:tab/>
      </w:r>
      <w:r w:rsidR="00E56F7C">
        <w:rPr>
          <w:sz w:val="26"/>
          <w:szCs w:val="26"/>
        </w:rPr>
        <w:t>18 800</w:t>
      </w:r>
      <w:r w:rsidRPr="00AB479C">
        <w:rPr>
          <w:sz w:val="26"/>
          <w:szCs w:val="26"/>
        </w:rPr>
        <w:t xml:space="preserve"> €</w:t>
      </w:r>
    </w:p>
    <w:p w:rsidR="00114B26" w:rsidRPr="00AB479C" w:rsidRDefault="00114B26" w:rsidP="00114B26">
      <w:pPr>
        <w:spacing w:before="100" w:beforeAutospacing="1"/>
      </w:pPr>
      <w:r w:rsidRPr="00AB479C">
        <w:rPr>
          <w:sz w:val="26"/>
          <w:szCs w:val="26"/>
        </w:rPr>
        <w:t xml:space="preserve">Výnosy budúcich období: </w:t>
      </w:r>
      <w:r>
        <w:rPr>
          <w:sz w:val="26"/>
          <w:szCs w:val="26"/>
        </w:rPr>
        <w:t xml:space="preserve">       </w:t>
      </w:r>
      <w:r w:rsidR="00EF6D50">
        <w:rPr>
          <w:sz w:val="26"/>
          <w:szCs w:val="26"/>
        </w:rPr>
        <w:t>187591,47</w:t>
      </w:r>
      <w:r w:rsidR="00E81B5A">
        <w:rPr>
          <w:sz w:val="26"/>
          <w:szCs w:val="26"/>
        </w:rPr>
        <w:t xml:space="preserve"> </w:t>
      </w:r>
      <w:r w:rsidRPr="00AB479C">
        <w:rPr>
          <w:sz w:val="26"/>
          <w:szCs w:val="26"/>
        </w:rPr>
        <w:t>€</w:t>
      </w:r>
      <w:r>
        <w:rPr>
          <w:sz w:val="26"/>
          <w:szCs w:val="26"/>
        </w:rPr>
        <w:t xml:space="preserve">                               </w:t>
      </w:r>
      <w:r w:rsidR="006E3AE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E56F7C">
        <w:rPr>
          <w:sz w:val="26"/>
          <w:szCs w:val="26"/>
        </w:rPr>
        <w:t>117 233,79</w:t>
      </w:r>
      <w:r w:rsidR="006E3AEE">
        <w:rPr>
          <w:sz w:val="26"/>
          <w:szCs w:val="26"/>
        </w:rPr>
        <w:t xml:space="preserve"> </w:t>
      </w:r>
      <w:r w:rsidRPr="00AB479C">
        <w:rPr>
          <w:sz w:val="26"/>
          <w:szCs w:val="26"/>
        </w:rPr>
        <w:t xml:space="preserve"> €</w:t>
      </w:r>
    </w:p>
    <w:p w:rsidR="00114B26" w:rsidRPr="00AB479C" w:rsidRDefault="00114B26" w:rsidP="00114B26">
      <w:pPr>
        <w:spacing w:before="100" w:beforeAutospacing="1"/>
      </w:pPr>
    </w:p>
    <w:p w:rsidR="00B46AC6" w:rsidRDefault="00B46AC6" w:rsidP="00114B26">
      <w:pPr>
        <w:spacing w:before="100" w:beforeAutospacing="1"/>
        <w:rPr>
          <w:b/>
          <w:bCs/>
          <w:sz w:val="26"/>
          <w:szCs w:val="26"/>
        </w:rPr>
      </w:pPr>
    </w:p>
    <w:p w:rsidR="00114B26" w:rsidRPr="00AB479C" w:rsidRDefault="00114B26" w:rsidP="00114B26">
      <w:pPr>
        <w:spacing w:before="100" w:beforeAutospacing="1"/>
      </w:pPr>
      <w:r w:rsidRPr="00AB479C">
        <w:rPr>
          <w:b/>
          <w:bCs/>
          <w:sz w:val="26"/>
          <w:szCs w:val="26"/>
        </w:rPr>
        <w:t>Konsolidovaný výkaz ziskov a strát účtovnej jedno</w:t>
      </w:r>
      <w:r>
        <w:rPr>
          <w:b/>
          <w:bCs/>
          <w:sz w:val="26"/>
          <w:szCs w:val="26"/>
        </w:rPr>
        <w:t xml:space="preserve">tky verejnej správy </w:t>
      </w:r>
      <w:r w:rsidR="00EF6D50">
        <w:rPr>
          <w:b/>
          <w:bCs/>
          <w:sz w:val="26"/>
          <w:szCs w:val="26"/>
        </w:rPr>
        <w:t>k 31.12.2023</w:t>
      </w:r>
    </w:p>
    <w:p w:rsidR="00114B26" w:rsidRPr="00AB479C" w:rsidRDefault="00114B26" w:rsidP="00114B26">
      <w:pPr>
        <w:spacing w:before="100" w:beforeAutospacing="1"/>
      </w:pPr>
      <w:r w:rsidRPr="00AB479C">
        <w:rPr>
          <w:b/>
          <w:bCs/>
          <w:sz w:val="26"/>
          <w:szCs w:val="26"/>
        </w:rPr>
        <w:t>Náklady: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40"/>
        <w:gridCol w:w="2888"/>
        <w:gridCol w:w="2794"/>
      </w:tblGrid>
      <w:tr w:rsidR="00114B26" w:rsidRPr="00AB479C" w:rsidTr="00B97E03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Skupina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EF6D50" w:rsidP="00B97E03">
            <w:pPr>
              <w:spacing w:before="100" w:beforeAutospacing="1"/>
            </w:pPr>
            <w:r>
              <w:rPr>
                <w:sz w:val="26"/>
                <w:szCs w:val="26"/>
              </w:rPr>
              <w:t>Rok 2023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F04FEE" w:rsidP="00F74DAA">
            <w:pPr>
              <w:spacing w:before="100" w:beforeAutospacing="1"/>
            </w:pPr>
            <w:r>
              <w:rPr>
                <w:sz w:val="26"/>
                <w:szCs w:val="26"/>
              </w:rPr>
              <w:t>Rok 20</w:t>
            </w:r>
            <w:r w:rsidR="00E56F7C">
              <w:rPr>
                <w:sz w:val="26"/>
                <w:szCs w:val="26"/>
              </w:rPr>
              <w:t>22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</w:tr>
      <w:tr w:rsidR="00114B26" w:rsidRPr="00AB479C" w:rsidTr="00E81B5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50 spotreba materiálu, energie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41663,77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E56F7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40951,87</w:t>
            </w:r>
          </w:p>
        </w:tc>
      </w:tr>
      <w:tr w:rsidR="00114B26" w:rsidRPr="00AB479C" w:rsidTr="00E81B5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51 služby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60905,33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E56F7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57826,62</w:t>
            </w:r>
          </w:p>
        </w:tc>
      </w:tr>
      <w:tr w:rsidR="00114B26" w:rsidRPr="00AB479C" w:rsidTr="00E81B5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 xml:space="preserve">52 osobné náklady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139960,05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E56F7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123263,82</w:t>
            </w:r>
          </w:p>
        </w:tc>
      </w:tr>
      <w:tr w:rsidR="00114B26" w:rsidRPr="00AB479C" w:rsidTr="00E81B5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53 dane a poplatky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E56F7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512</w:t>
            </w:r>
          </w:p>
        </w:tc>
      </w:tr>
      <w:tr w:rsidR="00114B26" w:rsidRPr="00AB479C" w:rsidTr="00E81B5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lastRenderedPageBreak/>
              <w:t>54 ostatné náklady na prevádzkovú činnosť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12411,80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E56F7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6355,22</w:t>
            </w:r>
          </w:p>
        </w:tc>
      </w:tr>
      <w:tr w:rsidR="00114B26" w:rsidRPr="00AB479C" w:rsidTr="00E81B5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55 odpisy, rezervy, opravné položky a zúčtovanie časového rozlíšenia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38307,16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E56F7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24832,36</w:t>
            </w:r>
          </w:p>
        </w:tc>
      </w:tr>
      <w:tr w:rsidR="00114B26" w:rsidRPr="00AB479C" w:rsidTr="00E81B5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 xml:space="preserve">56 finančné náklady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1318,90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865,50</w:t>
            </w:r>
          </w:p>
        </w:tc>
      </w:tr>
      <w:tr w:rsidR="00114B26" w:rsidRPr="00AB479C" w:rsidTr="00E81B5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58 náklady na transfery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2833,20</w:t>
            </w:r>
          </w:p>
        </w:tc>
      </w:tr>
    </w:tbl>
    <w:p w:rsidR="00114B26" w:rsidRPr="00AB479C" w:rsidRDefault="00114B26" w:rsidP="00114B26">
      <w:pPr>
        <w:spacing w:before="100" w:beforeAutospacing="1"/>
      </w:pPr>
      <w:r w:rsidRPr="00AB479C">
        <w:rPr>
          <w:b/>
          <w:bCs/>
          <w:sz w:val="26"/>
          <w:szCs w:val="26"/>
        </w:rPr>
        <w:t>Výnosy, daň z príjmov a výsledok hospodárenia:</w:t>
      </w:r>
    </w:p>
    <w:tbl>
      <w:tblPr>
        <w:tblW w:w="5069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37"/>
        <w:gridCol w:w="49"/>
        <w:gridCol w:w="2838"/>
        <w:gridCol w:w="90"/>
        <w:gridCol w:w="2775"/>
        <w:gridCol w:w="60"/>
      </w:tblGrid>
      <w:tr w:rsidR="00114B26" w:rsidRPr="00AB479C" w:rsidTr="00B97E03">
        <w:trPr>
          <w:gridAfter w:val="1"/>
          <w:wAfter w:w="32" w:type="pct"/>
          <w:tblCellSpacing w:w="0" w:type="dxa"/>
        </w:trPr>
        <w:tc>
          <w:tcPr>
            <w:tcW w:w="18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Skupina</w:t>
            </w:r>
          </w:p>
        </w:tc>
        <w:tc>
          <w:tcPr>
            <w:tcW w:w="154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Rok</w:t>
            </w:r>
            <w:r w:rsidR="00EF6D50">
              <w:rPr>
                <w:sz w:val="26"/>
                <w:szCs w:val="26"/>
              </w:rPr>
              <w:t xml:space="preserve"> 2023</w:t>
            </w:r>
            <w:r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E56F7C" w:rsidP="00B97E03">
            <w:pPr>
              <w:spacing w:before="100" w:beforeAutospacing="1"/>
            </w:pPr>
            <w:r>
              <w:rPr>
                <w:sz w:val="26"/>
                <w:szCs w:val="26"/>
              </w:rPr>
              <w:t>Rok 2022</w:t>
            </w:r>
            <w:r w:rsidR="00114B26" w:rsidRPr="00AB479C">
              <w:rPr>
                <w:sz w:val="26"/>
                <w:szCs w:val="26"/>
              </w:rPr>
              <w:t xml:space="preserve"> €</w:t>
            </w:r>
          </w:p>
        </w:tc>
      </w:tr>
      <w:tr w:rsidR="00114B26" w:rsidRPr="00AB479C" w:rsidTr="00B97E03">
        <w:trPr>
          <w:gridAfter w:val="1"/>
          <w:wAfter w:w="32" w:type="pct"/>
          <w:tblCellSpacing w:w="0" w:type="dxa"/>
        </w:trPr>
        <w:tc>
          <w:tcPr>
            <w:tcW w:w="18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60 tržby z predaja služieb</w:t>
            </w:r>
          </w:p>
        </w:tc>
        <w:tc>
          <w:tcPr>
            <w:tcW w:w="154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97E03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27205,88</w:t>
            </w:r>
          </w:p>
        </w:tc>
        <w:tc>
          <w:tcPr>
            <w:tcW w:w="1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97E03" w:rsidRDefault="00E56F7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28706,45</w:t>
            </w:r>
          </w:p>
        </w:tc>
      </w:tr>
      <w:tr w:rsidR="00114B26" w:rsidRPr="00AB479C" w:rsidTr="00B97E03">
        <w:trPr>
          <w:gridAfter w:val="1"/>
          <w:wAfter w:w="32" w:type="pct"/>
          <w:tblCellSpacing w:w="0" w:type="dxa"/>
        </w:trPr>
        <w:tc>
          <w:tcPr>
            <w:tcW w:w="18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 xml:space="preserve">63 daňové výnosy samosprávy </w:t>
            </w:r>
          </w:p>
        </w:tc>
        <w:tc>
          <w:tcPr>
            <w:tcW w:w="154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97E03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217466,37</w:t>
            </w:r>
          </w:p>
        </w:tc>
        <w:tc>
          <w:tcPr>
            <w:tcW w:w="1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97E03" w:rsidRDefault="00E56F7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207906,34</w:t>
            </w:r>
          </w:p>
        </w:tc>
      </w:tr>
      <w:tr w:rsidR="00114B26" w:rsidRPr="00AB479C" w:rsidTr="00B97E03">
        <w:trPr>
          <w:tblCellSpacing w:w="0" w:type="dxa"/>
        </w:trPr>
        <w:tc>
          <w:tcPr>
            <w:tcW w:w="19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64 ostatné výnosy z prevádzkovej činnosti</w:t>
            </w:r>
          </w:p>
        </w:tc>
        <w:tc>
          <w:tcPr>
            <w:tcW w:w="156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97E03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15680,11</w:t>
            </w:r>
          </w:p>
        </w:tc>
        <w:tc>
          <w:tcPr>
            <w:tcW w:w="151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74DAA" w:rsidRDefault="00E56F7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9764,40</w:t>
            </w:r>
          </w:p>
        </w:tc>
      </w:tr>
      <w:tr w:rsidR="00114B26" w:rsidRPr="00AB479C" w:rsidTr="00B97E03">
        <w:trPr>
          <w:tblCellSpacing w:w="0" w:type="dxa"/>
        </w:trPr>
        <w:tc>
          <w:tcPr>
            <w:tcW w:w="19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 xml:space="preserve">65 zúčtovanie rezerv </w:t>
            </w:r>
          </w:p>
        </w:tc>
        <w:tc>
          <w:tcPr>
            <w:tcW w:w="156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97E03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1592,48</w:t>
            </w:r>
          </w:p>
        </w:tc>
        <w:tc>
          <w:tcPr>
            <w:tcW w:w="151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E56F7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1592,48</w:t>
            </w:r>
          </w:p>
        </w:tc>
      </w:tr>
      <w:tr w:rsidR="00114B26" w:rsidRPr="00AB479C" w:rsidTr="00B97E03">
        <w:trPr>
          <w:tblCellSpacing w:w="0" w:type="dxa"/>
        </w:trPr>
        <w:tc>
          <w:tcPr>
            <w:tcW w:w="19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66 finančné výnosy</w:t>
            </w:r>
          </w:p>
        </w:tc>
        <w:tc>
          <w:tcPr>
            <w:tcW w:w="156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97E03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48,96</w:t>
            </w:r>
          </w:p>
        </w:tc>
        <w:tc>
          <w:tcPr>
            <w:tcW w:w="151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E56F7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7,69</w:t>
            </w:r>
          </w:p>
        </w:tc>
      </w:tr>
      <w:tr w:rsidR="00114B26" w:rsidRPr="00AB479C" w:rsidTr="00B97E03">
        <w:trPr>
          <w:tblCellSpacing w:w="0" w:type="dxa"/>
        </w:trPr>
        <w:tc>
          <w:tcPr>
            <w:tcW w:w="19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69 výnosy z transferov a rozpočtových príjmov</w:t>
            </w:r>
          </w:p>
        </w:tc>
        <w:tc>
          <w:tcPr>
            <w:tcW w:w="156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97E03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72511,56</w:t>
            </w:r>
          </w:p>
        </w:tc>
        <w:tc>
          <w:tcPr>
            <w:tcW w:w="151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453CD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21546,92</w:t>
            </w:r>
          </w:p>
        </w:tc>
      </w:tr>
      <w:tr w:rsidR="00114B26" w:rsidRPr="00AB479C" w:rsidTr="00B97E03">
        <w:trPr>
          <w:tblCellSpacing w:w="0" w:type="dxa"/>
        </w:trPr>
        <w:tc>
          <w:tcPr>
            <w:tcW w:w="19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Výsledok hospodárenia po zdanení</w:t>
            </w:r>
          </w:p>
        </w:tc>
        <w:tc>
          <w:tcPr>
            <w:tcW w:w="156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97E03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39509,54</w:t>
            </w:r>
          </w:p>
        </w:tc>
        <w:tc>
          <w:tcPr>
            <w:tcW w:w="151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453CD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12058,87</w:t>
            </w:r>
          </w:p>
        </w:tc>
      </w:tr>
    </w:tbl>
    <w:p w:rsidR="009B3195" w:rsidRDefault="009B3195"/>
    <w:p w:rsidR="00B46AC6" w:rsidRDefault="009B3195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46AC6" w:rsidRDefault="00B46AC6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B3195" w:rsidRPr="00B97E03" w:rsidRDefault="00B46AC6">
      <w:pPr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B3195">
        <w:tab/>
      </w:r>
      <w:r w:rsidR="009B3195" w:rsidRPr="00B97E03">
        <w:rPr>
          <w:sz w:val="28"/>
          <w:szCs w:val="28"/>
        </w:rPr>
        <w:t>.............................................</w:t>
      </w:r>
    </w:p>
    <w:p w:rsidR="009B3195" w:rsidRPr="00B97E03" w:rsidRDefault="009B3195">
      <w:pPr>
        <w:rPr>
          <w:sz w:val="28"/>
          <w:szCs w:val="28"/>
        </w:rPr>
      </w:pPr>
      <w:r w:rsidRPr="00B97E03">
        <w:rPr>
          <w:sz w:val="28"/>
          <w:szCs w:val="28"/>
        </w:rPr>
        <w:tab/>
      </w:r>
      <w:r w:rsidRPr="00B97E03">
        <w:rPr>
          <w:sz w:val="28"/>
          <w:szCs w:val="28"/>
        </w:rPr>
        <w:tab/>
      </w:r>
      <w:r w:rsidRPr="00B97E03">
        <w:rPr>
          <w:sz w:val="28"/>
          <w:szCs w:val="28"/>
        </w:rPr>
        <w:tab/>
      </w:r>
      <w:r w:rsidRPr="00B97E03">
        <w:rPr>
          <w:sz w:val="28"/>
          <w:szCs w:val="28"/>
        </w:rPr>
        <w:tab/>
      </w:r>
      <w:r w:rsidRPr="00B97E03">
        <w:rPr>
          <w:sz w:val="28"/>
          <w:szCs w:val="28"/>
        </w:rPr>
        <w:tab/>
      </w:r>
      <w:r w:rsidRPr="00B97E03">
        <w:rPr>
          <w:sz w:val="28"/>
          <w:szCs w:val="28"/>
        </w:rPr>
        <w:tab/>
      </w:r>
      <w:r w:rsidRPr="00B97E03">
        <w:rPr>
          <w:sz w:val="28"/>
          <w:szCs w:val="28"/>
        </w:rPr>
        <w:tab/>
        <w:t xml:space="preserve">     JUDr. Ivan Kolník</w:t>
      </w:r>
    </w:p>
    <w:p w:rsidR="009B3195" w:rsidRPr="00B97E03" w:rsidRDefault="00B46AC6">
      <w:pPr>
        <w:rPr>
          <w:sz w:val="28"/>
          <w:szCs w:val="28"/>
        </w:rPr>
      </w:pPr>
      <w:r w:rsidRPr="00B97E03">
        <w:rPr>
          <w:sz w:val="28"/>
          <w:szCs w:val="28"/>
        </w:rPr>
        <w:tab/>
      </w:r>
      <w:r w:rsidRPr="00B97E03">
        <w:rPr>
          <w:sz w:val="28"/>
          <w:szCs w:val="28"/>
        </w:rPr>
        <w:tab/>
      </w:r>
      <w:r w:rsidRPr="00B97E03">
        <w:rPr>
          <w:sz w:val="28"/>
          <w:szCs w:val="28"/>
        </w:rPr>
        <w:tab/>
      </w:r>
      <w:r w:rsidRPr="00B97E03">
        <w:rPr>
          <w:sz w:val="28"/>
          <w:szCs w:val="28"/>
        </w:rPr>
        <w:tab/>
      </w:r>
      <w:r w:rsidRPr="00B97E03">
        <w:rPr>
          <w:sz w:val="28"/>
          <w:szCs w:val="28"/>
        </w:rPr>
        <w:tab/>
      </w:r>
      <w:r w:rsidRPr="00B97E03">
        <w:rPr>
          <w:sz w:val="28"/>
          <w:szCs w:val="28"/>
        </w:rPr>
        <w:tab/>
      </w:r>
      <w:r w:rsidRPr="00B97E03">
        <w:rPr>
          <w:sz w:val="28"/>
          <w:szCs w:val="28"/>
        </w:rPr>
        <w:tab/>
        <w:t xml:space="preserve">          starosta obce</w:t>
      </w:r>
    </w:p>
    <w:p w:rsidR="00114B26" w:rsidRPr="00B97E03" w:rsidRDefault="009B3195">
      <w:pPr>
        <w:rPr>
          <w:sz w:val="28"/>
          <w:szCs w:val="28"/>
        </w:rPr>
      </w:pPr>
      <w:r w:rsidRPr="00B97E03">
        <w:rPr>
          <w:sz w:val="28"/>
          <w:szCs w:val="28"/>
        </w:rPr>
        <w:t xml:space="preserve">v Hrachovišti </w:t>
      </w:r>
      <w:r w:rsidR="00EF6D50">
        <w:rPr>
          <w:sz w:val="28"/>
          <w:szCs w:val="28"/>
        </w:rPr>
        <w:t>16.4.2024</w:t>
      </w:r>
      <w:bookmarkStart w:id="0" w:name="_GoBack"/>
      <w:bookmarkEnd w:id="0"/>
    </w:p>
    <w:sectPr w:rsidR="00114B26" w:rsidRPr="00B97E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8A272B"/>
    <w:multiLevelType w:val="multilevel"/>
    <w:tmpl w:val="D0642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6">
    <w:nsid w:val="6F1C622F"/>
    <w:multiLevelType w:val="hybridMultilevel"/>
    <w:tmpl w:val="566E178A"/>
    <w:lvl w:ilvl="0" w:tplc="53BCBEE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B26"/>
    <w:rsid w:val="00114B26"/>
    <w:rsid w:val="00194DD0"/>
    <w:rsid w:val="001B4658"/>
    <w:rsid w:val="002B5F62"/>
    <w:rsid w:val="00453CD0"/>
    <w:rsid w:val="005922F2"/>
    <w:rsid w:val="006E3AEE"/>
    <w:rsid w:val="006F5DB5"/>
    <w:rsid w:val="00763D22"/>
    <w:rsid w:val="007831E9"/>
    <w:rsid w:val="00820CF7"/>
    <w:rsid w:val="00862524"/>
    <w:rsid w:val="00881188"/>
    <w:rsid w:val="008A328A"/>
    <w:rsid w:val="009619F2"/>
    <w:rsid w:val="009B3195"/>
    <w:rsid w:val="00A35C7C"/>
    <w:rsid w:val="00A50849"/>
    <w:rsid w:val="00B015A4"/>
    <w:rsid w:val="00B46AC6"/>
    <w:rsid w:val="00B862E0"/>
    <w:rsid w:val="00B97E03"/>
    <w:rsid w:val="00C233CD"/>
    <w:rsid w:val="00D91CD8"/>
    <w:rsid w:val="00E1341C"/>
    <w:rsid w:val="00E56F7C"/>
    <w:rsid w:val="00E81B5A"/>
    <w:rsid w:val="00EF6D50"/>
    <w:rsid w:val="00F04FEE"/>
    <w:rsid w:val="00F74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4B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14B2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14B26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114B26"/>
    <w:pPr>
      <w:tabs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B31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B3195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4B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14B2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14B26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114B26"/>
    <w:pPr>
      <w:tabs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B31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B3195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1680</Words>
  <Characters>9582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Kozarova</dc:creator>
  <cp:lastModifiedBy>Kozarova</cp:lastModifiedBy>
  <cp:revision>2</cp:revision>
  <cp:lastPrinted>2023-06-20T08:52:00Z</cp:lastPrinted>
  <dcterms:created xsi:type="dcterms:W3CDTF">2024-04-16T08:29:00Z</dcterms:created>
  <dcterms:modified xsi:type="dcterms:W3CDTF">2024-04-16T08:29:00Z</dcterms:modified>
</cp:coreProperties>
</file>