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B7F172" w14:textId="27A764C3" w:rsidR="00F45B97" w:rsidRPr="0039439F" w:rsidRDefault="00F45B97">
      <w:pPr>
        <w:rPr>
          <w:rFonts w:ascii="Verdana" w:hAnsi="Verdana" w:cs="Verdana"/>
        </w:rPr>
      </w:pPr>
    </w:p>
    <w:p w14:paraId="5FB7F173" w14:textId="77777777" w:rsidR="00F45B97" w:rsidRDefault="00F45B97">
      <w:pPr>
        <w:rPr>
          <w:rFonts w:ascii="Verdana" w:hAnsi="Verdana" w:cs="Verdana"/>
          <w:b/>
          <w:bCs/>
          <w:sz w:val="20"/>
          <w:szCs w:val="20"/>
        </w:rPr>
      </w:pPr>
    </w:p>
    <w:p w14:paraId="5FB7F174" w14:textId="77777777" w:rsidR="00F45B97" w:rsidRPr="00C55A2A" w:rsidRDefault="00F45B97" w:rsidP="00C55A2A">
      <w:pPr>
        <w:jc w:val="center"/>
        <w:rPr>
          <w:rFonts w:ascii="Verdana" w:hAnsi="Verdana" w:cs="Verdana"/>
          <w:b/>
          <w:bCs/>
          <w:sz w:val="40"/>
          <w:szCs w:val="40"/>
        </w:rPr>
      </w:pPr>
      <w:r w:rsidRPr="00C55A2A">
        <w:rPr>
          <w:rFonts w:ascii="Verdana" w:hAnsi="Verdana" w:cs="Verdana"/>
          <w:b/>
          <w:bCs/>
          <w:sz w:val="40"/>
          <w:szCs w:val="40"/>
        </w:rPr>
        <w:t>VÝROČNÁ SPRÁVA SPOLOČNOSTI</w:t>
      </w:r>
    </w:p>
    <w:p w14:paraId="5FB7F175" w14:textId="77777777" w:rsidR="00F45B97" w:rsidRDefault="00F45B97" w:rsidP="00C55A2A">
      <w:pPr>
        <w:jc w:val="center"/>
        <w:rPr>
          <w:rFonts w:ascii="Verdana" w:hAnsi="Verdana" w:cs="Verdana"/>
          <w:b/>
          <w:bCs/>
          <w:sz w:val="40"/>
          <w:szCs w:val="40"/>
        </w:rPr>
      </w:pPr>
    </w:p>
    <w:p w14:paraId="5FB7F176" w14:textId="77777777" w:rsidR="00F45B97" w:rsidRDefault="00F45B97" w:rsidP="00C55A2A">
      <w:pPr>
        <w:jc w:val="center"/>
        <w:rPr>
          <w:rFonts w:ascii="Verdana" w:hAnsi="Verdana" w:cs="Verdana"/>
          <w:b/>
          <w:bCs/>
          <w:sz w:val="40"/>
          <w:szCs w:val="40"/>
        </w:rPr>
      </w:pPr>
    </w:p>
    <w:p w14:paraId="5FB7F177" w14:textId="77777777" w:rsidR="00F45B97" w:rsidRDefault="00F45B97" w:rsidP="00C55A2A">
      <w:pPr>
        <w:jc w:val="center"/>
        <w:rPr>
          <w:rFonts w:ascii="Verdana" w:hAnsi="Verdana" w:cs="Verdana"/>
          <w:b/>
          <w:bCs/>
          <w:sz w:val="40"/>
          <w:szCs w:val="40"/>
        </w:rPr>
      </w:pPr>
    </w:p>
    <w:p w14:paraId="5FB7F178" w14:textId="77777777" w:rsidR="00F45B97" w:rsidRPr="00C55A2A" w:rsidRDefault="00F45B97" w:rsidP="00C55A2A">
      <w:pPr>
        <w:jc w:val="center"/>
        <w:rPr>
          <w:rFonts w:ascii="Verdana" w:hAnsi="Verdana" w:cs="Verdana"/>
          <w:b/>
          <w:bCs/>
          <w:sz w:val="40"/>
          <w:szCs w:val="40"/>
        </w:rPr>
      </w:pPr>
    </w:p>
    <w:p w14:paraId="5FB7F179" w14:textId="47A7A35F" w:rsidR="00F45B97" w:rsidRPr="00C55A2A" w:rsidRDefault="00F45B97" w:rsidP="00C55A2A">
      <w:pPr>
        <w:jc w:val="center"/>
        <w:rPr>
          <w:rFonts w:ascii="Verdana" w:hAnsi="Verdana" w:cs="Verdana"/>
          <w:b/>
          <w:bCs/>
          <w:sz w:val="40"/>
          <w:szCs w:val="40"/>
        </w:rPr>
      </w:pPr>
      <w:r w:rsidRPr="00C55A2A">
        <w:rPr>
          <w:rFonts w:ascii="Verdana" w:hAnsi="Verdana" w:cs="Verdana"/>
          <w:b/>
          <w:bCs/>
          <w:sz w:val="40"/>
          <w:szCs w:val="40"/>
        </w:rPr>
        <w:t>POLIKLINIKA TEHELNÁ, A.S.</w:t>
      </w:r>
    </w:p>
    <w:p w14:paraId="5FB7F17A" w14:textId="77777777" w:rsidR="00F45B97" w:rsidRPr="00C55A2A" w:rsidRDefault="00F45B97" w:rsidP="00C55A2A">
      <w:pPr>
        <w:jc w:val="center"/>
        <w:rPr>
          <w:rFonts w:ascii="Verdana" w:hAnsi="Verdana" w:cs="Verdana"/>
          <w:b/>
          <w:bCs/>
          <w:sz w:val="40"/>
          <w:szCs w:val="40"/>
        </w:rPr>
      </w:pPr>
      <w:r w:rsidRPr="00C55A2A">
        <w:rPr>
          <w:rFonts w:ascii="Verdana" w:hAnsi="Verdana" w:cs="Verdana"/>
          <w:b/>
          <w:bCs/>
          <w:sz w:val="40"/>
          <w:szCs w:val="40"/>
        </w:rPr>
        <w:t>TEHELNÁ 26</w:t>
      </w:r>
    </w:p>
    <w:p w14:paraId="5FB7F17B" w14:textId="77777777" w:rsidR="00F45B97" w:rsidRPr="00C55A2A" w:rsidRDefault="00F45B97" w:rsidP="00C55A2A">
      <w:pPr>
        <w:jc w:val="center"/>
        <w:rPr>
          <w:rFonts w:ascii="Verdana" w:hAnsi="Verdana" w:cs="Verdana"/>
          <w:b/>
          <w:bCs/>
          <w:sz w:val="40"/>
          <w:szCs w:val="40"/>
        </w:rPr>
      </w:pPr>
      <w:r w:rsidRPr="00C55A2A">
        <w:rPr>
          <w:rFonts w:ascii="Verdana" w:hAnsi="Verdana" w:cs="Verdana"/>
          <w:b/>
          <w:bCs/>
          <w:sz w:val="40"/>
          <w:szCs w:val="40"/>
        </w:rPr>
        <w:t>831 03 BRATISLAVA</w:t>
      </w:r>
    </w:p>
    <w:p w14:paraId="5FB7F17C" w14:textId="77777777" w:rsidR="00F45B97" w:rsidRPr="00C55A2A" w:rsidRDefault="00F45B97" w:rsidP="00C55A2A">
      <w:pPr>
        <w:jc w:val="center"/>
        <w:rPr>
          <w:rFonts w:ascii="Verdana" w:hAnsi="Verdana" w:cs="Verdana"/>
          <w:b/>
          <w:bCs/>
          <w:sz w:val="40"/>
          <w:szCs w:val="40"/>
        </w:rPr>
      </w:pPr>
      <w:r w:rsidRPr="00C55A2A">
        <w:rPr>
          <w:rFonts w:ascii="Verdana" w:hAnsi="Verdana" w:cs="Verdana"/>
          <w:b/>
          <w:bCs/>
          <w:sz w:val="40"/>
          <w:szCs w:val="40"/>
        </w:rPr>
        <w:t>IČO: 35 914</w:t>
      </w:r>
      <w:r>
        <w:rPr>
          <w:rFonts w:ascii="Verdana" w:hAnsi="Verdana" w:cs="Verdana"/>
          <w:b/>
          <w:bCs/>
          <w:sz w:val="40"/>
          <w:szCs w:val="40"/>
        </w:rPr>
        <w:t> </w:t>
      </w:r>
      <w:r w:rsidRPr="00C55A2A">
        <w:rPr>
          <w:rFonts w:ascii="Verdana" w:hAnsi="Verdana" w:cs="Verdana"/>
          <w:b/>
          <w:bCs/>
          <w:sz w:val="40"/>
          <w:szCs w:val="40"/>
        </w:rPr>
        <w:t>416</w:t>
      </w:r>
    </w:p>
    <w:p w14:paraId="5FB7F17D" w14:textId="77777777" w:rsidR="00F45B97" w:rsidRDefault="00F45B97" w:rsidP="00C55A2A">
      <w:pPr>
        <w:jc w:val="center"/>
        <w:rPr>
          <w:rFonts w:ascii="Verdana" w:hAnsi="Verdana" w:cs="Verdana"/>
          <w:b/>
          <w:bCs/>
          <w:sz w:val="40"/>
          <w:szCs w:val="40"/>
        </w:rPr>
      </w:pPr>
    </w:p>
    <w:p w14:paraId="5FB7F17E" w14:textId="77777777" w:rsidR="00F45B97" w:rsidRDefault="00F45B97" w:rsidP="00C55A2A">
      <w:pPr>
        <w:jc w:val="center"/>
        <w:rPr>
          <w:rFonts w:ascii="Verdana" w:hAnsi="Verdana" w:cs="Verdana"/>
          <w:b/>
          <w:bCs/>
          <w:sz w:val="40"/>
          <w:szCs w:val="40"/>
        </w:rPr>
      </w:pPr>
    </w:p>
    <w:p w14:paraId="5FB7F17F" w14:textId="77777777" w:rsidR="00F45B97" w:rsidRDefault="00F45B97" w:rsidP="00C55A2A">
      <w:pPr>
        <w:jc w:val="center"/>
        <w:rPr>
          <w:rFonts w:ascii="Verdana" w:hAnsi="Verdana" w:cs="Verdana"/>
          <w:b/>
          <w:bCs/>
          <w:sz w:val="40"/>
          <w:szCs w:val="40"/>
        </w:rPr>
      </w:pPr>
    </w:p>
    <w:p w14:paraId="5FB7F180" w14:textId="77777777" w:rsidR="00F45B97" w:rsidRDefault="00F45B97" w:rsidP="00C55A2A">
      <w:pPr>
        <w:jc w:val="center"/>
        <w:rPr>
          <w:rFonts w:ascii="Verdana" w:hAnsi="Verdana" w:cs="Verdana"/>
          <w:b/>
          <w:bCs/>
          <w:sz w:val="40"/>
          <w:szCs w:val="40"/>
        </w:rPr>
      </w:pPr>
    </w:p>
    <w:p w14:paraId="5FB7F181" w14:textId="77777777" w:rsidR="00F45B97" w:rsidRPr="00C55A2A" w:rsidRDefault="00F45B97" w:rsidP="00C55A2A">
      <w:pPr>
        <w:jc w:val="center"/>
        <w:rPr>
          <w:rFonts w:ascii="Verdana" w:hAnsi="Verdana" w:cs="Verdana"/>
          <w:b/>
          <w:bCs/>
          <w:sz w:val="40"/>
          <w:szCs w:val="40"/>
        </w:rPr>
      </w:pPr>
    </w:p>
    <w:p w14:paraId="5FB7F182" w14:textId="44407950" w:rsidR="00F45B97" w:rsidRPr="00C55A2A" w:rsidRDefault="00F45B97" w:rsidP="00C55A2A">
      <w:pPr>
        <w:jc w:val="center"/>
        <w:rPr>
          <w:rFonts w:ascii="Verdana" w:hAnsi="Verdana" w:cs="Verdana"/>
          <w:b/>
          <w:bCs/>
          <w:sz w:val="40"/>
          <w:szCs w:val="40"/>
        </w:rPr>
      </w:pPr>
      <w:r w:rsidRPr="00C55A2A">
        <w:rPr>
          <w:rFonts w:ascii="Verdana" w:hAnsi="Verdana" w:cs="Verdana"/>
          <w:b/>
          <w:bCs/>
          <w:sz w:val="40"/>
          <w:szCs w:val="40"/>
        </w:rPr>
        <w:t xml:space="preserve">ROK </w:t>
      </w:r>
      <w:r w:rsidR="00F355D4">
        <w:rPr>
          <w:rFonts w:ascii="Verdana" w:hAnsi="Verdana" w:cs="Verdana"/>
          <w:b/>
          <w:bCs/>
          <w:sz w:val="40"/>
          <w:szCs w:val="40"/>
        </w:rPr>
        <w:t>202</w:t>
      </w:r>
      <w:r w:rsidR="00DE5E4A">
        <w:rPr>
          <w:rFonts w:ascii="Verdana" w:hAnsi="Verdana" w:cs="Verdana"/>
          <w:b/>
          <w:bCs/>
          <w:sz w:val="40"/>
          <w:szCs w:val="40"/>
        </w:rPr>
        <w:t>3</w:t>
      </w:r>
    </w:p>
    <w:p w14:paraId="5FB7F183" w14:textId="77777777" w:rsidR="00F45B97" w:rsidRDefault="00F45B97">
      <w:pPr>
        <w:rPr>
          <w:rFonts w:ascii="Verdana" w:hAnsi="Verdana" w:cs="Verdana"/>
          <w:b/>
          <w:bCs/>
          <w:sz w:val="20"/>
          <w:szCs w:val="20"/>
        </w:rPr>
      </w:pPr>
    </w:p>
    <w:p w14:paraId="5FB7F184" w14:textId="77777777" w:rsidR="00F45B97" w:rsidRDefault="00F45B97">
      <w:pPr>
        <w:rPr>
          <w:rFonts w:ascii="Verdana" w:hAnsi="Verdana" w:cs="Verdana"/>
          <w:b/>
          <w:bCs/>
          <w:sz w:val="20"/>
          <w:szCs w:val="20"/>
        </w:rPr>
      </w:pPr>
    </w:p>
    <w:p w14:paraId="5FB7F185" w14:textId="787AC681" w:rsidR="00F45B97" w:rsidRPr="00116860" w:rsidRDefault="00F45B97">
      <w:pPr>
        <w:rPr>
          <w:rFonts w:ascii="Verdana" w:hAnsi="Verdana" w:cs="Verdana"/>
          <w:b/>
          <w:bCs/>
        </w:rPr>
      </w:pPr>
      <w:r w:rsidRPr="00116860">
        <w:rPr>
          <w:rFonts w:ascii="Verdana" w:hAnsi="Verdana" w:cs="Verdana"/>
          <w:b/>
          <w:bCs/>
        </w:rPr>
        <w:lastRenderedPageBreak/>
        <w:t xml:space="preserve">VÝROČNÁ SPRÁVA SPOLOČNOSTI ZA ROK </w:t>
      </w:r>
      <w:r w:rsidR="00F355D4">
        <w:rPr>
          <w:rFonts w:ascii="Verdana" w:hAnsi="Verdana" w:cs="Verdana"/>
          <w:b/>
          <w:bCs/>
        </w:rPr>
        <w:t>202</w:t>
      </w:r>
      <w:r w:rsidR="00DE5E4A">
        <w:rPr>
          <w:rFonts w:ascii="Verdana" w:hAnsi="Verdana" w:cs="Verdana"/>
          <w:b/>
          <w:bCs/>
        </w:rPr>
        <w:t>3</w:t>
      </w:r>
    </w:p>
    <w:p w14:paraId="5FB7F186" w14:textId="77777777" w:rsidR="00F45B97" w:rsidRPr="00116860" w:rsidRDefault="00F45B97" w:rsidP="00FA0D79">
      <w:pPr>
        <w:numPr>
          <w:ilvl w:val="0"/>
          <w:numId w:val="16"/>
        </w:numPr>
        <w:ind w:firstLine="40"/>
        <w:rPr>
          <w:rFonts w:ascii="Verdana" w:hAnsi="Verdana" w:cs="Verdana"/>
          <w:b/>
          <w:bCs/>
        </w:rPr>
      </w:pPr>
      <w:r w:rsidRPr="00116860">
        <w:rPr>
          <w:rFonts w:ascii="Verdana" w:hAnsi="Verdana" w:cs="Verdana"/>
          <w:b/>
          <w:bCs/>
        </w:rPr>
        <w:t>Základné informácie o spoločnosti</w:t>
      </w:r>
    </w:p>
    <w:p w14:paraId="5FB7F187" w14:textId="77777777" w:rsidR="00F45B97" w:rsidRPr="00005FDD" w:rsidRDefault="00F45B97" w:rsidP="005B79F9">
      <w:pPr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 xml:space="preserve">Obchodné meno: </w:t>
      </w:r>
      <w:r w:rsidRPr="00005FDD">
        <w:rPr>
          <w:rFonts w:ascii="Verdana" w:hAnsi="Verdana" w:cs="Verdana"/>
          <w:sz w:val="20"/>
          <w:szCs w:val="20"/>
        </w:rPr>
        <w:tab/>
        <w:t xml:space="preserve"> Poliklinika Tehelná, a.s.</w:t>
      </w:r>
    </w:p>
    <w:p w14:paraId="5FB7F188" w14:textId="77777777" w:rsidR="00F45B97" w:rsidRPr="00005FDD" w:rsidRDefault="00F45B97" w:rsidP="005B79F9">
      <w:pPr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>Sídlo:</w:t>
      </w:r>
      <w:r w:rsidRPr="00005FDD">
        <w:rPr>
          <w:rFonts w:ascii="Verdana" w:hAnsi="Verdana" w:cs="Verdana"/>
          <w:sz w:val="20"/>
          <w:szCs w:val="20"/>
        </w:rPr>
        <w:tab/>
      </w:r>
      <w:r w:rsidRPr="00005FDD">
        <w:rPr>
          <w:rFonts w:ascii="Verdana" w:hAnsi="Verdana" w:cs="Verdana"/>
          <w:sz w:val="20"/>
          <w:szCs w:val="20"/>
        </w:rPr>
        <w:tab/>
        <w:t xml:space="preserve">          </w:t>
      </w:r>
      <w:r>
        <w:rPr>
          <w:rFonts w:ascii="Verdana" w:hAnsi="Verdana" w:cs="Verdana"/>
          <w:sz w:val="20"/>
          <w:szCs w:val="20"/>
        </w:rPr>
        <w:t xml:space="preserve"> </w:t>
      </w:r>
      <w:r w:rsidRPr="00005FDD">
        <w:rPr>
          <w:rFonts w:ascii="Verdana" w:hAnsi="Verdana" w:cs="Verdana"/>
          <w:sz w:val="20"/>
          <w:szCs w:val="20"/>
        </w:rPr>
        <w:t>Tehelná 26, 831 03 Bratislava</w:t>
      </w:r>
    </w:p>
    <w:p w14:paraId="5FB7F189" w14:textId="77777777" w:rsidR="00F45B97" w:rsidRPr="00005FDD" w:rsidRDefault="00F45B97" w:rsidP="005B79F9">
      <w:pPr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 xml:space="preserve">IČO: </w:t>
      </w:r>
      <w:r w:rsidRPr="00005FDD">
        <w:rPr>
          <w:rFonts w:ascii="Verdana" w:hAnsi="Verdana" w:cs="Verdana"/>
          <w:sz w:val="20"/>
          <w:szCs w:val="20"/>
        </w:rPr>
        <w:tab/>
      </w:r>
      <w:r w:rsidRPr="00005FDD">
        <w:rPr>
          <w:rFonts w:ascii="Verdana" w:hAnsi="Verdana" w:cs="Verdana"/>
          <w:sz w:val="20"/>
          <w:szCs w:val="20"/>
        </w:rPr>
        <w:tab/>
      </w:r>
      <w:r w:rsidRPr="00005FDD">
        <w:rPr>
          <w:rFonts w:ascii="Verdana" w:hAnsi="Verdana" w:cs="Verdana"/>
          <w:sz w:val="20"/>
          <w:szCs w:val="20"/>
        </w:rPr>
        <w:tab/>
        <w:t xml:space="preserve"> 35 914 416</w:t>
      </w:r>
    </w:p>
    <w:p w14:paraId="5FB7F18A" w14:textId="77777777" w:rsidR="00F45B97" w:rsidRPr="00005FDD" w:rsidRDefault="00F45B97" w:rsidP="005B79F9">
      <w:pPr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>Zapísaná v obchodnom registri vedenom Okresným súdom Bratislava I., Oddiel Sa, Vložka č. 3494/B</w:t>
      </w:r>
    </w:p>
    <w:p w14:paraId="5FB7F18B" w14:textId="77777777" w:rsidR="00F45B97" w:rsidRPr="00005FDD" w:rsidRDefault="00F45B97" w:rsidP="005B79F9">
      <w:pPr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</w:p>
    <w:p w14:paraId="5A840E0A" w14:textId="77777777" w:rsidR="00502C48" w:rsidRDefault="00F45B97" w:rsidP="005B79F9">
      <w:pPr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>Štatutárny orgán:</w:t>
      </w:r>
    </w:p>
    <w:p w14:paraId="5FB7F18E" w14:textId="4BBAA592" w:rsidR="00762324" w:rsidRDefault="00502C48" w:rsidP="00B81611">
      <w:pPr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</w:t>
      </w:r>
      <w:r w:rsidR="00F45B97" w:rsidRPr="00005FDD">
        <w:rPr>
          <w:rFonts w:ascii="Verdana" w:hAnsi="Verdana" w:cs="Verdana"/>
          <w:sz w:val="20"/>
          <w:szCs w:val="20"/>
        </w:rPr>
        <w:t>redstavenstvo</w:t>
      </w:r>
      <w:r>
        <w:rPr>
          <w:rFonts w:ascii="Verdana" w:hAnsi="Verdana" w:cs="Verdana"/>
          <w:sz w:val="20"/>
          <w:szCs w:val="20"/>
        </w:rPr>
        <w:t>:</w:t>
      </w:r>
      <w:r>
        <w:rPr>
          <w:rFonts w:ascii="Verdana" w:hAnsi="Verdana" w:cs="Verdana"/>
          <w:sz w:val="20"/>
          <w:szCs w:val="20"/>
        </w:rPr>
        <w:tab/>
      </w:r>
      <w:r w:rsidR="00762324">
        <w:rPr>
          <w:rFonts w:ascii="Verdana" w:hAnsi="Verdana" w:cs="Verdana"/>
          <w:sz w:val="20"/>
          <w:szCs w:val="20"/>
        </w:rPr>
        <w:t xml:space="preserve">JUDr. Zoltán </w:t>
      </w:r>
      <w:proofErr w:type="spellStart"/>
      <w:r w:rsidR="00762324">
        <w:rPr>
          <w:rFonts w:ascii="Verdana" w:hAnsi="Verdana" w:cs="Verdana"/>
          <w:sz w:val="20"/>
          <w:szCs w:val="20"/>
        </w:rPr>
        <w:t>Sťahula</w:t>
      </w:r>
      <w:proofErr w:type="spellEnd"/>
      <w:r w:rsidR="00762324">
        <w:rPr>
          <w:rFonts w:ascii="Verdana" w:hAnsi="Verdana" w:cs="Verdana"/>
          <w:sz w:val="20"/>
          <w:szCs w:val="20"/>
        </w:rPr>
        <w:t xml:space="preserve"> – predseda predstavenstva</w:t>
      </w:r>
    </w:p>
    <w:p w14:paraId="5FB7F190" w14:textId="216CE5F5" w:rsidR="00762324" w:rsidRPr="00005FDD" w:rsidRDefault="002B1DF8" w:rsidP="005F6A16">
      <w:pPr>
        <w:spacing w:after="0" w:line="360" w:lineRule="auto"/>
        <w:ind w:left="1416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ab/>
        <w:t xml:space="preserve">Mgr. Jarmila </w:t>
      </w:r>
      <w:proofErr w:type="spellStart"/>
      <w:r>
        <w:rPr>
          <w:rFonts w:ascii="Verdana" w:hAnsi="Verdana" w:cs="Verdana"/>
          <w:sz w:val="20"/>
          <w:szCs w:val="20"/>
        </w:rPr>
        <w:t>Tesková</w:t>
      </w:r>
      <w:proofErr w:type="spellEnd"/>
      <w:r>
        <w:rPr>
          <w:rFonts w:ascii="Verdana" w:hAnsi="Verdana" w:cs="Verdana"/>
          <w:sz w:val="20"/>
          <w:szCs w:val="20"/>
        </w:rPr>
        <w:t xml:space="preserve"> - podpredseda predstavenstva </w:t>
      </w:r>
    </w:p>
    <w:p w14:paraId="5FB7F191" w14:textId="7C82345C" w:rsidR="00F45B97" w:rsidRPr="00005FDD" w:rsidRDefault="00F45B97" w:rsidP="005B79F9">
      <w:pPr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 xml:space="preserve">                          </w:t>
      </w:r>
      <w:r>
        <w:rPr>
          <w:rFonts w:ascii="Verdana" w:hAnsi="Verdana" w:cs="Verdana"/>
          <w:sz w:val="20"/>
          <w:szCs w:val="20"/>
        </w:rPr>
        <w:tab/>
      </w:r>
      <w:r w:rsidRPr="00005FDD">
        <w:rPr>
          <w:rFonts w:ascii="Verdana" w:hAnsi="Verdana" w:cs="Verdana"/>
          <w:sz w:val="20"/>
          <w:szCs w:val="20"/>
        </w:rPr>
        <w:t>MUDr. Jozef Sabol – člen predstavenstva</w:t>
      </w:r>
    </w:p>
    <w:p w14:paraId="5FB7F192" w14:textId="77777777" w:rsidR="00F45B97" w:rsidRPr="00005FDD" w:rsidRDefault="00F45B97" w:rsidP="005B79F9">
      <w:pPr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</w:p>
    <w:p w14:paraId="2550F481" w14:textId="101E16B6" w:rsidR="002B1DF8" w:rsidRDefault="00F45B97" w:rsidP="006C349F">
      <w:pPr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 xml:space="preserve">Dozorná rada:      </w:t>
      </w:r>
      <w:r>
        <w:rPr>
          <w:rFonts w:ascii="Verdana" w:hAnsi="Verdana" w:cs="Verdana"/>
          <w:sz w:val="20"/>
          <w:szCs w:val="20"/>
        </w:rPr>
        <w:tab/>
      </w:r>
      <w:r w:rsidR="002B1DF8">
        <w:rPr>
          <w:rFonts w:ascii="Verdana" w:hAnsi="Verdana" w:cs="Verdana"/>
          <w:sz w:val="20"/>
          <w:szCs w:val="20"/>
        </w:rPr>
        <w:t xml:space="preserve">Mgr. Beáta Šimorová – </w:t>
      </w:r>
      <w:r w:rsidR="00126309">
        <w:rPr>
          <w:rFonts w:ascii="Verdana" w:hAnsi="Verdana" w:cs="Verdana"/>
          <w:sz w:val="20"/>
          <w:szCs w:val="20"/>
        </w:rPr>
        <w:t xml:space="preserve">predseda </w:t>
      </w:r>
      <w:r w:rsidR="002B1DF8">
        <w:rPr>
          <w:rFonts w:ascii="Verdana" w:hAnsi="Verdana" w:cs="Verdana"/>
          <w:sz w:val="20"/>
          <w:szCs w:val="20"/>
        </w:rPr>
        <w:t xml:space="preserve">dozornej rady </w:t>
      </w:r>
    </w:p>
    <w:p w14:paraId="5FB7F195" w14:textId="77777777" w:rsidR="00F45B97" w:rsidRDefault="00F45B97" w:rsidP="005B79F9">
      <w:pPr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sz w:val="20"/>
          <w:szCs w:val="20"/>
        </w:rPr>
        <w:tab/>
        <w:t xml:space="preserve">       </w:t>
      </w:r>
      <w:r>
        <w:rPr>
          <w:rFonts w:ascii="Verdana" w:hAnsi="Verdana" w:cs="Verdana"/>
          <w:sz w:val="20"/>
          <w:szCs w:val="20"/>
        </w:rPr>
        <w:tab/>
        <w:t xml:space="preserve">MUDr. Samuel </w:t>
      </w:r>
      <w:proofErr w:type="spellStart"/>
      <w:r>
        <w:rPr>
          <w:rFonts w:ascii="Verdana" w:hAnsi="Verdana" w:cs="Verdana"/>
          <w:sz w:val="20"/>
          <w:szCs w:val="20"/>
        </w:rPr>
        <w:t>Janec</w:t>
      </w:r>
      <w:proofErr w:type="spellEnd"/>
      <w:r>
        <w:rPr>
          <w:rFonts w:ascii="Verdana" w:hAnsi="Verdana" w:cs="Verdana"/>
          <w:sz w:val="20"/>
          <w:szCs w:val="20"/>
        </w:rPr>
        <w:t xml:space="preserve">, MPH – člen dozornej rady </w:t>
      </w:r>
    </w:p>
    <w:p w14:paraId="5FB7F196" w14:textId="0B69DAC7" w:rsidR="00F45B97" w:rsidRPr="002549D5" w:rsidRDefault="00F45B97" w:rsidP="005B79F9">
      <w:pPr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sz w:val="20"/>
          <w:szCs w:val="20"/>
        </w:rPr>
        <w:tab/>
      </w:r>
      <w:r w:rsidRPr="002549D5">
        <w:rPr>
          <w:rFonts w:ascii="Verdana" w:hAnsi="Verdana" w:cs="Verdana"/>
          <w:sz w:val="20"/>
          <w:szCs w:val="20"/>
        </w:rPr>
        <w:t xml:space="preserve">MUDr. Stanislav </w:t>
      </w:r>
      <w:proofErr w:type="spellStart"/>
      <w:r w:rsidRPr="002549D5">
        <w:rPr>
          <w:rFonts w:ascii="Verdana" w:hAnsi="Verdana" w:cs="Verdana"/>
          <w:sz w:val="20"/>
          <w:szCs w:val="20"/>
        </w:rPr>
        <w:t>Gerbel</w:t>
      </w:r>
      <w:proofErr w:type="spellEnd"/>
      <w:r w:rsidRPr="002549D5">
        <w:rPr>
          <w:rFonts w:ascii="Verdana" w:hAnsi="Verdana" w:cs="Verdana"/>
          <w:sz w:val="20"/>
          <w:szCs w:val="20"/>
        </w:rPr>
        <w:t>, MPH</w:t>
      </w:r>
      <w:r>
        <w:rPr>
          <w:rFonts w:ascii="Verdana" w:hAnsi="Verdana" w:cs="Verdana"/>
          <w:sz w:val="20"/>
          <w:szCs w:val="20"/>
        </w:rPr>
        <w:t xml:space="preserve"> – člen dozornej rady </w:t>
      </w:r>
    </w:p>
    <w:p w14:paraId="5FB7F197" w14:textId="77777777" w:rsidR="00F45B97" w:rsidRPr="00005FDD" w:rsidRDefault="00F45B97" w:rsidP="005B79F9">
      <w:pPr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</w:p>
    <w:p w14:paraId="5FB7F198" w14:textId="77777777" w:rsidR="00F45B97" w:rsidRPr="00005FDD" w:rsidRDefault="00F45B97" w:rsidP="005B79F9">
      <w:pPr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>Základné imanie:  2 136 162 EUR</w:t>
      </w:r>
    </w:p>
    <w:p w14:paraId="5FB7F199" w14:textId="77777777" w:rsidR="00F45B97" w:rsidRPr="00005FDD" w:rsidRDefault="00F45B97" w:rsidP="005B79F9">
      <w:pPr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>Základné imanie zapísané v obchodnom registri: 2 136 162 EUR</w:t>
      </w:r>
    </w:p>
    <w:p w14:paraId="5FB7F19A" w14:textId="77777777" w:rsidR="00F45B97" w:rsidRPr="00005FDD" w:rsidRDefault="00F45B97" w:rsidP="005B79F9">
      <w:pPr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>Počet akcií: 52 009 kmeňové, na meno</w:t>
      </w:r>
    </w:p>
    <w:p w14:paraId="5FB7F19B" w14:textId="77777777" w:rsidR="00F45B97" w:rsidRPr="00005FDD" w:rsidRDefault="00F45B97" w:rsidP="005B79F9">
      <w:pPr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>Menovitá hodnota jednej akcie: 18 EUR</w:t>
      </w:r>
    </w:p>
    <w:p w14:paraId="5FB7F19C" w14:textId="77777777" w:rsidR="00F45B97" w:rsidRPr="00005FDD" w:rsidRDefault="00F45B97" w:rsidP="005B79F9">
      <w:pPr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>Počet akcií: 1 200, kmeňové, na meno</w:t>
      </w:r>
    </w:p>
    <w:p w14:paraId="5FB7F19D" w14:textId="77777777" w:rsidR="00F45B97" w:rsidRPr="00005FDD" w:rsidRDefault="00F45B97" w:rsidP="005B79F9">
      <w:pPr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>Menovitá hodnota jednej akcie: 1 000 EUR</w:t>
      </w:r>
    </w:p>
    <w:p w14:paraId="5FB7F19E" w14:textId="77777777" w:rsidR="00F45B97" w:rsidRPr="00005FDD" w:rsidRDefault="00F45B97" w:rsidP="005B79F9">
      <w:pPr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</w:p>
    <w:p w14:paraId="5FB7F19F" w14:textId="77777777" w:rsidR="00F45B97" w:rsidRPr="00005FDD" w:rsidRDefault="00F45B97" w:rsidP="005B79F9">
      <w:pPr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 xml:space="preserve">Predmet činnosti: </w:t>
      </w:r>
    </w:p>
    <w:p w14:paraId="5FB7F1A0" w14:textId="77777777" w:rsidR="00F45B97" w:rsidRPr="00005FDD" w:rsidRDefault="00F45B97" w:rsidP="005B79F9">
      <w:pPr>
        <w:pStyle w:val="Odsekzoznamu"/>
        <w:numPr>
          <w:ilvl w:val="0"/>
          <w:numId w:val="1"/>
        </w:numPr>
        <w:spacing w:after="0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>kúpa tovaru za účelom jeho predaja iným prevádzkovateľom živnosti (veľkoobchod) v rozsahu voľnej živnosti,</w:t>
      </w:r>
    </w:p>
    <w:p w14:paraId="5FB7F1A1" w14:textId="77777777" w:rsidR="00F45B97" w:rsidRPr="00005FDD" w:rsidRDefault="00F45B97" w:rsidP="005B79F9">
      <w:pPr>
        <w:pStyle w:val="Odsekzoznamu"/>
        <w:numPr>
          <w:ilvl w:val="0"/>
          <w:numId w:val="1"/>
        </w:numPr>
        <w:spacing w:after="0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>kúpa tovaru za účelom jeho predaja konečnému spotrebiteľovi (maloobchod) v rozsahu voľnej živnosti,</w:t>
      </w:r>
    </w:p>
    <w:p w14:paraId="5FB7F1A2" w14:textId="77777777" w:rsidR="00F45B97" w:rsidRPr="00005FDD" w:rsidRDefault="00F45B97" w:rsidP="005B79F9">
      <w:pPr>
        <w:pStyle w:val="Odsekzoznamu"/>
        <w:numPr>
          <w:ilvl w:val="0"/>
          <w:numId w:val="1"/>
        </w:numPr>
        <w:spacing w:after="0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>prenájom nehnuteľností spojený s poskytovaním iných než základných služieb,</w:t>
      </w:r>
    </w:p>
    <w:p w14:paraId="5FB7F1A3" w14:textId="77777777" w:rsidR="00F45B97" w:rsidRPr="00005FDD" w:rsidRDefault="00F45B97" w:rsidP="005B79F9">
      <w:pPr>
        <w:pStyle w:val="Odsekzoznamu"/>
        <w:numPr>
          <w:ilvl w:val="0"/>
          <w:numId w:val="1"/>
        </w:numPr>
        <w:spacing w:after="0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>obstarávateľská činnosť spojená so správou nehnuteľností,</w:t>
      </w:r>
    </w:p>
    <w:p w14:paraId="5FB7F1A4" w14:textId="77777777" w:rsidR="00F45B97" w:rsidRPr="00005FDD" w:rsidRDefault="00F45B97" w:rsidP="005B79F9">
      <w:pPr>
        <w:pStyle w:val="Odsekzoznamu"/>
        <w:numPr>
          <w:ilvl w:val="0"/>
          <w:numId w:val="1"/>
        </w:numPr>
        <w:spacing w:after="0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>upratovacie práce,</w:t>
      </w:r>
    </w:p>
    <w:p w14:paraId="5FB7F1A5" w14:textId="77777777" w:rsidR="00F45B97" w:rsidRPr="00005FDD" w:rsidRDefault="00F45B97" w:rsidP="005B79F9">
      <w:pPr>
        <w:pStyle w:val="Odsekzoznamu"/>
        <w:numPr>
          <w:ilvl w:val="0"/>
          <w:numId w:val="1"/>
        </w:numPr>
        <w:spacing w:after="0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>prenájom hnuteľných vecí v rozsahu voľnej živnosti,</w:t>
      </w:r>
    </w:p>
    <w:p w14:paraId="5FB7F1A6" w14:textId="77777777" w:rsidR="00F45B97" w:rsidRPr="00005FDD" w:rsidRDefault="00F45B97" w:rsidP="005B79F9">
      <w:pPr>
        <w:pStyle w:val="Odsekzoznamu"/>
        <w:numPr>
          <w:ilvl w:val="0"/>
          <w:numId w:val="1"/>
        </w:numPr>
        <w:spacing w:after="0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>lektorská činnosť v rozsahu voľnej živnosti,</w:t>
      </w:r>
    </w:p>
    <w:p w14:paraId="5FB7F1A7" w14:textId="77777777" w:rsidR="00F45B97" w:rsidRPr="00005FDD" w:rsidRDefault="00F45B97" w:rsidP="005B79F9">
      <w:pPr>
        <w:pStyle w:val="Odsekzoznamu"/>
        <w:numPr>
          <w:ilvl w:val="0"/>
          <w:numId w:val="1"/>
        </w:numPr>
        <w:spacing w:after="0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>poradenská a konzultačná činnosť v oblasti zdravého životného štýlu,</w:t>
      </w:r>
    </w:p>
    <w:p w14:paraId="5FB7F1A8" w14:textId="77777777" w:rsidR="00F45B97" w:rsidRPr="00005FDD" w:rsidRDefault="00F45B97" w:rsidP="005B79F9">
      <w:pPr>
        <w:pStyle w:val="Odsekzoznamu"/>
        <w:numPr>
          <w:ilvl w:val="0"/>
          <w:numId w:val="1"/>
        </w:numPr>
        <w:spacing w:after="0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>podnikateľské poradenstvo v rozsahu voľnej živnosti,</w:t>
      </w:r>
    </w:p>
    <w:p w14:paraId="5FB7F1A9" w14:textId="77777777" w:rsidR="00F45B97" w:rsidRPr="00005FDD" w:rsidRDefault="00F45B97" w:rsidP="005B79F9">
      <w:pPr>
        <w:pStyle w:val="Odsekzoznamu"/>
        <w:numPr>
          <w:ilvl w:val="0"/>
          <w:numId w:val="1"/>
        </w:numPr>
        <w:spacing w:after="0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>poskytovanie zdravotnej starostlivosti v neštátnom zdravotníckom zariadení v ambulancii v odbore neurológia,</w:t>
      </w:r>
    </w:p>
    <w:p w14:paraId="5FB7F1AA" w14:textId="77777777" w:rsidR="00F45B97" w:rsidRPr="00005FDD" w:rsidRDefault="00F45B97" w:rsidP="005B79F9">
      <w:pPr>
        <w:pStyle w:val="Odsekzoznamu"/>
        <w:numPr>
          <w:ilvl w:val="0"/>
          <w:numId w:val="1"/>
        </w:numPr>
        <w:spacing w:after="0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lastRenderedPageBreak/>
        <w:t>poskytovanie zdravotnej starostlivosti v neštátnom zdravotníckom zariadení v ambulancii v odbore geriatria,</w:t>
      </w:r>
    </w:p>
    <w:p w14:paraId="5FB7F1AB" w14:textId="77777777" w:rsidR="00F45B97" w:rsidRPr="00005FDD" w:rsidRDefault="00F45B97" w:rsidP="005B79F9">
      <w:pPr>
        <w:pStyle w:val="Odsekzoznamu"/>
        <w:numPr>
          <w:ilvl w:val="0"/>
          <w:numId w:val="1"/>
        </w:numPr>
        <w:spacing w:after="0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>poskytovanie zdravotnej starostlivosti v neštátnom zdravotníckom zariadení v ambulancii v odbore vnútorné lekárstvo,</w:t>
      </w:r>
    </w:p>
    <w:p w14:paraId="5FB7F1AC" w14:textId="77777777" w:rsidR="00F45B97" w:rsidRPr="00005FDD" w:rsidRDefault="00F45B97" w:rsidP="005B79F9">
      <w:pPr>
        <w:pStyle w:val="Odsekzoznamu"/>
        <w:numPr>
          <w:ilvl w:val="0"/>
          <w:numId w:val="1"/>
        </w:numPr>
        <w:spacing w:after="0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>poskytovanie zdravotnej starostlivosti v neštátnom zdravotníckom zariadení v ambulancii v odbore klinická onkológia,</w:t>
      </w:r>
    </w:p>
    <w:p w14:paraId="5FB7F1AD" w14:textId="77777777" w:rsidR="00F45B97" w:rsidRPr="00005FDD" w:rsidRDefault="00F45B97" w:rsidP="005B79F9">
      <w:pPr>
        <w:pStyle w:val="Odsekzoznamu"/>
        <w:numPr>
          <w:ilvl w:val="0"/>
          <w:numId w:val="1"/>
        </w:numPr>
        <w:spacing w:after="0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 xml:space="preserve">poskytovanie zdravotnej starostlivosti v neštátnom zdravotníckom zariadení v ambulancii v odbore </w:t>
      </w:r>
      <w:proofErr w:type="spellStart"/>
      <w:r w:rsidRPr="00005FDD">
        <w:rPr>
          <w:rFonts w:ascii="Verdana" w:hAnsi="Verdana" w:cs="Verdana"/>
          <w:sz w:val="20"/>
          <w:szCs w:val="20"/>
        </w:rPr>
        <w:t>reumatológia</w:t>
      </w:r>
      <w:proofErr w:type="spellEnd"/>
      <w:r w:rsidRPr="00005FDD">
        <w:rPr>
          <w:rFonts w:ascii="Verdana" w:hAnsi="Verdana" w:cs="Verdana"/>
          <w:sz w:val="20"/>
          <w:szCs w:val="20"/>
        </w:rPr>
        <w:t>,</w:t>
      </w:r>
    </w:p>
    <w:p w14:paraId="5FB7F1AE" w14:textId="77777777" w:rsidR="00F45B97" w:rsidRPr="00005FDD" w:rsidRDefault="00F45B97" w:rsidP="005B79F9">
      <w:pPr>
        <w:pStyle w:val="Odsekzoznamu"/>
        <w:numPr>
          <w:ilvl w:val="0"/>
          <w:numId w:val="1"/>
        </w:numPr>
        <w:spacing w:after="0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>poskytovanie zdravotnej starostlivosti v neštátnom zdravotníckom zariadení v ambulancii v odbore chirurgia a detská chirurgia,</w:t>
      </w:r>
    </w:p>
    <w:p w14:paraId="5FB7F1AF" w14:textId="77777777" w:rsidR="00F45B97" w:rsidRPr="00005FDD" w:rsidRDefault="00F45B97" w:rsidP="005B79F9">
      <w:pPr>
        <w:pStyle w:val="Odsekzoznamu"/>
        <w:numPr>
          <w:ilvl w:val="0"/>
          <w:numId w:val="1"/>
        </w:numPr>
        <w:spacing w:after="0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 xml:space="preserve">poskytovanie zdravotnej starostlivosti v neštátnom zariadení v stacionári v odbore klinická imunológia a </w:t>
      </w:r>
      <w:proofErr w:type="spellStart"/>
      <w:r w:rsidRPr="00005FDD">
        <w:rPr>
          <w:rFonts w:ascii="Verdana" w:hAnsi="Verdana" w:cs="Verdana"/>
          <w:sz w:val="20"/>
          <w:szCs w:val="20"/>
        </w:rPr>
        <w:t>alergológia</w:t>
      </w:r>
      <w:proofErr w:type="spellEnd"/>
      <w:r w:rsidRPr="00005FDD">
        <w:rPr>
          <w:rFonts w:ascii="Verdana" w:hAnsi="Verdana" w:cs="Verdana"/>
          <w:sz w:val="20"/>
          <w:szCs w:val="20"/>
        </w:rPr>
        <w:t>,</w:t>
      </w:r>
    </w:p>
    <w:p w14:paraId="5FB7F1B0" w14:textId="77777777" w:rsidR="00F45B97" w:rsidRPr="00005FDD" w:rsidRDefault="00F45B97" w:rsidP="005B79F9">
      <w:pPr>
        <w:pStyle w:val="Odsekzoznamu"/>
        <w:numPr>
          <w:ilvl w:val="0"/>
          <w:numId w:val="1"/>
        </w:numPr>
        <w:spacing w:after="0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 xml:space="preserve">poskytovanie zdravotnej starostlivosti v neštátnom zdravotníckom zariadení v ambulancii v odbore klinická imunológia a </w:t>
      </w:r>
      <w:proofErr w:type="spellStart"/>
      <w:r w:rsidRPr="00005FDD">
        <w:rPr>
          <w:rFonts w:ascii="Verdana" w:hAnsi="Verdana" w:cs="Verdana"/>
          <w:sz w:val="20"/>
          <w:szCs w:val="20"/>
        </w:rPr>
        <w:t>alergológia</w:t>
      </w:r>
      <w:proofErr w:type="spellEnd"/>
      <w:r w:rsidRPr="00005FDD">
        <w:rPr>
          <w:rFonts w:ascii="Verdana" w:hAnsi="Verdana" w:cs="Verdana"/>
          <w:sz w:val="20"/>
          <w:szCs w:val="20"/>
        </w:rPr>
        <w:t>,</w:t>
      </w:r>
    </w:p>
    <w:p w14:paraId="5FB7F1B1" w14:textId="77777777" w:rsidR="00F45B97" w:rsidRPr="00005FDD" w:rsidRDefault="00F45B97" w:rsidP="005B79F9">
      <w:pPr>
        <w:pStyle w:val="Odsekzoznamu"/>
        <w:numPr>
          <w:ilvl w:val="0"/>
          <w:numId w:val="1"/>
        </w:numPr>
        <w:spacing w:after="0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>poskytovanie sociálnych služieb,</w:t>
      </w:r>
    </w:p>
    <w:p w14:paraId="5FB7F1B2" w14:textId="77777777" w:rsidR="00F45B97" w:rsidRPr="00005FDD" w:rsidRDefault="00F45B97" w:rsidP="005B79F9">
      <w:pPr>
        <w:pStyle w:val="Odsekzoznamu"/>
        <w:numPr>
          <w:ilvl w:val="0"/>
          <w:numId w:val="1"/>
        </w:numPr>
        <w:spacing w:after="0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>poskytovanie krátkodobej pomoci pri opatere detí a starších osôb,</w:t>
      </w:r>
    </w:p>
    <w:p w14:paraId="5FB7F1B3" w14:textId="77777777" w:rsidR="00F45B97" w:rsidRDefault="00F45B97" w:rsidP="005B79F9">
      <w:pPr>
        <w:pStyle w:val="Odsekzoznamu"/>
        <w:numPr>
          <w:ilvl w:val="0"/>
          <w:numId w:val="1"/>
        </w:numPr>
        <w:spacing w:after="0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>prevádzkovanie výdajne stravy.</w:t>
      </w:r>
    </w:p>
    <w:p w14:paraId="7A03C093" w14:textId="77777777" w:rsidR="00233BD8" w:rsidRPr="00116860" w:rsidRDefault="00233BD8" w:rsidP="00F6288E">
      <w:pPr>
        <w:spacing w:after="0" w:line="360" w:lineRule="auto"/>
      </w:pPr>
    </w:p>
    <w:p w14:paraId="5FB7F1B5" w14:textId="77777777" w:rsidR="00F45B97" w:rsidRPr="00116860" w:rsidRDefault="00F45B97" w:rsidP="00FA0D79">
      <w:pPr>
        <w:numPr>
          <w:ilvl w:val="0"/>
          <w:numId w:val="16"/>
        </w:numPr>
        <w:ind w:firstLine="150"/>
        <w:rPr>
          <w:rFonts w:ascii="Verdana" w:hAnsi="Verdana" w:cs="Verdana"/>
          <w:b/>
          <w:bCs/>
        </w:rPr>
      </w:pPr>
      <w:r w:rsidRPr="00116860">
        <w:rPr>
          <w:rFonts w:ascii="Verdana" w:hAnsi="Verdana" w:cs="Verdana"/>
          <w:b/>
          <w:bCs/>
        </w:rPr>
        <w:t>Informácie o histórií spoločnosti, jej právnych predchodcoch a majetku v jej vlastníctve, súčasný stav</w:t>
      </w:r>
    </w:p>
    <w:p w14:paraId="5FB7F1B6" w14:textId="77777777" w:rsidR="00F45B97" w:rsidRPr="00005FDD" w:rsidRDefault="00F45B97" w:rsidP="00F6288E">
      <w:pPr>
        <w:spacing w:line="360" w:lineRule="auto"/>
        <w:rPr>
          <w:rFonts w:ascii="Verdana" w:hAnsi="Verdana" w:cs="Verdana"/>
          <w:sz w:val="20"/>
          <w:szCs w:val="20"/>
          <w:u w:val="single"/>
        </w:rPr>
      </w:pPr>
      <w:r w:rsidRPr="00005FDD">
        <w:rPr>
          <w:rFonts w:ascii="Verdana" w:hAnsi="Verdana" w:cs="Verdana"/>
          <w:sz w:val="20"/>
          <w:szCs w:val="20"/>
          <w:u w:val="single"/>
        </w:rPr>
        <w:t>História</w:t>
      </w:r>
    </w:p>
    <w:p w14:paraId="5FB7F1B7" w14:textId="6D5A07B3" w:rsidR="00F45B97" w:rsidRPr="00005FDD" w:rsidRDefault="00F45B97" w:rsidP="00F6288E">
      <w:pPr>
        <w:pStyle w:val="Odsekzoznamu"/>
        <w:spacing w:after="0"/>
        <w:ind w:left="0"/>
        <w:jc w:val="both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 xml:space="preserve">Pôvodný subjekt, ktorý vznikol ako právny predchodca Polikliniky Tehelná, a. s. začal svoju činnosť ako </w:t>
      </w:r>
      <w:r w:rsidR="00126309">
        <w:rPr>
          <w:rFonts w:ascii="Verdana" w:hAnsi="Verdana" w:cs="Verdana"/>
          <w:sz w:val="20"/>
          <w:szCs w:val="20"/>
        </w:rPr>
        <w:t>sú</w:t>
      </w:r>
      <w:r w:rsidRPr="00005FDD">
        <w:rPr>
          <w:rFonts w:ascii="Verdana" w:hAnsi="Verdana" w:cs="Verdana"/>
          <w:sz w:val="20"/>
          <w:szCs w:val="20"/>
        </w:rPr>
        <w:t xml:space="preserve">časť Ústavu národného zdravia mesta Bratislavy na základe povolenia na prevádzku zo dňa 08. 08. 1986. </w:t>
      </w:r>
      <w:r w:rsidR="00126309">
        <w:rPr>
          <w:rFonts w:ascii="Verdana" w:hAnsi="Verdana" w:cs="Verdana"/>
          <w:sz w:val="20"/>
          <w:szCs w:val="20"/>
        </w:rPr>
        <w:t>P</w:t>
      </w:r>
      <w:r w:rsidRPr="00005FDD">
        <w:rPr>
          <w:rFonts w:ascii="Verdana" w:hAnsi="Verdana" w:cs="Verdana"/>
          <w:sz w:val="20"/>
          <w:szCs w:val="20"/>
        </w:rPr>
        <w:t>ôvodný subjekt bol rozpočtovou organizáciou, ktorej zriaďovateľom bolo Ministerstvo zdravotníctva Slovenskej republiky.</w:t>
      </w:r>
    </w:p>
    <w:p w14:paraId="5FB7F1B8" w14:textId="77777777" w:rsidR="00F45B97" w:rsidRPr="00005FDD" w:rsidRDefault="00F45B97" w:rsidP="00F6288E">
      <w:pPr>
        <w:pStyle w:val="Odsekzoznamu"/>
        <w:spacing w:after="0"/>
        <w:ind w:left="0"/>
        <w:jc w:val="both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>Nezmenený stav poskytovania zdravotnej starostlivosti právnym predchodcom Polikliniky Tehelná, a. s. pretrvával až do roku 1991, kedy bola zriaďovacou listinou Ministerstva zdravotníctva Slovenskej republiky zriadená štátna rozpočtová organizácia s názvom Poliklinika Tehelná, Bratislava.</w:t>
      </w:r>
    </w:p>
    <w:p w14:paraId="5FB7F1B9" w14:textId="56ADB89E" w:rsidR="00F45B97" w:rsidRPr="00005FDD" w:rsidRDefault="00F45B97" w:rsidP="00F6288E">
      <w:pPr>
        <w:pStyle w:val="Odsekzoznamu"/>
        <w:spacing w:after="0"/>
        <w:ind w:left="0"/>
        <w:jc w:val="both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>V období do konca roka 2002 sa zriaďovateľom právneho predchodcu Polikliniky Tehelná, a. s. znova stalo Ministerstvo zdravotníctva Slovenskej republiky. Dňa 19. 9. 2002 vydalo Ministerstvo pre správu a privatizáciu národného majetku SR rozhodnutie č. 849 o privatizácii právneho predchodcu Polikliniky Tehelná, a. s.</w:t>
      </w:r>
      <w:r w:rsidR="00FF26BB">
        <w:rPr>
          <w:rFonts w:ascii="Verdana" w:hAnsi="Verdana" w:cs="Verdana"/>
          <w:sz w:val="20"/>
          <w:szCs w:val="20"/>
        </w:rPr>
        <w:t>.</w:t>
      </w:r>
      <w:r w:rsidRPr="00005FDD">
        <w:rPr>
          <w:rFonts w:ascii="Verdana" w:hAnsi="Verdana" w:cs="Verdana"/>
          <w:sz w:val="20"/>
          <w:szCs w:val="20"/>
        </w:rPr>
        <w:t xml:space="preserve"> Dňa 19.</w:t>
      </w:r>
      <w:r w:rsidR="00FF26BB">
        <w:rPr>
          <w:rFonts w:ascii="Verdana" w:hAnsi="Verdana" w:cs="Verdana"/>
          <w:sz w:val="20"/>
          <w:szCs w:val="20"/>
        </w:rPr>
        <w:t xml:space="preserve"> </w:t>
      </w:r>
      <w:r w:rsidRPr="00005FDD">
        <w:rPr>
          <w:rFonts w:ascii="Verdana" w:hAnsi="Verdana" w:cs="Verdana"/>
          <w:sz w:val="20"/>
          <w:szCs w:val="20"/>
        </w:rPr>
        <w:t>12.</w:t>
      </w:r>
      <w:r w:rsidR="00FF26BB">
        <w:rPr>
          <w:rFonts w:ascii="Verdana" w:hAnsi="Verdana" w:cs="Verdana"/>
          <w:sz w:val="20"/>
          <w:szCs w:val="20"/>
        </w:rPr>
        <w:t xml:space="preserve"> </w:t>
      </w:r>
      <w:r w:rsidRPr="00005FDD">
        <w:rPr>
          <w:rFonts w:ascii="Verdana" w:hAnsi="Verdana" w:cs="Verdana"/>
          <w:sz w:val="20"/>
          <w:szCs w:val="20"/>
        </w:rPr>
        <w:t xml:space="preserve">2002 vydalo Ministerstvo zdravotníctva SR ako zriaďovateľ právneho predchodcu Polikliniky Tehelná, a. s. rozhodnutie o zrušení zdravotníckeho zariadenia Polikliniky Tehelná ku dňu 31. 12. 2002 a o prechode majetku v správe právneho predchodcu Polikliniky Tehelná, a. s. na Fond národného majetku SR, ktorý k tomu istému dňu v súlade s privatizačným projektom a v súlade s rozhodnutím č. 849 o privatizácii právneho predchodcu Polikliniky Tehelná, a. s. uskutočnil bezodplatný prevod tohto majetku na </w:t>
      </w:r>
      <w:r w:rsidR="003A3C71">
        <w:rPr>
          <w:rFonts w:ascii="Verdana" w:hAnsi="Verdana" w:cs="Verdana"/>
          <w:sz w:val="20"/>
          <w:szCs w:val="20"/>
        </w:rPr>
        <w:t>H</w:t>
      </w:r>
      <w:r w:rsidRPr="00005FDD">
        <w:rPr>
          <w:rFonts w:ascii="Verdana" w:hAnsi="Verdana" w:cs="Verdana"/>
          <w:sz w:val="20"/>
          <w:szCs w:val="20"/>
        </w:rPr>
        <w:t>lavné mesto Slovenskej republiky Bratislavu. Dňa 20. 12. 2002 rozhodol príslušný orgán Mestskej časti Bratislava – Nové Mesto, ktorá mala byť poverená správou majetku právneho predchodcu Polikliniky Tehelná, a. s</w:t>
      </w:r>
      <w:r w:rsidR="003F0577">
        <w:rPr>
          <w:rFonts w:ascii="Verdana" w:hAnsi="Verdana" w:cs="Verdana"/>
          <w:sz w:val="20"/>
          <w:szCs w:val="20"/>
        </w:rPr>
        <w:t>.</w:t>
      </w:r>
      <w:r w:rsidRPr="00005FDD">
        <w:rPr>
          <w:rFonts w:ascii="Verdana" w:hAnsi="Verdana" w:cs="Verdana"/>
          <w:sz w:val="20"/>
          <w:szCs w:val="20"/>
        </w:rPr>
        <w:t xml:space="preserve">, o tom, že tento majetok nepreberie. Dňa 01. 01. 2003 došlo k prevodu majetku právneho predchodcu Polikliniky Tehelná, a. s. na Fond národného majetku SR na základe </w:t>
      </w:r>
      <w:proofErr w:type="spellStart"/>
      <w:r w:rsidRPr="00005FDD">
        <w:rPr>
          <w:rFonts w:ascii="Verdana" w:hAnsi="Verdana" w:cs="Verdana"/>
          <w:sz w:val="20"/>
          <w:szCs w:val="20"/>
        </w:rPr>
        <w:t>ust</w:t>
      </w:r>
      <w:proofErr w:type="spellEnd"/>
      <w:r w:rsidRPr="00005FDD">
        <w:rPr>
          <w:rFonts w:ascii="Verdana" w:hAnsi="Verdana" w:cs="Verdana"/>
          <w:sz w:val="20"/>
          <w:szCs w:val="20"/>
        </w:rPr>
        <w:t>. § 12 písm. d) Zákona číslo 92/1991 Zb. o podmienkach prevodu majetku štátu na iné osoby v znení neskorších predpisov.</w:t>
      </w:r>
    </w:p>
    <w:p w14:paraId="5FB7F1BA" w14:textId="2DF350AE" w:rsidR="00F45B97" w:rsidRPr="00005FDD" w:rsidRDefault="00F45B97" w:rsidP="00F6288E">
      <w:pPr>
        <w:pStyle w:val="Odsekzoznamu"/>
        <w:spacing w:after="0"/>
        <w:ind w:left="0"/>
        <w:jc w:val="both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 xml:space="preserve">Dňa 22. 9. 2004 prijala vláda Slovenskej republiky uznesenie č. 896, ktorým sa mení rozhodnutie Ministerstva pre správu a privatizáciu národného majetku SR č. 849 z 19. 9. 2002 </w:t>
      </w:r>
      <w:r w:rsidRPr="00005FDD">
        <w:rPr>
          <w:rFonts w:ascii="Verdana" w:hAnsi="Verdana" w:cs="Verdana"/>
          <w:sz w:val="20"/>
          <w:szCs w:val="20"/>
        </w:rPr>
        <w:lastRenderedPageBreak/>
        <w:t>o privatizácii právneho predchodcu Polikliniky Tehelná, a. s. takým spôsobom, že majetok právneho predchodcu Polikliniky Tehelná, a. s. sa použije na vytvorenie akciovej spoločnosti a jediným akcionárom tejto novej spoločnosti bude Fond národného majetku SR. Na základe uznesenia vlády</w:t>
      </w:r>
      <w:r w:rsidR="008432F5">
        <w:rPr>
          <w:rFonts w:ascii="Verdana" w:hAnsi="Verdana" w:cs="Verdana"/>
          <w:sz w:val="20"/>
          <w:szCs w:val="20"/>
        </w:rPr>
        <w:t xml:space="preserve"> č. 896 zo </w:t>
      </w:r>
      <w:r w:rsidRPr="00005FDD">
        <w:rPr>
          <w:rFonts w:ascii="Verdana" w:hAnsi="Verdana" w:cs="Verdana"/>
          <w:sz w:val="20"/>
          <w:szCs w:val="20"/>
        </w:rPr>
        <w:t xml:space="preserve">dňa 15. 11. 2004 </w:t>
      </w:r>
      <w:r w:rsidR="008432F5">
        <w:rPr>
          <w:rFonts w:ascii="Verdana" w:hAnsi="Verdana" w:cs="Verdana"/>
          <w:sz w:val="20"/>
          <w:szCs w:val="20"/>
        </w:rPr>
        <w:t xml:space="preserve">bola </w:t>
      </w:r>
      <w:r w:rsidRPr="00005FDD">
        <w:rPr>
          <w:rFonts w:ascii="Verdana" w:hAnsi="Verdana" w:cs="Verdana"/>
          <w:sz w:val="20"/>
          <w:szCs w:val="20"/>
        </w:rPr>
        <w:t xml:space="preserve">založená </w:t>
      </w:r>
      <w:r w:rsidR="008432F5">
        <w:rPr>
          <w:rFonts w:ascii="Verdana" w:hAnsi="Verdana" w:cs="Verdana"/>
          <w:sz w:val="20"/>
          <w:szCs w:val="20"/>
        </w:rPr>
        <w:t xml:space="preserve">spoločnosť </w:t>
      </w:r>
      <w:r w:rsidRPr="00005FDD">
        <w:rPr>
          <w:rFonts w:ascii="Verdana" w:hAnsi="Verdana" w:cs="Verdana"/>
          <w:sz w:val="20"/>
          <w:szCs w:val="20"/>
        </w:rPr>
        <w:t xml:space="preserve">Poliklinika Tehelná, a. s. </w:t>
      </w:r>
      <w:r w:rsidR="008432F5">
        <w:rPr>
          <w:rFonts w:ascii="Verdana" w:hAnsi="Verdana" w:cs="Verdana"/>
          <w:sz w:val="20"/>
          <w:szCs w:val="20"/>
        </w:rPr>
        <w:t xml:space="preserve">zapísaná do Obchodného registra vedeného Okresným súdom Bratislava I. </w:t>
      </w:r>
      <w:r w:rsidR="008432F5" w:rsidRPr="00005FDD">
        <w:rPr>
          <w:rFonts w:ascii="Verdana" w:hAnsi="Verdana" w:cs="Verdana"/>
          <w:sz w:val="20"/>
          <w:szCs w:val="20"/>
        </w:rPr>
        <w:t>Oddiel: Sa, Vložka č. 3494/B</w:t>
      </w:r>
      <w:r w:rsidRPr="00005FDD">
        <w:rPr>
          <w:rFonts w:ascii="Verdana" w:hAnsi="Verdana" w:cs="Verdana"/>
          <w:sz w:val="20"/>
          <w:szCs w:val="20"/>
        </w:rPr>
        <w:t xml:space="preserve">. </w:t>
      </w:r>
    </w:p>
    <w:p w14:paraId="5FB7F1BB" w14:textId="51EE47B4" w:rsidR="00F45B97" w:rsidRDefault="00F32286" w:rsidP="00F6288E">
      <w:pPr>
        <w:pStyle w:val="Odsekzoznamu"/>
        <w:spacing w:after="0"/>
        <w:ind w:left="0"/>
        <w:jc w:val="both"/>
        <w:rPr>
          <w:rFonts w:ascii="Verdana" w:hAnsi="Verdana" w:cs="Verdana"/>
          <w:sz w:val="20"/>
          <w:szCs w:val="20"/>
        </w:rPr>
      </w:pPr>
      <w:r w:rsidRPr="00005FDD">
        <w:rPr>
          <w:rFonts w:ascii="Verdana" w:hAnsi="Verdana" w:cs="Verdana"/>
          <w:sz w:val="20"/>
          <w:szCs w:val="20"/>
        </w:rPr>
        <w:t xml:space="preserve">Dňa </w:t>
      </w:r>
      <w:r>
        <w:rPr>
          <w:rFonts w:ascii="Verdana" w:hAnsi="Verdana" w:cs="Verdana"/>
          <w:sz w:val="20"/>
          <w:szCs w:val="20"/>
        </w:rPr>
        <w:t>17.01.2013</w:t>
      </w:r>
      <w:r w:rsidRPr="00005FDD">
        <w:rPr>
          <w:rFonts w:ascii="Verdana" w:hAnsi="Verdana" w:cs="Verdana"/>
          <w:sz w:val="20"/>
          <w:szCs w:val="20"/>
        </w:rPr>
        <w:t xml:space="preserve"> Fond národného majetku SR </w:t>
      </w:r>
      <w:r>
        <w:rPr>
          <w:rFonts w:ascii="Verdana" w:hAnsi="Verdana" w:cs="Verdana"/>
          <w:sz w:val="20"/>
          <w:szCs w:val="20"/>
        </w:rPr>
        <w:t xml:space="preserve">znížil základné imanie o 790 536,80 € z dôvodu oddlženia spoločnosti Poliklinika Tehelná, a.s. a následne </w:t>
      </w:r>
      <w:r w:rsidRPr="00005FDD">
        <w:rPr>
          <w:rFonts w:ascii="Verdana" w:hAnsi="Verdana" w:cs="Verdana"/>
          <w:sz w:val="20"/>
          <w:szCs w:val="20"/>
        </w:rPr>
        <w:t>zvýšil základné imanie o</w:t>
      </w:r>
      <w:r>
        <w:rPr>
          <w:rFonts w:ascii="Verdana" w:hAnsi="Verdana" w:cs="Verdana"/>
          <w:sz w:val="20"/>
          <w:szCs w:val="20"/>
        </w:rPr>
        <w:t> 1 200 000,- €</w:t>
      </w:r>
      <w:r w:rsidRPr="00005FDD">
        <w:rPr>
          <w:rFonts w:ascii="Verdana" w:hAnsi="Verdana" w:cs="Verdana"/>
          <w:sz w:val="20"/>
          <w:szCs w:val="20"/>
        </w:rPr>
        <w:t xml:space="preserve"> (</w:t>
      </w:r>
      <w:r>
        <w:rPr>
          <w:rFonts w:ascii="Verdana" w:hAnsi="Verdana" w:cs="Verdana"/>
          <w:sz w:val="20"/>
          <w:szCs w:val="20"/>
        </w:rPr>
        <w:t xml:space="preserve">na súčasných </w:t>
      </w:r>
      <w:r w:rsidRPr="00005FDD">
        <w:rPr>
          <w:rFonts w:ascii="Verdana" w:hAnsi="Verdana" w:cs="Verdana"/>
          <w:sz w:val="20"/>
          <w:szCs w:val="20"/>
        </w:rPr>
        <w:t>2 136 162 EUR), ktoré bolo k</w:t>
      </w:r>
      <w:r>
        <w:rPr>
          <w:rFonts w:ascii="Verdana" w:hAnsi="Verdana" w:cs="Verdana"/>
          <w:sz w:val="20"/>
          <w:szCs w:val="20"/>
        </w:rPr>
        <w:t> 23.01.2013</w:t>
      </w:r>
      <w:r w:rsidRPr="00005FDD">
        <w:rPr>
          <w:rFonts w:ascii="Verdana" w:hAnsi="Verdana" w:cs="Verdana"/>
          <w:sz w:val="20"/>
          <w:szCs w:val="20"/>
        </w:rPr>
        <w:t xml:space="preserve"> zapísané v obchodnom registri.</w:t>
      </w:r>
    </w:p>
    <w:p w14:paraId="5FB7F1BC" w14:textId="6FB89622" w:rsidR="00F45B97" w:rsidRDefault="00F45B97" w:rsidP="00B11C3C">
      <w:pPr>
        <w:pStyle w:val="Odsekzoznamu"/>
        <w:spacing w:after="0"/>
        <w:ind w:left="0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Národná rada SR dňa 12.11.2015 </w:t>
      </w:r>
      <w:r w:rsidR="006A21C0">
        <w:rPr>
          <w:rFonts w:ascii="Verdana" w:hAnsi="Verdana" w:cs="Verdana"/>
          <w:sz w:val="20"/>
          <w:szCs w:val="20"/>
        </w:rPr>
        <w:t>schválila</w:t>
      </w:r>
      <w:r>
        <w:rPr>
          <w:rFonts w:ascii="Verdana" w:hAnsi="Verdana" w:cs="Verdana"/>
          <w:sz w:val="20"/>
          <w:szCs w:val="20"/>
        </w:rPr>
        <w:t xml:space="preserve"> zákon č. 375/2015 Z. z. o zrušení FNM SR a o zmene a doplnení niektorých zákonov.</w:t>
      </w:r>
      <w:r w:rsidR="006A21C0">
        <w:rPr>
          <w:rFonts w:ascii="Verdana" w:hAnsi="Verdana" w:cs="Verdana"/>
          <w:sz w:val="20"/>
          <w:szCs w:val="20"/>
        </w:rPr>
        <w:t xml:space="preserve"> V súlade so zákonom č. </w:t>
      </w:r>
      <w:r w:rsidR="00553EFB">
        <w:rPr>
          <w:rFonts w:ascii="Verdana" w:hAnsi="Verdana" w:cs="Verdana"/>
          <w:sz w:val="20"/>
          <w:szCs w:val="20"/>
        </w:rPr>
        <w:t>375/2015 Z. z. o zrušení FNM SR a o zmene a doplnení niektorých zákonov vydalo Ministerstvo hospodárstva SR d</w:t>
      </w:r>
      <w:r>
        <w:rPr>
          <w:rFonts w:ascii="Verdana" w:hAnsi="Verdana" w:cs="Verdana"/>
          <w:sz w:val="20"/>
          <w:szCs w:val="20"/>
        </w:rPr>
        <w:t xml:space="preserve">ňa 22.12.2015, </w:t>
      </w:r>
      <w:r w:rsidR="0067283E">
        <w:rPr>
          <w:rFonts w:ascii="Verdana" w:hAnsi="Verdana" w:cs="Verdana"/>
          <w:sz w:val="20"/>
          <w:szCs w:val="20"/>
        </w:rPr>
        <w:t>v súlade</w:t>
      </w:r>
      <w:r>
        <w:rPr>
          <w:rFonts w:ascii="Verdana" w:hAnsi="Verdana" w:cs="Verdana"/>
          <w:sz w:val="20"/>
          <w:szCs w:val="20"/>
        </w:rPr>
        <w:t xml:space="preserve"> §</w:t>
      </w:r>
      <w:r w:rsidR="00FF26BB">
        <w:rPr>
          <w:rFonts w:ascii="Verdana" w:hAnsi="Verdana" w:cs="Verdana"/>
          <w:sz w:val="20"/>
          <w:szCs w:val="20"/>
        </w:rPr>
        <w:t xml:space="preserve"> </w:t>
      </w:r>
      <w:r>
        <w:rPr>
          <w:rFonts w:ascii="Verdana" w:hAnsi="Verdana" w:cs="Verdana"/>
          <w:sz w:val="20"/>
          <w:szCs w:val="20"/>
        </w:rPr>
        <w:t>2 ods. (2) a (3) zákona č. 375/2015 Z. z., rozhodnutie č. 49/2015 o určení právneho nástupcu FMN SR, ktorým sa od 01.01.2016 stala spol. MH Manažment a.s.</w:t>
      </w:r>
    </w:p>
    <w:p w14:paraId="27120983" w14:textId="77777777" w:rsidR="00233BD8" w:rsidRDefault="00233BD8" w:rsidP="00233BD8">
      <w:pPr>
        <w:spacing w:after="120" w:line="360" w:lineRule="auto"/>
        <w:rPr>
          <w:rFonts w:ascii="Verdana" w:hAnsi="Verdana" w:cs="Verdana"/>
          <w:sz w:val="20"/>
          <w:szCs w:val="20"/>
        </w:rPr>
      </w:pPr>
    </w:p>
    <w:p w14:paraId="5FB7F1C0" w14:textId="4D3B3776" w:rsidR="00F45B97" w:rsidRDefault="00502C48" w:rsidP="00B81611">
      <w:pPr>
        <w:spacing w:after="0"/>
        <w:ind w:left="426" w:hanging="426"/>
        <w:rPr>
          <w:rFonts w:ascii="Verdana" w:hAnsi="Verdana" w:cs="Verdana"/>
          <w:b/>
          <w:bCs/>
          <w:sz w:val="20"/>
          <w:szCs w:val="20"/>
        </w:rPr>
      </w:pPr>
      <w:r w:rsidRPr="00502C48">
        <w:rPr>
          <w:rFonts w:ascii="Verdana" w:hAnsi="Verdana" w:cs="Verdana"/>
          <w:b/>
          <w:bCs/>
          <w:i/>
          <w:iCs/>
          <w:sz w:val="20"/>
          <w:szCs w:val="20"/>
        </w:rPr>
        <w:t>A.</w:t>
      </w:r>
      <w:r>
        <w:rPr>
          <w:rFonts w:ascii="Verdana" w:hAnsi="Verdana" w:cs="Verdana"/>
          <w:b/>
          <w:bCs/>
          <w:i/>
          <w:iCs/>
          <w:sz w:val="20"/>
          <w:szCs w:val="20"/>
        </w:rPr>
        <w:tab/>
      </w:r>
      <w:r w:rsidR="00F45B97" w:rsidRPr="008F0057">
        <w:rPr>
          <w:rFonts w:ascii="Verdana" w:hAnsi="Verdana" w:cs="Verdana"/>
          <w:b/>
          <w:bCs/>
          <w:i/>
          <w:iCs/>
          <w:sz w:val="20"/>
          <w:szCs w:val="20"/>
        </w:rPr>
        <w:t xml:space="preserve">SÚDNE </w:t>
      </w:r>
      <w:r>
        <w:rPr>
          <w:rFonts w:ascii="Verdana" w:hAnsi="Verdana" w:cs="Verdana"/>
          <w:b/>
          <w:bCs/>
          <w:i/>
          <w:iCs/>
          <w:sz w:val="20"/>
          <w:szCs w:val="20"/>
        </w:rPr>
        <w:t>KONANIA</w:t>
      </w:r>
    </w:p>
    <w:p w14:paraId="5FB7F1C1" w14:textId="77777777" w:rsidR="00F45B97" w:rsidRPr="008C1114" w:rsidRDefault="00F45B97" w:rsidP="001A4207">
      <w:pPr>
        <w:pStyle w:val="Bezriadkovania"/>
        <w:rPr>
          <w:rFonts w:ascii="Verdana" w:hAnsi="Verdana" w:cs="Verdana"/>
          <w:sz w:val="20"/>
          <w:szCs w:val="20"/>
        </w:rPr>
      </w:pPr>
    </w:p>
    <w:p w14:paraId="6E997EAF" w14:textId="0467C597" w:rsidR="00502C48" w:rsidRPr="00050979" w:rsidRDefault="00502C48" w:rsidP="00502C48">
      <w:pPr>
        <w:pStyle w:val="Odsekzoznamu"/>
        <w:numPr>
          <w:ilvl w:val="0"/>
          <w:numId w:val="23"/>
        </w:numPr>
        <w:tabs>
          <w:tab w:val="left" w:pos="0"/>
        </w:tabs>
        <w:autoSpaceDE w:val="0"/>
        <w:autoSpaceDN w:val="0"/>
        <w:spacing w:after="0"/>
        <w:ind w:left="851" w:hanging="425"/>
        <w:jc w:val="both"/>
        <w:rPr>
          <w:rFonts w:ascii="Verdana" w:hAnsi="Verdana" w:cs="Verdana"/>
          <w:b/>
          <w:bCs/>
          <w:sz w:val="20"/>
          <w:szCs w:val="20"/>
        </w:rPr>
      </w:pPr>
      <w:proofErr w:type="spellStart"/>
      <w:r>
        <w:rPr>
          <w:rFonts w:ascii="Verdana" w:hAnsi="Verdana" w:cs="Verdana"/>
          <w:b/>
          <w:bCs/>
          <w:sz w:val="20"/>
          <w:szCs w:val="20"/>
        </w:rPr>
        <w:t>Obž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. Ján </w:t>
      </w:r>
      <w:r w:rsidR="000F0B47">
        <w:rPr>
          <w:rFonts w:ascii="Verdana" w:hAnsi="Verdana" w:cs="Verdana"/>
          <w:b/>
          <w:bCs/>
          <w:sz w:val="20"/>
          <w:szCs w:val="20"/>
        </w:rPr>
        <w:t>Tóth</w:t>
      </w:r>
      <w:r w:rsidR="000F0B47" w:rsidRPr="00050979">
        <w:rPr>
          <w:rFonts w:ascii="Verdana" w:hAnsi="Verdana" w:cs="Verdana"/>
          <w:b/>
          <w:bCs/>
          <w:sz w:val="20"/>
          <w:szCs w:val="20"/>
        </w:rPr>
        <w:t xml:space="preserve"> </w:t>
      </w:r>
    </w:p>
    <w:p w14:paraId="119DFAC2" w14:textId="77777777" w:rsidR="00502C48" w:rsidRPr="00586E17" w:rsidRDefault="00502C48" w:rsidP="00502C48">
      <w:pPr>
        <w:pStyle w:val="Odsekzoznamu"/>
        <w:tabs>
          <w:tab w:val="left" w:pos="0"/>
        </w:tabs>
        <w:spacing w:after="0"/>
        <w:ind w:hanging="153"/>
        <w:jc w:val="both"/>
        <w:rPr>
          <w:rFonts w:ascii="Verdana" w:hAnsi="Verdana" w:cs="Verdana"/>
          <w:bCs/>
          <w:sz w:val="20"/>
          <w:szCs w:val="20"/>
        </w:rPr>
      </w:pPr>
      <w:r w:rsidRPr="00586E17">
        <w:rPr>
          <w:rFonts w:ascii="Verdana" w:hAnsi="Verdana" w:cs="Verdana"/>
          <w:bCs/>
          <w:sz w:val="20"/>
          <w:szCs w:val="20"/>
        </w:rPr>
        <w:t>Súd: Okresný súd Bratislava I</w:t>
      </w:r>
    </w:p>
    <w:p w14:paraId="74A9AFA0" w14:textId="77777777" w:rsidR="00502C48" w:rsidRPr="00586E17" w:rsidRDefault="00502C48" w:rsidP="00502C48">
      <w:pPr>
        <w:pStyle w:val="Odsekzoznamu"/>
        <w:tabs>
          <w:tab w:val="left" w:pos="0"/>
        </w:tabs>
        <w:spacing w:after="0"/>
        <w:ind w:hanging="153"/>
        <w:jc w:val="both"/>
        <w:rPr>
          <w:rFonts w:ascii="Verdana" w:hAnsi="Verdana" w:cs="Verdana"/>
          <w:bCs/>
          <w:sz w:val="20"/>
          <w:szCs w:val="20"/>
        </w:rPr>
      </w:pPr>
      <w:r w:rsidRPr="00586E17">
        <w:rPr>
          <w:rFonts w:ascii="Verdana" w:hAnsi="Verdana" w:cs="Verdana"/>
          <w:bCs/>
          <w:sz w:val="20"/>
          <w:szCs w:val="20"/>
        </w:rPr>
        <w:t>Číslo konania: 4T/51/2015</w:t>
      </w:r>
    </w:p>
    <w:p w14:paraId="2CC39472" w14:textId="733AAFC0" w:rsidR="00502C48" w:rsidRPr="004C265D" w:rsidRDefault="00502C48" w:rsidP="00502C48">
      <w:pPr>
        <w:pStyle w:val="Odsekzoznamu"/>
        <w:ind w:hanging="153"/>
      </w:pPr>
      <w:r w:rsidRPr="00586E17">
        <w:rPr>
          <w:rFonts w:ascii="Verdana" w:hAnsi="Verdana" w:cs="Verdana"/>
          <w:bCs/>
          <w:sz w:val="20"/>
          <w:szCs w:val="20"/>
        </w:rPr>
        <w:t>Predmet sporu: prečin porušovania povinnosti pri správe cudzieho majetku</w:t>
      </w:r>
    </w:p>
    <w:p w14:paraId="6622B50D" w14:textId="77777777" w:rsidR="00502C48" w:rsidRPr="004C265D" w:rsidRDefault="00502C48" w:rsidP="00502C48">
      <w:pPr>
        <w:tabs>
          <w:tab w:val="left" w:pos="0"/>
        </w:tabs>
        <w:spacing w:after="0"/>
        <w:ind w:left="851" w:hanging="284"/>
        <w:jc w:val="both"/>
        <w:rPr>
          <w:rFonts w:ascii="Verdana" w:hAnsi="Verdana" w:cs="Verdana"/>
          <w:bCs/>
          <w:sz w:val="20"/>
          <w:szCs w:val="20"/>
        </w:rPr>
      </w:pPr>
    </w:p>
    <w:p w14:paraId="5C88932E" w14:textId="77777777" w:rsidR="00502C48" w:rsidRPr="004C265D" w:rsidRDefault="00502C48" w:rsidP="00CD4C89">
      <w:pPr>
        <w:tabs>
          <w:tab w:val="left" w:pos="0"/>
        </w:tabs>
        <w:spacing w:after="0"/>
        <w:ind w:left="567"/>
        <w:jc w:val="both"/>
        <w:rPr>
          <w:rFonts w:ascii="Verdana" w:hAnsi="Verdana" w:cs="Verdana"/>
          <w:bCs/>
          <w:sz w:val="20"/>
          <w:szCs w:val="20"/>
        </w:rPr>
      </w:pPr>
      <w:r w:rsidRPr="004C265D">
        <w:rPr>
          <w:rFonts w:ascii="Verdana" w:hAnsi="Verdana" w:cs="Verdana"/>
          <w:bCs/>
          <w:sz w:val="20"/>
          <w:szCs w:val="20"/>
        </w:rPr>
        <w:t xml:space="preserve">Titul uplatňovaného nároku: obžalovaný, ako predseda predstavenstva Polikliniky Tehelná, a.s. uzatvoril so spoločnosťou </w:t>
      </w:r>
      <w:proofErr w:type="spellStart"/>
      <w:r w:rsidRPr="004C265D">
        <w:rPr>
          <w:rFonts w:ascii="Verdana" w:hAnsi="Verdana" w:cs="Verdana"/>
          <w:bCs/>
          <w:sz w:val="20"/>
          <w:szCs w:val="20"/>
        </w:rPr>
        <w:t>Heim</w:t>
      </w:r>
      <w:proofErr w:type="spellEnd"/>
      <w:r w:rsidRPr="004C265D">
        <w:rPr>
          <w:rFonts w:ascii="Verdana" w:hAnsi="Verdana" w:cs="Verdana"/>
          <w:bCs/>
          <w:sz w:val="20"/>
          <w:szCs w:val="20"/>
        </w:rPr>
        <w:t xml:space="preserve"> </w:t>
      </w:r>
      <w:proofErr w:type="spellStart"/>
      <w:r w:rsidRPr="004C265D">
        <w:rPr>
          <w:rFonts w:ascii="Verdana" w:hAnsi="Verdana" w:cs="Verdana"/>
          <w:bCs/>
          <w:sz w:val="20"/>
          <w:szCs w:val="20"/>
        </w:rPr>
        <w:t>Trade</w:t>
      </w:r>
      <w:proofErr w:type="spellEnd"/>
      <w:r w:rsidRPr="004C265D">
        <w:rPr>
          <w:rFonts w:ascii="Verdana" w:hAnsi="Verdana" w:cs="Verdana"/>
          <w:bCs/>
          <w:sz w:val="20"/>
          <w:szCs w:val="20"/>
        </w:rPr>
        <w:t xml:space="preserve"> SE zmluvu o zriadení vecného bremena bezodplatne. Túto zmluvu uzatvoril obžalovaný v rozpore povinnosťou vykonávať svoju funkciu s náležitou starostlivosťou a Poliklinike Tehelná, a.s. spôsobil škodu vo výške 7 442,53 EUR. </w:t>
      </w:r>
    </w:p>
    <w:p w14:paraId="7E833548" w14:textId="77777777" w:rsidR="00502C48" w:rsidRPr="004C265D" w:rsidRDefault="00502C48" w:rsidP="00502C48">
      <w:pPr>
        <w:tabs>
          <w:tab w:val="left" w:pos="0"/>
        </w:tabs>
        <w:spacing w:after="0"/>
        <w:ind w:left="851" w:hanging="284"/>
        <w:jc w:val="both"/>
        <w:rPr>
          <w:rFonts w:ascii="Verdana" w:hAnsi="Verdana" w:cs="Verdana"/>
          <w:bCs/>
          <w:sz w:val="20"/>
          <w:szCs w:val="20"/>
        </w:rPr>
      </w:pPr>
    </w:p>
    <w:p w14:paraId="0AA008BD" w14:textId="37536845" w:rsidR="00502C48" w:rsidRPr="004C265D" w:rsidRDefault="00502C48" w:rsidP="00CD4C89">
      <w:pPr>
        <w:tabs>
          <w:tab w:val="left" w:pos="0"/>
        </w:tabs>
        <w:spacing w:after="0"/>
        <w:ind w:left="567"/>
        <w:jc w:val="both"/>
        <w:rPr>
          <w:rFonts w:ascii="Verdana" w:hAnsi="Verdana" w:cs="Verdana"/>
          <w:bCs/>
          <w:sz w:val="20"/>
          <w:szCs w:val="20"/>
        </w:rPr>
      </w:pPr>
      <w:r w:rsidRPr="004C265D">
        <w:rPr>
          <w:rFonts w:ascii="Verdana" w:hAnsi="Verdana" w:cs="Verdana"/>
          <w:bCs/>
          <w:sz w:val="20"/>
          <w:szCs w:val="20"/>
        </w:rPr>
        <w:t>Stav</w:t>
      </w:r>
      <w:r w:rsidR="00CD4C89">
        <w:rPr>
          <w:rFonts w:ascii="Verdana" w:hAnsi="Verdana" w:cs="Verdana"/>
          <w:bCs/>
          <w:sz w:val="20"/>
          <w:szCs w:val="20"/>
        </w:rPr>
        <w:t xml:space="preserve"> k 31.12.202</w:t>
      </w:r>
      <w:r w:rsidR="002A1A23">
        <w:rPr>
          <w:rFonts w:ascii="Verdana" w:hAnsi="Verdana" w:cs="Verdana"/>
          <w:bCs/>
          <w:sz w:val="20"/>
          <w:szCs w:val="20"/>
        </w:rPr>
        <w:t>3</w:t>
      </w:r>
      <w:r w:rsidRPr="004C265D">
        <w:rPr>
          <w:rFonts w:ascii="Verdana" w:hAnsi="Verdana" w:cs="Verdana"/>
          <w:bCs/>
          <w:sz w:val="20"/>
          <w:szCs w:val="20"/>
        </w:rPr>
        <w:t xml:space="preserve">: </w:t>
      </w:r>
      <w:r w:rsidRPr="00586E17">
        <w:rPr>
          <w:rFonts w:ascii="Verdana" w:hAnsi="Verdana" w:cs="Verdana"/>
          <w:bCs/>
          <w:sz w:val="20"/>
          <w:szCs w:val="20"/>
        </w:rPr>
        <w:t xml:space="preserve">v uvedenej veci sa vykonáva dokazovanie. </w:t>
      </w:r>
      <w:r w:rsidR="00CD4C89" w:rsidRPr="00CD4C89">
        <w:rPr>
          <w:rFonts w:ascii="Verdana" w:hAnsi="Verdana" w:cs="Verdana"/>
          <w:bCs/>
          <w:sz w:val="20"/>
          <w:szCs w:val="20"/>
        </w:rPr>
        <w:t>Ku dňu 31.12.202</w:t>
      </w:r>
      <w:r w:rsidR="002A1A23">
        <w:rPr>
          <w:rFonts w:ascii="Verdana" w:hAnsi="Verdana" w:cs="Verdana"/>
          <w:bCs/>
          <w:sz w:val="20"/>
          <w:szCs w:val="20"/>
        </w:rPr>
        <w:t>3</w:t>
      </w:r>
      <w:r w:rsidR="00CD4C89" w:rsidRPr="00CD4C89">
        <w:rPr>
          <w:rFonts w:ascii="Verdana" w:hAnsi="Verdana" w:cs="Verdana"/>
          <w:bCs/>
          <w:sz w:val="20"/>
          <w:szCs w:val="20"/>
        </w:rPr>
        <w:t xml:space="preserve"> nebolo v predmetnej veci vytýčené pojednávanie.</w:t>
      </w:r>
    </w:p>
    <w:p w14:paraId="2D27C2FE" w14:textId="77777777" w:rsidR="00502C48" w:rsidRDefault="00502C48" w:rsidP="00233BD8">
      <w:pPr>
        <w:tabs>
          <w:tab w:val="left" w:pos="0"/>
        </w:tabs>
        <w:spacing w:after="120"/>
        <w:ind w:left="505" w:hanging="505"/>
        <w:jc w:val="both"/>
        <w:rPr>
          <w:rFonts w:ascii="Verdana" w:hAnsi="Verdana" w:cs="Verdana"/>
          <w:bCs/>
          <w:sz w:val="20"/>
          <w:szCs w:val="20"/>
        </w:rPr>
      </w:pPr>
    </w:p>
    <w:p w14:paraId="697064A2" w14:textId="77777777" w:rsidR="00502C48" w:rsidRPr="004C265D" w:rsidRDefault="00502C48" w:rsidP="00502C48">
      <w:pPr>
        <w:tabs>
          <w:tab w:val="left" w:pos="0"/>
        </w:tabs>
        <w:ind w:left="505" w:hanging="505"/>
        <w:jc w:val="both"/>
        <w:rPr>
          <w:rFonts w:ascii="Verdana" w:hAnsi="Verdana" w:cs="Verdana"/>
          <w:b/>
          <w:bCs/>
          <w:sz w:val="20"/>
          <w:szCs w:val="20"/>
        </w:rPr>
      </w:pPr>
      <w:r w:rsidRPr="004C265D">
        <w:rPr>
          <w:rFonts w:ascii="Verdana" w:hAnsi="Verdana" w:cs="Verdana"/>
          <w:b/>
          <w:bCs/>
          <w:sz w:val="20"/>
          <w:szCs w:val="20"/>
        </w:rPr>
        <w:t>B.</w:t>
      </w:r>
      <w:r w:rsidRPr="004C265D">
        <w:rPr>
          <w:rFonts w:ascii="Verdana" w:hAnsi="Verdana" w:cs="Verdana"/>
          <w:b/>
          <w:bCs/>
          <w:sz w:val="20"/>
          <w:szCs w:val="20"/>
        </w:rPr>
        <w:tab/>
        <w:t>Exekučné konania</w:t>
      </w:r>
    </w:p>
    <w:p w14:paraId="38720651" w14:textId="77777777" w:rsidR="00502C48" w:rsidRPr="004C265D" w:rsidRDefault="00502C48" w:rsidP="00502C48">
      <w:pPr>
        <w:pStyle w:val="Odsekzoznamu"/>
        <w:numPr>
          <w:ilvl w:val="0"/>
          <w:numId w:val="24"/>
        </w:numPr>
        <w:tabs>
          <w:tab w:val="left" w:pos="0"/>
        </w:tabs>
        <w:autoSpaceDE w:val="0"/>
        <w:autoSpaceDN w:val="0"/>
        <w:spacing w:after="0"/>
        <w:jc w:val="both"/>
        <w:rPr>
          <w:rFonts w:ascii="Verdana" w:hAnsi="Verdana" w:cs="Verdana"/>
          <w:b/>
          <w:bCs/>
          <w:sz w:val="20"/>
          <w:szCs w:val="20"/>
        </w:rPr>
      </w:pPr>
      <w:r w:rsidRPr="004C265D">
        <w:rPr>
          <w:rFonts w:ascii="Verdana" w:hAnsi="Verdana" w:cs="Verdana"/>
          <w:b/>
          <w:bCs/>
          <w:sz w:val="20"/>
          <w:szCs w:val="20"/>
        </w:rPr>
        <w:t>Exekučné konanie so STAVEBUILD s.r.o.</w:t>
      </w:r>
    </w:p>
    <w:p w14:paraId="09691085" w14:textId="77777777" w:rsidR="00502C48" w:rsidRPr="00050979" w:rsidRDefault="00502C48" w:rsidP="00502C48">
      <w:pPr>
        <w:tabs>
          <w:tab w:val="left" w:pos="0"/>
        </w:tabs>
        <w:spacing w:after="0"/>
        <w:ind w:left="502" w:hanging="502"/>
        <w:jc w:val="both"/>
        <w:rPr>
          <w:rFonts w:ascii="Verdana" w:hAnsi="Verdana" w:cs="Verdana"/>
          <w:bCs/>
          <w:sz w:val="20"/>
          <w:szCs w:val="20"/>
        </w:rPr>
      </w:pPr>
    </w:p>
    <w:p w14:paraId="1EAB6F8C" w14:textId="77777777" w:rsidR="00502C48" w:rsidRPr="00050979" w:rsidRDefault="00502C48" w:rsidP="00502C48">
      <w:pPr>
        <w:tabs>
          <w:tab w:val="left" w:pos="0"/>
        </w:tabs>
        <w:spacing w:after="0"/>
        <w:ind w:left="851" w:hanging="284"/>
        <w:jc w:val="both"/>
        <w:rPr>
          <w:rFonts w:ascii="Verdana" w:hAnsi="Verdana" w:cs="Verdana"/>
          <w:bCs/>
          <w:sz w:val="20"/>
          <w:szCs w:val="20"/>
        </w:rPr>
      </w:pPr>
      <w:r w:rsidRPr="00050979">
        <w:rPr>
          <w:rFonts w:ascii="Verdana" w:hAnsi="Verdana" w:cs="Verdana"/>
          <w:bCs/>
          <w:sz w:val="20"/>
          <w:szCs w:val="20"/>
        </w:rPr>
        <w:t xml:space="preserve">Predmet exekúcie: o zaplatenie 5 857,20 EUR s </w:t>
      </w:r>
      <w:proofErr w:type="spellStart"/>
      <w:r w:rsidRPr="00050979">
        <w:rPr>
          <w:rFonts w:ascii="Verdana" w:hAnsi="Verdana" w:cs="Verdana"/>
          <w:bCs/>
          <w:sz w:val="20"/>
          <w:szCs w:val="20"/>
        </w:rPr>
        <w:t>prísl</w:t>
      </w:r>
      <w:proofErr w:type="spellEnd"/>
      <w:r w:rsidRPr="00050979">
        <w:rPr>
          <w:rFonts w:ascii="Verdana" w:hAnsi="Verdana" w:cs="Verdana"/>
          <w:bCs/>
          <w:sz w:val="20"/>
          <w:szCs w:val="20"/>
        </w:rPr>
        <w:t>.</w:t>
      </w:r>
    </w:p>
    <w:p w14:paraId="31E30E4D" w14:textId="77777777" w:rsidR="00502C48" w:rsidRPr="00050979" w:rsidRDefault="00502C48" w:rsidP="00502C48">
      <w:pPr>
        <w:tabs>
          <w:tab w:val="left" w:pos="0"/>
        </w:tabs>
        <w:spacing w:after="0"/>
        <w:ind w:left="851" w:hanging="284"/>
        <w:jc w:val="both"/>
        <w:rPr>
          <w:rFonts w:ascii="Verdana" w:hAnsi="Verdana" w:cs="Verdana"/>
          <w:bCs/>
          <w:sz w:val="20"/>
          <w:szCs w:val="20"/>
        </w:rPr>
      </w:pPr>
      <w:r w:rsidRPr="00050979">
        <w:rPr>
          <w:rFonts w:ascii="Verdana" w:hAnsi="Verdana" w:cs="Verdana"/>
          <w:bCs/>
          <w:sz w:val="20"/>
          <w:szCs w:val="20"/>
        </w:rPr>
        <w:t>Súdny exekútor Mgr. Boris Halás, Exekútorský úrad so sídlom Popradská 70, Bratislava</w:t>
      </w:r>
    </w:p>
    <w:p w14:paraId="6EA85B8A" w14:textId="77777777" w:rsidR="00502C48" w:rsidRPr="00050979" w:rsidRDefault="00502C48" w:rsidP="00502C48">
      <w:pPr>
        <w:tabs>
          <w:tab w:val="left" w:pos="0"/>
        </w:tabs>
        <w:spacing w:after="0"/>
        <w:ind w:left="851" w:hanging="284"/>
        <w:jc w:val="both"/>
        <w:rPr>
          <w:rFonts w:ascii="Verdana" w:hAnsi="Verdana" w:cs="Verdana"/>
          <w:bCs/>
          <w:sz w:val="20"/>
          <w:szCs w:val="20"/>
        </w:rPr>
      </w:pPr>
      <w:r w:rsidRPr="00050979">
        <w:rPr>
          <w:rFonts w:ascii="Verdana" w:hAnsi="Verdana" w:cs="Verdana"/>
          <w:bCs/>
          <w:sz w:val="20"/>
          <w:szCs w:val="20"/>
        </w:rPr>
        <w:t>Číslo konania: 397 EX 122/18</w:t>
      </w:r>
    </w:p>
    <w:p w14:paraId="4BCCA67B" w14:textId="77777777" w:rsidR="00502C48" w:rsidRPr="00050979" w:rsidRDefault="00502C48" w:rsidP="00502C48">
      <w:pPr>
        <w:tabs>
          <w:tab w:val="left" w:pos="0"/>
        </w:tabs>
        <w:spacing w:after="0"/>
        <w:ind w:left="851" w:hanging="284"/>
        <w:jc w:val="both"/>
        <w:rPr>
          <w:rFonts w:ascii="Verdana" w:hAnsi="Verdana" w:cs="Verdana"/>
          <w:bCs/>
          <w:sz w:val="20"/>
          <w:szCs w:val="20"/>
        </w:rPr>
      </w:pPr>
    </w:p>
    <w:p w14:paraId="051BA583" w14:textId="5B727320" w:rsidR="00502C48" w:rsidRDefault="00502C48" w:rsidP="00CD4C89">
      <w:pPr>
        <w:tabs>
          <w:tab w:val="left" w:pos="0"/>
        </w:tabs>
        <w:spacing w:after="0"/>
        <w:ind w:left="567"/>
        <w:jc w:val="both"/>
        <w:rPr>
          <w:rFonts w:ascii="Verdana" w:hAnsi="Verdana" w:cs="Verdana"/>
          <w:bCs/>
          <w:sz w:val="20"/>
          <w:szCs w:val="20"/>
        </w:rPr>
      </w:pPr>
      <w:r w:rsidRPr="00050979">
        <w:rPr>
          <w:rFonts w:ascii="Verdana" w:hAnsi="Verdana" w:cs="Verdana"/>
          <w:bCs/>
          <w:sz w:val="20"/>
          <w:szCs w:val="20"/>
        </w:rPr>
        <w:t>Stav</w:t>
      </w:r>
      <w:r w:rsidR="00E17418">
        <w:rPr>
          <w:rFonts w:ascii="Verdana" w:hAnsi="Verdana" w:cs="Verdana"/>
          <w:bCs/>
          <w:sz w:val="20"/>
          <w:szCs w:val="20"/>
        </w:rPr>
        <w:t xml:space="preserve"> k 31.12.202</w:t>
      </w:r>
      <w:r w:rsidR="002A1A23">
        <w:rPr>
          <w:rFonts w:ascii="Verdana" w:hAnsi="Verdana" w:cs="Verdana"/>
          <w:bCs/>
          <w:sz w:val="20"/>
          <w:szCs w:val="20"/>
        </w:rPr>
        <w:t>3</w:t>
      </w:r>
      <w:r w:rsidRPr="00050979">
        <w:rPr>
          <w:rFonts w:ascii="Verdana" w:hAnsi="Verdana" w:cs="Verdana"/>
          <w:bCs/>
          <w:sz w:val="20"/>
          <w:szCs w:val="20"/>
        </w:rPr>
        <w:t xml:space="preserve">: </w:t>
      </w:r>
      <w:r w:rsidR="00E17418" w:rsidRPr="00E17418">
        <w:rPr>
          <w:rFonts w:ascii="Verdana" w:hAnsi="Verdana" w:cs="Verdana"/>
          <w:bCs/>
          <w:sz w:val="20"/>
          <w:szCs w:val="20"/>
        </w:rPr>
        <w:t xml:space="preserve">Súdny exekútor preveril bankové účty, centrálny register exekúcií ako aj kataster nehnuteľností. Voči povinnému je vedených </w:t>
      </w:r>
      <w:r w:rsidR="002A1A23">
        <w:rPr>
          <w:rFonts w:ascii="Verdana" w:hAnsi="Verdana" w:cs="Verdana"/>
          <w:bCs/>
          <w:sz w:val="20"/>
          <w:szCs w:val="20"/>
        </w:rPr>
        <w:t>viacero</w:t>
      </w:r>
      <w:r w:rsidR="002A1A23" w:rsidRPr="00E17418">
        <w:rPr>
          <w:rFonts w:ascii="Verdana" w:hAnsi="Verdana" w:cs="Verdana"/>
          <w:bCs/>
          <w:sz w:val="20"/>
          <w:szCs w:val="20"/>
        </w:rPr>
        <w:t xml:space="preserve"> </w:t>
      </w:r>
      <w:r w:rsidR="00E17418" w:rsidRPr="00E17418">
        <w:rPr>
          <w:rFonts w:ascii="Verdana" w:hAnsi="Verdana" w:cs="Verdana"/>
          <w:bCs/>
          <w:sz w:val="20"/>
          <w:szCs w:val="20"/>
        </w:rPr>
        <w:t>exekučných konaní. Pohľadávka Polikliniky Tehelná, a.s. je nevymožiteľná z dôvodu nemajetnosti spoločnosti.</w:t>
      </w:r>
      <w:r w:rsidR="00E91219">
        <w:rPr>
          <w:rFonts w:ascii="Verdana" w:hAnsi="Verdana" w:cs="Verdana"/>
          <w:bCs/>
          <w:sz w:val="20"/>
          <w:szCs w:val="20"/>
        </w:rPr>
        <w:t xml:space="preserve"> </w:t>
      </w:r>
      <w:r w:rsidR="002A1A23" w:rsidRPr="002A1A23">
        <w:rPr>
          <w:rFonts w:ascii="Verdana" w:hAnsi="Verdana" w:cs="Verdana"/>
          <w:bCs/>
          <w:sz w:val="20"/>
          <w:szCs w:val="20"/>
        </w:rPr>
        <w:t>Exekučné konanie bude pravdepodobne zastavené z dôvodu nevymožiteľnosti pohľadávky.</w:t>
      </w:r>
    </w:p>
    <w:p w14:paraId="2F25839E" w14:textId="77777777" w:rsidR="00120674" w:rsidRDefault="00120674" w:rsidP="00CD4C89">
      <w:pPr>
        <w:tabs>
          <w:tab w:val="left" w:pos="0"/>
        </w:tabs>
        <w:spacing w:after="0"/>
        <w:ind w:left="567"/>
        <w:jc w:val="both"/>
        <w:rPr>
          <w:rFonts w:ascii="Verdana" w:hAnsi="Verdana" w:cs="Verdana"/>
          <w:bCs/>
          <w:sz w:val="20"/>
          <w:szCs w:val="20"/>
        </w:rPr>
      </w:pPr>
    </w:p>
    <w:p w14:paraId="5120E3B6" w14:textId="77777777" w:rsidR="00120674" w:rsidRPr="00050979" w:rsidRDefault="00120674" w:rsidP="00CD4C89">
      <w:pPr>
        <w:tabs>
          <w:tab w:val="left" w:pos="0"/>
        </w:tabs>
        <w:spacing w:after="0"/>
        <w:ind w:left="567"/>
        <w:jc w:val="both"/>
        <w:rPr>
          <w:rFonts w:ascii="Verdana" w:hAnsi="Verdana" w:cs="Verdana"/>
          <w:bCs/>
          <w:sz w:val="20"/>
          <w:szCs w:val="20"/>
        </w:rPr>
      </w:pPr>
    </w:p>
    <w:p w14:paraId="10A94A7D" w14:textId="77777777" w:rsidR="00502C48" w:rsidRPr="00050979" w:rsidRDefault="00502C48" w:rsidP="00502C48">
      <w:pPr>
        <w:tabs>
          <w:tab w:val="left" w:pos="0"/>
        </w:tabs>
        <w:spacing w:after="0"/>
        <w:ind w:left="502" w:hanging="502"/>
        <w:jc w:val="both"/>
        <w:rPr>
          <w:rFonts w:ascii="Verdana" w:hAnsi="Verdana" w:cs="Verdana"/>
          <w:bCs/>
          <w:sz w:val="20"/>
          <w:szCs w:val="20"/>
        </w:rPr>
      </w:pPr>
    </w:p>
    <w:p w14:paraId="499B6438" w14:textId="77777777" w:rsidR="00502C48" w:rsidRPr="004C265D" w:rsidRDefault="00502C48" w:rsidP="00502C48">
      <w:pPr>
        <w:pStyle w:val="Odsekzoznamu"/>
        <w:numPr>
          <w:ilvl w:val="0"/>
          <w:numId w:val="24"/>
        </w:numPr>
        <w:tabs>
          <w:tab w:val="left" w:pos="0"/>
        </w:tabs>
        <w:autoSpaceDE w:val="0"/>
        <w:autoSpaceDN w:val="0"/>
        <w:spacing w:after="0"/>
        <w:jc w:val="both"/>
        <w:rPr>
          <w:rFonts w:ascii="Verdana" w:hAnsi="Verdana" w:cs="Verdana"/>
          <w:b/>
          <w:bCs/>
          <w:sz w:val="20"/>
          <w:szCs w:val="20"/>
        </w:rPr>
      </w:pPr>
      <w:r w:rsidRPr="004C265D">
        <w:rPr>
          <w:rFonts w:ascii="Verdana" w:hAnsi="Verdana" w:cs="Verdana"/>
          <w:b/>
          <w:bCs/>
          <w:sz w:val="20"/>
          <w:szCs w:val="20"/>
        </w:rPr>
        <w:lastRenderedPageBreak/>
        <w:t>Ex</w:t>
      </w:r>
      <w:r>
        <w:rPr>
          <w:rFonts w:ascii="Verdana" w:hAnsi="Verdana" w:cs="Verdana"/>
          <w:b/>
          <w:bCs/>
          <w:sz w:val="20"/>
          <w:szCs w:val="20"/>
        </w:rPr>
        <w:t>ekučné konanie s Annou Vargovou</w:t>
      </w:r>
    </w:p>
    <w:p w14:paraId="696084C5" w14:textId="77777777" w:rsidR="00502C48" w:rsidRPr="00050979" w:rsidRDefault="00502C48" w:rsidP="00502C48">
      <w:pPr>
        <w:tabs>
          <w:tab w:val="left" w:pos="0"/>
        </w:tabs>
        <w:spacing w:after="0"/>
        <w:ind w:left="502" w:hanging="502"/>
        <w:jc w:val="both"/>
        <w:rPr>
          <w:rFonts w:ascii="Verdana" w:hAnsi="Verdana" w:cs="Verdana"/>
          <w:bCs/>
          <w:sz w:val="20"/>
          <w:szCs w:val="20"/>
        </w:rPr>
      </w:pPr>
    </w:p>
    <w:p w14:paraId="36D25DE5" w14:textId="77777777" w:rsidR="00502C48" w:rsidRPr="00050979" w:rsidRDefault="00502C48" w:rsidP="00502C48">
      <w:pPr>
        <w:tabs>
          <w:tab w:val="left" w:pos="0"/>
        </w:tabs>
        <w:spacing w:after="0"/>
        <w:ind w:left="851" w:hanging="284"/>
        <w:jc w:val="both"/>
        <w:rPr>
          <w:rFonts w:ascii="Verdana" w:hAnsi="Verdana" w:cs="Verdana"/>
          <w:bCs/>
          <w:sz w:val="20"/>
          <w:szCs w:val="20"/>
        </w:rPr>
      </w:pPr>
      <w:r w:rsidRPr="00050979">
        <w:rPr>
          <w:rFonts w:ascii="Verdana" w:hAnsi="Verdana" w:cs="Verdana"/>
          <w:bCs/>
          <w:sz w:val="20"/>
          <w:szCs w:val="20"/>
        </w:rPr>
        <w:t>Predmet exekúcie: o zaplatenie 4 233,39 EUR s príslušenstvom</w:t>
      </w:r>
    </w:p>
    <w:p w14:paraId="3F68FC59" w14:textId="77777777" w:rsidR="00502C48" w:rsidRPr="00050979" w:rsidRDefault="00502C48" w:rsidP="00502C48">
      <w:pPr>
        <w:tabs>
          <w:tab w:val="left" w:pos="0"/>
        </w:tabs>
        <w:spacing w:after="0"/>
        <w:ind w:left="851" w:hanging="284"/>
        <w:jc w:val="both"/>
        <w:rPr>
          <w:rFonts w:ascii="Verdana" w:hAnsi="Verdana" w:cs="Verdana"/>
          <w:bCs/>
          <w:sz w:val="20"/>
          <w:szCs w:val="20"/>
        </w:rPr>
      </w:pPr>
      <w:r w:rsidRPr="00050979">
        <w:rPr>
          <w:rFonts w:ascii="Verdana" w:hAnsi="Verdana" w:cs="Verdana"/>
          <w:bCs/>
          <w:sz w:val="20"/>
          <w:szCs w:val="20"/>
        </w:rPr>
        <w:t xml:space="preserve">Súdny exekútor JUDr. Pavel </w:t>
      </w:r>
      <w:proofErr w:type="spellStart"/>
      <w:r w:rsidRPr="00050979">
        <w:rPr>
          <w:rFonts w:ascii="Verdana" w:hAnsi="Verdana" w:cs="Verdana"/>
          <w:bCs/>
          <w:sz w:val="20"/>
          <w:szCs w:val="20"/>
        </w:rPr>
        <w:t>Šajánek</w:t>
      </w:r>
      <w:proofErr w:type="spellEnd"/>
      <w:r w:rsidRPr="00050979">
        <w:rPr>
          <w:rFonts w:ascii="Verdana" w:hAnsi="Verdana" w:cs="Verdana"/>
          <w:bCs/>
          <w:sz w:val="20"/>
          <w:szCs w:val="20"/>
        </w:rPr>
        <w:t>, Exekútorský úrad so sídlom Sadová 621/9, Senica</w:t>
      </w:r>
    </w:p>
    <w:p w14:paraId="39A5BA39" w14:textId="77777777" w:rsidR="00502C48" w:rsidRPr="00050979" w:rsidRDefault="00502C48" w:rsidP="00502C48">
      <w:pPr>
        <w:tabs>
          <w:tab w:val="left" w:pos="0"/>
        </w:tabs>
        <w:spacing w:after="0"/>
        <w:ind w:left="851" w:hanging="284"/>
        <w:jc w:val="both"/>
        <w:rPr>
          <w:rFonts w:ascii="Verdana" w:hAnsi="Verdana" w:cs="Verdana"/>
          <w:bCs/>
          <w:sz w:val="20"/>
          <w:szCs w:val="20"/>
        </w:rPr>
      </w:pPr>
      <w:r w:rsidRPr="00050979">
        <w:rPr>
          <w:rFonts w:ascii="Verdana" w:hAnsi="Verdana" w:cs="Verdana"/>
          <w:bCs/>
          <w:sz w:val="20"/>
          <w:szCs w:val="20"/>
        </w:rPr>
        <w:t xml:space="preserve">Číslo konania: </w:t>
      </w:r>
      <w:r w:rsidRPr="00295549">
        <w:rPr>
          <w:rFonts w:ascii="Verdana" w:hAnsi="Verdana" w:cs="Verdana"/>
          <w:bCs/>
          <w:sz w:val="20"/>
          <w:szCs w:val="20"/>
        </w:rPr>
        <w:t>166Ex 530/18</w:t>
      </w:r>
    </w:p>
    <w:p w14:paraId="25E5F905" w14:textId="77777777" w:rsidR="00502C48" w:rsidRPr="00050979" w:rsidRDefault="00502C48" w:rsidP="00502C48">
      <w:pPr>
        <w:tabs>
          <w:tab w:val="left" w:pos="0"/>
        </w:tabs>
        <w:spacing w:after="0"/>
        <w:ind w:left="851" w:hanging="284"/>
        <w:jc w:val="both"/>
        <w:rPr>
          <w:rFonts w:ascii="Verdana" w:hAnsi="Verdana" w:cs="Verdana"/>
          <w:bCs/>
          <w:sz w:val="20"/>
          <w:szCs w:val="20"/>
        </w:rPr>
      </w:pPr>
    </w:p>
    <w:p w14:paraId="028F0644" w14:textId="0E2D876C" w:rsidR="00502C48" w:rsidRPr="00050979" w:rsidRDefault="00502C48" w:rsidP="00502C48">
      <w:pPr>
        <w:tabs>
          <w:tab w:val="left" w:pos="0"/>
        </w:tabs>
        <w:spacing w:after="0"/>
        <w:ind w:left="851" w:hanging="284"/>
        <w:jc w:val="both"/>
        <w:rPr>
          <w:rFonts w:ascii="Verdana" w:hAnsi="Verdana" w:cs="Verdana"/>
          <w:bCs/>
          <w:sz w:val="20"/>
          <w:szCs w:val="20"/>
        </w:rPr>
      </w:pPr>
      <w:r w:rsidRPr="00050979">
        <w:rPr>
          <w:rFonts w:ascii="Verdana" w:hAnsi="Verdana" w:cs="Verdana"/>
          <w:bCs/>
          <w:sz w:val="20"/>
          <w:szCs w:val="20"/>
        </w:rPr>
        <w:t>Stav</w:t>
      </w:r>
      <w:r w:rsidR="00E17418">
        <w:rPr>
          <w:rFonts w:ascii="Verdana" w:hAnsi="Verdana" w:cs="Verdana"/>
          <w:bCs/>
          <w:sz w:val="20"/>
          <w:szCs w:val="20"/>
        </w:rPr>
        <w:t xml:space="preserve"> k 31.12.202</w:t>
      </w:r>
      <w:r w:rsidR="002A1A23">
        <w:rPr>
          <w:rFonts w:ascii="Verdana" w:hAnsi="Verdana" w:cs="Verdana"/>
          <w:bCs/>
          <w:sz w:val="20"/>
          <w:szCs w:val="20"/>
        </w:rPr>
        <w:t>3</w:t>
      </w:r>
      <w:r w:rsidRPr="00050979">
        <w:rPr>
          <w:rFonts w:ascii="Verdana" w:hAnsi="Verdana" w:cs="Verdana"/>
          <w:bCs/>
          <w:sz w:val="20"/>
          <w:szCs w:val="20"/>
        </w:rPr>
        <w:t xml:space="preserve">: </w:t>
      </w:r>
      <w:r>
        <w:rPr>
          <w:rFonts w:ascii="Verdana" w:hAnsi="Verdana" w:cs="Verdana"/>
          <w:bCs/>
          <w:sz w:val="20"/>
          <w:szCs w:val="20"/>
        </w:rPr>
        <w:t>S</w:t>
      </w:r>
      <w:r w:rsidRPr="00295549">
        <w:rPr>
          <w:rFonts w:ascii="Verdana" w:hAnsi="Verdana" w:cs="Verdana"/>
          <w:bCs/>
          <w:sz w:val="20"/>
          <w:szCs w:val="20"/>
        </w:rPr>
        <w:t>údny exekútor v predmetnej veci zablokoval nehnuteľnosť vo vlastníctve povinnej</w:t>
      </w:r>
      <w:r w:rsidR="00E21C27">
        <w:rPr>
          <w:rFonts w:ascii="Verdana" w:hAnsi="Verdana" w:cs="Verdana"/>
          <w:bCs/>
          <w:sz w:val="20"/>
          <w:szCs w:val="20"/>
        </w:rPr>
        <w:t xml:space="preserve"> osoby</w:t>
      </w:r>
      <w:r w:rsidRPr="00295549">
        <w:rPr>
          <w:rFonts w:ascii="Verdana" w:hAnsi="Verdana" w:cs="Verdana"/>
          <w:bCs/>
          <w:sz w:val="20"/>
          <w:szCs w:val="20"/>
        </w:rPr>
        <w:t xml:space="preserve">. </w:t>
      </w:r>
      <w:r w:rsidR="00120674" w:rsidRPr="00120674">
        <w:rPr>
          <w:rFonts w:ascii="Verdana" w:hAnsi="Verdana" w:cs="Verdana"/>
          <w:bCs/>
          <w:sz w:val="20"/>
          <w:szCs w:val="20"/>
        </w:rPr>
        <w:t>Povinná je nezamestnaná, nemá vedené bankové účty a so súdnym exekútorom nekomunikuje. V prípade, ak sa opätovne zamestná, budú zrážky zo mzdy obnovené.</w:t>
      </w:r>
    </w:p>
    <w:p w14:paraId="43F02330" w14:textId="77777777" w:rsidR="00502C48" w:rsidRPr="00050979" w:rsidRDefault="00502C48" w:rsidP="00502C48">
      <w:pPr>
        <w:tabs>
          <w:tab w:val="left" w:pos="0"/>
        </w:tabs>
        <w:spacing w:after="0"/>
        <w:ind w:left="502" w:hanging="502"/>
        <w:jc w:val="both"/>
        <w:rPr>
          <w:rFonts w:ascii="Verdana" w:hAnsi="Verdana" w:cs="Verdana"/>
          <w:bCs/>
          <w:sz w:val="20"/>
          <w:szCs w:val="20"/>
        </w:rPr>
      </w:pPr>
    </w:p>
    <w:p w14:paraId="6E82C307" w14:textId="03B0E9F8" w:rsidR="00502C48" w:rsidRPr="004C265D" w:rsidRDefault="00502C48" w:rsidP="00502C48">
      <w:pPr>
        <w:pStyle w:val="Odsekzoznamu"/>
        <w:numPr>
          <w:ilvl w:val="0"/>
          <w:numId w:val="24"/>
        </w:numPr>
        <w:tabs>
          <w:tab w:val="left" w:pos="0"/>
        </w:tabs>
        <w:autoSpaceDE w:val="0"/>
        <w:autoSpaceDN w:val="0"/>
        <w:spacing w:after="0"/>
        <w:jc w:val="both"/>
        <w:rPr>
          <w:rFonts w:ascii="Verdana" w:hAnsi="Verdana" w:cs="Verdana"/>
          <w:b/>
          <w:bCs/>
          <w:sz w:val="20"/>
          <w:szCs w:val="20"/>
        </w:rPr>
      </w:pPr>
      <w:r w:rsidRPr="004C265D">
        <w:rPr>
          <w:rFonts w:ascii="Verdana" w:hAnsi="Verdana" w:cs="Verdana"/>
          <w:b/>
          <w:bCs/>
          <w:sz w:val="20"/>
          <w:szCs w:val="20"/>
        </w:rPr>
        <w:t xml:space="preserve">Exekučné konanie </w:t>
      </w:r>
      <w:r w:rsidR="002A1A23" w:rsidRPr="002A1A23">
        <w:rPr>
          <w:rFonts w:ascii="Verdana" w:hAnsi="Verdana" w:cs="Verdana"/>
          <w:b/>
          <w:bCs/>
          <w:sz w:val="20"/>
          <w:szCs w:val="20"/>
        </w:rPr>
        <w:t xml:space="preserve">s Richardom </w:t>
      </w:r>
      <w:proofErr w:type="spellStart"/>
      <w:r w:rsidR="002A1A23" w:rsidRPr="002A1A23">
        <w:rPr>
          <w:rFonts w:ascii="Verdana" w:hAnsi="Verdana" w:cs="Verdana"/>
          <w:b/>
          <w:bCs/>
          <w:sz w:val="20"/>
          <w:szCs w:val="20"/>
        </w:rPr>
        <w:t>Haľkom</w:t>
      </w:r>
      <w:proofErr w:type="spellEnd"/>
      <w:r w:rsidR="002A1A23" w:rsidRPr="002A1A23">
        <w:rPr>
          <w:rFonts w:ascii="Verdana" w:hAnsi="Verdana" w:cs="Verdana"/>
          <w:b/>
          <w:bCs/>
          <w:sz w:val="20"/>
          <w:szCs w:val="20"/>
        </w:rPr>
        <w:t xml:space="preserve">, rod. </w:t>
      </w:r>
      <w:proofErr w:type="spellStart"/>
      <w:r w:rsidR="002A1A23" w:rsidRPr="002A1A23">
        <w:rPr>
          <w:rFonts w:ascii="Verdana" w:hAnsi="Verdana" w:cs="Verdana"/>
          <w:b/>
          <w:bCs/>
          <w:sz w:val="20"/>
          <w:szCs w:val="20"/>
        </w:rPr>
        <w:t>Maruška</w:t>
      </w:r>
      <w:proofErr w:type="spellEnd"/>
      <w:r w:rsidR="002A1A23" w:rsidRPr="002A1A23" w:rsidDel="002A1A23">
        <w:rPr>
          <w:rFonts w:ascii="Verdana" w:hAnsi="Verdana" w:cs="Verdana"/>
          <w:b/>
          <w:bCs/>
          <w:sz w:val="20"/>
          <w:szCs w:val="20"/>
        </w:rPr>
        <w:t xml:space="preserve"> </w:t>
      </w:r>
    </w:p>
    <w:p w14:paraId="2980C52D" w14:textId="77777777" w:rsidR="00502C48" w:rsidRPr="00050979" w:rsidRDefault="00502C48" w:rsidP="00502C48">
      <w:pPr>
        <w:tabs>
          <w:tab w:val="left" w:pos="0"/>
        </w:tabs>
        <w:spacing w:after="0"/>
        <w:ind w:left="502" w:hanging="502"/>
        <w:jc w:val="both"/>
        <w:rPr>
          <w:rFonts w:ascii="Verdana" w:hAnsi="Verdana" w:cs="Verdana"/>
          <w:bCs/>
          <w:sz w:val="20"/>
          <w:szCs w:val="20"/>
        </w:rPr>
      </w:pPr>
    </w:p>
    <w:p w14:paraId="243FF0E6" w14:textId="77777777" w:rsidR="002A1A23" w:rsidRPr="002A1A23" w:rsidRDefault="002A1A23" w:rsidP="00A0787A">
      <w:pPr>
        <w:tabs>
          <w:tab w:val="left" w:pos="0"/>
        </w:tabs>
        <w:spacing w:after="0"/>
        <w:ind w:left="851" w:hanging="284"/>
        <w:jc w:val="both"/>
        <w:rPr>
          <w:rFonts w:ascii="Verdana" w:hAnsi="Verdana" w:cs="Verdana"/>
          <w:bCs/>
          <w:sz w:val="20"/>
          <w:szCs w:val="20"/>
        </w:rPr>
      </w:pPr>
      <w:r w:rsidRPr="002A1A23">
        <w:rPr>
          <w:rFonts w:ascii="Verdana" w:hAnsi="Verdana" w:cs="Verdana"/>
          <w:bCs/>
          <w:sz w:val="20"/>
          <w:szCs w:val="20"/>
        </w:rPr>
        <w:t xml:space="preserve">Predmet exekúcie: o zaplatenie 1 760,39 EUR s </w:t>
      </w:r>
      <w:proofErr w:type="spellStart"/>
      <w:r w:rsidRPr="002A1A23">
        <w:rPr>
          <w:rFonts w:ascii="Verdana" w:hAnsi="Verdana" w:cs="Verdana"/>
          <w:bCs/>
          <w:sz w:val="20"/>
          <w:szCs w:val="20"/>
        </w:rPr>
        <w:t>prísl</w:t>
      </w:r>
      <w:proofErr w:type="spellEnd"/>
      <w:r w:rsidRPr="002A1A23">
        <w:rPr>
          <w:rFonts w:ascii="Verdana" w:hAnsi="Verdana" w:cs="Verdana"/>
          <w:bCs/>
          <w:sz w:val="20"/>
          <w:szCs w:val="20"/>
        </w:rPr>
        <w:t>.</w:t>
      </w:r>
    </w:p>
    <w:p w14:paraId="44096AC4" w14:textId="77777777" w:rsidR="002A1A23" w:rsidRPr="002A1A23" w:rsidRDefault="002A1A23" w:rsidP="00A0787A">
      <w:pPr>
        <w:tabs>
          <w:tab w:val="left" w:pos="0"/>
        </w:tabs>
        <w:spacing w:after="0"/>
        <w:ind w:left="851" w:hanging="284"/>
        <w:jc w:val="both"/>
        <w:rPr>
          <w:rFonts w:ascii="Verdana" w:hAnsi="Verdana" w:cs="Verdana"/>
          <w:bCs/>
          <w:sz w:val="20"/>
          <w:szCs w:val="20"/>
        </w:rPr>
      </w:pPr>
    </w:p>
    <w:p w14:paraId="7F585929" w14:textId="3A47E03D" w:rsidR="002A1A23" w:rsidRPr="00050979" w:rsidRDefault="002A1A23" w:rsidP="002A1A23">
      <w:pPr>
        <w:tabs>
          <w:tab w:val="left" w:pos="0"/>
        </w:tabs>
        <w:spacing w:after="0"/>
        <w:ind w:left="851" w:hanging="284"/>
        <w:jc w:val="both"/>
        <w:rPr>
          <w:rFonts w:ascii="Verdana" w:hAnsi="Verdana" w:cs="Verdana"/>
          <w:bCs/>
          <w:sz w:val="20"/>
          <w:szCs w:val="20"/>
        </w:rPr>
      </w:pPr>
      <w:r w:rsidRPr="002A1A23">
        <w:rPr>
          <w:rFonts w:ascii="Verdana" w:hAnsi="Verdana" w:cs="Verdana"/>
          <w:bCs/>
          <w:sz w:val="20"/>
          <w:szCs w:val="20"/>
        </w:rPr>
        <w:t>Stav k 31.12.2023: Predmetná vec bola postúpená na vymáhanie súdnemu exekútorovi, ktorý doručuje (k 31.12.2023) upovedomenie o začatí exekúcie.</w:t>
      </w:r>
    </w:p>
    <w:p w14:paraId="253FB88A" w14:textId="77777777" w:rsidR="00502C48" w:rsidRPr="00725E95" w:rsidRDefault="00502C48" w:rsidP="00A0787A">
      <w:pPr>
        <w:tabs>
          <w:tab w:val="left" w:pos="1134"/>
        </w:tabs>
        <w:spacing w:after="0"/>
        <w:ind w:left="851" w:hanging="284"/>
        <w:jc w:val="both"/>
        <w:rPr>
          <w:rFonts w:ascii="Verdana" w:hAnsi="Verdana" w:cs="Verdana"/>
          <w:bCs/>
          <w:sz w:val="20"/>
          <w:szCs w:val="20"/>
        </w:rPr>
      </w:pPr>
    </w:p>
    <w:p w14:paraId="50D86F6E" w14:textId="77777777" w:rsidR="00233BD8" w:rsidRPr="0041268B" w:rsidRDefault="00233BD8" w:rsidP="002C0076">
      <w:pPr>
        <w:tabs>
          <w:tab w:val="left" w:pos="1134"/>
        </w:tabs>
        <w:spacing w:after="120"/>
        <w:jc w:val="both"/>
        <w:rPr>
          <w:rFonts w:ascii="Verdana" w:hAnsi="Verdana" w:cs="Verdana"/>
          <w:sz w:val="20"/>
          <w:szCs w:val="20"/>
        </w:rPr>
      </w:pPr>
    </w:p>
    <w:p w14:paraId="5FB7F226" w14:textId="77777777" w:rsidR="00F45B97" w:rsidRDefault="00F45B97" w:rsidP="002C0076">
      <w:pPr>
        <w:numPr>
          <w:ilvl w:val="0"/>
          <w:numId w:val="16"/>
        </w:numPr>
        <w:spacing w:after="120"/>
        <w:ind w:firstLine="150"/>
        <w:rPr>
          <w:rFonts w:ascii="Verdana" w:hAnsi="Verdana" w:cs="Verdana"/>
          <w:b/>
          <w:bCs/>
        </w:rPr>
      </w:pPr>
      <w:r w:rsidRPr="00217635">
        <w:rPr>
          <w:rFonts w:ascii="Verdana" w:hAnsi="Verdana" w:cs="Verdana"/>
          <w:b/>
          <w:bCs/>
        </w:rPr>
        <w:t>Tržby (v EUR)</w:t>
      </w:r>
    </w:p>
    <w:p w14:paraId="5FB7F227" w14:textId="77777777" w:rsidR="00F45B97" w:rsidRPr="00FA7862" w:rsidRDefault="00F45B97" w:rsidP="002C0076">
      <w:pPr>
        <w:tabs>
          <w:tab w:val="left" w:pos="1134"/>
        </w:tabs>
        <w:spacing w:after="120"/>
        <w:jc w:val="both"/>
        <w:rPr>
          <w:rFonts w:ascii="Verdana" w:hAnsi="Verdana" w:cs="Verdana"/>
          <w:sz w:val="18"/>
          <w:szCs w:val="18"/>
        </w:rPr>
      </w:pPr>
    </w:p>
    <w:tbl>
      <w:tblPr>
        <w:tblW w:w="9340" w:type="dxa"/>
        <w:tblInd w:w="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20"/>
        <w:gridCol w:w="1840"/>
        <w:gridCol w:w="1840"/>
        <w:gridCol w:w="1840"/>
      </w:tblGrid>
      <w:tr w:rsidR="00044F7F" w:rsidRPr="00BD0C58" w14:paraId="5FB7F22C" w14:textId="77777777">
        <w:trPr>
          <w:trHeight w:val="300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28" w14:textId="77777777" w:rsidR="00044F7F" w:rsidRPr="00B44976" w:rsidRDefault="00044F7F" w:rsidP="00044F7F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Tržby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FB7F229" w14:textId="05F3E8C9" w:rsidR="00044F7F" w:rsidRDefault="00044F7F" w:rsidP="00044F7F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 xml:space="preserve">za rok </w:t>
            </w: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2021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22A" w14:textId="2C0DA706" w:rsidR="00044F7F" w:rsidRDefault="00EA7250" w:rsidP="00044F7F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za rok 2022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2B" w14:textId="22CD6B9F" w:rsidR="00044F7F" w:rsidRDefault="00044F7F" w:rsidP="00044F7F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za rok 202</w:t>
            </w:r>
            <w:r w:rsidR="00EA7250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</w:p>
        </w:tc>
      </w:tr>
      <w:tr w:rsidR="00EA7250" w:rsidRPr="00BD0C58" w14:paraId="5FB7F231" w14:textId="77777777" w:rsidTr="0018542F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2D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Tržby z predaja služieb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FB7F22E" w14:textId="3DA66F74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826 986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22F" w14:textId="350E93ED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923 826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230" w14:textId="403E6BBB" w:rsidR="00EA7250" w:rsidRPr="00B44976" w:rsidRDefault="00904942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1 075 638</w:t>
            </w:r>
          </w:p>
        </w:tc>
      </w:tr>
      <w:tr w:rsidR="00EA7250" w:rsidRPr="00BD0C58" w14:paraId="5FB7F236" w14:textId="77777777" w:rsidTr="0018542F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32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Tržby z predaja dlhodobého majetku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FB7F233" w14:textId="35B7CBE3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234" w14:textId="67158CF8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235" w14:textId="40CDE733" w:rsidR="00EA7250" w:rsidRPr="00B44976" w:rsidRDefault="00904942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EA7250" w:rsidRPr="00BD0C58" w14:paraId="5FB7F23B" w14:textId="77777777" w:rsidTr="0018542F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37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Ostatné výnosy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FB7F238" w14:textId="362B78F4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1 003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239" w14:textId="3CCBF1EC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10798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23A" w14:textId="770CB6EF" w:rsidR="00EA7250" w:rsidRPr="00B44976" w:rsidRDefault="00904942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41 375</w:t>
            </w:r>
          </w:p>
        </w:tc>
      </w:tr>
      <w:tr w:rsidR="00EA7250" w:rsidRPr="00BD0C58" w14:paraId="5FB7F240" w14:textId="77777777" w:rsidTr="0018542F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3C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FB7F23D" w14:textId="3DD2E49D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827 989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23E" w14:textId="5E992331" w:rsidR="00EA7250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934 624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23F" w14:textId="33E7E592" w:rsidR="00EA7250" w:rsidRDefault="00904942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1 117 013</w:t>
            </w:r>
          </w:p>
        </w:tc>
      </w:tr>
    </w:tbl>
    <w:p w14:paraId="5FB7F241" w14:textId="32AE6190" w:rsidR="00F45B97" w:rsidRPr="00B44976" w:rsidRDefault="00F45B97" w:rsidP="002C0076">
      <w:pPr>
        <w:tabs>
          <w:tab w:val="left" w:pos="1134"/>
        </w:tabs>
        <w:spacing w:after="120"/>
        <w:jc w:val="both"/>
        <w:rPr>
          <w:rFonts w:ascii="Verdana" w:hAnsi="Verdana" w:cs="Verdana"/>
          <w:sz w:val="18"/>
          <w:szCs w:val="18"/>
        </w:rPr>
      </w:pPr>
    </w:p>
    <w:p w14:paraId="5FB7F242" w14:textId="77777777" w:rsidR="00F45B97" w:rsidRDefault="00F45B97" w:rsidP="002C0076">
      <w:pPr>
        <w:numPr>
          <w:ilvl w:val="0"/>
          <w:numId w:val="16"/>
        </w:numPr>
        <w:spacing w:after="120"/>
        <w:ind w:firstLine="150"/>
        <w:rPr>
          <w:rFonts w:ascii="Verdana" w:hAnsi="Verdana" w:cs="Verdana"/>
          <w:b/>
          <w:bCs/>
        </w:rPr>
      </w:pPr>
      <w:r w:rsidRPr="00B44976">
        <w:rPr>
          <w:rFonts w:ascii="Verdana" w:hAnsi="Verdana" w:cs="Verdana"/>
          <w:b/>
          <w:bCs/>
        </w:rPr>
        <w:t>Osobné náklady (v EUR)</w:t>
      </w:r>
    </w:p>
    <w:p w14:paraId="5FB7F243" w14:textId="77777777" w:rsidR="00F45B97" w:rsidRPr="00FA7862" w:rsidRDefault="00F45B97" w:rsidP="002C0076">
      <w:pPr>
        <w:spacing w:after="120"/>
        <w:rPr>
          <w:rFonts w:ascii="Verdana" w:hAnsi="Verdana" w:cs="Verdana"/>
          <w:sz w:val="18"/>
          <w:szCs w:val="18"/>
        </w:rPr>
      </w:pPr>
    </w:p>
    <w:tbl>
      <w:tblPr>
        <w:tblW w:w="9340" w:type="dxa"/>
        <w:tblInd w:w="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20"/>
        <w:gridCol w:w="1840"/>
        <w:gridCol w:w="1840"/>
        <w:gridCol w:w="1840"/>
      </w:tblGrid>
      <w:tr w:rsidR="00F45B97" w:rsidRPr="00BD0C58" w14:paraId="5FB7F248" w14:textId="77777777">
        <w:trPr>
          <w:trHeight w:val="300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44" w14:textId="77777777" w:rsidR="00F45B97" w:rsidRPr="00B44976" w:rsidRDefault="00F45B97" w:rsidP="00D71713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Názov účtu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FB7F245" w14:textId="625ED28D" w:rsidR="00F45B97" w:rsidRDefault="00F45B97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 xml:space="preserve">za rok </w:t>
            </w:r>
            <w:r w:rsidR="00F355D4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88565C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02</w:t>
            </w:r>
            <w:r w:rsidR="00EA7250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246" w14:textId="6AC0541F" w:rsidR="00F45B97" w:rsidRDefault="00F45B97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 xml:space="preserve">za rok </w:t>
            </w:r>
            <w:r w:rsidR="00F355D4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 w:rsidR="00EA7250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47" w14:textId="6F680E7D" w:rsidR="009F4509" w:rsidRDefault="00F45B97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 xml:space="preserve">za rok </w:t>
            </w:r>
            <w:r w:rsidR="00F355D4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 w:rsidR="00EA7250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</w:p>
        </w:tc>
      </w:tr>
      <w:tr w:rsidR="00EA7250" w:rsidRPr="00BD0C58" w14:paraId="5FB7F24D" w14:textId="77777777" w:rsidTr="002C0076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49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Mzdové náklady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FB7F24A" w14:textId="64FE0DD1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57 078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24B" w14:textId="0164F9AD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72 065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24C" w14:textId="19CB00CC" w:rsidR="00EA7250" w:rsidRPr="002C0076" w:rsidRDefault="004E4C6C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70 754</w:t>
            </w:r>
          </w:p>
        </w:tc>
      </w:tr>
      <w:tr w:rsidR="00EA7250" w:rsidRPr="00BD0C58" w14:paraId="5FB7F252" w14:textId="77777777" w:rsidTr="002C0076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4E" w14:textId="114BB126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Zákonné sociálne náklady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FB7F24F" w14:textId="1BEA4643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39 900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250" w14:textId="05964781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45 314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251" w14:textId="7141E2CF" w:rsidR="00EA7250" w:rsidRPr="002C0076" w:rsidRDefault="004E4C6C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41 812</w:t>
            </w:r>
          </w:p>
        </w:tc>
      </w:tr>
      <w:tr w:rsidR="00EA7250" w:rsidRPr="00BD0C58" w14:paraId="5FB7F257" w14:textId="77777777" w:rsidTr="002C0076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53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Ostatné sociálne zabezpečenie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FB7F254" w14:textId="07A71793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734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255" w14:textId="304021B8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637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256" w14:textId="275A55FA" w:rsidR="00EA7250" w:rsidRPr="002C0076" w:rsidRDefault="004E4C6C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292</w:t>
            </w:r>
          </w:p>
        </w:tc>
      </w:tr>
      <w:tr w:rsidR="00EA7250" w:rsidRPr="00BD0C58" w14:paraId="5FB7F25C" w14:textId="77777777" w:rsidTr="002C0076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58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Odmeny členom orgánov spoločnosti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FB7F259" w14:textId="4FA13242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55 284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25A" w14:textId="7611F107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55 440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25B" w14:textId="29589EB1" w:rsidR="00EA7250" w:rsidRPr="002C0076" w:rsidRDefault="004E4C6C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55 440</w:t>
            </w:r>
          </w:p>
        </w:tc>
      </w:tr>
      <w:tr w:rsidR="00EA7250" w:rsidRPr="002C0076" w14:paraId="5FB7F261" w14:textId="77777777" w:rsidTr="002C0076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5D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FB7F25E" w14:textId="47CCBD99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152 996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25F" w14:textId="1492737F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173 456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260" w14:textId="51658B9A" w:rsidR="00EA7250" w:rsidRPr="00B44976" w:rsidRDefault="004E4C6C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168 298</w:t>
            </w:r>
          </w:p>
        </w:tc>
      </w:tr>
    </w:tbl>
    <w:p w14:paraId="5FB7F262" w14:textId="77777777" w:rsidR="00F45B97" w:rsidRDefault="00F45B97" w:rsidP="002C0076">
      <w:pPr>
        <w:spacing w:after="120"/>
        <w:rPr>
          <w:rFonts w:ascii="Verdana" w:hAnsi="Verdana" w:cs="Verdana"/>
          <w:sz w:val="18"/>
          <w:szCs w:val="18"/>
        </w:rPr>
      </w:pPr>
    </w:p>
    <w:p w14:paraId="5FB7F263" w14:textId="77777777" w:rsidR="00F45B97" w:rsidRDefault="00F45B97" w:rsidP="002C0076">
      <w:pPr>
        <w:numPr>
          <w:ilvl w:val="0"/>
          <w:numId w:val="16"/>
        </w:numPr>
        <w:spacing w:after="120"/>
        <w:ind w:firstLine="40"/>
        <w:rPr>
          <w:rFonts w:ascii="Verdana" w:hAnsi="Verdana" w:cs="Verdana"/>
          <w:b/>
          <w:bCs/>
        </w:rPr>
      </w:pPr>
      <w:r w:rsidRPr="00B44976">
        <w:rPr>
          <w:rFonts w:ascii="Verdana" w:hAnsi="Verdana" w:cs="Verdana"/>
          <w:b/>
          <w:bCs/>
        </w:rPr>
        <w:t>Náklady na opravy a udržiavanie (v EUR)</w:t>
      </w:r>
    </w:p>
    <w:p w14:paraId="5FB7F264" w14:textId="77777777" w:rsidR="00F45B97" w:rsidRPr="00584B42" w:rsidRDefault="00F45B97" w:rsidP="00D9313C">
      <w:pPr>
        <w:spacing w:after="0"/>
        <w:rPr>
          <w:rFonts w:ascii="Verdana" w:hAnsi="Verdana" w:cs="Verdana"/>
        </w:rPr>
      </w:pPr>
    </w:p>
    <w:tbl>
      <w:tblPr>
        <w:tblW w:w="9340" w:type="dxa"/>
        <w:tblInd w:w="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20"/>
        <w:gridCol w:w="1840"/>
        <w:gridCol w:w="1840"/>
        <w:gridCol w:w="1840"/>
      </w:tblGrid>
      <w:tr w:rsidR="00F45B97" w:rsidRPr="00BD0C58" w14:paraId="5FB7F269" w14:textId="77777777">
        <w:trPr>
          <w:trHeight w:val="300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65" w14:textId="77777777" w:rsidR="00F45B97" w:rsidRPr="00B44976" w:rsidRDefault="00F45B97" w:rsidP="00D71713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Názov účtu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FB7F266" w14:textId="3FA98330" w:rsidR="00F45B97" w:rsidRDefault="00F45B97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 xml:space="preserve">za rok </w:t>
            </w:r>
            <w:r w:rsidR="00F355D4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20</w:t>
            </w:r>
            <w:r w:rsidR="0088565C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EA7250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267" w14:textId="651AA605" w:rsidR="00F45B97" w:rsidRDefault="00F45B97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 xml:space="preserve">za rok </w:t>
            </w:r>
            <w:r w:rsidR="00F355D4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 w:rsidR="00EA7250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68" w14:textId="4A600900" w:rsidR="009F4509" w:rsidRDefault="00F45B97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 xml:space="preserve">za rok </w:t>
            </w:r>
            <w:r w:rsidR="00F355D4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 w:rsidR="00EA7250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</w:p>
        </w:tc>
      </w:tr>
      <w:tr w:rsidR="00EA7250" w:rsidRPr="00BD0C58" w14:paraId="5FB7F26E" w14:textId="77777777" w:rsidTr="0018542F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6A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Opravy a udržiavanie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FB7F26B" w14:textId="61461027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59 605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26C" w14:textId="57E68920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32 038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26D" w14:textId="42276C1D" w:rsidR="00EA7250" w:rsidRPr="00B44976" w:rsidRDefault="004E4C6C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41 890</w:t>
            </w:r>
          </w:p>
        </w:tc>
      </w:tr>
    </w:tbl>
    <w:p w14:paraId="5CB106B0" w14:textId="77777777" w:rsidR="00120674" w:rsidRDefault="00120674" w:rsidP="00120674">
      <w:pPr>
        <w:spacing w:after="120"/>
        <w:ind w:left="330"/>
        <w:rPr>
          <w:rFonts w:ascii="Verdana" w:hAnsi="Verdana" w:cs="Verdana"/>
          <w:b/>
          <w:bCs/>
        </w:rPr>
      </w:pPr>
    </w:p>
    <w:p w14:paraId="7364A67A" w14:textId="77777777" w:rsidR="00120674" w:rsidRDefault="00120674" w:rsidP="00A0787A">
      <w:pPr>
        <w:spacing w:after="120"/>
        <w:ind w:left="330"/>
        <w:rPr>
          <w:rFonts w:ascii="Verdana" w:hAnsi="Verdana" w:cs="Verdana"/>
          <w:b/>
          <w:bCs/>
        </w:rPr>
      </w:pPr>
    </w:p>
    <w:p w14:paraId="5FB7F275" w14:textId="2F1F3E98" w:rsidR="00F45B97" w:rsidRPr="00B44976" w:rsidRDefault="00F45B97" w:rsidP="002C0076">
      <w:pPr>
        <w:numPr>
          <w:ilvl w:val="0"/>
          <w:numId w:val="16"/>
        </w:numPr>
        <w:spacing w:after="120"/>
        <w:ind w:firstLine="150"/>
        <w:rPr>
          <w:rFonts w:ascii="Verdana" w:hAnsi="Verdana" w:cs="Verdana"/>
          <w:b/>
          <w:bCs/>
        </w:rPr>
      </w:pPr>
      <w:r w:rsidRPr="00B44976">
        <w:rPr>
          <w:rFonts w:ascii="Verdana" w:hAnsi="Verdana" w:cs="Verdana"/>
          <w:b/>
          <w:bCs/>
        </w:rPr>
        <w:lastRenderedPageBreak/>
        <w:t>Spotrebované nákupy (v EUR)</w:t>
      </w:r>
    </w:p>
    <w:p w14:paraId="5FB7F276" w14:textId="77777777" w:rsidR="00F45B97" w:rsidRPr="00B44976" w:rsidRDefault="00F45B97" w:rsidP="00D9313C">
      <w:pPr>
        <w:spacing w:after="0"/>
        <w:rPr>
          <w:rFonts w:ascii="Verdana" w:hAnsi="Verdana" w:cs="Verdana"/>
          <w:sz w:val="18"/>
          <w:szCs w:val="18"/>
        </w:rPr>
      </w:pPr>
    </w:p>
    <w:tbl>
      <w:tblPr>
        <w:tblW w:w="9340" w:type="dxa"/>
        <w:tblInd w:w="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20"/>
        <w:gridCol w:w="1840"/>
        <w:gridCol w:w="1840"/>
        <w:gridCol w:w="1840"/>
      </w:tblGrid>
      <w:tr w:rsidR="00F45B97" w:rsidRPr="00BD0C58" w14:paraId="5FB7F27B" w14:textId="77777777">
        <w:trPr>
          <w:trHeight w:val="300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77" w14:textId="77777777" w:rsidR="00F45B97" w:rsidRPr="00B44976" w:rsidRDefault="00F45B97" w:rsidP="00D71713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Názov účtu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FB7F278" w14:textId="1C3718E8" w:rsidR="00F45B97" w:rsidRDefault="00F45B97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 xml:space="preserve">za rok </w:t>
            </w:r>
            <w:r w:rsidR="00EA7250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2021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279" w14:textId="08C32C77" w:rsidR="00F45B97" w:rsidRDefault="00F45B97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 xml:space="preserve">za rok </w:t>
            </w:r>
            <w:r w:rsidR="00F355D4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 w:rsidR="00EA7250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7A" w14:textId="428D7CD7" w:rsidR="00007942" w:rsidRDefault="00F45B97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 xml:space="preserve">Za rok </w:t>
            </w:r>
            <w:r w:rsidR="00F355D4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 w:rsidR="00EA7250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</w:p>
        </w:tc>
      </w:tr>
      <w:tr w:rsidR="00EA7250" w:rsidRPr="00BD0C58" w14:paraId="5FB7F280" w14:textId="77777777" w:rsidTr="0018542F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7C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Spotreba materiálu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FB7F27D" w14:textId="48FB1301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10 017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27E" w14:textId="6314F177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8 588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27F" w14:textId="358055D9" w:rsidR="00EA7250" w:rsidRPr="00B44976" w:rsidRDefault="004E4C6C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15 599</w:t>
            </w:r>
          </w:p>
        </w:tc>
      </w:tr>
      <w:tr w:rsidR="00EA7250" w:rsidRPr="00BD0C58" w14:paraId="5FB7F285" w14:textId="77777777" w:rsidTr="0018542F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81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Spotreba mat. - drobný majetok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FB7F282" w14:textId="176A23BA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547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283" w14:textId="5DE94B65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284" w14:textId="59FE3DB4" w:rsidR="00EA7250" w:rsidRPr="00B44976" w:rsidRDefault="004E4C6C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80</w:t>
            </w:r>
          </w:p>
        </w:tc>
      </w:tr>
      <w:tr w:rsidR="00EA7250" w:rsidRPr="00BD0C58" w14:paraId="5FB7F28A" w14:textId="77777777" w:rsidTr="0018542F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86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Spotreba mat. - kancelárske potreby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FB7F287" w14:textId="0991FE55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102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288" w14:textId="40D6B17C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454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289" w14:textId="0763BB24" w:rsidR="00EA7250" w:rsidRPr="00B44976" w:rsidRDefault="004E4C6C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120</w:t>
            </w:r>
          </w:p>
        </w:tc>
      </w:tr>
      <w:tr w:rsidR="00EA7250" w:rsidRPr="00BD0C58" w14:paraId="5FB7F28F" w14:textId="77777777" w:rsidTr="0018542F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8B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Spotreba mat. - ostatné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FB7F28C" w14:textId="180F066F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9 368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28D" w14:textId="13768633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8 134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28E" w14:textId="45071D02" w:rsidR="00EA7250" w:rsidRPr="00B44976" w:rsidRDefault="004E4C6C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15399</w:t>
            </w:r>
          </w:p>
        </w:tc>
      </w:tr>
    </w:tbl>
    <w:p w14:paraId="1A37A069" w14:textId="77777777" w:rsidR="00233BD8" w:rsidRPr="00584B42" w:rsidRDefault="00233BD8" w:rsidP="00D9313C">
      <w:pPr>
        <w:spacing w:after="0"/>
        <w:rPr>
          <w:rFonts w:ascii="Verdana" w:hAnsi="Verdana" w:cs="Verdana"/>
        </w:rPr>
      </w:pPr>
    </w:p>
    <w:p w14:paraId="5FB7F291" w14:textId="77777777" w:rsidR="00F45B97" w:rsidRDefault="00F45B97" w:rsidP="002C0076">
      <w:pPr>
        <w:numPr>
          <w:ilvl w:val="0"/>
          <w:numId w:val="16"/>
        </w:numPr>
        <w:spacing w:after="120"/>
        <w:ind w:firstLine="260"/>
        <w:rPr>
          <w:rFonts w:ascii="Verdana" w:hAnsi="Verdana" w:cs="Verdana"/>
          <w:b/>
          <w:bCs/>
        </w:rPr>
      </w:pPr>
      <w:r w:rsidRPr="00B44976">
        <w:rPr>
          <w:rFonts w:ascii="Verdana" w:hAnsi="Verdana" w:cs="Verdana"/>
          <w:b/>
          <w:bCs/>
        </w:rPr>
        <w:t>Spotreba energií (v EUR)</w:t>
      </w:r>
    </w:p>
    <w:p w14:paraId="5FB7F292" w14:textId="77777777" w:rsidR="00F45B97" w:rsidRPr="00584B42" w:rsidRDefault="00F45B97" w:rsidP="00D9313C">
      <w:pPr>
        <w:spacing w:after="0"/>
        <w:rPr>
          <w:rFonts w:ascii="Verdana" w:hAnsi="Verdana" w:cs="Verdana"/>
        </w:rPr>
      </w:pPr>
    </w:p>
    <w:tbl>
      <w:tblPr>
        <w:tblW w:w="9340" w:type="dxa"/>
        <w:tblInd w:w="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20"/>
        <w:gridCol w:w="1840"/>
        <w:gridCol w:w="1840"/>
        <w:gridCol w:w="1840"/>
      </w:tblGrid>
      <w:tr w:rsidR="00F45B97" w:rsidRPr="00BD0C58" w14:paraId="5FB7F297" w14:textId="77777777">
        <w:trPr>
          <w:trHeight w:val="300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93" w14:textId="77777777" w:rsidR="00F45B97" w:rsidRPr="00B44976" w:rsidRDefault="00F45B97" w:rsidP="00D71713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Názov účtu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FB7F294" w14:textId="3CF09E55" w:rsidR="00F45B97" w:rsidRDefault="00F45B97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 xml:space="preserve">za rok </w:t>
            </w:r>
            <w:r w:rsidR="00F355D4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20</w:t>
            </w:r>
            <w:r w:rsidR="0088565C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EA7250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295" w14:textId="75F6FD17" w:rsidR="00F45B97" w:rsidRDefault="00F45B97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 xml:space="preserve">za rok </w:t>
            </w:r>
            <w:r w:rsidR="00F355D4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 w:rsidR="00EA7250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96" w14:textId="1F584FDF" w:rsidR="009F4509" w:rsidRDefault="00F45B97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 xml:space="preserve">Za rok </w:t>
            </w:r>
            <w:r w:rsidR="00F355D4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 w:rsidR="00EA7250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</w:p>
        </w:tc>
      </w:tr>
      <w:tr w:rsidR="00EA7250" w:rsidRPr="00BD0C58" w14:paraId="5FB7F29C" w14:textId="77777777" w:rsidTr="0018542F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98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Spotreba energií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FB7F299" w14:textId="19FCE2E0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198 953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29A" w14:textId="15985C15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373 367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29B" w14:textId="111147A8" w:rsidR="00EA7250" w:rsidRPr="00B44976" w:rsidRDefault="004E4C6C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406 907</w:t>
            </w:r>
          </w:p>
        </w:tc>
      </w:tr>
    </w:tbl>
    <w:p w14:paraId="5FB7F29D" w14:textId="77777777" w:rsidR="00F45B97" w:rsidRDefault="00F45B97" w:rsidP="00D9313C">
      <w:pPr>
        <w:spacing w:after="0"/>
        <w:rPr>
          <w:rFonts w:ascii="Verdana" w:hAnsi="Verdana" w:cs="Verdana"/>
          <w:b/>
          <w:bCs/>
          <w:sz w:val="18"/>
          <w:szCs w:val="18"/>
        </w:rPr>
      </w:pPr>
    </w:p>
    <w:p w14:paraId="5FB7F29E" w14:textId="77777777" w:rsidR="00F45B97" w:rsidRDefault="00F45B97" w:rsidP="002C0076">
      <w:pPr>
        <w:numPr>
          <w:ilvl w:val="0"/>
          <w:numId w:val="16"/>
        </w:numPr>
        <w:spacing w:after="120"/>
        <w:ind w:firstLine="260"/>
        <w:rPr>
          <w:rFonts w:ascii="Verdana" w:hAnsi="Verdana" w:cs="Verdana"/>
          <w:b/>
          <w:bCs/>
        </w:rPr>
      </w:pPr>
      <w:r w:rsidRPr="00B44976">
        <w:rPr>
          <w:rFonts w:ascii="Verdana" w:hAnsi="Verdana" w:cs="Verdana"/>
          <w:b/>
          <w:bCs/>
        </w:rPr>
        <w:t>Ostatné služby (v EUR)</w:t>
      </w:r>
    </w:p>
    <w:p w14:paraId="5FB7F29F" w14:textId="77777777" w:rsidR="00F45B97" w:rsidRPr="00584B42" w:rsidRDefault="00F45B97" w:rsidP="00D9313C">
      <w:pPr>
        <w:spacing w:after="0"/>
        <w:rPr>
          <w:rFonts w:ascii="Verdana" w:hAnsi="Verdana" w:cs="Verdana"/>
        </w:rPr>
      </w:pPr>
    </w:p>
    <w:tbl>
      <w:tblPr>
        <w:tblW w:w="9220" w:type="dxa"/>
        <w:tblInd w:w="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20"/>
        <w:gridCol w:w="1840"/>
        <w:gridCol w:w="1780"/>
        <w:gridCol w:w="1780"/>
      </w:tblGrid>
      <w:tr w:rsidR="00F45B97" w:rsidRPr="00BD0C58" w14:paraId="5FB7F2A4" w14:textId="77777777">
        <w:trPr>
          <w:trHeight w:val="300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A0" w14:textId="77777777" w:rsidR="00F45B97" w:rsidRPr="00DB78A4" w:rsidRDefault="00F45B97" w:rsidP="00584B42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78A4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Názov účtu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A1" w14:textId="5EF6AA15" w:rsidR="00F45B97" w:rsidRDefault="00F45B97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 xml:space="preserve">za rok </w:t>
            </w:r>
            <w:r w:rsidR="00F355D4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20</w:t>
            </w:r>
            <w:r w:rsidR="0088565C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EA7250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A2" w14:textId="37E7CE5B" w:rsidR="00F45B97" w:rsidRDefault="00F45B97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78A4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 xml:space="preserve">za rok </w:t>
            </w:r>
            <w:r w:rsidR="00F355D4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 w:rsidR="00EA7250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A3" w14:textId="52E45405" w:rsidR="009F4509" w:rsidRDefault="00F45B97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B78A4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 xml:space="preserve">za rok </w:t>
            </w:r>
            <w:r w:rsidR="00F355D4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 w:rsidR="00EA7250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</w:p>
        </w:tc>
      </w:tr>
      <w:tr w:rsidR="00EA7250" w:rsidRPr="00BD0C58" w14:paraId="5FB7F2A9" w14:textId="77777777" w:rsidTr="0018542F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A5" w14:textId="77777777" w:rsidR="00EA7250" w:rsidRPr="00C60AA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 w:rsidRPr="00C60AA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A6" w14:textId="1C78314A" w:rsidR="00EA7250" w:rsidRPr="00A0787A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color w:val="000000"/>
                <w:sz w:val="18"/>
                <w:szCs w:val="18"/>
                <w:lang w:eastAsia="sk-SK"/>
              </w:rPr>
            </w:pPr>
            <w:r w:rsidRPr="00A0787A">
              <w:rPr>
                <w:rFonts w:ascii="Verdana" w:hAnsi="Verdana" w:cs="Verdana"/>
                <w:b/>
                <w:color w:val="000000"/>
                <w:sz w:val="18"/>
                <w:szCs w:val="18"/>
                <w:lang w:eastAsia="sk-SK"/>
              </w:rPr>
              <w:t>186 716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A7" w14:textId="4A07A5D2" w:rsidR="00EA7250" w:rsidRPr="00A0787A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color w:val="000000"/>
                <w:sz w:val="18"/>
                <w:szCs w:val="18"/>
                <w:lang w:eastAsia="sk-SK"/>
              </w:rPr>
            </w:pPr>
            <w:r w:rsidRPr="00A0787A">
              <w:rPr>
                <w:rFonts w:ascii="Verdana" w:hAnsi="Verdana" w:cs="Verdana"/>
                <w:b/>
                <w:color w:val="000000"/>
                <w:sz w:val="18"/>
                <w:szCs w:val="18"/>
                <w:lang w:eastAsia="sk-SK"/>
              </w:rPr>
              <w:t>191 121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2A8" w14:textId="22713D23" w:rsidR="00EA7250" w:rsidRPr="00A0787A" w:rsidRDefault="00537363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color w:val="000000"/>
                <w:sz w:val="18"/>
                <w:szCs w:val="18"/>
                <w:lang w:eastAsia="sk-SK"/>
              </w:rPr>
            </w:pPr>
            <w:r w:rsidRPr="00A0787A">
              <w:rPr>
                <w:rFonts w:ascii="Verdana" w:hAnsi="Verdana" w:cs="Verdana"/>
                <w:b/>
                <w:color w:val="000000"/>
                <w:sz w:val="18"/>
                <w:szCs w:val="18"/>
                <w:lang w:eastAsia="sk-SK"/>
              </w:rPr>
              <w:t>191 969</w:t>
            </w:r>
          </w:p>
        </w:tc>
      </w:tr>
      <w:tr w:rsidR="00EA7250" w:rsidRPr="00BD0C58" w14:paraId="5FB7F2AB" w14:textId="77777777">
        <w:trPr>
          <w:trHeight w:val="300"/>
        </w:trPr>
        <w:tc>
          <w:tcPr>
            <w:tcW w:w="92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FB7F2AA" w14:textId="3B9BC9F0" w:rsidR="00EA7250" w:rsidRPr="00C60AA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 w:rsidRPr="00C60AA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z toho:</w:t>
            </w:r>
          </w:p>
        </w:tc>
      </w:tr>
      <w:tr w:rsidR="00EA7250" w:rsidRPr="00BD0C58" w14:paraId="5FB7F2B0" w14:textId="77777777" w:rsidTr="0018542F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AC" w14:textId="77777777" w:rsidR="00EA7250" w:rsidRPr="00C60AA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 w:rsidRPr="00C60AA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Upratovanie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AD" w14:textId="6D432501" w:rsidR="00EA7250" w:rsidRPr="00C60AA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44 550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AE" w14:textId="43EF8788" w:rsidR="00EA7250" w:rsidRPr="00C60AA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44 052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2AF" w14:textId="572F4319" w:rsidR="00EA7250" w:rsidRPr="00C60AA6" w:rsidRDefault="004E4C6C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47 562</w:t>
            </w:r>
          </w:p>
        </w:tc>
      </w:tr>
      <w:tr w:rsidR="00EA7250" w:rsidRPr="00BD0C58" w14:paraId="5FB7F2B5" w14:textId="77777777" w:rsidTr="0018542F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B1" w14:textId="77777777" w:rsidR="00EA7250" w:rsidRPr="00C60AA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 w:rsidRPr="00C60AA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Vedenie účtovníctva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B2" w14:textId="4B2DF5FD" w:rsidR="00EA7250" w:rsidRPr="00C60AA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13 920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B3" w14:textId="3D42D7EE" w:rsidR="00EA7250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13 920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2B4" w14:textId="4862AA50" w:rsidR="00EA7250" w:rsidRDefault="004E4C6C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15 450</w:t>
            </w:r>
          </w:p>
        </w:tc>
      </w:tr>
      <w:tr w:rsidR="00EA7250" w:rsidRPr="00BD0C58" w14:paraId="5FB7F2BA" w14:textId="77777777" w:rsidTr="0018542F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B6" w14:textId="77777777" w:rsidR="00EA7250" w:rsidRPr="00C60AA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 w:rsidRPr="00C60AA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Bezpečnostná služba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B7" w14:textId="0C2CABA3" w:rsidR="00EA7250" w:rsidRPr="00C60AA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24 000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B8" w14:textId="28C14743" w:rsidR="00EA7250" w:rsidRPr="00C60AA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24 800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2B9" w14:textId="19D78DEA" w:rsidR="00EA7250" w:rsidRPr="00C60AA6" w:rsidRDefault="004E4C6C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24 960</w:t>
            </w:r>
          </w:p>
        </w:tc>
      </w:tr>
      <w:tr w:rsidR="00EA7250" w:rsidRPr="00BD0C58" w14:paraId="5FB7F2BF" w14:textId="77777777" w:rsidTr="0018542F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BB" w14:textId="77777777" w:rsidR="00EA7250" w:rsidRPr="00C60AA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 w:rsidRPr="00C60AA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Audit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BC" w14:textId="7D6C02CD" w:rsidR="00EA7250" w:rsidRPr="00C60AA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2 500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BD" w14:textId="33B4668A" w:rsidR="00EA7250" w:rsidRPr="00C60AA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2 500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2BE" w14:textId="2ACE7D8C" w:rsidR="00EA7250" w:rsidRPr="00C60AA6" w:rsidRDefault="004E4C6C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2 500</w:t>
            </w:r>
          </w:p>
        </w:tc>
      </w:tr>
      <w:tr w:rsidR="00EA7250" w:rsidRPr="00BD0C58" w14:paraId="5FB7F2C4" w14:textId="77777777" w:rsidTr="0018542F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C0" w14:textId="7423A1CF" w:rsidR="00EA7250" w:rsidRPr="00C60AA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 xml:space="preserve">Ostatné služby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C1" w14:textId="4EB32D4A" w:rsidR="00EA7250" w:rsidRPr="00C60AA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24 318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C2" w14:textId="4ADD4A05" w:rsidR="00EA7250" w:rsidRPr="00C60AA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19 025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2C3" w14:textId="266D8F5D" w:rsidR="00EA7250" w:rsidRDefault="00537363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23 184</w:t>
            </w:r>
          </w:p>
        </w:tc>
      </w:tr>
      <w:tr w:rsidR="00EA7250" w:rsidRPr="00BD0C58" w14:paraId="5FB7F2C9" w14:textId="77777777" w:rsidTr="0018542F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C5" w14:textId="77777777" w:rsidR="00EA7250" w:rsidRPr="00C60AA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 w:rsidRPr="00C60AA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Kotolňa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C6" w14:textId="5421ABB1" w:rsidR="00EA7250" w:rsidRPr="00C60AA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4 884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C7" w14:textId="2AC47507" w:rsidR="00EA7250" w:rsidRPr="00C60AA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4 941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2C8" w14:textId="4DCA4B35" w:rsidR="00EA7250" w:rsidRPr="00C60AA6" w:rsidRDefault="004E4C6C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4 884</w:t>
            </w:r>
          </w:p>
        </w:tc>
      </w:tr>
      <w:tr w:rsidR="00EA7250" w:rsidRPr="00BD0C58" w14:paraId="68B33812" w14:textId="77777777" w:rsidTr="0018542F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17C695" w14:textId="0C3367EE" w:rsidR="00EA7250" w:rsidRPr="00C60AA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Prenájom podpornej konštrukcie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2A221D" w14:textId="64B41CE6" w:rsidR="00EA7250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12 932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6B8029" w14:textId="6CC58BED" w:rsidR="00EA7250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12 812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2085A0" w14:textId="71960445" w:rsidR="00EA7250" w:rsidRDefault="004E4C6C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12 812</w:t>
            </w:r>
          </w:p>
        </w:tc>
      </w:tr>
      <w:tr w:rsidR="00EA7250" w:rsidRPr="00BD0C58" w14:paraId="5861F33A" w14:textId="77777777" w:rsidTr="0018542F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466C5C" w14:textId="30E67912" w:rsidR="00EA7250" w:rsidRPr="00C60AA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Stavebné opravy, úpravy, montáže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B7F824" w14:textId="232ED0F7" w:rsidR="00EA7250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52 412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B73413" w14:textId="56135DFC" w:rsidR="00EA7250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17 391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55A32F" w14:textId="4009669C" w:rsidR="00EA7250" w:rsidRDefault="004E4C6C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36 789</w:t>
            </w:r>
          </w:p>
        </w:tc>
      </w:tr>
      <w:tr w:rsidR="00EA7250" w:rsidRPr="00BD0C58" w14:paraId="39CFE9E3" w14:textId="77777777" w:rsidTr="0018542F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B118AE" w14:textId="0A6F5208" w:rsidR="00EA7250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 xml:space="preserve">Kúrenárske práce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0CBB9A" w14:textId="43B25540" w:rsidR="00EA7250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85EE78" w14:textId="2B7D4547" w:rsidR="00EA7250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26 262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1A3E2B" w14:textId="7FD78423" w:rsidR="00EA7250" w:rsidRDefault="00537363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EA7250" w:rsidRPr="00BD0C58" w14:paraId="3B0F5241" w14:textId="77777777" w:rsidTr="0018542F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F4D3FF" w14:textId="2957106D" w:rsidR="00EA7250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 xml:space="preserve">Maliarske práce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7588A6" w14:textId="09F540A2" w:rsidR="00EA7250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0805D3" w14:textId="20BD3B87" w:rsidR="00EA7250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10 382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D427FF" w14:textId="16A1781F" w:rsidR="00EA7250" w:rsidRDefault="004E4C6C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16 628</w:t>
            </w:r>
          </w:p>
        </w:tc>
      </w:tr>
      <w:tr w:rsidR="00EA7250" w:rsidRPr="00BD0C58" w14:paraId="5FB7F2CE" w14:textId="77777777" w:rsidTr="0018542F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CA" w14:textId="4C65FE61" w:rsidR="00EA7250" w:rsidRPr="00C60AA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 w:rsidRPr="00C60AA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Právne služby</w:t>
            </w: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 xml:space="preserve">, </w:t>
            </w:r>
            <w:r w:rsidRPr="00C60AA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notár</w:t>
            </w: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 xml:space="preserve">, exekútor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CB" w14:textId="4B89FB14" w:rsidR="00EA7250" w:rsidRPr="00C60AA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7 200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CC" w14:textId="0772027D" w:rsidR="00EA7250" w:rsidRPr="00C60AA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15 036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2CD" w14:textId="3BD62F2E" w:rsidR="00EA7250" w:rsidRPr="00C60AA6" w:rsidRDefault="00537363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7 200</w:t>
            </w:r>
          </w:p>
        </w:tc>
      </w:tr>
    </w:tbl>
    <w:p w14:paraId="5FB7F2CF" w14:textId="77777777" w:rsidR="00F45B97" w:rsidRDefault="00F45B97" w:rsidP="00D9313C">
      <w:pPr>
        <w:spacing w:after="0"/>
        <w:rPr>
          <w:rFonts w:ascii="Verdana" w:hAnsi="Verdana" w:cs="Verdana"/>
        </w:rPr>
      </w:pPr>
    </w:p>
    <w:p w14:paraId="5FB7F2D0" w14:textId="2A73FDE4" w:rsidR="00F45B97" w:rsidRDefault="00F45B97" w:rsidP="00D9313C">
      <w:pPr>
        <w:numPr>
          <w:ilvl w:val="0"/>
          <w:numId w:val="16"/>
        </w:numPr>
        <w:spacing w:after="360"/>
        <w:ind w:left="181" w:firstLine="40"/>
        <w:rPr>
          <w:rFonts w:ascii="Verdana" w:hAnsi="Verdana" w:cs="Verdana"/>
          <w:b/>
          <w:bCs/>
        </w:rPr>
      </w:pPr>
      <w:r w:rsidRPr="00B44976">
        <w:rPr>
          <w:rFonts w:ascii="Verdana" w:hAnsi="Verdana" w:cs="Verdana"/>
          <w:b/>
          <w:bCs/>
        </w:rPr>
        <w:t>Ostatné náklady (v EUR)</w:t>
      </w:r>
      <w:r w:rsidR="00F9049B">
        <w:rPr>
          <w:rFonts w:ascii="Verdana" w:hAnsi="Verdana" w:cs="Verdana"/>
          <w:b/>
          <w:bCs/>
        </w:rPr>
        <w:t xml:space="preserve"> </w:t>
      </w:r>
    </w:p>
    <w:tbl>
      <w:tblPr>
        <w:tblW w:w="9234" w:type="dxa"/>
        <w:tblInd w:w="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20"/>
        <w:gridCol w:w="28"/>
        <w:gridCol w:w="1812"/>
        <w:gridCol w:w="30"/>
        <w:gridCol w:w="1750"/>
        <w:gridCol w:w="93"/>
        <w:gridCol w:w="1687"/>
        <w:gridCol w:w="14"/>
      </w:tblGrid>
      <w:tr w:rsidR="00F45B97" w:rsidRPr="00BD0C58" w14:paraId="5FB7F2D6" w14:textId="77777777" w:rsidTr="00652A2C">
        <w:trPr>
          <w:gridAfter w:val="1"/>
          <w:wAfter w:w="14" w:type="dxa"/>
          <w:trHeight w:val="30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C03A44" w14:textId="77777777" w:rsidR="00F45B97" w:rsidRDefault="00F45B97" w:rsidP="00584B42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  <w:p w14:paraId="5FB7F2D2" w14:textId="77777777" w:rsidR="00122216" w:rsidRPr="00B44976" w:rsidRDefault="00122216" w:rsidP="00584B42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D3" w14:textId="22DCD347" w:rsidR="00F45B97" w:rsidRDefault="00F45B97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 xml:space="preserve">za rok </w:t>
            </w:r>
            <w:r w:rsidR="00F355D4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20</w:t>
            </w:r>
            <w:r w:rsidR="0088565C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EA7250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D4" w14:textId="0CA1FCEC" w:rsidR="00F45B97" w:rsidRDefault="00F45B97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 xml:space="preserve">za rok </w:t>
            </w:r>
            <w:r w:rsidR="00F355D4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 w:rsidR="00EA7250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D5" w14:textId="3D70B111" w:rsidR="009F4509" w:rsidRDefault="00F45B97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 xml:space="preserve">za rok </w:t>
            </w:r>
            <w:r w:rsidR="00F355D4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 w:rsidR="00EA7250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</w:p>
        </w:tc>
      </w:tr>
      <w:tr w:rsidR="00EA7250" w:rsidRPr="00BD0C58" w14:paraId="5FB7F2DB" w14:textId="77777777" w:rsidTr="00652A2C">
        <w:trPr>
          <w:gridAfter w:val="1"/>
          <w:wAfter w:w="14" w:type="dxa"/>
          <w:trHeight w:val="300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D7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Daň z nehnuteľnosti</w:t>
            </w:r>
          </w:p>
        </w:tc>
        <w:tc>
          <w:tcPr>
            <w:tcW w:w="18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D8" w14:textId="2745B005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54 228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D9" w14:textId="377E774D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54 228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2DA" w14:textId="09B38364" w:rsidR="00EA7250" w:rsidRPr="00B44976" w:rsidRDefault="00537363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54 228</w:t>
            </w:r>
          </w:p>
        </w:tc>
      </w:tr>
      <w:tr w:rsidR="00EA7250" w:rsidRPr="00BD0C58" w14:paraId="5FB7F2E0" w14:textId="77777777" w:rsidTr="00652A2C">
        <w:trPr>
          <w:gridAfter w:val="1"/>
          <w:wAfter w:w="14" w:type="dxa"/>
          <w:trHeight w:val="30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F2DC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F2DD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F2DE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F2DF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</w:tr>
      <w:tr w:rsidR="00EA7250" w:rsidRPr="00BD0C58" w14:paraId="5FB7F2E5" w14:textId="77777777" w:rsidTr="00652A2C">
        <w:trPr>
          <w:gridAfter w:val="1"/>
          <w:wAfter w:w="14" w:type="dxa"/>
          <w:trHeight w:val="300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E1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Ostatné dane a poplatky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E2" w14:textId="46C45291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5 352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E3" w14:textId="74A06A33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5 266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2E4" w14:textId="49172B73" w:rsidR="00EA7250" w:rsidRPr="00B44976" w:rsidRDefault="00537363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5 204</w:t>
            </w:r>
          </w:p>
        </w:tc>
      </w:tr>
      <w:tr w:rsidR="00EA7250" w:rsidRPr="00BD0C58" w14:paraId="5FB7F2EA" w14:textId="77777777" w:rsidTr="00652A2C">
        <w:trPr>
          <w:gridAfter w:val="1"/>
          <w:wAfter w:w="14" w:type="dxa"/>
          <w:trHeight w:val="346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2E6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Ost</w:t>
            </w:r>
            <w:proofErr w:type="spellEnd"/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 xml:space="preserve">. dane a poplatky - </w:t>
            </w:r>
            <w:proofErr w:type="spellStart"/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konces</w:t>
            </w:r>
            <w:proofErr w:type="spellEnd"/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. poplatok</w:t>
            </w:r>
          </w:p>
        </w:tc>
        <w:tc>
          <w:tcPr>
            <w:tcW w:w="18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E7" w14:textId="18EABD9C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56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E8" w14:textId="0078D38E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56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2E9" w14:textId="3658A5CF" w:rsidR="00EA7250" w:rsidRPr="00B44976" w:rsidRDefault="00537363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28</w:t>
            </w:r>
          </w:p>
        </w:tc>
      </w:tr>
      <w:tr w:rsidR="00EA7250" w:rsidRPr="00BD0C58" w14:paraId="5FB7F2EF" w14:textId="77777777" w:rsidTr="00652A2C">
        <w:trPr>
          <w:gridAfter w:val="1"/>
          <w:wAfter w:w="14" w:type="dxa"/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2EB" w14:textId="752598CA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Ost</w:t>
            </w:r>
            <w:proofErr w:type="spellEnd"/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 xml:space="preserve">. dane a poplatky </w:t>
            </w: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–</w:t>
            </w:r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 xml:space="preserve"> kolky</w:t>
            </w: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, overenia</w:t>
            </w:r>
          </w:p>
        </w:tc>
        <w:tc>
          <w:tcPr>
            <w:tcW w:w="18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EC" w14:textId="01DDCB06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46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ED" w14:textId="34C2556F" w:rsidR="00EA7250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14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2EE" w14:textId="1E545C45" w:rsidR="00EA7250" w:rsidRPr="00B44976" w:rsidRDefault="00537363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EA7250" w:rsidRPr="00BD0C58" w14:paraId="5FB7F2F4" w14:textId="77777777" w:rsidTr="00652A2C">
        <w:trPr>
          <w:gridAfter w:val="1"/>
          <w:wAfter w:w="14" w:type="dxa"/>
          <w:trHeight w:val="539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2F0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Ost</w:t>
            </w:r>
            <w:proofErr w:type="spellEnd"/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 xml:space="preserve">. dane a poplatky - odvoz odpadu </w:t>
            </w:r>
            <w:proofErr w:type="spellStart"/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Teh</w:t>
            </w:r>
            <w:proofErr w:type="spellEnd"/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F1" w14:textId="25647E7D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5 246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F2" w14:textId="2F17176C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5 196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2F3" w14:textId="23EA59CF" w:rsidR="00EA7250" w:rsidRPr="00B44976" w:rsidRDefault="00537363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5 176</w:t>
            </w:r>
          </w:p>
        </w:tc>
      </w:tr>
      <w:tr w:rsidR="00EA7250" w:rsidRPr="00BD0C58" w14:paraId="5FB7F2F9" w14:textId="77777777" w:rsidTr="00652A2C">
        <w:trPr>
          <w:gridAfter w:val="1"/>
          <w:wAfter w:w="14" w:type="dxa"/>
          <w:trHeight w:val="133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2F5" w14:textId="597C7DE5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Súdne poplatky</w:t>
            </w: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, stavebné povolenia</w:t>
            </w:r>
          </w:p>
        </w:tc>
        <w:tc>
          <w:tcPr>
            <w:tcW w:w="18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F6" w14:textId="7084304A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2F7" w14:textId="1A3D7BC6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2F8" w14:textId="43C21C31" w:rsidR="00EA7250" w:rsidRPr="00B44976" w:rsidRDefault="00537363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EA7250" w:rsidRPr="00BD0C58" w14:paraId="5FB7F2FE" w14:textId="77777777" w:rsidTr="00652A2C">
        <w:trPr>
          <w:gridAfter w:val="1"/>
          <w:wAfter w:w="14" w:type="dxa"/>
          <w:trHeight w:val="30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B7F2FA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F2FB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F2FC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F2FD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</w:tr>
      <w:tr w:rsidR="00EA7250" w:rsidRPr="00BD0C58" w14:paraId="5FB7F303" w14:textId="77777777" w:rsidTr="00652A2C">
        <w:trPr>
          <w:gridAfter w:val="1"/>
          <w:wAfter w:w="14" w:type="dxa"/>
          <w:trHeight w:val="535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2FF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Ostatné pokuty, penále a úroky z omeškania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00" w14:textId="08C065A9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01" w14:textId="5808C069" w:rsidR="00EA7250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103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302" w14:textId="62CA68F0" w:rsidR="00EA7250" w:rsidRPr="00B44976" w:rsidRDefault="00537363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31</w:t>
            </w:r>
          </w:p>
        </w:tc>
      </w:tr>
      <w:tr w:rsidR="00EA7250" w:rsidRPr="00BD0C58" w14:paraId="5FB7F308" w14:textId="77777777" w:rsidTr="00652A2C">
        <w:trPr>
          <w:gridAfter w:val="1"/>
          <w:wAfter w:w="14" w:type="dxa"/>
          <w:trHeight w:val="487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304" w14:textId="5AC309F5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Ostatné pokuty, penále a úroky z omeškania</w:t>
            </w:r>
          </w:p>
        </w:tc>
        <w:tc>
          <w:tcPr>
            <w:tcW w:w="18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05" w14:textId="0A28B581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06" w14:textId="56C7C212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103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307" w14:textId="486D0CD2" w:rsidR="00EA7250" w:rsidRPr="00B44976" w:rsidRDefault="00537363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31</w:t>
            </w:r>
          </w:p>
        </w:tc>
      </w:tr>
      <w:tr w:rsidR="00EA7250" w:rsidRPr="00BD0C58" w14:paraId="5FB7F30D" w14:textId="77777777" w:rsidTr="00652A2C">
        <w:trPr>
          <w:gridAfter w:val="1"/>
          <w:wAfter w:w="14" w:type="dxa"/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309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Zmluvné pokuty</w:t>
            </w:r>
          </w:p>
        </w:tc>
        <w:tc>
          <w:tcPr>
            <w:tcW w:w="18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0A" w14:textId="1A91BDCA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0B" w14:textId="642ABEA1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30C" w14:textId="56E014EE" w:rsidR="00EA7250" w:rsidRPr="00B44976" w:rsidRDefault="00537363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EA7250" w:rsidRPr="00BD0C58" w14:paraId="5FB7F313" w14:textId="77777777" w:rsidTr="00652A2C">
        <w:trPr>
          <w:gridAfter w:val="1"/>
          <w:wAfter w:w="14" w:type="dxa"/>
          <w:trHeight w:val="30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B7F30F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F310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F311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F312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</w:tr>
      <w:tr w:rsidR="00EA7250" w:rsidRPr="00BD0C58" w14:paraId="5FB7F318" w14:textId="77777777" w:rsidTr="00652A2C">
        <w:trPr>
          <w:gridAfter w:val="1"/>
          <w:wAfter w:w="14" w:type="dxa"/>
          <w:trHeight w:val="300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314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Odpis pohľadávky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15" w14:textId="21F6A2DD" w:rsidR="00EA7250" w:rsidRPr="00066AE1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16" w14:textId="7C336DFB" w:rsidR="00EA7250" w:rsidRPr="00066AE1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317" w14:textId="6D8FE49F" w:rsidR="00EA7250" w:rsidRPr="00066AE1" w:rsidRDefault="00537363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EA7250" w:rsidRPr="00BD0C58" w14:paraId="5FB7F31E" w14:textId="77777777" w:rsidTr="00652A2C">
        <w:trPr>
          <w:gridAfter w:val="1"/>
          <w:wAfter w:w="14" w:type="dxa"/>
          <w:trHeight w:val="30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B7F31A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F31B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F31C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F31D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</w:tr>
      <w:tr w:rsidR="00EA7250" w:rsidRPr="00BD0C58" w14:paraId="5FB7F323" w14:textId="77777777" w:rsidTr="00652A2C">
        <w:trPr>
          <w:gridAfter w:val="1"/>
          <w:wAfter w:w="14" w:type="dxa"/>
          <w:trHeight w:val="484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31F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Odpis dlhodobého nehmotného a hmotného majetku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FB7F320" w14:textId="444292C2" w:rsidR="00EA7250" w:rsidRPr="00066AE1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7 248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21" w14:textId="49050500" w:rsidR="00EA7250" w:rsidRPr="00066AE1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8 811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322" w14:textId="609DB9C0" w:rsidR="00EA7250" w:rsidRPr="00066AE1" w:rsidRDefault="00537363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12 161</w:t>
            </w:r>
          </w:p>
        </w:tc>
      </w:tr>
      <w:tr w:rsidR="00EA7250" w:rsidRPr="00BD0C58" w14:paraId="5FB7F329" w14:textId="77777777" w:rsidTr="00652A2C">
        <w:trPr>
          <w:gridAfter w:val="1"/>
          <w:wAfter w:w="14" w:type="dxa"/>
          <w:trHeight w:val="30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B7F325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F326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F327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F328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</w:tr>
      <w:tr w:rsidR="00EA7250" w:rsidRPr="00BD0C58" w14:paraId="5FB7F32E" w14:textId="77777777" w:rsidTr="00652A2C">
        <w:trPr>
          <w:gridAfter w:val="1"/>
          <w:wAfter w:w="14" w:type="dxa"/>
          <w:trHeight w:val="300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32A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Tvorba zákonných rezerv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2B" w14:textId="1DEBD20B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5 927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2C" w14:textId="7AE5BAEC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6 892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32D" w14:textId="5A40E226" w:rsidR="00EA7250" w:rsidRPr="00B44976" w:rsidRDefault="00537363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7190</w:t>
            </w:r>
          </w:p>
        </w:tc>
      </w:tr>
      <w:tr w:rsidR="00EA7250" w:rsidRPr="00BD0C58" w14:paraId="5FB7F333" w14:textId="77777777" w:rsidTr="00652A2C">
        <w:trPr>
          <w:gridAfter w:val="1"/>
          <w:wAfter w:w="14" w:type="dxa"/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32F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 xml:space="preserve">Rezerva na </w:t>
            </w: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 xml:space="preserve">nevyčerpané dovolenky </w:t>
            </w:r>
          </w:p>
        </w:tc>
        <w:tc>
          <w:tcPr>
            <w:tcW w:w="18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30" w14:textId="0630B3BC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5 927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31" w14:textId="156BE44E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6 892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332" w14:textId="67222FDE" w:rsidR="00EA7250" w:rsidRPr="00B44976" w:rsidRDefault="00537363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7 190</w:t>
            </w:r>
          </w:p>
        </w:tc>
      </w:tr>
      <w:tr w:rsidR="00EA7250" w:rsidRPr="00BD0C58" w14:paraId="5FB7F338" w14:textId="77777777" w:rsidTr="00652A2C">
        <w:trPr>
          <w:gridAfter w:val="1"/>
          <w:wAfter w:w="14" w:type="dxa"/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334" w14:textId="05083F7E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color w:val="000000"/>
                <w:sz w:val="18"/>
                <w:szCs w:val="18"/>
                <w:lang w:eastAsia="sk-SK"/>
              </w:rPr>
              <w:t xml:space="preserve">Tvorba ostatných rezerv </w:t>
            </w:r>
          </w:p>
        </w:tc>
        <w:tc>
          <w:tcPr>
            <w:tcW w:w="18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35" w14:textId="259345F2" w:rsidR="00EA7250" w:rsidRPr="0018542F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color w:val="000000"/>
                <w:sz w:val="18"/>
                <w:szCs w:val="18"/>
                <w:lang w:eastAsia="sk-SK"/>
              </w:rPr>
              <w:t>3 000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36" w14:textId="1DEF16C7" w:rsidR="00EA7250" w:rsidRPr="0018542F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color w:val="000000"/>
                <w:sz w:val="18"/>
                <w:szCs w:val="18"/>
                <w:lang w:eastAsia="sk-SK"/>
              </w:rPr>
              <w:t>3 000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337" w14:textId="78499D2B" w:rsidR="00EA7250" w:rsidRPr="0018542F" w:rsidRDefault="00537363">
            <w:pPr>
              <w:spacing w:after="0" w:line="240" w:lineRule="auto"/>
              <w:jc w:val="right"/>
              <w:rPr>
                <w:rFonts w:ascii="Verdana" w:hAnsi="Verdana" w:cs="Verdana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color w:val="000000"/>
                <w:sz w:val="18"/>
                <w:szCs w:val="18"/>
                <w:lang w:eastAsia="sk-SK"/>
              </w:rPr>
              <w:t>3 000</w:t>
            </w:r>
          </w:p>
        </w:tc>
      </w:tr>
      <w:tr w:rsidR="00EA7250" w:rsidRPr="00BD0C58" w14:paraId="5FB7F33D" w14:textId="77777777" w:rsidTr="00652A2C">
        <w:trPr>
          <w:gridAfter w:val="1"/>
          <w:wAfter w:w="14" w:type="dxa"/>
          <w:trHeight w:val="6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339" w14:textId="1BE4DE4B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Rezerva na zostavenie</w:t>
            </w: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 xml:space="preserve"> a overenie </w:t>
            </w:r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 xml:space="preserve"> účtovnej závierky</w:t>
            </w:r>
          </w:p>
        </w:tc>
        <w:tc>
          <w:tcPr>
            <w:tcW w:w="18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3A" w14:textId="3B1F6266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3 000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3B" w14:textId="3E0EAC8F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3 000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33C" w14:textId="53FECB0E" w:rsidR="00EA7250" w:rsidRPr="00B44976" w:rsidRDefault="00537363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3 000</w:t>
            </w:r>
          </w:p>
        </w:tc>
      </w:tr>
      <w:tr w:rsidR="00EA7250" w:rsidRPr="00BD0C58" w14:paraId="5FB7F343" w14:textId="77777777" w:rsidTr="00652A2C">
        <w:trPr>
          <w:gridAfter w:val="1"/>
          <w:wAfter w:w="14" w:type="dxa"/>
          <w:trHeight w:val="30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B7F33F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F340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F341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F342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</w:tr>
      <w:tr w:rsidR="00EA7250" w:rsidRPr="00BD0C58" w14:paraId="5FB7F348" w14:textId="77777777" w:rsidTr="00652A2C">
        <w:trPr>
          <w:gridAfter w:val="1"/>
          <w:wAfter w:w="14" w:type="dxa"/>
          <w:trHeight w:val="300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344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Tvorba ostatných opravných položiek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45" w14:textId="70C0C182" w:rsidR="00EA7250" w:rsidRPr="00F85F8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1 045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46" w14:textId="2DCC87DF" w:rsidR="00EA7250" w:rsidRPr="00F85F8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347" w14:textId="1A85425E" w:rsidR="00EA7250" w:rsidRPr="00F85F86" w:rsidRDefault="00CE35CB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9 656</w:t>
            </w:r>
          </w:p>
        </w:tc>
      </w:tr>
      <w:tr w:rsidR="00EA7250" w:rsidRPr="00BD0C58" w14:paraId="5FB7F34E" w14:textId="77777777" w:rsidTr="00652A2C">
        <w:trPr>
          <w:gridAfter w:val="1"/>
          <w:wAfter w:w="14" w:type="dxa"/>
          <w:trHeight w:val="30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B7F34A" w14:textId="1F2C0A22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F34B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F34C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F34D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</w:tr>
      <w:tr w:rsidR="00EA7250" w:rsidRPr="00BD0C58" w14:paraId="5FB7F353" w14:textId="77777777" w:rsidTr="00652A2C">
        <w:trPr>
          <w:gridAfter w:val="1"/>
          <w:wAfter w:w="14" w:type="dxa"/>
          <w:trHeight w:val="300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7F34F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Úroky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50" w14:textId="50BE8575" w:rsidR="00EA7250" w:rsidRPr="00F85F8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51" w14:textId="3812C601" w:rsidR="00EA7250" w:rsidRPr="00F85F8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352" w14:textId="054FC726" w:rsidR="00EA7250" w:rsidRPr="0018542F" w:rsidRDefault="00CE35CB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EA7250" w:rsidRPr="00BD0C58" w14:paraId="5FB7F358" w14:textId="77777777" w:rsidTr="00652A2C">
        <w:trPr>
          <w:gridAfter w:val="1"/>
          <w:wAfter w:w="14" w:type="dxa"/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54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Úroky z omeškania</w:t>
            </w:r>
          </w:p>
        </w:tc>
        <w:tc>
          <w:tcPr>
            <w:tcW w:w="18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55" w14:textId="75C81FF4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56" w14:textId="197EC815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357" w14:textId="6097BCB8" w:rsidR="00EA7250" w:rsidRPr="0018542F" w:rsidRDefault="00CE35CB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EA7250" w:rsidRPr="00BD0C58" w14:paraId="5FB7F35E" w14:textId="77777777" w:rsidTr="00652A2C">
        <w:trPr>
          <w:gridAfter w:val="1"/>
          <w:wAfter w:w="14" w:type="dxa"/>
          <w:trHeight w:val="30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F35A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F35B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F35C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B7F35D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</w:tr>
      <w:tr w:rsidR="00EA7250" w:rsidRPr="00BD0C58" w14:paraId="5FB7F368" w14:textId="77777777" w:rsidTr="00652A2C">
        <w:trPr>
          <w:gridAfter w:val="1"/>
          <w:wAfter w:w="14" w:type="dxa"/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64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Poistenie</w:t>
            </w:r>
          </w:p>
        </w:tc>
        <w:tc>
          <w:tcPr>
            <w:tcW w:w="18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65" w14:textId="382FB65C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5 999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66" w14:textId="1973C742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7 869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367" w14:textId="3D63D8BC" w:rsidR="00EA7250" w:rsidRPr="00B44976" w:rsidRDefault="00CE35CB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7 817</w:t>
            </w:r>
          </w:p>
        </w:tc>
      </w:tr>
      <w:tr w:rsidR="00EA7250" w:rsidRPr="00BD0C58" w14:paraId="12C83F86" w14:textId="77777777" w:rsidTr="00652A2C">
        <w:trPr>
          <w:gridAfter w:val="1"/>
          <w:wAfter w:w="14" w:type="dxa"/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063FC5" w14:textId="56BFCA40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 xml:space="preserve">Trovy </w:t>
            </w:r>
            <w:proofErr w:type="spellStart"/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exek</w:t>
            </w:r>
            <w:proofErr w:type="spellEnd"/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 xml:space="preserve">. Konania </w:t>
            </w:r>
          </w:p>
        </w:tc>
        <w:tc>
          <w:tcPr>
            <w:tcW w:w="18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C93F68" w14:textId="3A7E6A21" w:rsidR="00EA7250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9266A1" w14:textId="1EBA58EB" w:rsidR="00EA7250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60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77ECE8" w14:textId="6DF1FC8B" w:rsidR="00EA7250" w:rsidRDefault="00CE35CB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EA7250" w:rsidRPr="00B44976" w14:paraId="6BDFF12D" w14:textId="77777777" w:rsidTr="004E4C6C">
        <w:trPr>
          <w:gridAfter w:val="1"/>
          <w:wAfter w:w="14" w:type="dxa"/>
          <w:trHeight w:val="30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EEA9D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5B54E7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D4E534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69DA14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</w:p>
        </w:tc>
      </w:tr>
      <w:tr w:rsidR="00EA7250" w:rsidRPr="00B44976" w14:paraId="5111A372" w14:textId="77777777" w:rsidTr="004E4C6C">
        <w:trPr>
          <w:gridAfter w:val="1"/>
          <w:wAfter w:w="14" w:type="dxa"/>
          <w:trHeight w:val="300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34493B" w14:textId="77777777" w:rsidR="00EA7250" w:rsidRPr="00B44976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 w:rsidRPr="00B44976"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Bankové poplatky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EA15E8" w14:textId="77726424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529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5724F8" w14:textId="7A78BED2" w:rsidR="00EA7250" w:rsidRPr="00B4497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553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322711" w14:textId="053D8756" w:rsidR="00EA7250" w:rsidRPr="00B44976" w:rsidRDefault="00CE35CB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18"/>
                <w:szCs w:val="18"/>
                <w:lang w:eastAsia="sk-SK"/>
              </w:rPr>
              <w:t>515</w:t>
            </w:r>
          </w:p>
        </w:tc>
      </w:tr>
      <w:tr w:rsidR="00EA7250" w:rsidRPr="00BD0C58" w14:paraId="5FB7F36E" w14:textId="77777777" w:rsidTr="00652A2C">
        <w:trPr>
          <w:trHeight w:val="405"/>
        </w:trPr>
        <w:tc>
          <w:tcPr>
            <w:tcW w:w="384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1A0073F" w14:textId="77777777" w:rsidR="00EA7250" w:rsidRDefault="00EA7250" w:rsidP="00EA7250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14:paraId="1F262285" w14:textId="77777777" w:rsidR="00EA7250" w:rsidRDefault="00EA7250" w:rsidP="00EA7250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14:paraId="1507047D" w14:textId="77777777" w:rsidR="00EA7250" w:rsidRDefault="00EA7250" w:rsidP="00EA7250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14:paraId="5FB7F36A" w14:textId="77777777" w:rsidR="00EA7250" w:rsidRPr="002D7A24" w:rsidRDefault="00EA7250" w:rsidP="00EA7250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D7A24">
              <w:rPr>
                <w:rFonts w:ascii="Verdana" w:hAnsi="Verdana" w:cs="Verdana"/>
                <w:b/>
                <w:bCs/>
                <w:color w:val="000000"/>
                <w:sz w:val="20"/>
                <w:szCs w:val="20"/>
                <w:lang w:eastAsia="sk-SK"/>
              </w:rPr>
              <w:t>Aktíva</w:t>
            </w:r>
          </w:p>
        </w:tc>
        <w:tc>
          <w:tcPr>
            <w:tcW w:w="18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B7F36B" w14:textId="77777777" w:rsidR="00EA7250" w:rsidRPr="002D7A24" w:rsidRDefault="00EA7250" w:rsidP="00EA7250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B7F36C" w14:textId="77777777" w:rsidR="00EA7250" w:rsidRPr="002D7A24" w:rsidRDefault="00EA7250" w:rsidP="00EA7250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F36D" w14:textId="77777777" w:rsidR="00EA7250" w:rsidRPr="002D7A24" w:rsidRDefault="00EA7250" w:rsidP="00EA7250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EA7250" w:rsidRPr="00EE16F9" w14:paraId="5FB7F373" w14:textId="77777777" w:rsidTr="00652A2C">
        <w:trPr>
          <w:trHeight w:val="300"/>
        </w:trPr>
        <w:tc>
          <w:tcPr>
            <w:tcW w:w="38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B7F36F" w14:textId="77777777" w:rsidR="00EA7250" w:rsidRPr="002D7A24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 w:rsidRPr="002D7A24"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Majetok spolu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7F370" w14:textId="247DAA43" w:rsidR="00EA7250" w:rsidRPr="00EE16F9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2 177 506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7F371" w14:textId="03F992C7" w:rsidR="00EA7250" w:rsidRPr="00EE16F9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2 102 260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B7F372" w14:textId="188085E2" w:rsidR="00EA7250" w:rsidRPr="00EE16F9" w:rsidRDefault="00CE35CB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2 209 953</w:t>
            </w:r>
          </w:p>
        </w:tc>
      </w:tr>
      <w:tr w:rsidR="00EA7250" w:rsidRPr="00EE16F9" w14:paraId="5FB7F378" w14:textId="77777777" w:rsidTr="00652A2C">
        <w:trPr>
          <w:trHeight w:val="300"/>
        </w:trPr>
        <w:tc>
          <w:tcPr>
            <w:tcW w:w="38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B7F374" w14:textId="77777777" w:rsidR="00EA7250" w:rsidRPr="002D7A24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 xml:space="preserve">             DNM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7F375" w14:textId="159CDB50" w:rsidR="00EA7250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7F376" w14:textId="3D9645FC" w:rsidR="00EA7250" w:rsidDel="00A0084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B7F377" w14:textId="490797AF" w:rsidR="00EA7250" w:rsidDel="00A00846" w:rsidRDefault="00CE35CB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A7250" w:rsidRPr="00EE16F9" w14:paraId="5FB7F37D" w14:textId="77777777" w:rsidTr="00652A2C">
        <w:trPr>
          <w:trHeight w:val="300"/>
        </w:trPr>
        <w:tc>
          <w:tcPr>
            <w:tcW w:w="3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B7F379" w14:textId="6E1BEAD8" w:rsidR="00EA7250" w:rsidRPr="002D7A24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2D7A24"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DHIM</w:t>
            </w:r>
          </w:p>
        </w:tc>
        <w:tc>
          <w:tcPr>
            <w:tcW w:w="184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7F37A" w14:textId="4352E4D3" w:rsidR="00EA7250" w:rsidRPr="00EE16F9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3 295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7F37B" w14:textId="5E213ABB" w:rsidR="00EA7250" w:rsidRPr="00EE16F9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3 366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B7F37C" w14:textId="3BD70E19" w:rsidR="00EA7250" w:rsidRPr="00EE16F9" w:rsidRDefault="00CE35CB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9 271</w:t>
            </w:r>
          </w:p>
        </w:tc>
      </w:tr>
      <w:tr w:rsidR="00EA7250" w:rsidRPr="00BD0C58" w14:paraId="5FB7F382" w14:textId="77777777" w:rsidTr="00652A2C">
        <w:trPr>
          <w:trHeight w:val="300"/>
        </w:trPr>
        <w:tc>
          <w:tcPr>
            <w:tcW w:w="3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B7F37E" w14:textId="77777777" w:rsidR="00EA7250" w:rsidRPr="002D7A24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 w:rsidRPr="002D7A24"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 xml:space="preserve">             pozemky</w:t>
            </w:r>
          </w:p>
        </w:tc>
        <w:tc>
          <w:tcPr>
            <w:tcW w:w="184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7F37F" w14:textId="444499B7" w:rsidR="00EA7250" w:rsidRPr="002D7A24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502 847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7F380" w14:textId="16C9EA02" w:rsidR="00EA7250" w:rsidRPr="002D7A24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502 847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B7F381" w14:textId="5B23111D" w:rsidR="00EA7250" w:rsidRPr="002D7A24" w:rsidRDefault="00CE35CB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502 847</w:t>
            </w:r>
          </w:p>
        </w:tc>
      </w:tr>
      <w:tr w:rsidR="00EA7250" w:rsidRPr="00BD0C58" w14:paraId="5FB7F387" w14:textId="77777777" w:rsidTr="00652A2C">
        <w:trPr>
          <w:trHeight w:val="300"/>
        </w:trPr>
        <w:tc>
          <w:tcPr>
            <w:tcW w:w="3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B7F383" w14:textId="77777777" w:rsidR="00EA7250" w:rsidRPr="002D7A24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 w:rsidRPr="002D7A24"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 xml:space="preserve">             stavby</w:t>
            </w:r>
          </w:p>
        </w:tc>
        <w:tc>
          <w:tcPr>
            <w:tcW w:w="184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7F384" w14:textId="6B545CD3" w:rsidR="00EA7250" w:rsidRPr="002D7A24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161 294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7F385" w14:textId="1E79FBF2" w:rsidR="00EA7250" w:rsidRPr="002D7A24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404 318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B7F386" w14:textId="48C33EF7" w:rsidR="00EA7250" w:rsidRDefault="00CE35CB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393 547</w:t>
            </w:r>
          </w:p>
        </w:tc>
      </w:tr>
      <w:tr w:rsidR="00EA7250" w:rsidRPr="00D36174" w14:paraId="5FB7F38C" w14:textId="77777777" w:rsidTr="00652A2C">
        <w:trPr>
          <w:trHeight w:val="300"/>
        </w:trPr>
        <w:tc>
          <w:tcPr>
            <w:tcW w:w="3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B7F388" w14:textId="77777777" w:rsidR="00EA7250" w:rsidRPr="002D7A24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 w:rsidRPr="002D7A24"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 xml:space="preserve">             obežný majetok</w:t>
            </w:r>
          </w:p>
        </w:tc>
        <w:tc>
          <w:tcPr>
            <w:tcW w:w="184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7F389" w14:textId="05537196" w:rsidR="00EA7250" w:rsidRPr="00E7541A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highlight w:val="yellow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1 238 609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7F38A" w14:textId="6D393186" w:rsidR="00EA7250" w:rsidRPr="00D36174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1 170 455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B7F38B" w14:textId="462DDE10" w:rsidR="00EA7250" w:rsidRPr="00D36174" w:rsidRDefault="00CE35CB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1 279 844</w:t>
            </w:r>
          </w:p>
        </w:tc>
      </w:tr>
      <w:tr w:rsidR="00EA7250" w:rsidRPr="00D36174" w14:paraId="5FB7F391" w14:textId="77777777" w:rsidTr="00652A2C">
        <w:trPr>
          <w:trHeight w:val="300"/>
        </w:trPr>
        <w:tc>
          <w:tcPr>
            <w:tcW w:w="3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B7F38D" w14:textId="77777777" w:rsidR="00EA7250" w:rsidRPr="002D7A24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 xml:space="preserve">             Nedokončené investície</w:t>
            </w:r>
          </w:p>
        </w:tc>
        <w:tc>
          <w:tcPr>
            <w:tcW w:w="184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7F38E" w14:textId="68ACD35E" w:rsidR="00EA7250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267 405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7F38F" w14:textId="4935A8E5" w:rsidR="00EA7250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17 259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B7F390" w14:textId="2A9D3AAD" w:rsidR="00EA7250" w:rsidRDefault="00CE35CB" w:rsidP="00EA7250">
            <w:pPr>
              <w:tabs>
                <w:tab w:val="center" w:pos="780"/>
                <w:tab w:val="right" w:pos="1561"/>
              </w:tabs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17 499</w:t>
            </w:r>
          </w:p>
        </w:tc>
      </w:tr>
      <w:tr w:rsidR="00EA7250" w:rsidRPr="00BD0C58" w14:paraId="5FB7F396" w14:textId="77777777" w:rsidTr="00652A2C">
        <w:trPr>
          <w:trHeight w:val="300"/>
        </w:trPr>
        <w:tc>
          <w:tcPr>
            <w:tcW w:w="3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B7F392" w14:textId="77777777" w:rsidR="00EA7250" w:rsidRPr="002D7A24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 w:rsidRPr="002D7A24"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časové rozlíšenie nákladov</w:t>
            </w:r>
          </w:p>
        </w:tc>
        <w:tc>
          <w:tcPr>
            <w:tcW w:w="184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7F393" w14:textId="6CE0BE62" w:rsidR="00EA7250" w:rsidRPr="002D7A24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4 056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7F394" w14:textId="04F4B702" w:rsidR="00EA7250" w:rsidRPr="002D7A24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4 015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B7F395" w14:textId="3B1D6F84" w:rsidR="00EA7250" w:rsidRPr="002D7A24" w:rsidRDefault="00CE35CB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6 945</w:t>
            </w:r>
          </w:p>
        </w:tc>
      </w:tr>
      <w:tr w:rsidR="00EA7250" w:rsidRPr="00BD0C58" w14:paraId="5FB7F39B" w14:textId="77777777" w:rsidTr="00652A2C">
        <w:trPr>
          <w:trHeight w:val="300"/>
        </w:trPr>
        <w:tc>
          <w:tcPr>
            <w:tcW w:w="3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B7F397" w14:textId="77777777" w:rsidR="00EA7250" w:rsidRPr="00E64E59" w:rsidRDefault="00EA7250" w:rsidP="00EA7250">
            <w:pPr>
              <w:spacing w:after="0" w:line="240" w:lineRule="auto"/>
              <w:rPr>
                <w:rFonts w:ascii="Verdana" w:hAnsi="Verdana" w:cs="Verdana"/>
                <w:b/>
                <w:color w:val="000000"/>
                <w:sz w:val="20"/>
                <w:szCs w:val="20"/>
                <w:lang w:eastAsia="sk-SK"/>
              </w:rPr>
            </w:pPr>
            <w:r w:rsidRPr="00E64E59">
              <w:rPr>
                <w:rFonts w:ascii="Verdana" w:hAnsi="Verdana" w:cs="Verdana"/>
                <w:b/>
                <w:color w:val="000000"/>
                <w:sz w:val="20"/>
                <w:szCs w:val="20"/>
                <w:lang w:eastAsia="sk-SK"/>
              </w:rPr>
              <w:t>Aktíva spolu</w:t>
            </w:r>
          </w:p>
        </w:tc>
        <w:tc>
          <w:tcPr>
            <w:tcW w:w="184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7F398" w14:textId="734BDFBC" w:rsidR="00EA7250" w:rsidRPr="00E64E59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b/>
                <w:color w:val="000000"/>
                <w:sz w:val="20"/>
                <w:szCs w:val="20"/>
                <w:lang w:eastAsia="sk-SK"/>
              </w:rPr>
              <w:t>2 177 506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7F399" w14:textId="40D325C2" w:rsidR="00EA7250" w:rsidRPr="00E64E59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b/>
                <w:color w:val="000000"/>
                <w:sz w:val="20"/>
                <w:szCs w:val="20"/>
                <w:lang w:eastAsia="sk-SK"/>
              </w:rPr>
              <w:t>2 102 260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B7F39A" w14:textId="7F5C640E" w:rsidR="00EA7250" w:rsidRPr="00E64E59" w:rsidRDefault="00CE35CB" w:rsidP="00EA7250">
            <w:pPr>
              <w:spacing w:after="0" w:line="240" w:lineRule="auto"/>
              <w:jc w:val="right"/>
              <w:rPr>
                <w:rFonts w:ascii="Verdana" w:hAnsi="Verdana" w:cs="Verdana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b/>
                <w:color w:val="000000"/>
                <w:sz w:val="20"/>
                <w:szCs w:val="20"/>
                <w:lang w:eastAsia="sk-SK"/>
              </w:rPr>
              <w:t>2 209 953</w:t>
            </w:r>
          </w:p>
        </w:tc>
      </w:tr>
      <w:tr w:rsidR="00EA7250" w:rsidRPr="00BD0C58" w14:paraId="5FB7F3A2" w14:textId="77777777" w:rsidTr="00652A2C">
        <w:trPr>
          <w:trHeight w:val="70"/>
        </w:trPr>
        <w:tc>
          <w:tcPr>
            <w:tcW w:w="384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B7F39E" w14:textId="77777777" w:rsidR="00EA7250" w:rsidRPr="002D7A24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B7F39F" w14:textId="77777777" w:rsidR="00EA7250" w:rsidRPr="002D7A24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B7F3A0" w14:textId="77777777" w:rsidR="00EA7250" w:rsidRPr="002D7A24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F3A1" w14:textId="77777777" w:rsidR="00EA7250" w:rsidRPr="00D9313C" w:rsidRDefault="00EA7250" w:rsidP="00EA7250">
            <w:pPr>
              <w:spacing w:after="0" w:line="240" w:lineRule="auto"/>
              <w:rPr>
                <w:rFonts w:ascii="Verdana" w:hAnsi="Verdana"/>
                <w:color w:val="000000"/>
                <w:sz w:val="20"/>
                <w:szCs w:val="20"/>
                <w:lang w:eastAsia="sk-SK"/>
              </w:rPr>
            </w:pPr>
          </w:p>
        </w:tc>
      </w:tr>
      <w:tr w:rsidR="00EA7250" w:rsidRPr="00BD0C58" w14:paraId="5FB7F3A5" w14:textId="77777777" w:rsidTr="00652A2C">
        <w:trPr>
          <w:trHeight w:val="420"/>
        </w:trPr>
        <w:tc>
          <w:tcPr>
            <w:tcW w:w="7533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5FB7F3A3" w14:textId="77777777" w:rsidR="00EA7250" w:rsidRPr="002D7A24" w:rsidRDefault="00EA7250" w:rsidP="00EA7250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D7A24">
              <w:rPr>
                <w:rFonts w:ascii="Verdana" w:hAnsi="Verdana" w:cs="Verdana"/>
                <w:b/>
                <w:bCs/>
                <w:color w:val="000000"/>
                <w:sz w:val="20"/>
                <w:szCs w:val="20"/>
                <w:lang w:eastAsia="sk-SK"/>
              </w:rPr>
              <w:t>Pasíva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F3A4" w14:textId="77777777" w:rsidR="00EA7250" w:rsidRPr="00D9313C" w:rsidRDefault="00EA7250" w:rsidP="00EA7250">
            <w:pPr>
              <w:spacing w:after="0" w:line="240" w:lineRule="auto"/>
              <w:rPr>
                <w:rFonts w:ascii="Verdana" w:hAnsi="Verdana"/>
                <w:color w:val="000000"/>
                <w:sz w:val="20"/>
                <w:szCs w:val="20"/>
                <w:lang w:eastAsia="sk-SK"/>
              </w:rPr>
            </w:pPr>
          </w:p>
        </w:tc>
      </w:tr>
      <w:tr w:rsidR="00EA7250" w:rsidRPr="00BD0C58" w14:paraId="5FB7F3AA" w14:textId="77777777" w:rsidTr="00652A2C">
        <w:trPr>
          <w:trHeight w:val="300"/>
        </w:trPr>
        <w:tc>
          <w:tcPr>
            <w:tcW w:w="3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B7F3A6" w14:textId="77777777" w:rsidR="00EA7250" w:rsidRPr="002D7A24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z</w:t>
            </w:r>
            <w:r w:rsidRPr="002D7A24"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ákladné imanie</w:t>
            </w:r>
          </w:p>
        </w:tc>
        <w:tc>
          <w:tcPr>
            <w:tcW w:w="184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7F3A7" w14:textId="16777276" w:rsidR="00EA7250" w:rsidRPr="002D7A24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2 136 162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7F3A8" w14:textId="7F6ED8A1" w:rsidR="00EA7250" w:rsidRPr="002D7A24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2 136 162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B7F3A9" w14:textId="5A79886E" w:rsidR="00EA7250" w:rsidRPr="002D7A24" w:rsidRDefault="00CE35CB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2 136 162</w:t>
            </w:r>
          </w:p>
        </w:tc>
      </w:tr>
      <w:tr w:rsidR="00EA7250" w:rsidRPr="00BD0C58" w14:paraId="5FB7F3AF" w14:textId="77777777" w:rsidTr="00652A2C">
        <w:trPr>
          <w:trHeight w:val="300"/>
        </w:trPr>
        <w:tc>
          <w:tcPr>
            <w:tcW w:w="3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B7F3AB" w14:textId="77777777" w:rsidR="00EA7250" w:rsidRPr="002D7A24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základný rezervný fond</w:t>
            </w:r>
          </w:p>
        </w:tc>
        <w:tc>
          <w:tcPr>
            <w:tcW w:w="184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7F3AC" w14:textId="0373CC31" w:rsidR="00EA7250" w:rsidRPr="002D7A24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58 648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7F3AD" w14:textId="0C6D1A51" w:rsidR="00EA7250" w:rsidRPr="002D7A24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63 977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B7F3AE" w14:textId="509756D6" w:rsidR="00EA7250" w:rsidRPr="002D7A24" w:rsidRDefault="00CE35CB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63 977</w:t>
            </w:r>
          </w:p>
        </w:tc>
      </w:tr>
      <w:tr w:rsidR="00EA7250" w:rsidRPr="00BD0C58" w14:paraId="5FB7F3B4" w14:textId="77777777" w:rsidTr="00652A2C">
        <w:trPr>
          <w:trHeight w:val="300"/>
        </w:trPr>
        <w:tc>
          <w:tcPr>
            <w:tcW w:w="3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B7F3B0" w14:textId="77777777" w:rsidR="00EA7250" w:rsidRPr="002D7A24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184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7F3B1" w14:textId="58EB3F89" w:rsidR="00EA7250" w:rsidRPr="002D7A24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143 548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7F3B2" w14:textId="53F144E8" w:rsidR="00EA7250" w:rsidRPr="002D7A24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76 017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B7F3B3" w14:textId="69ED65D3" w:rsidR="00EA7250" w:rsidRPr="002D7A24" w:rsidRDefault="00CE35CB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97 568</w:t>
            </w:r>
          </w:p>
        </w:tc>
      </w:tr>
      <w:tr w:rsidR="00EA7250" w:rsidRPr="00BD0C58" w14:paraId="5FB7F3B9" w14:textId="77777777" w:rsidTr="00652A2C">
        <w:trPr>
          <w:trHeight w:val="300"/>
        </w:trPr>
        <w:tc>
          <w:tcPr>
            <w:tcW w:w="3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B7F3B5" w14:textId="4F22D0AD" w:rsidR="00EA7250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lastRenderedPageBreak/>
              <w:t>HV minulých rokov</w:t>
            </w:r>
          </w:p>
        </w:tc>
        <w:tc>
          <w:tcPr>
            <w:tcW w:w="184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7F3B6" w14:textId="53683EEC" w:rsidR="00EA7250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-214 376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7F3B7" w14:textId="6142B375" w:rsidR="00EA7250" w:rsidDel="00A00846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-166 421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B7F3B8" w14:textId="21BC150E" w:rsidR="00EA7250" w:rsidDel="00A00846" w:rsidRDefault="00CE35CB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-174 011</w:t>
            </w:r>
          </w:p>
        </w:tc>
      </w:tr>
      <w:tr w:rsidR="00EA7250" w:rsidRPr="00BD0C58" w14:paraId="5FB7F3BE" w14:textId="77777777" w:rsidTr="00652A2C">
        <w:trPr>
          <w:trHeight w:val="371"/>
        </w:trPr>
        <w:tc>
          <w:tcPr>
            <w:tcW w:w="3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B7F3BA" w14:textId="77777777" w:rsidR="00EA7250" w:rsidRPr="002D7A24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 w:rsidRPr="002D7A24"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HV za účtovné obdobie</w:t>
            </w:r>
          </w:p>
        </w:tc>
        <w:tc>
          <w:tcPr>
            <w:tcW w:w="184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7F3BB" w14:textId="47807C19" w:rsidR="00EA7250" w:rsidRPr="002D7A24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52 993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7F3BC" w14:textId="2725A5E6" w:rsidR="00EA7250" w:rsidRPr="002D7A24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-7 590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B7F3BD" w14:textId="6A5A21B9" w:rsidR="00EA7250" w:rsidRPr="002D7A24" w:rsidRDefault="00CE35CB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86 257</w:t>
            </w:r>
          </w:p>
        </w:tc>
      </w:tr>
      <w:tr w:rsidR="00EA7250" w:rsidRPr="00BD0C58" w14:paraId="5AFAB02A" w14:textId="77777777" w:rsidTr="00652A2C">
        <w:trPr>
          <w:trHeight w:val="371"/>
        </w:trPr>
        <w:tc>
          <w:tcPr>
            <w:tcW w:w="3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EDAD8F1" w14:textId="1D9A36FC" w:rsidR="00EA7250" w:rsidRPr="002D7A24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Časové rozlíšenie výnosov</w:t>
            </w:r>
          </w:p>
        </w:tc>
        <w:tc>
          <w:tcPr>
            <w:tcW w:w="184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C154A4" w14:textId="1ECCA6C0" w:rsidR="00EA7250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531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D8EF2C" w14:textId="2C25E6D9" w:rsidR="00EA7250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115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05C2B6D" w14:textId="4515D72B" w:rsidR="00EA7250" w:rsidRDefault="00CE35CB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A7250" w:rsidRPr="00BD0C58" w14:paraId="5FB7F3C3" w14:textId="77777777" w:rsidTr="00652A2C">
        <w:trPr>
          <w:trHeight w:val="300"/>
        </w:trPr>
        <w:tc>
          <w:tcPr>
            <w:tcW w:w="3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B7F3BF" w14:textId="77777777" w:rsidR="00EA7250" w:rsidRPr="002D7A24" w:rsidRDefault="00EA7250" w:rsidP="00EA7250">
            <w:pPr>
              <w:spacing w:after="0" w:line="240" w:lineRule="auto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Pasíva spolu</w:t>
            </w:r>
          </w:p>
        </w:tc>
        <w:tc>
          <w:tcPr>
            <w:tcW w:w="184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7F3C0" w14:textId="71EC5945" w:rsidR="00EA7250" w:rsidRPr="00E7541A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highlight w:val="yellow"/>
                <w:lang w:eastAsia="sk-SK"/>
              </w:rPr>
            </w:pPr>
            <w:r>
              <w:rPr>
                <w:rFonts w:ascii="Verdana" w:hAnsi="Verdana" w:cs="Verdana"/>
                <w:color w:val="000000" w:themeColor="text1"/>
                <w:sz w:val="20"/>
                <w:szCs w:val="20"/>
                <w:lang w:eastAsia="sk-SK"/>
              </w:rPr>
              <w:t>2 177 506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7F3C1" w14:textId="1329A54E" w:rsidR="00EA7250" w:rsidRPr="00E7541A" w:rsidRDefault="00EA7250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highlight w:val="yellow"/>
                <w:lang w:eastAsia="sk-SK"/>
              </w:rPr>
            </w:pPr>
            <w:r>
              <w:rPr>
                <w:rFonts w:ascii="Verdana" w:hAnsi="Verdana" w:cs="Verdana"/>
                <w:color w:val="000000" w:themeColor="text1"/>
                <w:sz w:val="20"/>
                <w:szCs w:val="20"/>
                <w:lang w:eastAsia="sk-SK"/>
              </w:rPr>
              <w:t>2 102 260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B7F3C2" w14:textId="3FB750EA" w:rsidR="00EA7250" w:rsidRPr="00233BD8" w:rsidRDefault="00CE35CB" w:rsidP="00EA7250">
            <w:pPr>
              <w:spacing w:after="0" w:line="240" w:lineRule="auto"/>
              <w:jc w:val="right"/>
              <w:rPr>
                <w:rFonts w:ascii="Verdana" w:hAnsi="Verdana" w:cs="Verdana"/>
                <w:color w:val="000000" w:themeColor="text1"/>
                <w:sz w:val="20"/>
                <w:szCs w:val="20"/>
                <w:highlight w:val="yellow"/>
                <w:lang w:eastAsia="sk-SK"/>
              </w:rPr>
            </w:pPr>
            <w:r>
              <w:rPr>
                <w:rFonts w:ascii="Verdana" w:hAnsi="Verdana" w:cs="Verdana"/>
                <w:color w:val="000000" w:themeColor="text1"/>
                <w:sz w:val="20"/>
                <w:szCs w:val="20"/>
                <w:lang w:eastAsia="sk-SK"/>
              </w:rPr>
              <w:t>2 209 953</w:t>
            </w:r>
          </w:p>
        </w:tc>
      </w:tr>
    </w:tbl>
    <w:p w14:paraId="5FB7F3C4" w14:textId="1AAE1847" w:rsidR="00F45B97" w:rsidRPr="00584B42" w:rsidRDefault="00F45B97" w:rsidP="00247503">
      <w:pPr>
        <w:rPr>
          <w:rFonts w:ascii="Verdana" w:hAnsi="Verdana" w:cs="Verdana"/>
        </w:rPr>
      </w:pPr>
    </w:p>
    <w:p w14:paraId="5FB7F3C5" w14:textId="76A807F5" w:rsidR="00F45B97" w:rsidRDefault="00F45B97" w:rsidP="00247503">
      <w:pPr>
        <w:numPr>
          <w:ilvl w:val="0"/>
          <w:numId w:val="16"/>
        </w:numPr>
        <w:ind w:firstLine="40"/>
        <w:rPr>
          <w:rFonts w:ascii="Verdana" w:hAnsi="Verdana" w:cs="Verdana"/>
          <w:b/>
          <w:bCs/>
        </w:rPr>
      </w:pPr>
      <w:r>
        <w:rPr>
          <w:rFonts w:ascii="Verdana" w:hAnsi="Verdana" w:cs="Verdana"/>
          <w:b/>
          <w:bCs/>
        </w:rPr>
        <w:t>Inventarizácia finančného majetku k 31.12.</w:t>
      </w:r>
      <w:r w:rsidR="00C81D64">
        <w:rPr>
          <w:rFonts w:ascii="Verdana" w:hAnsi="Verdana" w:cs="Verdana"/>
          <w:b/>
          <w:bCs/>
        </w:rPr>
        <w:t>202</w:t>
      </w:r>
      <w:r w:rsidR="00EA7250">
        <w:rPr>
          <w:rFonts w:ascii="Verdana" w:hAnsi="Verdana" w:cs="Verdana"/>
          <w:b/>
          <w:bCs/>
        </w:rPr>
        <w:t>3</w:t>
      </w:r>
    </w:p>
    <w:p w14:paraId="5FB7F3C6" w14:textId="77777777" w:rsidR="00F45B97" w:rsidRPr="00584B42" w:rsidRDefault="00F45B97" w:rsidP="00E64E59">
      <w:pPr>
        <w:spacing w:after="0"/>
        <w:rPr>
          <w:rFonts w:ascii="Verdana" w:hAnsi="Verdana" w:cs="Verdana"/>
        </w:rPr>
      </w:pPr>
    </w:p>
    <w:tbl>
      <w:tblPr>
        <w:tblW w:w="7581" w:type="dxa"/>
        <w:tblInd w:w="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00"/>
        <w:gridCol w:w="2860"/>
        <w:gridCol w:w="421"/>
      </w:tblGrid>
      <w:tr w:rsidR="00F45B97" w:rsidRPr="00BD0C58" w14:paraId="5FB7F3CA" w14:textId="77777777" w:rsidTr="0018542F">
        <w:trPr>
          <w:trHeight w:val="300"/>
        </w:trPr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C7" w14:textId="77777777" w:rsidR="00F45B97" w:rsidRPr="00C84012" w:rsidRDefault="00F45B97" w:rsidP="00584B42">
            <w:pPr>
              <w:spacing w:after="0" w:line="240" w:lineRule="auto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 w:rsidRPr="00C84012"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Bežný účet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FB7F3C8" w14:textId="274631E0" w:rsidR="00F45B97" w:rsidRPr="0018542F" w:rsidRDefault="00CE35CB" w:rsidP="00584B42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1 129 833</w:t>
            </w:r>
          </w:p>
        </w:tc>
        <w:tc>
          <w:tcPr>
            <w:tcW w:w="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C9" w14:textId="77777777" w:rsidR="00F45B97" w:rsidRPr="00C84012" w:rsidRDefault="00F45B97" w:rsidP="00233BD8">
            <w:pPr>
              <w:spacing w:after="0" w:line="240" w:lineRule="auto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</w:p>
        </w:tc>
      </w:tr>
      <w:tr w:rsidR="00F45B97" w:rsidRPr="00BD0C58" w14:paraId="5FB7F3CE" w14:textId="77777777" w:rsidTr="0018542F">
        <w:trPr>
          <w:trHeight w:val="300"/>
        </w:trPr>
        <w:tc>
          <w:tcPr>
            <w:tcW w:w="4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CB" w14:textId="77777777" w:rsidR="00F45B97" w:rsidRPr="00C84012" w:rsidRDefault="00F45B97" w:rsidP="00584B42">
            <w:pPr>
              <w:spacing w:after="0" w:line="240" w:lineRule="auto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 w:rsidRPr="00C84012"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FB7F3CC" w14:textId="4AF41932" w:rsidR="00F45B97" w:rsidRPr="0018542F" w:rsidRDefault="00CE35CB" w:rsidP="00584B42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CD" w14:textId="77777777" w:rsidR="00F45B97" w:rsidRPr="00C84012" w:rsidRDefault="00F45B97" w:rsidP="00584B42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</w:p>
        </w:tc>
      </w:tr>
      <w:tr w:rsidR="00F45B97" w:rsidRPr="00BD0C58" w14:paraId="5FB7F3D2" w14:textId="77777777" w:rsidTr="0018542F">
        <w:trPr>
          <w:trHeight w:val="300"/>
        </w:trPr>
        <w:tc>
          <w:tcPr>
            <w:tcW w:w="4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CF" w14:textId="792D5415" w:rsidR="00F45B97" w:rsidRPr="00C84012" w:rsidRDefault="00F45B97" w:rsidP="00584B42">
            <w:pPr>
              <w:spacing w:after="0" w:line="240" w:lineRule="auto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 w:rsidRPr="00C84012"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Peniaze</w:t>
            </w:r>
            <w:r w:rsidR="00126309"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, hotovostná pokladňa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FB7F3D0" w14:textId="11775D32" w:rsidR="00F45B97" w:rsidRPr="0018542F" w:rsidRDefault="00CE35CB" w:rsidP="00584B42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10 345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D1" w14:textId="77777777" w:rsidR="00F45B97" w:rsidRPr="00C84012" w:rsidRDefault="00F45B97" w:rsidP="00584B42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</w:p>
        </w:tc>
      </w:tr>
      <w:tr w:rsidR="00F45B97" w:rsidRPr="00BD0C58" w14:paraId="5FB7F3D6" w14:textId="77777777" w:rsidTr="0018542F">
        <w:trPr>
          <w:trHeight w:val="300"/>
        </w:trPr>
        <w:tc>
          <w:tcPr>
            <w:tcW w:w="4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D3" w14:textId="77777777" w:rsidR="00F45B97" w:rsidRPr="00C84012" w:rsidRDefault="00F45B97" w:rsidP="00584B42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84012">
              <w:rPr>
                <w:rFonts w:ascii="Verdana" w:hAnsi="Verdana" w:cs="Verdana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FB7F3D4" w14:textId="2B3F0C53" w:rsidR="00F45B97" w:rsidRPr="0018542F" w:rsidRDefault="00CE35CB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20"/>
                <w:szCs w:val="20"/>
                <w:lang w:eastAsia="sk-SK"/>
              </w:rPr>
              <w:t>1 140 178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D5" w14:textId="77777777" w:rsidR="00F45B97" w:rsidRDefault="00F45B97">
            <w:pPr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5FB7F3D7" w14:textId="77777777" w:rsidR="00F45B97" w:rsidRDefault="00F45B97" w:rsidP="00247503">
      <w:pPr>
        <w:rPr>
          <w:rFonts w:ascii="Verdana" w:hAnsi="Verdana" w:cs="Verdana"/>
        </w:rPr>
      </w:pPr>
    </w:p>
    <w:p w14:paraId="5FB7F3D8" w14:textId="31BE30A8" w:rsidR="00F45B97" w:rsidRDefault="00F45B97" w:rsidP="00C66A3A">
      <w:pPr>
        <w:numPr>
          <w:ilvl w:val="0"/>
          <w:numId w:val="16"/>
        </w:numPr>
        <w:tabs>
          <w:tab w:val="clear" w:pos="180"/>
          <w:tab w:val="num" w:pos="567"/>
        </w:tabs>
        <w:ind w:left="567" w:hanging="283"/>
        <w:rPr>
          <w:rFonts w:ascii="Verdana" w:hAnsi="Verdana" w:cs="Verdana"/>
          <w:b/>
          <w:bCs/>
        </w:rPr>
      </w:pPr>
      <w:r>
        <w:rPr>
          <w:rFonts w:ascii="Verdana" w:hAnsi="Verdana" w:cs="Verdana"/>
          <w:b/>
          <w:bCs/>
        </w:rPr>
        <w:t xml:space="preserve">Podklady k daňovému priznaniu k dani z príjmov právnických osôb za zdaňovacie obdobie roka </w:t>
      </w:r>
      <w:r w:rsidR="00044F7F">
        <w:rPr>
          <w:rFonts w:ascii="Verdana" w:hAnsi="Verdana" w:cs="Verdana"/>
          <w:b/>
          <w:bCs/>
        </w:rPr>
        <w:t xml:space="preserve">2023 </w:t>
      </w:r>
      <w:r>
        <w:rPr>
          <w:rFonts w:ascii="Verdana" w:hAnsi="Verdana" w:cs="Verdana"/>
          <w:b/>
          <w:bCs/>
        </w:rPr>
        <w:t>(v EUR)</w:t>
      </w:r>
    </w:p>
    <w:p w14:paraId="5FB7F3D9" w14:textId="77777777" w:rsidR="00F45B97" w:rsidRPr="00584B42" w:rsidRDefault="00F45B97" w:rsidP="00E64E59">
      <w:pPr>
        <w:spacing w:after="0"/>
        <w:rPr>
          <w:rFonts w:ascii="Verdana" w:hAnsi="Verdana" w:cs="Verdana"/>
        </w:rPr>
      </w:pPr>
    </w:p>
    <w:tbl>
      <w:tblPr>
        <w:tblW w:w="7160" w:type="dxa"/>
        <w:tblInd w:w="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00"/>
        <w:gridCol w:w="2860"/>
      </w:tblGrid>
      <w:tr w:rsidR="00F45B97" w:rsidRPr="00BD0C58" w14:paraId="5FB7F3DC" w14:textId="77777777" w:rsidTr="00233BD8">
        <w:trPr>
          <w:trHeight w:val="300"/>
        </w:trPr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DA" w14:textId="77777777" w:rsidR="00F45B97" w:rsidRPr="00BC2727" w:rsidRDefault="00F45B97" w:rsidP="00584B42">
            <w:pPr>
              <w:spacing w:after="0" w:line="240" w:lineRule="auto"/>
              <w:rPr>
                <w:rFonts w:ascii="Verdana" w:hAnsi="Verdana" w:cs="Verdana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C2727">
              <w:rPr>
                <w:rFonts w:ascii="Verdana" w:hAnsi="Verdana" w:cs="Verdana"/>
                <w:b/>
                <w:bCs/>
                <w:color w:val="000000"/>
                <w:sz w:val="20"/>
                <w:szCs w:val="20"/>
                <w:lang w:eastAsia="sk-SK"/>
              </w:rPr>
              <w:t>Výsledok hospodárenia pred zdanením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3DB" w14:textId="685D75AB" w:rsidR="00F45B97" w:rsidRPr="00931BC2" w:rsidRDefault="00904942" w:rsidP="00A0787A">
            <w:pPr>
              <w:pStyle w:val="Odsekzoznamu"/>
              <w:spacing w:after="0" w:line="240" w:lineRule="auto"/>
              <w:jc w:val="right"/>
              <w:rPr>
                <w:rFonts w:ascii="Verdana" w:hAnsi="Verdana" w:cs="Verdana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20"/>
                <w:szCs w:val="20"/>
                <w:lang w:eastAsia="sk-SK"/>
              </w:rPr>
              <w:t>96 854</w:t>
            </w:r>
          </w:p>
        </w:tc>
      </w:tr>
      <w:tr w:rsidR="00BE042B" w:rsidRPr="00BD0C58" w14:paraId="5FB7F3E0" w14:textId="77777777" w:rsidTr="00BE042B">
        <w:trPr>
          <w:gridAfter w:val="1"/>
          <w:wAfter w:w="2860" w:type="dxa"/>
          <w:trHeight w:val="300"/>
        </w:trPr>
        <w:tc>
          <w:tcPr>
            <w:tcW w:w="4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F3DD" w14:textId="77777777" w:rsidR="00BE042B" w:rsidRDefault="00BE042B" w:rsidP="00584B42">
            <w:pPr>
              <w:spacing w:after="0" w:line="240" w:lineRule="auto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</w:p>
          <w:p w14:paraId="5FB7F3DE" w14:textId="2FBACC8D" w:rsidR="00BE042B" w:rsidRPr="00233BD8" w:rsidRDefault="00E3004E">
            <w:pPr>
              <w:spacing w:after="0" w:line="240" w:lineRule="auto"/>
              <w:rPr>
                <w:rFonts w:ascii="Verdana" w:hAnsi="Verdana" w:cs="Verdana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b/>
                <w:color w:val="000000"/>
                <w:sz w:val="20"/>
                <w:szCs w:val="20"/>
                <w:lang w:eastAsia="sk-SK"/>
              </w:rPr>
              <w:t>Úprava výsledku hospodárenia</w:t>
            </w:r>
          </w:p>
        </w:tc>
      </w:tr>
      <w:tr w:rsidR="00BE042B" w:rsidRPr="00BD0C58" w14:paraId="5FB7F3E6" w14:textId="77777777" w:rsidTr="00233BD8">
        <w:trPr>
          <w:trHeight w:val="300"/>
        </w:trPr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E4" w14:textId="12B4EE58" w:rsidR="00BE042B" w:rsidRPr="00E3004E" w:rsidRDefault="00BE042B">
            <w:pPr>
              <w:spacing w:after="0" w:line="240" w:lineRule="auto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 w:rsidRPr="00F567AD">
              <w:rPr>
                <w:rFonts w:ascii="Verdana" w:hAnsi="Verdana" w:cs="Verdana"/>
                <w:bCs/>
                <w:color w:val="000000"/>
                <w:sz w:val="20"/>
                <w:szCs w:val="20"/>
                <w:lang w:eastAsia="sk-SK"/>
              </w:rPr>
              <w:t>Zv</w:t>
            </w:r>
            <w:r w:rsidR="00091615" w:rsidRPr="00F567AD">
              <w:rPr>
                <w:rFonts w:ascii="Verdana" w:hAnsi="Verdana" w:cs="Verdana"/>
                <w:bCs/>
                <w:color w:val="000000"/>
                <w:sz w:val="20"/>
                <w:szCs w:val="20"/>
                <w:lang w:eastAsia="sk-SK"/>
              </w:rPr>
              <w:t>y</w:t>
            </w:r>
            <w:r w:rsidRPr="00F567AD">
              <w:rPr>
                <w:rFonts w:ascii="Verdana" w:hAnsi="Verdana" w:cs="Verdana"/>
                <w:bCs/>
                <w:color w:val="000000"/>
                <w:sz w:val="20"/>
                <w:szCs w:val="20"/>
                <w:lang w:eastAsia="sk-SK"/>
              </w:rPr>
              <w:t>šujúce položky celkom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3E5" w14:textId="64781CC0" w:rsidR="00BE042B" w:rsidRPr="00E3004E" w:rsidRDefault="00904942" w:rsidP="00BE042B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5 133</w:t>
            </w:r>
          </w:p>
        </w:tc>
      </w:tr>
      <w:tr w:rsidR="00BE042B" w:rsidRPr="00BD0C58" w14:paraId="5FB7F3EA" w14:textId="77777777" w:rsidTr="00233BD8">
        <w:trPr>
          <w:trHeight w:val="300"/>
        </w:trPr>
        <w:tc>
          <w:tcPr>
            <w:tcW w:w="4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7F3E8" w14:textId="1651A51C" w:rsidR="00BE042B" w:rsidRPr="00BC2727" w:rsidRDefault="00E3004E">
            <w:pPr>
              <w:spacing w:after="0" w:line="240" w:lineRule="auto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Zníženie položky celkom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7F3E9" w14:textId="6EF3E6B6" w:rsidR="00BE042B" w:rsidRDefault="00904942" w:rsidP="00584B42">
            <w:pPr>
              <w:spacing w:after="0" w:line="240" w:lineRule="auto"/>
              <w:jc w:val="right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  <w:t>7 324</w:t>
            </w:r>
          </w:p>
        </w:tc>
      </w:tr>
      <w:tr w:rsidR="00BE042B" w:rsidRPr="00BD0C58" w14:paraId="5FB7F3F7" w14:textId="77777777" w:rsidTr="00233BD8">
        <w:trPr>
          <w:trHeight w:val="300"/>
        </w:trPr>
        <w:tc>
          <w:tcPr>
            <w:tcW w:w="4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256AB" w14:textId="77777777" w:rsidR="00BE042B" w:rsidRDefault="00BE042B" w:rsidP="00BE042B">
            <w:pPr>
              <w:spacing w:after="0" w:line="240" w:lineRule="auto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</w:p>
          <w:p w14:paraId="5FB7F3F5" w14:textId="77777777" w:rsidR="00BE042B" w:rsidRPr="00BC2727" w:rsidRDefault="00BE042B" w:rsidP="00E64E59">
            <w:pPr>
              <w:spacing w:after="0" w:line="240" w:lineRule="auto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B7F3F6" w14:textId="76DFC151" w:rsidR="00BE042B" w:rsidRPr="0018542F" w:rsidRDefault="00BE042B" w:rsidP="00E64E59">
            <w:pPr>
              <w:spacing w:after="0" w:line="240" w:lineRule="auto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</w:p>
        </w:tc>
      </w:tr>
      <w:tr w:rsidR="00BE042B" w:rsidRPr="00904942" w14:paraId="0AD6E48C" w14:textId="77777777" w:rsidTr="00233BD8">
        <w:trPr>
          <w:trHeight w:val="300"/>
        </w:trPr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BC7E2C" w14:textId="7F150687" w:rsidR="00BE042B" w:rsidRDefault="00BE042B">
            <w:pPr>
              <w:spacing w:after="0" w:line="240" w:lineRule="auto"/>
              <w:rPr>
                <w:rFonts w:ascii="Verdana" w:hAnsi="Verdana" w:cs="Verdan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Verdana" w:hAnsi="Verdana" w:cs="Verdana"/>
                <w:b/>
                <w:bCs/>
                <w:color w:val="000000"/>
                <w:sz w:val="20"/>
                <w:szCs w:val="20"/>
                <w:lang w:eastAsia="sk-SK"/>
              </w:rPr>
              <w:t>Základ dane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412937" w14:textId="1DE6C2B7" w:rsidR="00BE042B" w:rsidRPr="00A0787A" w:rsidRDefault="00904942" w:rsidP="00A0787A">
            <w:pPr>
              <w:spacing w:after="0" w:line="240" w:lineRule="auto"/>
              <w:jc w:val="right"/>
              <w:rPr>
                <w:rFonts w:ascii="Verdana" w:hAnsi="Verdana" w:cs="Verdana"/>
                <w:b/>
                <w:color w:val="000000"/>
                <w:sz w:val="20"/>
                <w:szCs w:val="20"/>
                <w:lang w:eastAsia="sk-SK"/>
              </w:rPr>
            </w:pPr>
            <w:r w:rsidRPr="00A0787A">
              <w:rPr>
                <w:rFonts w:ascii="Verdana" w:hAnsi="Verdana" w:cs="Verdana"/>
                <w:b/>
                <w:color w:val="000000"/>
                <w:sz w:val="20"/>
                <w:szCs w:val="20"/>
                <w:lang w:eastAsia="sk-SK"/>
              </w:rPr>
              <w:t>94 663</w:t>
            </w:r>
          </w:p>
        </w:tc>
      </w:tr>
    </w:tbl>
    <w:p w14:paraId="5FB7F408" w14:textId="1252B192" w:rsidR="00F45B97" w:rsidRPr="00584B42" w:rsidRDefault="00F45B97">
      <w:pPr>
        <w:rPr>
          <w:rFonts w:ascii="Verdana" w:hAnsi="Verdana" w:cs="Verdana"/>
        </w:rPr>
      </w:pPr>
    </w:p>
    <w:p w14:paraId="5FB7F409" w14:textId="77777777" w:rsidR="00F45B97" w:rsidRDefault="00F45B97" w:rsidP="00FA0D79">
      <w:pPr>
        <w:numPr>
          <w:ilvl w:val="0"/>
          <w:numId w:val="16"/>
        </w:numPr>
        <w:ind w:firstLine="260"/>
        <w:rPr>
          <w:rFonts w:ascii="Verdana" w:hAnsi="Verdana" w:cs="Verdana"/>
          <w:b/>
          <w:bCs/>
        </w:rPr>
      </w:pPr>
      <w:r>
        <w:rPr>
          <w:rFonts w:ascii="Verdana" w:hAnsi="Verdana" w:cs="Verdana"/>
          <w:b/>
          <w:bCs/>
        </w:rPr>
        <w:t>Podnikateľský zámer</w:t>
      </w:r>
    </w:p>
    <w:p w14:paraId="5FB7F40A" w14:textId="56F3B717" w:rsidR="00F45B97" w:rsidRDefault="00F45B97" w:rsidP="00C2455C">
      <w:pPr>
        <w:jc w:val="both"/>
        <w:rPr>
          <w:rFonts w:ascii="Verdana" w:hAnsi="Verdana" w:cs="Verdana"/>
          <w:sz w:val="20"/>
          <w:szCs w:val="20"/>
        </w:rPr>
      </w:pPr>
      <w:r w:rsidRPr="007E7949">
        <w:rPr>
          <w:rFonts w:ascii="Verdana" w:hAnsi="Verdana" w:cs="Verdana"/>
          <w:sz w:val="20"/>
          <w:szCs w:val="20"/>
        </w:rPr>
        <w:t>Poliklinika</w:t>
      </w:r>
      <w:r w:rsidR="003D386E">
        <w:rPr>
          <w:rFonts w:ascii="Verdana" w:hAnsi="Verdana" w:cs="Verdana"/>
          <w:sz w:val="20"/>
          <w:szCs w:val="20"/>
        </w:rPr>
        <w:t xml:space="preserve"> Tehelná, a.s.</w:t>
      </w:r>
      <w:r w:rsidRPr="007E7949">
        <w:rPr>
          <w:rFonts w:ascii="Verdana" w:hAnsi="Verdana" w:cs="Verdana"/>
          <w:sz w:val="20"/>
          <w:szCs w:val="20"/>
        </w:rPr>
        <w:t xml:space="preserve"> </w:t>
      </w:r>
      <w:r w:rsidR="00120674">
        <w:rPr>
          <w:rFonts w:ascii="Verdana" w:hAnsi="Verdana" w:cs="Verdana"/>
          <w:sz w:val="20"/>
          <w:szCs w:val="20"/>
        </w:rPr>
        <w:t xml:space="preserve">neplánuje </w:t>
      </w:r>
      <w:r w:rsidRPr="007E7949">
        <w:rPr>
          <w:rFonts w:ascii="Verdana" w:hAnsi="Verdana" w:cs="Verdana"/>
          <w:sz w:val="20"/>
          <w:szCs w:val="20"/>
        </w:rPr>
        <w:t xml:space="preserve">odpredaj </w:t>
      </w:r>
      <w:r w:rsidR="00143845">
        <w:rPr>
          <w:rFonts w:ascii="Verdana" w:hAnsi="Verdana" w:cs="Verdana"/>
          <w:sz w:val="20"/>
          <w:szCs w:val="20"/>
        </w:rPr>
        <w:t>nehnuteľného majetku vo vlastníctve spoločnosti</w:t>
      </w:r>
      <w:r w:rsidRPr="007E7949">
        <w:rPr>
          <w:rFonts w:ascii="Verdana" w:hAnsi="Verdana" w:cs="Verdana"/>
          <w:sz w:val="20"/>
          <w:szCs w:val="20"/>
        </w:rPr>
        <w:t xml:space="preserve">. </w:t>
      </w:r>
      <w:r w:rsidR="0069209A">
        <w:rPr>
          <w:rFonts w:ascii="Verdana" w:hAnsi="Verdana" w:cs="Verdana"/>
          <w:sz w:val="20"/>
          <w:szCs w:val="20"/>
        </w:rPr>
        <w:t xml:space="preserve">Hotovostné finančné prostriedky na bežnom účte spoločnosť plánuje </w:t>
      </w:r>
      <w:r w:rsidR="00143845">
        <w:rPr>
          <w:rFonts w:ascii="Verdana" w:hAnsi="Verdana" w:cs="Verdana"/>
          <w:sz w:val="20"/>
          <w:szCs w:val="20"/>
        </w:rPr>
        <w:t>použiť na zabezpečenie bežného chodu polikliniky a</w:t>
      </w:r>
      <w:r w:rsidR="00546C30">
        <w:rPr>
          <w:rFonts w:ascii="Verdana" w:hAnsi="Verdana" w:cs="Verdana"/>
          <w:sz w:val="20"/>
          <w:szCs w:val="20"/>
        </w:rPr>
        <w:t xml:space="preserve"> riešenie havarijných situácií, </w:t>
      </w:r>
      <w:r w:rsidR="0069209A">
        <w:rPr>
          <w:rFonts w:ascii="Verdana" w:hAnsi="Verdana" w:cs="Verdana"/>
          <w:sz w:val="20"/>
          <w:szCs w:val="20"/>
        </w:rPr>
        <w:t xml:space="preserve">investovať do </w:t>
      </w:r>
      <w:r w:rsidRPr="007E7949">
        <w:rPr>
          <w:rFonts w:ascii="Verdana" w:hAnsi="Verdana" w:cs="Verdana"/>
          <w:sz w:val="20"/>
          <w:szCs w:val="20"/>
        </w:rPr>
        <w:t>rekonštrukci</w:t>
      </w:r>
      <w:r w:rsidR="0069209A">
        <w:rPr>
          <w:rFonts w:ascii="Verdana" w:hAnsi="Verdana" w:cs="Verdana"/>
          <w:sz w:val="20"/>
          <w:szCs w:val="20"/>
        </w:rPr>
        <w:t>e</w:t>
      </w:r>
      <w:r w:rsidRPr="007E7949">
        <w:rPr>
          <w:rFonts w:ascii="Verdana" w:hAnsi="Verdana" w:cs="Verdana"/>
          <w:sz w:val="20"/>
          <w:szCs w:val="20"/>
        </w:rPr>
        <w:t xml:space="preserve"> </w:t>
      </w:r>
      <w:r w:rsidR="00143845">
        <w:rPr>
          <w:rFonts w:ascii="Verdana" w:hAnsi="Verdana" w:cs="Verdana"/>
          <w:sz w:val="20"/>
          <w:szCs w:val="20"/>
        </w:rPr>
        <w:t>nehnuteľného majetku</w:t>
      </w:r>
      <w:r w:rsidR="00546C30" w:rsidRPr="00546C30">
        <w:rPr>
          <w:rFonts w:ascii="Verdana" w:hAnsi="Verdana" w:cs="Verdana"/>
          <w:sz w:val="20"/>
          <w:szCs w:val="20"/>
        </w:rPr>
        <w:t xml:space="preserve"> </w:t>
      </w:r>
      <w:r w:rsidR="00546C30">
        <w:rPr>
          <w:rFonts w:ascii="Verdana" w:hAnsi="Verdana" w:cs="Verdana"/>
          <w:sz w:val="20"/>
          <w:szCs w:val="20"/>
        </w:rPr>
        <w:t>neplánuje</w:t>
      </w:r>
      <w:r w:rsidR="00143845">
        <w:rPr>
          <w:rFonts w:ascii="Verdana" w:hAnsi="Verdana" w:cs="Verdana"/>
          <w:sz w:val="20"/>
          <w:szCs w:val="20"/>
        </w:rPr>
        <w:t>.</w:t>
      </w:r>
      <w:r w:rsidR="00C3073C">
        <w:rPr>
          <w:rFonts w:ascii="Verdana" w:hAnsi="Verdana" w:cs="Verdana"/>
          <w:sz w:val="20"/>
          <w:szCs w:val="20"/>
        </w:rPr>
        <w:t xml:space="preserve"> </w:t>
      </w:r>
      <w:r w:rsidR="00C3073C">
        <w:rPr>
          <w:rFonts w:ascii="Verdana" w:hAnsi="Verdana" w:cs="Verdana"/>
          <w:sz w:val="20"/>
          <w:szCs w:val="20"/>
        </w:rPr>
        <w:t>Výnimkou je rekonštrukcia terasy pre peších, z dôvodu jej havarijného stavu.</w:t>
      </w:r>
    </w:p>
    <w:p w14:paraId="5FB7F40B" w14:textId="77777777" w:rsidR="00F45B97" w:rsidRDefault="00F45B97" w:rsidP="00C2455C">
      <w:pPr>
        <w:rPr>
          <w:rFonts w:ascii="Verdana" w:hAnsi="Verdana" w:cs="Verdana"/>
          <w:i/>
          <w:iCs/>
          <w:sz w:val="20"/>
          <w:szCs w:val="20"/>
        </w:rPr>
      </w:pPr>
    </w:p>
    <w:p w14:paraId="5FB7F40C" w14:textId="77777777" w:rsidR="00F45B97" w:rsidRDefault="00F45B97" w:rsidP="00C2455C">
      <w:pPr>
        <w:rPr>
          <w:rFonts w:ascii="Verdana" w:hAnsi="Verdana" w:cs="Verdana"/>
          <w:i/>
          <w:iCs/>
          <w:sz w:val="20"/>
          <w:szCs w:val="20"/>
        </w:rPr>
      </w:pPr>
      <w:r>
        <w:rPr>
          <w:rFonts w:ascii="Verdana" w:hAnsi="Verdana" w:cs="Verdana"/>
          <w:i/>
          <w:iCs/>
          <w:sz w:val="20"/>
          <w:szCs w:val="20"/>
        </w:rPr>
        <w:t>Plán finančných tokov</w:t>
      </w:r>
    </w:p>
    <w:p w14:paraId="5FB7F40D" w14:textId="77777777" w:rsidR="00F45B97" w:rsidRDefault="00F45B97" w:rsidP="00C2455C">
      <w:pPr>
        <w:spacing w:after="0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Finančné toky spoločnosti sú tvorené príjmami z prenájmu priestorov. Tieto príjmy však postačujú iba na nevyhnutnú údržbu a prevádzku budovy. </w:t>
      </w:r>
    </w:p>
    <w:p w14:paraId="5FB7F40E" w14:textId="77777777" w:rsidR="00F45B97" w:rsidRDefault="00F45B97" w:rsidP="00C2455C">
      <w:pPr>
        <w:rPr>
          <w:rFonts w:ascii="Verdana" w:hAnsi="Verdana" w:cs="Verdana"/>
          <w:i/>
          <w:iCs/>
          <w:sz w:val="20"/>
          <w:szCs w:val="20"/>
        </w:rPr>
      </w:pPr>
    </w:p>
    <w:p w14:paraId="5FB7F40F" w14:textId="77777777" w:rsidR="00F45B97" w:rsidRDefault="00F45B97" w:rsidP="00C2455C">
      <w:pPr>
        <w:rPr>
          <w:rFonts w:ascii="Verdana" w:hAnsi="Verdana" w:cs="Verdana"/>
          <w:i/>
          <w:iCs/>
          <w:sz w:val="20"/>
          <w:szCs w:val="20"/>
        </w:rPr>
      </w:pPr>
      <w:r>
        <w:rPr>
          <w:rFonts w:ascii="Verdana" w:hAnsi="Verdana" w:cs="Verdana"/>
          <w:i/>
          <w:iCs/>
          <w:sz w:val="20"/>
          <w:szCs w:val="20"/>
        </w:rPr>
        <w:t>Plán úverového zaťaženia</w:t>
      </w:r>
    </w:p>
    <w:p w14:paraId="5FB7F410" w14:textId="1217D18E" w:rsidR="00F45B97" w:rsidRDefault="00143845" w:rsidP="0041268B">
      <w:pPr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Spoločnosť Poliklinika Tehelná, a.</w:t>
      </w:r>
      <w:r w:rsidR="00EF535C">
        <w:rPr>
          <w:rFonts w:ascii="Verdana" w:hAnsi="Verdana" w:cs="Verdana"/>
          <w:sz w:val="20"/>
          <w:szCs w:val="20"/>
        </w:rPr>
        <w:t xml:space="preserve"> </w:t>
      </w:r>
      <w:r>
        <w:rPr>
          <w:rFonts w:ascii="Verdana" w:hAnsi="Verdana" w:cs="Verdana"/>
          <w:sz w:val="20"/>
          <w:szCs w:val="20"/>
        </w:rPr>
        <w:t>s. neplánuje v roku 202</w:t>
      </w:r>
      <w:r w:rsidR="00044F7F">
        <w:rPr>
          <w:rFonts w:ascii="Verdana" w:hAnsi="Verdana" w:cs="Verdana"/>
          <w:sz w:val="20"/>
          <w:szCs w:val="20"/>
        </w:rPr>
        <w:t>4</w:t>
      </w:r>
      <w:r>
        <w:rPr>
          <w:rFonts w:ascii="Verdana" w:hAnsi="Verdana" w:cs="Verdana"/>
          <w:sz w:val="20"/>
          <w:szCs w:val="20"/>
        </w:rPr>
        <w:t xml:space="preserve"> č</w:t>
      </w:r>
      <w:r w:rsidR="00F45B97" w:rsidRPr="00415DDD">
        <w:rPr>
          <w:rFonts w:ascii="Verdana" w:hAnsi="Verdana" w:cs="Verdana"/>
          <w:sz w:val="20"/>
          <w:szCs w:val="20"/>
        </w:rPr>
        <w:t>erpanie úverov</w:t>
      </w:r>
      <w:r w:rsidR="00F45B97">
        <w:rPr>
          <w:rFonts w:ascii="Verdana" w:hAnsi="Verdana" w:cs="Verdana"/>
          <w:sz w:val="20"/>
          <w:szCs w:val="20"/>
        </w:rPr>
        <w:t>.</w:t>
      </w:r>
    </w:p>
    <w:p w14:paraId="57B2558A" w14:textId="77777777" w:rsidR="008A44BB" w:rsidRDefault="008A44BB" w:rsidP="00C2455C">
      <w:pPr>
        <w:rPr>
          <w:rFonts w:ascii="Verdana" w:hAnsi="Verdana" w:cs="Verdana"/>
          <w:i/>
          <w:iCs/>
          <w:sz w:val="20"/>
          <w:szCs w:val="20"/>
        </w:rPr>
      </w:pPr>
    </w:p>
    <w:p w14:paraId="5FB7F411" w14:textId="6396723F" w:rsidR="00F45B97" w:rsidRPr="00C2455C" w:rsidRDefault="00F45B97" w:rsidP="00C2455C">
      <w:pPr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i/>
          <w:iCs/>
          <w:sz w:val="20"/>
          <w:szCs w:val="20"/>
        </w:rPr>
        <w:t>Plán investícií a</w:t>
      </w:r>
      <w:r w:rsidR="00EF535C">
        <w:rPr>
          <w:rFonts w:ascii="Verdana" w:hAnsi="Verdana" w:cs="Verdana"/>
          <w:i/>
          <w:iCs/>
          <w:sz w:val="20"/>
          <w:szCs w:val="20"/>
        </w:rPr>
        <w:t> </w:t>
      </w:r>
      <w:r>
        <w:rPr>
          <w:rFonts w:ascii="Verdana" w:hAnsi="Verdana" w:cs="Verdana"/>
          <w:i/>
          <w:iCs/>
          <w:sz w:val="20"/>
          <w:szCs w:val="20"/>
        </w:rPr>
        <w:t>predaja majetku</w:t>
      </w:r>
    </w:p>
    <w:p w14:paraId="5FB7F412" w14:textId="77777777" w:rsidR="00F45B97" w:rsidRDefault="00F45B97" w:rsidP="00E64E59">
      <w:pPr>
        <w:spacing w:after="0"/>
        <w:rPr>
          <w:rFonts w:ascii="Verdana" w:hAnsi="Verdana" w:cs="Verdana"/>
          <w:i/>
          <w:iCs/>
          <w:sz w:val="20"/>
          <w:szCs w:val="20"/>
        </w:rPr>
      </w:pPr>
    </w:p>
    <w:p w14:paraId="5FB7F413" w14:textId="77777777" w:rsidR="00F45B97" w:rsidRDefault="00F45B97" w:rsidP="00C2455C">
      <w:pPr>
        <w:pStyle w:val="Odsekzoznamu"/>
        <w:numPr>
          <w:ilvl w:val="0"/>
          <w:numId w:val="6"/>
        </w:numPr>
        <w:autoSpaceDE w:val="0"/>
        <w:autoSpaceDN w:val="0"/>
        <w:jc w:val="both"/>
        <w:rPr>
          <w:rFonts w:ascii="Verdana" w:hAnsi="Verdana" w:cs="Verdana"/>
          <w:sz w:val="20"/>
          <w:szCs w:val="20"/>
          <w:u w:val="single"/>
        </w:rPr>
      </w:pPr>
      <w:r>
        <w:rPr>
          <w:rFonts w:ascii="Verdana" w:hAnsi="Verdana" w:cs="Verdana"/>
          <w:sz w:val="20"/>
          <w:szCs w:val="20"/>
          <w:u w:val="single"/>
        </w:rPr>
        <w:t>Plán predaja majetku</w:t>
      </w:r>
    </w:p>
    <w:p w14:paraId="5FB7F414" w14:textId="4E6DFFF5" w:rsidR="00F45B97" w:rsidRDefault="00F45B97" w:rsidP="0041268B">
      <w:pPr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Poliklinika Tehelná, a.s. </w:t>
      </w:r>
      <w:r w:rsidR="0069209A">
        <w:rPr>
          <w:rFonts w:ascii="Verdana" w:hAnsi="Verdana" w:cs="Verdana"/>
          <w:sz w:val="20"/>
          <w:szCs w:val="20"/>
        </w:rPr>
        <w:t xml:space="preserve">v roku </w:t>
      </w:r>
      <w:r w:rsidR="00C81D64">
        <w:rPr>
          <w:rFonts w:ascii="Verdana" w:hAnsi="Verdana" w:cs="Verdana"/>
          <w:sz w:val="20"/>
          <w:szCs w:val="20"/>
        </w:rPr>
        <w:t>20</w:t>
      </w:r>
      <w:r w:rsidR="00EF535C">
        <w:rPr>
          <w:rFonts w:ascii="Verdana" w:hAnsi="Verdana" w:cs="Verdana"/>
          <w:sz w:val="20"/>
          <w:szCs w:val="20"/>
        </w:rPr>
        <w:t>2</w:t>
      </w:r>
      <w:r w:rsidR="00044F7F">
        <w:rPr>
          <w:rFonts w:ascii="Verdana" w:hAnsi="Verdana" w:cs="Verdana"/>
          <w:sz w:val="20"/>
          <w:szCs w:val="20"/>
        </w:rPr>
        <w:t>4</w:t>
      </w:r>
      <w:r w:rsidR="00C81D64">
        <w:rPr>
          <w:rFonts w:ascii="Verdana" w:hAnsi="Verdana" w:cs="Verdana"/>
          <w:sz w:val="20"/>
          <w:szCs w:val="20"/>
        </w:rPr>
        <w:t xml:space="preserve"> </w:t>
      </w:r>
      <w:r w:rsidR="00120674" w:rsidRPr="00A0787A">
        <w:rPr>
          <w:rFonts w:ascii="Verdana" w:hAnsi="Verdana" w:cs="Verdana"/>
          <w:sz w:val="20"/>
          <w:szCs w:val="20"/>
        </w:rPr>
        <w:t>neplánuje</w:t>
      </w:r>
      <w:r w:rsidR="00120674" w:rsidRPr="00120674">
        <w:rPr>
          <w:rFonts w:ascii="Verdana" w:hAnsi="Verdana" w:cs="Verdana"/>
          <w:sz w:val="20"/>
          <w:szCs w:val="20"/>
        </w:rPr>
        <w:t xml:space="preserve"> </w:t>
      </w:r>
      <w:r w:rsidR="0069209A" w:rsidRPr="00120674">
        <w:rPr>
          <w:rFonts w:ascii="Verdana" w:hAnsi="Verdana" w:cs="Verdana"/>
          <w:sz w:val="20"/>
          <w:szCs w:val="20"/>
        </w:rPr>
        <w:t xml:space="preserve">predaj </w:t>
      </w:r>
      <w:r w:rsidRPr="00120674">
        <w:rPr>
          <w:rFonts w:ascii="Verdana" w:hAnsi="Verdana" w:cs="Verdana"/>
          <w:sz w:val="20"/>
          <w:szCs w:val="20"/>
        </w:rPr>
        <w:t>nehnuteľn</w:t>
      </w:r>
      <w:r w:rsidR="00433FD5" w:rsidRPr="00120674">
        <w:rPr>
          <w:rFonts w:ascii="Verdana" w:hAnsi="Verdana" w:cs="Verdana"/>
          <w:sz w:val="20"/>
          <w:szCs w:val="20"/>
        </w:rPr>
        <w:t>ého</w:t>
      </w:r>
      <w:r w:rsidRPr="00120674">
        <w:rPr>
          <w:rFonts w:ascii="Verdana" w:hAnsi="Verdana" w:cs="Verdana"/>
          <w:sz w:val="20"/>
          <w:szCs w:val="20"/>
        </w:rPr>
        <w:t xml:space="preserve"> majetk</w:t>
      </w:r>
      <w:r w:rsidR="00433FD5" w:rsidRPr="00120674">
        <w:rPr>
          <w:rFonts w:ascii="Verdana" w:hAnsi="Verdana" w:cs="Verdana"/>
          <w:sz w:val="20"/>
          <w:szCs w:val="20"/>
        </w:rPr>
        <w:t>u.</w:t>
      </w:r>
      <w:r w:rsidR="00433FD5">
        <w:rPr>
          <w:rFonts w:ascii="Verdana" w:hAnsi="Verdana" w:cs="Verdana"/>
          <w:sz w:val="20"/>
          <w:szCs w:val="20"/>
        </w:rPr>
        <w:t xml:space="preserve"> </w:t>
      </w:r>
      <w:r>
        <w:rPr>
          <w:rFonts w:ascii="Verdana" w:hAnsi="Verdana" w:cs="Verdana"/>
          <w:sz w:val="20"/>
          <w:szCs w:val="20"/>
        </w:rPr>
        <w:t>Každý predaj majetku je predmetom osobitného schválenia valným zhromaždením spoločnosti.</w:t>
      </w:r>
    </w:p>
    <w:p w14:paraId="5FB7F416" w14:textId="77777777" w:rsidR="00F45B97" w:rsidRDefault="00F45B97" w:rsidP="00C2455C">
      <w:pPr>
        <w:pStyle w:val="Odsekzoznamu"/>
        <w:numPr>
          <w:ilvl w:val="0"/>
          <w:numId w:val="6"/>
        </w:numPr>
        <w:autoSpaceDE w:val="0"/>
        <w:autoSpaceDN w:val="0"/>
        <w:jc w:val="both"/>
        <w:rPr>
          <w:rFonts w:ascii="Verdana" w:hAnsi="Verdana" w:cs="Verdana"/>
          <w:sz w:val="20"/>
          <w:szCs w:val="20"/>
          <w:u w:val="single"/>
        </w:rPr>
      </w:pPr>
      <w:r>
        <w:rPr>
          <w:rFonts w:ascii="Verdana" w:hAnsi="Verdana" w:cs="Verdana"/>
          <w:sz w:val="20"/>
          <w:szCs w:val="20"/>
          <w:u w:val="single"/>
        </w:rPr>
        <w:t>Plán výdavkov na rekonštrukciu a opravy</w:t>
      </w:r>
    </w:p>
    <w:p w14:paraId="5FB7F417" w14:textId="77777777" w:rsidR="00F45B97" w:rsidRDefault="00F45B97" w:rsidP="00C2455C">
      <w:pPr>
        <w:pStyle w:val="Odsekzoznamu"/>
        <w:ind w:left="0"/>
        <w:jc w:val="both"/>
        <w:rPr>
          <w:rFonts w:ascii="Verdana" w:hAnsi="Verdana" w:cs="Verdana"/>
          <w:sz w:val="20"/>
          <w:szCs w:val="20"/>
          <w:u w:val="single"/>
        </w:rPr>
      </w:pPr>
    </w:p>
    <w:p w14:paraId="5FB7F418" w14:textId="77777777" w:rsidR="00F45B97" w:rsidRDefault="00F45B97" w:rsidP="00C2455C">
      <w:pPr>
        <w:pStyle w:val="Odsekzoznamu"/>
        <w:numPr>
          <w:ilvl w:val="0"/>
          <w:numId w:val="7"/>
        </w:numPr>
        <w:autoSpaceDE w:val="0"/>
        <w:autoSpaceDN w:val="0"/>
        <w:ind w:left="426" w:hanging="426"/>
        <w:jc w:val="both"/>
        <w:rPr>
          <w:rFonts w:ascii="Verdana" w:hAnsi="Verdana" w:cs="Verdana"/>
          <w:i/>
          <w:iCs/>
          <w:sz w:val="20"/>
          <w:szCs w:val="20"/>
        </w:rPr>
      </w:pPr>
      <w:r>
        <w:rPr>
          <w:rFonts w:ascii="Verdana" w:hAnsi="Verdana" w:cs="Verdana"/>
          <w:i/>
          <w:iCs/>
          <w:sz w:val="20"/>
          <w:szCs w:val="20"/>
        </w:rPr>
        <w:t>Budova polikliniky na Tehelnej ul.</w:t>
      </w:r>
    </w:p>
    <w:p w14:paraId="5FB7F419" w14:textId="5291964F" w:rsidR="00F45B97" w:rsidRPr="00CF2290" w:rsidRDefault="00F45B97" w:rsidP="00C2455C">
      <w:pPr>
        <w:pStyle w:val="Odsekzoznamu"/>
        <w:ind w:left="0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Budova polikliniky neprešla výraznejšou úpravou od jej výstavby a spustenia </w:t>
      </w:r>
      <w:r w:rsidR="008B3806">
        <w:rPr>
          <w:rFonts w:ascii="Verdana" w:hAnsi="Verdana" w:cs="Verdana"/>
          <w:sz w:val="20"/>
          <w:szCs w:val="20"/>
        </w:rPr>
        <w:t xml:space="preserve">do </w:t>
      </w:r>
      <w:r>
        <w:rPr>
          <w:rFonts w:ascii="Verdana" w:hAnsi="Verdana" w:cs="Verdana"/>
          <w:sz w:val="20"/>
          <w:szCs w:val="20"/>
        </w:rPr>
        <w:t>prevádzky, teda od roku 1986. Z tohto dôvodu sú potrebné výdavky najmä do zníženia energetickej náročnosti (výmena okien, zateplenie budovy</w:t>
      </w:r>
      <w:r w:rsidR="00433FD5">
        <w:rPr>
          <w:rFonts w:ascii="Verdana" w:hAnsi="Verdana" w:cs="Verdana"/>
          <w:sz w:val="20"/>
          <w:szCs w:val="20"/>
        </w:rPr>
        <w:t>,...</w:t>
      </w:r>
      <w:r>
        <w:rPr>
          <w:rFonts w:ascii="Verdana" w:hAnsi="Verdana" w:cs="Verdana"/>
          <w:sz w:val="20"/>
          <w:szCs w:val="20"/>
        </w:rPr>
        <w:t xml:space="preserve">), ktoré by pomohli </w:t>
      </w:r>
      <w:r w:rsidR="008B3806">
        <w:rPr>
          <w:rFonts w:ascii="Verdana" w:hAnsi="Verdana" w:cs="Verdana"/>
          <w:sz w:val="20"/>
          <w:szCs w:val="20"/>
        </w:rPr>
        <w:t>k zvýšeniu konkurencieschopnosti budovy</w:t>
      </w:r>
      <w:r>
        <w:rPr>
          <w:rFonts w:ascii="Verdana" w:hAnsi="Verdana" w:cs="Verdana"/>
          <w:sz w:val="20"/>
          <w:szCs w:val="20"/>
        </w:rPr>
        <w:t>.</w:t>
      </w:r>
    </w:p>
    <w:p w14:paraId="5FB7F41A" w14:textId="0A25FCFF" w:rsidR="00F45B97" w:rsidRDefault="00120674" w:rsidP="002C0076">
      <w:pPr>
        <w:pStyle w:val="Odsekzoznamu"/>
        <w:spacing w:after="0"/>
        <w:ind w:left="0"/>
        <w:jc w:val="both"/>
        <w:rPr>
          <w:rFonts w:ascii="Verdana" w:hAnsi="Verdana" w:cs="Verdana"/>
          <w:sz w:val="20"/>
          <w:szCs w:val="20"/>
        </w:rPr>
      </w:pPr>
      <w:r w:rsidRPr="00A0787A">
        <w:rPr>
          <w:rFonts w:ascii="Verdana" w:hAnsi="Verdana" w:cs="Verdana"/>
          <w:sz w:val="20"/>
          <w:szCs w:val="20"/>
        </w:rPr>
        <w:t>I napriek skutočnosti</w:t>
      </w:r>
      <w:r w:rsidR="00143845" w:rsidRPr="00120674">
        <w:rPr>
          <w:rFonts w:ascii="Verdana" w:hAnsi="Verdana" w:cs="Verdana"/>
          <w:sz w:val="20"/>
          <w:szCs w:val="20"/>
        </w:rPr>
        <w:t xml:space="preserve">, že spoločnosť Poliklinika Tehelná, a.s. </w:t>
      </w:r>
      <w:r w:rsidRPr="00A0787A">
        <w:rPr>
          <w:rFonts w:ascii="Verdana" w:hAnsi="Verdana" w:cs="Verdana"/>
          <w:sz w:val="20"/>
          <w:szCs w:val="20"/>
        </w:rPr>
        <w:t>ne</w:t>
      </w:r>
      <w:r w:rsidR="00143845" w:rsidRPr="00120674">
        <w:rPr>
          <w:rFonts w:ascii="Verdana" w:hAnsi="Verdana" w:cs="Verdana"/>
          <w:sz w:val="20"/>
          <w:szCs w:val="20"/>
        </w:rPr>
        <w:t>plánuje v roku 202</w:t>
      </w:r>
      <w:r w:rsidRPr="00A0787A">
        <w:rPr>
          <w:rFonts w:ascii="Verdana" w:hAnsi="Verdana" w:cs="Verdana"/>
          <w:sz w:val="20"/>
          <w:szCs w:val="20"/>
        </w:rPr>
        <w:t>4</w:t>
      </w:r>
      <w:r w:rsidR="00143845" w:rsidRPr="00120674">
        <w:rPr>
          <w:rFonts w:ascii="Verdana" w:hAnsi="Verdana" w:cs="Verdana"/>
          <w:sz w:val="20"/>
          <w:szCs w:val="20"/>
        </w:rPr>
        <w:t xml:space="preserve"> odpredaj nehnuteľného majetku, finančne významné investície do budovy nebude vykonávať</w:t>
      </w:r>
      <w:r w:rsidR="008B3806" w:rsidRPr="00120674">
        <w:rPr>
          <w:rFonts w:ascii="Verdana" w:hAnsi="Verdana" w:cs="Verdana"/>
          <w:sz w:val="20"/>
          <w:szCs w:val="20"/>
        </w:rPr>
        <w:t xml:space="preserve"> a riešené budú iba havarijné situácie</w:t>
      </w:r>
      <w:r w:rsidR="00143845" w:rsidRPr="00120674">
        <w:rPr>
          <w:rFonts w:ascii="Verdana" w:hAnsi="Verdana" w:cs="Verdana"/>
          <w:sz w:val="20"/>
          <w:szCs w:val="20"/>
        </w:rPr>
        <w:t>.</w:t>
      </w:r>
      <w:r>
        <w:rPr>
          <w:rFonts w:ascii="Verdana" w:hAnsi="Verdana" w:cs="Verdana"/>
          <w:sz w:val="20"/>
          <w:szCs w:val="20"/>
        </w:rPr>
        <w:t xml:space="preserve"> Výnimkou je rekonštrukcia terasy pre peších, z dôvodu jej havarijného stavu.</w:t>
      </w:r>
    </w:p>
    <w:p w14:paraId="5FB7F41B" w14:textId="77777777" w:rsidR="00F45B97" w:rsidRDefault="00F45B97" w:rsidP="002C0076">
      <w:pPr>
        <w:spacing w:after="120"/>
        <w:rPr>
          <w:rFonts w:ascii="Verdana" w:hAnsi="Verdana" w:cs="Verdana"/>
          <w:sz w:val="20"/>
          <w:szCs w:val="20"/>
        </w:rPr>
      </w:pPr>
    </w:p>
    <w:p w14:paraId="51960A7D" w14:textId="77777777" w:rsidR="00233BD8" w:rsidRPr="00415DDD" w:rsidRDefault="00233BD8" w:rsidP="002C0076">
      <w:pPr>
        <w:spacing w:after="120"/>
        <w:rPr>
          <w:rFonts w:ascii="Verdana" w:hAnsi="Verdana" w:cs="Verdana"/>
          <w:sz w:val="20"/>
          <w:szCs w:val="20"/>
        </w:rPr>
      </w:pPr>
    </w:p>
    <w:p w14:paraId="5FB7F41C" w14:textId="77777777" w:rsidR="00F45B97" w:rsidRPr="00FA0D79" w:rsidRDefault="00F45B97" w:rsidP="002C0076">
      <w:pPr>
        <w:numPr>
          <w:ilvl w:val="0"/>
          <w:numId w:val="16"/>
        </w:numPr>
        <w:tabs>
          <w:tab w:val="clear" w:pos="180"/>
          <w:tab w:val="num" w:pos="440"/>
        </w:tabs>
        <w:spacing w:after="120"/>
        <w:ind w:firstLine="370"/>
        <w:rPr>
          <w:rFonts w:ascii="Verdana" w:hAnsi="Verdana" w:cs="Verdana"/>
          <w:b/>
          <w:bCs/>
        </w:rPr>
      </w:pPr>
      <w:r w:rsidRPr="00FA0D79">
        <w:rPr>
          <w:rFonts w:ascii="Verdana" w:hAnsi="Verdana" w:cs="Verdana"/>
          <w:b/>
          <w:bCs/>
        </w:rPr>
        <w:t>Ostatné informácie</w:t>
      </w:r>
    </w:p>
    <w:p w14:paraId="3B195BFE" w14:textId="77777777" w:rsidR="00233BD8" w:rsidRPr="00233BD8" w:rsidRDefault="00233BD8" w:rsidP="00C2455C">
      <w:pPr>
        <w:pStyle w:val="Zkladntext1"/>
        <w:jc w:val="both"/>
        <w:rPr>
          <w:rFonts w:ascii="Verdana" w:hAnsi="Verdana" w:cs="Verdana"/>
          <w:bCs/>
          <w:noProof w:val="0"/>
          <w:sz w:val="20"/>
          <w:szCs w:val="20"/>
          <w:lang w:val="sk-SK" w:eastAsia="en-US"/>
        </w:rPr>
      </w:pPr>
    </w:p>
    <w:p w14:paraId="5FB7F41D" w14:textId="77777777" w:rsidR="00F45B97" w:rsidRPr="00FA0D79" w:rsidRDefault="00F45B97" w:rsidP="00C2455C">
      <w:pPr>
        <w:pStyle w:val="Zkladntext1"/>
        <w:jc w:val="both"/>
        <w:rPr>
          <w:rFonts w:ascii="Verdana" w:hAnsi="Verdana" w:cs="Verdana"/>
          <w:b/>
          <w:bCs/>
          <w:noProof w:val="0"/>
          <w:sz w:val="20"/>
          <w:szCs w:val="20"/>
          <w:lang w:val="sk-SK" w:eastAsia="en-US"/>
        </w:rPr>
      </w:pPr>
      <w:r w:rsidRPr="00FA0D79">
        <w:rPr>
          <w:rFonts w:ascii="Verdana" w:hAnsi="Verdana" w:cs="Verdana"/>
          <w:b/>
          <w:bCs/>
          <w:noProof w:val="0"/>
          <w:sz w:val="20"/>
          <w:szCs w:val="20"/>
          <w:lang w:val="sk-SK" w:eastAsia="en-US"/>
        </w:rPr>
        <w:t>A. Udalosti osobitného významu, ktoré nastali po skončení účtovného obdobia:</w:t>
      </w:r>
    </w:p>
    <w:p w14:paraId="5FB7F41E" w14:textId="77777777" w:rsidR="00F45B97" w:rsidRPr="00FA0D79" w:rsidRDefault="00F45B97" w:rsidP="00C2455C">
      <w:pPr>
        <w:pStyle w:val="Zkladntext1"/>
        <w:rPr>
          <w:rFonts w:ascii="Verdana" w:hAnsi="Verdana" w:cs="Verdana"/>
          <w:noProof w:val="0"/>
          <w:sz w:val="20"/>
          <w:szCs w:val="20"/>
          <w:lang w:val="sk-SK" w:eastAsia="en-US"/>
        </w:rPr>
      </w:pPr>
    </w:p>
    <w:p w14:paraId="5FB7F41F" w14:textId="77777777" w:rsidR="00F45B97" w:rsidRPr="00FA0D79" w:rsidRDefault="00F45B97" w:rsidP="00C2455C">
      <w:pPr>
        <w:pStyle w:val="Zkladntext1"/>
        <w:ind w:left="360"/>
        <w:jc w:val="both"/>
        <w:rPr>
          <w:rFonts w:ascii="Verdana" w:hAnsi="Verdana" w:cs="Verdana"/>
          <w:noProof w:val="0"/>
          <w:sz w:val="20"/>
          <w:szCs w:val="20"/>
          <w:lang w:val="sk-SK" w:eastAsia="en-US"/>
        </w:rPr>
      </w:pPr>
      <w:r w:rsidRPr="00FA0D79">
        <w:rPr>
          <w:rFonts w:ascii="Verdana" w:hAnsi="Verdana" w:cs="Verdana"/>
          <w:noProof w:val="0"/>
          <w:sz w:val="20"/>
          <w:szCs w:val="20"/>
          <w:lang w:val="sk-SK" w:eastAsia="en-US"/>
        </w:rPr>
        <w:t>Po skončení účtovného obdobia nenastali žiadne udalosti osobitného významu.</w:t>
      </w:r>
    </w:p>
    <w:p w14:paraId="5FB7F420" w14:textId="77777777" w:rsidR="00F45B97" w:rsidRPr="00FA0D79" w:rsidRDefault="00F45B97" w:rsidP="00C2455C">
      <w:pPr>
        <w:pStyle w:val="Zkladntext1"/>
        <w:jc w:val="both"/>
        <w:rPr>
          <w:rFonts w:ascii="Verdana" w:hAnsi="Verdana" w:cs="Verdana"/>
          <w:noProof w:val="0"/>
          <w:sz w:val="20"/>
          <w:szCs w:val="20"/>
          <w:lang w:val="sk-SK" w:eastAsia="en-US"/>
        </w:rPr>
      </w:pPr>
    </w:p>
    <w:p w14:paraId="5FB7F421" w14:textId="77777777" w:rsidR="00F45B97" w:rsidRPr="00FA0D79" w:rsidRDefault="00F45B97" w:rsidP="00233BD8">
      <w:pPr>
        <w:pStyle w:val="Zkladntext1"/>
        <w:spacing w:before="120"/>
        <w:jc w:val="both"/>
        <w:rPr>
          <w:rFonts w:ascii="Verdana" w:hAnsi="Verdana" w:cs="Verdana"/>
          <w:b/>
          <w:bCs/>
          <w:noProof w:val="0"/>
          <w:sz w:val="20"/>
          <w:szCs w:val="20"/>
          <w:lang w:val="sk-SK" w:eastAsia="en-US"/>
        </w:rPr>
      </w:pPr>
      <w:r w:rsidRPr="00FA0D79">
        <w:rPr>
          <w:rFonts w:ascii="Verdana" w:hAnsi="Verdana" w:cs="Verdana"/>
          <w:b/>
          <w:bCs/>
          <w:noProof w:val="0"/>
          <w:sz w:val="20"/>
          <w:szCs w:val="20"/>
          <w:lang w:val="sk-SK" w:eastAsia="en-US"/>
        </w:rPr>
        <w:t>B. Predpokladaný budúci vývoj činnosti účtovnej jednotky:</w:t>
      </w:r>
    </w:p>
    <w:p w14:paraId="5FB7F422" w14:textId="77777777" w:rsidR="00F45B97" w:rsidRPr="00FA0D79" w:rsidRDefault="00F45B97" w:rsidP="00C2455C">
      <w:pPr>
        <w:pStyle w:val="Zkladntext1"/>
        <w:jc w:val="both"/>
        <w:rPr>
          <w:rFonts w:ascii="Verdana" w:hAnsi="Verdana" w:cs="Verdana"/>
          <w:noProof w:val="0"/>
          <w:sz w:val="20"/>
          <w:szCs w:val="20"/>
          <w:lang w:val="sk-SK" w:eastAsia="en-US"/>
        </w:rPr>
      </w:pPr>
    </w:p>
    <w:p w14:paraId="5FB7F423" w14:textId="70883A34" w:rsidR="00F45B97" w:rsidRPr="00FA0D79" w:rsidRDefault="0020777C" w:rsidP="00C66A3A">
      <w:pPr>
        <w:pStyle w:val="Zkladntext1"/>
        <w:ind w:firstLine="284"/>
        <w:jc w:val="both"/>
        <w:rPr>
          <w:rFonts w:ascii="Verdana" w:hAnsi="Verdana" w:cs="Verdana"/>
          <w:noProof w:val="0"/>
          <w:sz w:val="20"/>
          <w:szCs w:val="20"/>
          <w:lang w:val="sk-SK" w:eastAsia="en-US"/>
        </w:rPr>
      </w:pPr>
      <w:r>
        <w:rPr>
          <w:rFonts w:ascii="Verdana" w:hAnsi="Verdana" w:cs="Verdana"/>
          <w:noProof w:val="0"/>
          <w:sz w:val="20"/>
          <w:szCs w:val="20"/>
          <w:lang w:val="sk-SK" w:eastAsia="en-US"/>
        </w:rPr>
        <w:t>V dôsledku vysok</w:t>
      </w:r>
      <w:r w:rsidR="00EF535C">
        <w:rPr>
          <w:rFonts w:ascii="Verdana" w:hAnsi="Verdana" w:cs="Verdana"/>
          <w:noProof w:val="0"/>
          <w:sz w:val="20"/>
          <w:szCs w:val="20"/>
          <w:lang w:val="sk-SK" w:eastAsia="en-US"/>
        </w:rPr>
        <w:t xml:space="preserve">ej inflácie </w:t>
      </w:r>
      <w:r>
        <w:rPr>
          <w:rFonts w:ascii="Verdana" w:hAnsi="Verdana" w:cs="Verdana"/>
          <w:noProof w:val="0"/>
          <w:sz w:val="20"/>
          <w:szCs w:val="20"/>
          <w:lang w:val="sk-SK" w:eastAsia="en-US"/>
        </w:rPr>
        <w:t>a</w:t>
      </w:r>
      <w:r w:rsidR="00EF535C">
        <w:rPr>
          <w:rFonts w:ascii="Verdana" w:hAnsi="Verdana" w:cs="Verdana"/>
          <w:noProof w:val="0"/>
          <w:sz w:val="20"/>
          <w:szCs w:val="20"/>
          <w:lang w:val="sk-SK" w:eastAsia="en-US"/>
        </w:rPr>
        <w:t> </w:t>
      </w:r>
      <w:r>
        <w:rPr>
          <w:rFonts w:ascii="Verdana" w:hAnsi="Verdana" w:cs="Verdana"/>
          <w:noProof w:val="0"/>
          <w:sz w:val="20"/>
          <w:szCs w:val="20"/>
          <w:lang w:val="sk-SK" w:eastAsia="en-US"/>
        </w:rPr>
        <w:t>nestálosti cien energií na obchodnom trhu</w:t>
      </w:r>
      <w:r w:rsidR="0021433E">
        <w:rPr>
          <w:rFonts w:ascii="Verdana" w:hAnsi="Verdana" w:cs="Verdana"/>
          <w:noProof w:val="0"/>
          <w:sz w:val="20"/>
          <w:szCs w:val="20"/>
          <w:lang w:val="sk-SK" w:eastAsia="en-US"/>
        </w:rPr>
        <w:t>,</w:t>
      </w:r>
      <w:r w:rsidR="008963AE" w:rsidRPr="008963AE">
        <w:rPr>
          <w:rFonts w:ascii="Verdana" w:hAnsi="Verdana" w:cs="Verdana"/>
          <w:noProof w:val="0"/>
          <w:sz w:val="20"/>
          <w:szCs w:val="20"/>
          <w:lang w:val="sk-SK" w:eastAsia="en-US"/>
        </w:rPr>
        <w:t xml:space="preserve"> spoločnosť </w:t>
      </w:r>
      <w:r w:rsidR="00044F7F">
        <w:rPr>
          <w:rFonts w:ascii="Verdana" w:hAnsi="Verdana" w:cs="Verdana"/>
          <w:noProof w:val="0"/>
          <w:sz w:val="20"/>
          <w:szCs w:val="20"/>
          <w:lang w:val="sk-SK" w:eastAsia="en-US"/>
        </w:rPr>
        <w:t>bola nútená zvýšené náklady premietnuť do ceny nájomného tak, aby bolo možné</w:t>
      </w:r>
      <w:r w:rsidR="008B3806">
        <w:rPr>
          <w:rFonts w:ascii="Verdana" w:hAnsi="Verdana" w:cs="Verdana"/>
          <w:noProof w:val="0"/>
          <w:sz w:val="20"/>
          <w:szCs w:val="20"/>
          <w:lang w:val="sk-SK" w:eastAsia="en-US"/>
        </w:rPr>
        <w:t xml:space="preserve"> zabezpečiť </w:t>
      </w:r>
      <w:r w:rsidR="00044F7F">
        <w:rPr>
          <w:rFonts w:ascii="Verdana" w:hAnsi="Verdana" w:cs="Verdana"/>
          <w:noProof w:val="0"/>
          <w:sz w:val="20"/>
          <w:szCs w:val="20"/>
          <w:lang w:val="sk-SK" w:eastAsia="en-US"/>
        </w:rPr>
        <w:t>ne</w:t>
      </w:r>
      <w:r w:rsidR="00120674">
        <w:rPr>
          <w:rFonts w:ascii="Verdana" w:hAnsi="Verdana" w:cs="Verdana"/>
          <w:noProof w:val="0"/>
          <w:sz w:val="20"/>
          <w:szCs w:val="20"/>
          <w:lang w:val="sk-SK" w:eastAsia="en-US"/>
        </w:rPr>
        <w:t>na</w:t>
      </w:r>
      <w:r w:rsidR="00044F7F">
        <w:rPr>
          <w:rFonts w:ascii="Verdana" w:hAnsi="Verdana" w:cs="Verdana"/>
          <w:noProof w:val="0"/>
          <w:sz w:val="20"/>
          <w:szCs w:val="20"/>
          <w:lang w:val="sk-SK" w:eastAsia="en-US"/>
        </w:rPr>
        <w:t xml:space="preserve">rušený a plynulý chod budovy s prípadným </w:t>
      </w:r>
      <w:r w:rsidR="008B3806">
        <w:rPr>
          <w:rFonts w:ascii="Verdana" w:hAnsi="Verdana" w:cs="Verdana"/>
          <w:noProof w:val="0"/>
          <w:sz w:val="20"/>
          <w:szCs w:val="20"/>
          <w:lang w:val="sk-SK" w:eastAsia="en-US"/>
        </w:rPr>
        <w:t>pozitívny</w:t>
      </w:r>
      <w:r w:rsidR="00044F7F">
        <w:rPr>
          <w:rFonts w:ascii="Verdana" w:hAnsi="Verdana" w:cs="Verdana"/>
          <w:noProof w:val="0"/>
          <w:sz w:val="20"/>
          <w:szCs w:val="20"/>
          <w:lang w:val="sk-SK" w:eastAsia="en-US"/>
        </w:rPr>
        <w:t>m</w:t>
      </w:r>
      <w:r w:rsidR="008B3806">
        <w:rPr>
          <w:rFonts w:ascii="Verdana" w:hAnsi="Verdana" w:cs="Verdana"/>
          <w:noProof w:val="0"/>
          <w:sz w:val="20"/>
          <w:szCs w:val="20"/>
          <w:lang w:val="sk-SK" w:eastAsia="en-US"/>
        </w:rPr>
        <w:t xml:space="preserve"> hospodársky</w:t>
      </w:r>
      <w:r w:rsidR="00044F7F">
        <w:rPr>
          <w:rFonts w:ascii="Verdana" w:hAnsi="Verdana" w:cs="Verdana"/>
          <w:noProof w:val="0"/>
          <w:sz w:val="20"/>
          <w:szCs w:val="20"/>
          <w:lang w:val="sk-SK" w:eastAsia="en-US"/>
        </w:rPr>
        <w:t>m</w:t>
      </w:r>
      <w:r w:rsidR="008B3806">
        <w:rPr>
          <w:rFonts w:ascii="Verdana" w:hAnsi="Verdana" w:cs="Verdana"/>
          <w:noProof w:val="0"/>
          <w:sz w:val="20"/>
          <w:szCs w:val="20"/>
          <w:lang w:val="sk-SK" w:eastAsia="en-US"/>
        </w:rPr>
        <w:t xml:space="preserve"> výsledok.</w:t>
      </w:r>
    </w:p>
    <w:p w14:paraId="2F349FC3" w14:textId="77777777" w:rsidR="00553EFB" w:rsidRPr="00FA0D79" w:rsidRDefault="00553EFB" w:rsidP="00C2455C">
      <w:pPr>
        <w:pStyle w:val="Zkladntext1"/>
        <w:jc w:val="both"/>
        <w:rPr>
          <w:rFonts w:ascii="Verdana" w:hAnsi="Verdana" w:cs="Verdana"/>
          <w:noProof w:val="0"/>
          <w:sz w:val="20"/>
          <w:szCs w:val="20"/>
          <w:lang w:val="sk-SK" w:eastAsia="en-US"/>
        </w:rPr>
      </w:pPr>
    </w:p>
    <w:p w14:paraId="5FB7F425" w14:textId="77777777" w:rsidR="00F45B97" w:rsidRPr="00FA0D79" w:rsidRDefault="00F45B97" w:rsidP="00233BD8">
      <w:pPr>
        <w:pStyle w:val="Zkladntext1"/>
        <w:spacing w:before="120"/>
        <w:jc w:val="both"/>
        <w:rPr>
          <w:rFonts w:ascii="Verdana" w:hAnsi="Verdana" w:cs="Verdana"/>
          <w:b/>
          <w:bCs/>
          <w:noProof w:val="0"/>
          <w:sz w:val="20"/>
          <w:szCs w:val="20"/>
          <w:lang w:val="sk-SK" w:eastAsia="en-US"/>
        </w:rPr>
      </w:pPr>
      <w:r w:rsidRPr="00FA0D79">
        <w:rPr>
          <w:rFonts w:ascii="Verdana" w:hAnsi="Verdana" w:cs="Verdana"/>
          <w:b/>
          <w:bCs/>
          <w:noProof w:val="0"/>
          <w:sz w:val="20"/>
          <w:szCs w:val="20"/>
          <w:lang w:val="sk-SK" w:eastAsia="en-US"/>
        </w:rPr>
        <w:t>C. Náklady na činnosť v oblasti výskumu a vývoja:</w:t>
      </w:r>
    </w:p>
    <w:p w14:paraId="5FB7F426" w14:textId="77777777" w:rsidR="00F45B97" w:rsidRPr="00FA0D79" w:rsidRDefault="00F45B97" w:rsidP="00C2455C">
      <w:pPr>
        <w:pStyle w:val="Zkladntext1"/>
        <w:jc w:val="both"/>
        <w:rPr>
          <w:rFonts w:ascii="Verdana" w:hAnsi="Verdana" w:cs="Verdana"/>
          <w:noProof w:val="0"/>
          <w:sz w:val="20"/>
          <w:szCs w:val="20"/>
          <w:lang w:val="sk-SK" w:eastAsia="en-US"/>
        </w:rPr>
      </w:pPr>
    </w:p>
    <w:p w14:paraId="5FB7F427" w14:textId="352DD29B" w:rsidR="00F45B97" w:rsidRPr="00FA0D79" w:rsidRDefault="00F45B97" w:rsidP="00C66A3A">
      <w:pPr>
        <w:pStyle w:val="Zkladntext1"/>
        <w:ind w:firstLine="284"/>
        <w:jc w:val="both"/>
        <w:rPr>
          <w:rFonts w:ascii="Verdana" w:hAnsi="Verdana" w:cs="Verdana"/>
          <w:noProof w:val="0"/>
          <w:sz w:val="20"/>
          <w:szCs w:val="20"/>
          <w:lang w:val="sk-SK" w:eastAsia="en-US"/>
        </w:rPr>
      </w:pPr>
      <w:r>
        <w:rPr>
          <w:rFonts w:ascii="Verdana" w:hAnsi="Verdana" w:cs="Verdana"/>
          <w:noProof w:val="0"/>
          <w:sz w:val="20"/>
          <w:szCs w:val="20"/>
          <w:lang w:val="sk-SK" w:eastAsia="en-US"/>
        </w:rPr>
        <w:t xml:space="preserve">Spoločnosť v roku </w:t>
      </w:r>
      <w:r w:rsidR="00FF4A43">
        <w:rPr>
          <w:rFonts w:ascii="Verdana" w:hAnsi="Verdana" w:cs="Verdana"/>
          <w:noProof w:val="0"/>
          <w:sz w:val="20"/>
          <w:szCs w:val="20"/>
          <w:lang w:val="sk-SK" w:eastAsia="en-US"/>
        </w:rPr>
        <w:t>202</w:t>
      </w:r>
      <w:r w:rsidR="00044F7F">
        <w:rPr>
          <w:rFonts w:ascii="Verdana" w:hAnsi="Verdana" w:cs="Verdana"/>
          <w:noProof w:val="0"/>
          <w:sz w:val="20"/>
          <w:szCs w:val="20"/>
          <w:lang w:val="sk-SK" w:eastAsia="en-US"/>
        </w:rPr>
        <w:t>3</w:t>
      </w:r>
      <w:r w:rsidR="00FF4A43" w:rsidRPr="00FA0D79">
        <w:rPr>
          <w:rFonts w:ascii="Verdana" w:hAnsi="Verdana" w:cs="Verdana"/>
          <w:noProof w:val="0"/>
          <w:sz w:val="20"/>
          <w:szCs w:val="20"/>
          <w:lang w:val="sk-SK" w:eastAsia="en-US"/>
        </w:rPr>
        <w:t xml:space="preserve"> </w:t>
      </w:r>
      <w:r w:rsidRPr="00FA0D79">
        <w:rPr>
          <w:rFonts w:ascii="Verdana" w:hAnsi="Verdana" w:cs="Verdana"/>
          <w:noProof w:val="0"/>
          <w:sz w:val="20"/>
          <w:szCs w:val="20"/>
          <w:lang w:val="sk-SK" w:eastAsia="en-US"/>
        </w:rPr>
        <w:t>nefinancovala výskum a vývoj a to ani v rámci vlastnej činnosti a ani výskum a vývoj vykonávaný dodávateľsky.</w:t>
      </w:r>
    </w:p>
    <w:p w14:paraId="5FB7F429" w14:textId="77777777" w:rsidR="00433FD5" w:rsidRPr="00FA0D79" w:rsidRDefault="00433FD5" w:rsidP="00C2455C">
      <w:pPr>
        <w:pStyle w:val="Zkladntext1"/>
        <w:jc w:val="both"/>
        <w:rPr>
          <w:rFonts w:ascii="Verdana" w:hAnsi="Verdana" w:cs="Verdana"/>
          <w:noProof w:val="0"/>
          <w:sz w:val="20"/>
          <w:szCs w:val="20"/>
          <w:lang w:val="sk-SK" w:eastAsia="en-US"/>
        </w:rPr>
      </w:pPr>
    </w:p>
    <w:p w14:paraId="5FB7F42A" w14:textId="77777777" w:rsidR="00F45B97" w:rsidRPr="00FA0D79" w:rsidRDefault="00F45B97" w:rsidP="00233BD8">
      <w:pPr>
        <w:pStyle w:val="Zkladntext1"/>
        <w:spacing w:before="120"/>
        <w:jc w:val="both"/>
        <w:rPr>
          <w:rFonts w:ascii="Verdana" w:hAnsi="Verdana" w:cs="Verdana"/>
          <w:b/>
          <w:bCs/>
          <w:noProof w:val="0"/>
          <w:sz w:val="20"/>
          <w:szCs w:val="20"/>
          <w:lang w:val="sk-SK" w:eastAsia="en-US"/>
        </w:rPr>
      </w:pPr>
      <w:r w:rsidRPr="00FA0D79">
        <w:rPr>
          <w:rFonts w:ascii="Verdana" w:hAnsi="Verdana" w:cs="Verdana"/>
          <w:b/>
          <w:bCs/>
          <w:noProof w:val="0"/>
          <w:sz w:val="20"/>
          <w:szCs w:val="20"/>
          <w:lang w:val="sk-SK" w:eastAsia="en-US"/>
        </w:rPr>
        <w:t>D. Nadobúdanie vlastných akcií, dočasných listov, obchodných podielov a akcií:</w:t>
      </w:r>
    </w:p>
    <w:p w14:paraId="5FB7F42B" w14:textId="77777777" w:rsidR="00F45B97" w:rsidRPr="00FA0D79" w:rsidRDefault="00F45B97" w:rsidP="00C2455C">
      <w:pPr>
        <w:pStyle w:val="Zkladntext1"/>
        <w:jc w:val="both"/>
        <w:rPr>
          <w:rFonts w:ascii="Verdana" w:hAnsi="Verdana" w:cs="Verdana"/>
          <w:noProof w:val="0"/>
          <w:sz w:val="20"/>
          <w:szCs w:val="20"/>
          <w:lang w:val="sk-SK" w:eastAsia="en-US"/>
        </w:rPr>
      </w:pPr>
    </w:p>
    <w:p w14:paraId="5FB7F42C" w14:textId="39F54592" w:rsidR="00F45B97" w:rsidRPr="00FA0D79" w:rsidRDefault="00F45B97" w:rsidP="00C66A3A">
      <w:pPr>
        <w:pStyle w:val="Zkladntext1"/>
        <w:ind w:firstLine="284"/>
        <w:jc w:val="both"/>
        <w:rPr>
          <w:rFonts w:ascii="Verdana" w:hAnsi="Verdana" w:cs="Verdana"/>
          <w:noProof w:val="0"/>
          <w:sz w:val="20"/>
          <w:szCs w:val="20"/>
          <w:lang w:val="sk-SK" w:eastAsia="en-US"/>
        </w:rPr>
      </w:pPr>
      <w:r>
        <w:rPr>
          <w:rFonts w:ascii="Verdana" w:hAnsi="Verdana" w:cs="Verdana"/>
          <w:noProof w:val="0"/>
          <w:sz w:val="20"/>
          <w:szCs w:val="20"/>
          <w:lang w:val="sk-SK" w:eastAsia="en-US"/>
        </w:rPr>
        <w:t xml:space="preserve">Spoločnosť v roku </w:t>
      </w:r>
      <w:r w:rsidR="00FF4A43">
        <w:rPr>
          <w:rFonts w:ascii="Verdana" w:hAnsi="Verdana" w:cs="Verdana"/>
          <w:noProof w:val="0"/>
          <w:sz w:val="20"/>
          <w:szCs w:val="20"/>
          <w:lang w:val="sk-SK" w:eastAsia="en-US"/>
        </w:rPr>
        <w:t>202</w:t>
      </w:r>
      <w:r w:rsidR="00044F7F">
        <w:rPr>
          <w:rFonts w:ascii="Verdana" w:hAnsi="Verdana" w:cs="Verdana"/>
          <w:noProof w:val="0"/>
          <w:sz w:val="20"/>
          <w:szCs w:val="20"/>
          <w:lang w:val="sk-SK" w:eastAsia="en-US"/>
        </w:rPr>
        <w:t>3</w:t>
      </w:r>
      <w:r w:rsidR="00FF4A43" w:rsidRPr="00FA0D79">
        <w:rPr>
          <w:rFonts w:ascii="Verdana" w:hAnsi="Verdana" w:cs="Verdana"/>
          <w:noProof w:val="0"/>
          <w:sz w:val="20"/>
          <w:szCs w:val="20"/>
          <w:lang w:val="sk-SK" w:eastAsia="en-US"/>
        </w:rPr>
        <w:t xml:space="preserve"> </w:t>
      </w:r>
      <w:r w:rsidRPr="00FA0D79">
        <w:rPr>
          <w:rFonts w:ascii="Verdana" w:hAnsi="Verdana" w:cs="Verdana"/>
          <w:noProof w:val="0"/>
          <w:sz w:val="20"/>
          <w:szCs w:val="20"/>
          <w:lang w:val="sk-SK" w:eastAsia="en-US"/>
        </w:rPr>
        <w:t>nenadobúdala vlastné akcie, dočasné listy, obchodné podiely a akcie, dočasné listy a obchodné podiely materskej účtovnej jednotky a rovnako nenadobúdala žiadne iné cenné papiere v tuzemsku a ani v zahraničí.</w:t>
      </w:r>
    </w:p>
    <w:p w14:paraId="5FB7F42D" w14:textId="77777777" w:rsidR="00F45B97" w:rsidRPr="00FA0D79" w:rsidRDefault="00F45B97" w:rsidP="00C2455C">
      <w:pPr>
        <w:pStyle w:val="Zkladntext1"/>
        <w:jc w:val="both"/>
        <w:rPr>
          <w:rFonts w:ascii="Verdana" w:hAnsi="Verdana" w:cs="Verdana"/>
          <w:noProof w:val="0"/>
          <w:sz w:val="20"/>
          <w:szCs w:val="20"/>
          <w:lang w:val="sk-SK" w:eastAsia="en-US"/>
        </w:rPr>
      </w:pPr>
    </w:p>
    <w:p w14:paraId="5FB7F42E" w14:textId="77777777" w:rsidR="00F45B97" w:rsidRPr="00FA0D79" w:rsidRDefault="00F45B97" w:rsidP="00233BD8">
      <w:pPr>
        <w:pStyle w:val="Zkladntext1"/>
        <w:spacing w:before="120"/>
        <w:jc w:val="both"/>
        <w:rPr>
          <w:rFonts w:ascii="Verdana" w:hAnsi="Verdana" w:cs="Verdana"/>
          <w:b/>
          <w:bCs/>
          <w:noProof w:val="0"/>
          <w:sz w:val="20"/>
          <w:szCs w:val="20"/>
          <w:lang w:val="sk-SK" w:eastAsia="en-US"/>
        </w:rPr>
      </w:pPr>
      <w:r w:rsidRPr="00FA0D79">
        <w:rPr>
          <w:rFonts w:ascii="Verdana" w:hAnsi="Verdana" w:cs="Verdana"/>
          <w:b/>
          <w:bCs/>
          <w:noProof w:val="0"/>
          <w:sz w:val="20"/>
          <w:szCs w:val="20"/>
          <w:lang w:val="sk-SK" w:eastAsia="en-US"/>
        </w:rPr>
        <w:lastRenderedPageBreak/>
        <w:t>E. Návrh na rozdelenie hospodárskeho výsledku:</w:t>
      </w:r>
    </w:p>
    <w:p w14:paraId="5FB7F42F" w14:textId="77777777" w:rsidR="00F45B97" w:rsidRPr="00FA0D79" w:rsidRDefault="00F45B97" w:rsidP="00C2455C">
      <w:pPr>
        <w:pStyle w:val="Zkladntext1"/>
        <w:jc w:val="both"/>
        <w:rPr>
          <w:rFonts w:ascii="Verdana" w:hAnsi="Verdana" w:cs="Verdana"/>
          <w:noProof w:val="0"/>
          <w:sz w:val="20"/>
          <w:szCs w:val="20"/>
          <w:lang w:val="sk-SK" w:eastAsia="en-US"/>
        </w:rPr>
      </w:pPr>
    </w:p>
    <w:p w14:paraId="2C3EB824" w14:textId="5726EDAA" w:rsidR="00044F7F" w:rsidRDefault="00044F7F" w:rsidP="00C66A3A">
      <w:pPr>
        <w:pStyle w:val="Zkladntext1"/>
        <w:ind w:firstLine="284"/>
        <w:jc w:val="both"/>
        <w:rPr>
          <w:rFonts w:ascii="Verdana" w:hAnsi="Verdana" w:cs="Verdana"/>
          <w:noProof w:val="0"/>
          <w:sz w:val="20"/>
          <w:szCs w:val="20"/>
          <w:lang w:val="sk-SK" w:eastAsia="en-US"/>
        </w:rPr>
      </w:pPr>
      <w:r w:rsidRPr="00044F7F">
        <w:rPr>
          <w:rFonts w:ascii="Verdana" w:hAnsi="Verdana" w:cs="Verdana"/>
          <w:noProof w:val="0"/>
          <w:sz w:val="20"/>
          <w:szCs w:val="20"/>
          <w:lang w:val="sk-SK" w:eastAsia="en-US"/>
        </w:rPr>
        <w:t>Spoločnosť v priebehu roku 202</w:t>
      </w:r>
      <w:r>
        <w:rPr>
          <w:rFonts w:ascii="Verdana" w:hAnsi="Verdana" w:cs="Verdana"/>
          <w:noProof w:val="0"/>
          <w:sz w:val="20"/>
          <w:szCs w:val="20"/>
          <w:lang w:val="sk-SK" w:eastAsia="en-US"/>
        </w:rPr>
        <w:t>4</w:t>
      </w:r>
      <w:r w:rsidRPr="00044F7F">
        <w:rPr>
          <w:rFonts w:ascii="Verdana" w:hAnsi="Verdana" w:cs="Verdana"/>
          <w:noProof w:val="0"/>
          <w:sz w:val="20"/>
          <w:szCs w:val="20"/>
          <w:lang w:val="sk-SK" w:eastAsia="en-US"/>
        </w:rPr>
        <w:t xml:space="preserve"> plánuje realizovať </w:t>
      </w:r>
      <w:r>
        <w:rPr>
          <w:rFonts w:ascii="Verdana" w:hAnsi="Verdana" w:cs="Verdana"/>
          <w:noProof w:val="0"/>
          <w:sz w:val="20"/>
          <w:szCs w:val="20"/>
          <w:lang w:val="sk-SK" w:eastAsia="en-US"/>
        </w:rPr>
        <w:t>rekonštrukciu terasy pre peších z dôvodu jej havarijného stavu</w:t>
      </w:r>
      <w:r w:rsidRPr="00044F7F">
        <w:rPr>
          <w:rFonts w:ascii="Verdana" w:hAnsi="Verdana" w:cs="Verdana"/>
          <w:noProof w:val="0"/>
          <w:sz w:val="20"/>
          <w:szCs w:val="20"/>
          <w:lang w:val="sk-SK" w:eastAsia="en-US"/>
        </w:rPr>
        <w:t xml:space="preserve">. </w:t>
      </w:r>
      <w:r>
        <w:rPr>
          <w:rFonts w:ascii="Verdana" w:hAnsi="Verdana" w:cs="Verdana"/>
          <w:noProof w:val="0"/>
          <w:sz w:val="20"/>
          <w:szCs w:val="20"/>
          <w:lang w:val="sk-SK" w:eastAsia="en-US"/>
        </w:rPr>
        <w:t xml:space="preserve">Plynulý chod budovy bude zabezpečovaný. </w:t>
      </w:r>
      <w:r w:rsidRPr="00044F7F">
        <w:rPr>
          <w:rFonts w:ascii="Verdana" w:hAnsi="Verdana" w:cs="Verdana"/>
          <w:noProof w:val="0"/>
          <w:sz w:val="20"/>
          <w:szCs w:val="20"/>
          <w:lang w:val="sk-SK" w:eastAsia="en-US"/>
        </w:rPr>
        <w:t>Účtovne spoločnosť plánuje previesť zisk dosiahnutý v účtovnom roku 202</w:t>
      </w:r>
      <w:r>
        <w:rPr>
          <w:rFonts w:ascii="Verdana" w:hAnsi="Verdana" w:cs="Verdana"/>
          <w:noProof w:val="0"/>
          <w:sz w:val="20"/>
          <w:szCs w:val="20"/>
          <w:lang w:val="sk-SK" w:eastAsia="en-US"/>
        </w:rPr>
        <w:t>3</w:t>
      </w:r>
      <w:r w:rsidRPr="00044F7F">
        <w:rPr>
          <w:rFonts w:ascii="Verdana" w:hAnsi="Verdana" w:cs="Verdana"/>
          <w:noProof w:val="0"/>
          <w:sz w:val="20"/>
          <w:szCs w:val="20"/>
          <w:lang w:val="sk-SK" w:eastAsia="en-US"/>
        </w:rPr>
        <w:t xml:space="preserve"> na nerozdelený zisk minulých období a doplnenie rezervného fondu.</w:t>
      </w:r>
    </w:p>
    <w:p w14:paraId="5FB7F431" w14:textId="77777777" w:rsidR="00F45B97" w:rsidRDefault="00F45B97" w:rsidP="00C2455C">
      <w:pPr>
        <w:pStyle w:val="Zkladntext1"/>
        <w:jc w:val="both"/>
        <w:rPr>
          <w:rFonts w:ascii="Verdana" w:hAnsi="Verdana" w:cs="Verdana"/>
          <w:noProof w:val="0"/>
          <w:sz w:val="20"/>
          <w:szCs w:val="20"/>
          <w:lang w:val="sk-SK" w:eastAsia="en-US"/>
        </w:rPr>
      </w:pPr>
    </w:p>
    <w:p w14:paraId="6F887854" w14:textId="77777777" w:rsidR="008A44BB" w:rsidRPr="00FA0D79" w:rsidRDefault="008A44BB" w:rsidP="00C2455C">
      <w:pPr>
        <w:pStyle w:val="Zkladntext1"/>
        <w:jc w:val="both"/>
        <w:rPr>
          <w:rFonts w:ascii="Verdana" w:hAnsi="Verdana" w:cs="Verdana"/>
          <w:noProof w:val="0"/>
          <w:sz w:val="20"/>
          <w:szCs w:val="20"/>
          <w:lang w:val="sk-SK" w:eastAsia="en-US"/>
        </w:rPr>
      </w:pPr>
    </w:p>
    <w:p w14:paraId="5FB7F432" w14:textId="77777777" w:rsidR="00F45B97" w:rsidRPr="00FA0D79" w:rsidRDefault="00F45B97" w:rsidP="00C2455C">
      <w:pPr>
        <w:pStyle w:val="Zkladntext1"/>
        <w:jc w:val="both"/>
        <w:rPr>
          <w:rFonts w:ascii="Verdana" w:hAnsi="Verdana" w:cs="Verdana"/>
          <w:b/>
          <w:bCs/>
          <w:noProof w:val="0"/>
          <w:sz w:val="20"/>
          <w:szCs w:val="20"/>
          <w:lang w:val="sk-SK" w:eastAsia="en-US"/>
        </w:rPr>
      </w:pPr>
      <w:r w:rsidRPr="00FA0D79">
        <w:rPr>
          <w:rFonts w:ascii="Verdana" w:hAnsi="Verdana" w:cs="Verdana"/>
          <w:b/>
          <w:bCs/>
          <w:noProof w:val="0"/>
          <w:sz w:val="20"/>
          <w:szCs w:val="20"/>
          <w:lang w:val="sk-SK" w:eastAsia="en-US"/>
        </w:rPr>
        <w:t>F. Údaje o organizačnej zložke v zahraničí</w:t>
      </w:r>
    </w:p>
    <w:p w14:paraId="5FB7F433" w14:textId="77777777" w:rsidR="00F45B97" w:rsidRPr="00FA0D79" w:rsidRDefault="00F45B97" w:rsidP="00C2455C">
      <w:pPr>
        <w:pStyle w:val="Zkladntext1"/>
        <w:jc w:val="both"/>
        <w:rPr>
          <w:rFonts w:ascii="Verdana" w:hAnsi="Verdana" w:cs="Verdana"/>
          <w:noProof w:val="0"/>
          <w:sz w:val="20"/>
          <w:szCs w:val="20"/>
          <w:lang w:val="sk-SK" w:eastAsia="en-US"/>
        </w:rPr>
      </w:pPr>
    </w:p>
    <w:p w14:paraId="5FB7F434" w14:textId="77777777" w:rsidR="00F45B97" w:rsidRDefault="00F45B97" w:rsidP="00C66A3A">
      <w:pPr>
        <w:pStyle w:val="Zkladntext1"/>
        <w:ind w:firstLine="284"/>
        <w:jc w:val="both"/>
        <w:rPr>
          <w:rFonts w:ascii="Verdana" w:hAnsi="Verdana" w:cs="Verdana"/>
          <w:noProof w:val="0"/>
          <w:sz w:val="20"/>
          <w:szCs w:val="20"/>
          <w:lang w:val="sk-SK" w:eastAsia="en-US"/>
        </w:rPr>
      </w:pPr>
      <w:r w:rsidRPr="00FA0D79">
        <w:rPr>
          <w:rFonts w:ascii="Verdana" w:hAnsi="Verdana" w:cs="Verdana"/>
          <w:noProof w:val="0"/>
          <w:sz w:val="20"/>
          <w:szCs w:val="20"/>
          <w:lang w:val="sk-SK" w:eastAsia="en-US"/>
        </w:rPr>
        <w:t xml:space="preserve">Spoločnosť nemá organizačnú zložku v zahraničí. </w:t>
      </w:r>
    </w:p>
    <w:p w14:paraId="5FB7F435" w14:textId="04DA3A8C" w:rsidR="00F45B97" w:rsidRDefault="00F45B97" w:rsidP="002E5576">
      <w:pPr>
        <w:pStyle w:val="Zkladntext1"/>
        <w:jc w:val="both"/>
        <w:rPr>
          <w:rFonts w:ascii="Verdana" w:hAnsi="Verdana" w:cs="Verdana"/>
          <w:b/>
          <w:bCs/>
          <w:noProof w:val="0"/>
          <w:sz w:val="20"/>
          <w:szCs w:val="20"/>
          <w:lang w:val="sk-SK" w:eastAsia="en-US"/>
        </w:rPr>
      </w:pPr>
    </w:p>
    <w:p w14:paraId="68926F49" w14:textId="77777777" w:rsidR="00233BD8" w:rsidRDefault="00233BD8" w:rsidP="002E5576">
      <w:pPr>
        <w:pStyle w:val="Zkladntext1"/>
        <w:jc w:val="both"/>
        <w:rPr>
          <w:rFonts w:ascii="Verdana" w:hAnsi="Verdana" w:cs="Verdana"/>
          <w:b/>
          <w:bCs/>
          <w:noProof w:val="0"/>
          <w:sz w:val="20"/>
          <w:szCs w:val="20"/>
          <w:lang w:val="sk-SK" w:eastAsia="en-US"/>
        </w:rPr>
      </w:pPr>
    </w:p>
    <w:p w14:paraId="5FB7F436" w14:textId="77777777" w:rsidR="00F45B97" w:rsidRPr="002E5576" w:rsidRDefault="00F45B97" w:rsidP="00233BD8">
      <w:pPr>
        <w:pStyle w:val="Zkladntext1"/>
        <w:spacing w:before="120"/>
        <w:jc w:val="both"/>
        <w:rPr>
          <w:rFonts w:ascii="Verdana" w:hAnsi="Verdana" w:cs="Verdana"/>
          <w:b/>
          <w:bCs/>
          <w:noProof w:val="0"/>
          <w:sz w:val="20"/>
          <w:szCs w:val="20"/>
          <w:lang w:val="sk-SK" w:eastAsia="en-US"/>
        </w:rPr>
      </w:pPr>
      <w:r>
        <w:rPr>
          <w:rFonts w:ascii="Verdana" w:hAnsi="Verdana" w:cs="Verdana"/>
          <w:b/>
          <w:bCs/>
          <w:noProof w:val="0"/>
          <w:sz w:val="20"/>
          <w:szCs w:val="20"/>
          <w:lang w:val="sk-SK" w:eastAsia="en-US"/>
        </w:rPr>
        <w:t xml:space="preserve">G. </w:t>
      </w:r>
      <w:r w:rsidRPr="002E5576">
        <w:rPr>
          <w:rFonts w:ascii="Verdana" w:hAnsi="Verdana" w:cs="Verdana"/>
          <w:b/>
          <w:bCs/>
          <w:noProof w:val="0"/>
          <w:sz w:val="20"/>
          <w:szCs w:val="20"/>
          <w:lang w:val="sk-SK" w:eastAsia="en-US"/>
        </w:rPr>
        <w:t>Vplyv na životné prostredie</w:t>
      </w:r>
      <w:r>
        <w:rPr>
          <w:rFonts w:ascii="Verdana" w:hAnsi="Verdana" w:cs="Verdana"/>
          <w:b/>
          <w:bCs/>
          <w:noProof w:val="0"/>
          <w:sz w:val="20"/>
          <w:szCs w:val="20"/>
          <w:lang w:val="sk-SK" w:eastAsia="en-US"/>
        </w:rPr>
        <w:t xml:space="preserve"> a zamestnanosť</w:t>
      </w:r>
    </w:p>
    <w:p w14:paraId="5FB7F437" w14:textId="77777777" w:rsidR="00F45B97" w:rsidRDefault="00F45B97" w:rsidP="002E5576">
      <w:pPr>
        <w:pStyle w:val="Zkladntext1"/>
        <w:jc w:val="both"/>
        <w:rPr>
          <w:rFonts w:ascii="Verdana" w:hAnsi="Verdana" w:cs="Verdana"/>
          <w:noProof w:val="0"/>
          <w:sz w:val="20"/>
          <w:szCs w:val="20"/>
          <w:lang w:val="sk-SK" w:eastAsia="en-US"/>
        </w:rPr>
      </w:pPr>
    </w:p>
    <w:p w14:paraId="5FB7F438" w14:textId="77777777" w:rsidR="00F45B97" w:rsidRPr="002E5576" w:rsidRDefault="00F45B97" w:rsidP="00C66A3A">
      <w:pPr>
        <w:pStyle w:val="Zkladntext1"/>
        <w:ind w:firstLine="284"/>
        <w:jc w:val="both"/>
        <w:rPr>
          <w:rFonts w:ascii="Verdana" w:hAnsi="Verdana" w:cs="Verdana"/>
          <w:noProof w:val="0"/>
          <w:sz w:val="20"/>
          <w:szCs w:val="20"/>
          <w:lang w:val="sk-SK" w:eastAsia="en-US"/>
        </w:rPr>
      </w:pPr>
      <w:r w:rsidRPr="002E5576">
        <w:rPr>
          <w:rFonts w:ascii="Verdana" w:hAnsi="Verdana" w:cs="Verdana"/>
          <w:noProof w:val="0"/>
          <w:sz w:val="20"/>
          <w:szCs w:val="20"/>
          <w:lang w:val="sk-SK" w:eastAsia="en-US"/>
        </w:rPr>
        <w:t>Vykonávaná činnosť spoločnosti nemá negatívny vplyv na životné prostredie</w:t>
      </w:r>
      <w:r>
        <w:rPr>
          <w:rFonts w:ascii="Verdana" w:hAnsi="Verdana" w:cs="Verdana"/>
          <w:noProof w:val="0"/>
          <w:sz w:val="20"/>
          <w:szCs w:val="20"/>
          <w:lang w:val="sk-SK" w:eastAsia="en-US"/>
        </w:rPr>
        <w:t>, nemá výrazný vplyv na zamestnanosť.</w:t>
      </w:r>
    </w:p>
    <w:p w14:paraId="5FB7F43A" w14:textId="77777777" w:rsidR="00F45B97" w:rsidRDefault="00F45B97">
      <w:pPr>
        <w:rPr>
          <w:rFonts w:ascii="Verdana" w:hAnsi="Verdana" w:cs="Verdana"/>
          <w:sz w:val="20"/>
          <w:szCs w:val="20"/>
        </w:rPr>
      </w:pPr>
    </w:p>
    <w:p w14:paraId="5FB7F43B" w14:textId="1EF6A6B0" w:rsidR="00F45B97" w:rsidRPr="00755946" w:rsidRDefault="00F45B97">
      <w:pPr>
        <w:rPr>
          <w:rFonts w:ascii="Verdana" w:hAnsi="Verdana" w:cs="Verdana"/>
          <w:sz w:val="20"/>
          <w:szCs w:val="20"/>
        </w:rPr>
      </w:pPr>
      <w:r w:rsidRPr="00755946">
        <w:rPr>
          <w:rFonts w:ascii="Verdana" w:hAnsi="Verdana" w:cs="Verdana"/>
          <w:sz w:val="20"/>
          <w:szCs w:val="20"/>
        </w:rPr>
        <w:t xml:space="preserve">V Bratislave dňa </w:t>
      </w:r>
    </w:p>
    <w:p w14:paraId="5FB7F43C" w14:textId="77777777" w:rsidR="00F45B97" w:rsidRDefault="00F45B97">
      <w:pPr>
        <w:rPr>
          <w:rFonts w:ascii="Verdana" w:hAnsi="Verdana" w:cs="Verdana"/>
          <w:sz w:val="20"/>
          <w:szCs w:val="20"/>
        </w:rPr>
      </w:pPr>
      <w:r w:rsidRPr="00755946">
        <w:rPr>
          <w:rFonts w:ascii="Verdana" w:hAnsi="Verdana" w:cs="Verdana"/>
          <w:sz w:val="20"/>
          <w:szCs w:val="20"/>
        </w:rPr>
        <w:t>Vypracoval:</w:t>
      </w:r>
    </w:p>
    <w:p w14:paraId="5FB7F43D" w14:textId="77777777" w:rsidR="00F45B97" w:rsidRDefault="00F45B97">
      <w:pPr>
        <w:rPr>
          <w:rFonts w:ascii="Verdana" w:hAnsi="Verdana" w:cs="Verdana"/>
          <w:sz w:val="20"/>
          <w:szCs w:val="20"/>
        </w:rPr>
      </w:pPr>
    </w:p>
    <w:p w14:paraId="5FB7F43E" w14:textId="77777777" w:rsidR="00F45B97" w:rsidRDefault="00F45B97" w:rsidP="00755946">
      <w:pPr>
        <w:spacing w:after="0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...............................................</w:t>
      </w:r>
    </w:p>
    <w:p w14:paraId="5FB7F43F" w14:textId="23243B52" w:rsidR="00F45B97" w:rsidRPr="00755946" w:rsidRDefault="00F45B97" w:rsidP="00755946">
      <w:pPr>
        <w:spacing w:after="0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Mgr. Katarína </w:t>
      </w:r>
      <w:r w:rsidR="00EF535C">
        <w:rPr>
          <w:rFonts w:ascii="Verdana" w:hAnsi="Verdana" w:cs="Verdana"/>
          <w:sz w:val="20"/>
          <w:szCs w:val="20"/>
        </w:rPr>
        <w:t xml:space="preserve">Veľká </w:t>
      </w:r>
    </w:p>
    <w:p w14:paraId="5FB7F440" w14:textId="77777777" w:rsidR="00F45B97" w:rsidRDefault="00F45B97">
      <w:pPr>
        <w:rPr>
          <w:rFonts w:ascii="Verdana" w:hAnsi="Verdana" w:cs="Verdana"/>
          <w:b/>
          <w:bCs/>
        </w:rPr>
      </w:pPr>
    </w:p>
    <w:p w14:paraId="1E157B41" w14:textId="77777777" w:rsidR="004024D4" w:rsidRDefault="004024D4">
      <w:pPr>
        <w:rPr>
          <w:rFonts w:ascii="Verdana" w:hAnsi="Verdana" w:cs="Verdana"/>
          <w:b/>
          <w:bCs/>
        </w:rPr>
      </w:pPr>
    </w:p>
    <w:p w14:paraId="5FB7F442" w14:textId="699FA037" w:rsidR="00433FD5" w:rsidRDefault="00F45B97">
      <w:pPr>
        <w:rPr>
          <w:rFonts w:ascii="Verdana" w:hAnsi="Verdana" w:cs="Verdana"/>
          <w:sz w:val="20"/>
          <w:szCs w:val="20"/>
        </w:rPr>
      </w:pPr>
      <w:r w:rsidRPr="00755946">
        <w:rPr>
          <w:rFonts w:ascii="Verdana" w:hAnsi="Verdana" w:cs="Verdana"/>
          <w:sz w:val="20"/>
          <w:szCs w:val="20"/>
        </w:rPr>
        <w:t>Schválil:</w:t>
      </w:r>
    </w:p>
    <w:p w14:paraId="39263632" w14:textId="77777777" w:rsidR="004024D4" w:rsidRDefault="004024D4">
      <w:pPr>
        <w:rPr>
          <w:rFonts w:ascii="Verdana" w:hAnsi="Verdana" w:cs="Verdana"/>
          <w:sz w:val="20"/>
          <w:szCs w:val="20"/>
        </w:rPr>
      </w:pPr>
    </w:p>
    <w:p w14:paraId="09F9DDE1" w14:textId="77777777" w:rsidR="004024D4" w:rsidRDefault="004024D4">
      <w:pPr>
        <w:rPr>
          <w:rFonts w:ascii="Verdana" w:hAnsi="Verdana" w:cs="Verdana"/>
          <w:sz w:val="20"/>
          <w:szCs w:val="20"/>
        </w:rPr>
      </w:pPr>
    </w:p>
    <w:p w14:paraId="2E874D4F" w14:textId="77777777" w:rsidR="00D85DF1" w:rsidRDefault="00D85DF1">
      <w:pPr>
        <w:rPr>
          <w:rFonts w:ascii="Verdana" w:hAnsi="Verdana" w:cs="Verdana"/>
          <w:sz w:val="20"/>
          <w:szCs w:val="20"/>
        </w:rPr>
      </w:pPr>
    </w:p>
    <w:p w14:paraId="5FB7F443" w14:textId="77777777" w:rsidR="00F45B97" w:rsidRDefault="00F45B97" w:rsidP="002C0076">
      <w:pPr>
        <w:spacing w:after="0"/>
        <w:jc w:val="center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...............................................</w:t>
      </w:r>
    </w:p>
    <w:p w14:paraId="5FB7F444" w14:textId="77777777" w:rsidR="00F45B97" w:rsidRPr="00BD298C" w:rsidRDefault="00433FD5" w:rsidP="00755946">
      <w:pPr>
        <w:spacing w:after="0"/>
        <w:jc w:val="center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JUDr. Zoltán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Sťahula</w:t>
      </w:r>
      <w:proofErr w:type="spellEnd"/>
    </w:p>
    <w:p w14:paraId="5FB7F445" w14:textId="77777777" w:rsidR="00F45B97" w:rsidRDefault="00F45B97" w:rsidP="00755946">
      <w:pPr>
        <w:spacing w:after="0"/>
        <w:jc w:val="center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predseda predstavenstva</w:t>
      </w:r>
    </w:p>
    <w:p w14:paraId="5FB7F446" w14:textId="4E69CA75" w:rsidR="00F45B97" w:rsidRDefault="00F45B97" w:rsidP="00755946">
      <w:pPr>
        <w:spacing w:after="0"/>
        <w:jc w:val="center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Poliklinika Tehelná, a.s.</w:t>
      </w:r>
    </w:p>
    <w:p w14:paraId="5FB7F447" w14:textId="77777777" w:rsidR="00F45B97" w:rsidRDefault="00F45B97" w:rsidP="00755946">
      <w:pPr>
        <w:spacing w:after="0"/>
        <w:jc w:val="center"/>
        <w:rPr>
          <w:rFonts w:ascii="Verdana" w:hAnsi="Verdana" w:cs="Verdana"/>
          <w:sz w:val="20"/>
          <w:szCs w:val="20"/>
        </w:rPr>
      </w:pPr>
    </w:p>
    <w:p w14:paraId="5FB7F448" w14:textId="77777777" w:rsidR="00433FD5" w:rsidRDefault="00433FD5" w:rsidP="00755946">
      <w:pPr>
        <w:spacing w:after="0"/>
        <w:jc w:val="center"/>
        <w:rPr>
          <w:rFonts w:ascii="Verdana" w:hAnsi="Verdana" w:cs="Verdana"/>
          <w:sz w:val="20"/>
          <w:szCs w:val="20"/>
        </w:rPr>
      </w:pPr>
    </w:p>
    <w:p w14:paraId="51C1BFAD" w14:textId="77777777" w:rsidR="004024D4" w:rsidRDefault="004024D4" w:rsidP="00755946">
      <w:pPr>
        <w:spacing w:after="0"/>
        <w:jc w:val="center"/>
        <w:rPr>
          <w:rFonts w:ascii="Verdana" w:hAnsi="Verdana" w:cs="Verdana"/>
          <w:sz w:val="20"/>
          <w:szCs w:val="20"/>
        </w:rPr>
      </w:pPr>
    </w:p>
    <w:p w14:paraId="17ADAB44" w14:textId="77777777" w:rsidR="00D85DF1" w:rsidRDefault="00D85DF1" w:rsidP="00755946">
      <w:pPr>
        <w:spacing w:after="0"/>
        <w:jc w:val="center"/>
        <w:rPr>
          <w:rFonts w:ascii="Verdana" w:hAnsi="Verdana" w:cs="Verdana"/>
          <w:sz w:val="20"/>
          <w:szCs w:val="20"/>
        </w:rPr>
      </w:pPr>
    </w:p>
    <w:p w14:paraId="5FB7F449" w14:textId="77777777" w:rsidR="00F45B97" w:rsidRDefault="00F45B97" w:rsidP="00755946">
      <w:pPr>
        <w:spacing w:after="0"/>
        <w:rPr>
          <w:rFonts w:ascii="Verdana" w:hAnsi="Verdana" w:cs="Verdana"/>
          <w:sz w:val="20"/>
          <w:szCs w:val="20"/>
        </w:rPr>
      </w:pPr>
    </w:p>
    <w:p w14:paraId="5FB7F44A" w14:textId="77777777" w:rsidR="00F45B97" w:rsidRDefault="00F45B97" w:rsidP="00755946">
      <w:pPr>
        <w:spacing w:after="0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.................................................                             ................................................</w:t>
      </w:r>
    </w:p>
    <w:p w14:paraId="5FB7F44B" w14:textId="66C30451" w:rsidR="00433FD5" w:rsidRDefault="00F45B97" w:rsidP="00755946">
      <w:pPr>
        <w:spacing w:after="0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        </w:t>
      </w:r>
      <w:r w:rsidR="00433FD5">
        <w:rPr>
          <w:rFonts w:ascii="Verdana" w:hAnsi="Verdana" w:cs="Verdana"/>
          <w:b/>
          <w:bCs/>
          <w:sz w:val="20"/>
          <w:szCs w:val="20"/>
        </w:rPr>
        <w:t xml:space="preserve">Mgr. </w:t>
      </w:r>
      <w:r w:rsidR="00F37E92">
        <w:rPr>
          <w:rFonts w:ascii="Verdana" w:hAnsi="Verdana" w:cs="Verdana"/>
          <w:b/>
          <w:bCs/>
          <w:sz w:val="20"/>
          <w:szCs w:val="20"/>
        </w:rPr>
        <w:t xml:space="preserve">Jarmila </w:t>
      </w:r>
      <w:proofErr w:type="spellStart"/>
      <w:r w:rsidR="00F37E92">
        <w:rPr>
          <w:rFonts w:ascii="Verdana" w:hAnsi="Verdana" w:cs="Verdana"/>
          <w:b/>
          <w:bCs/>
          <w:sz w:val="20"/>
          <w:szCs w:val="20"/>
        </w:rPr>
        <w:t>Tesková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ab/>
      </w:r>
      <w:r>
        <w:rPr>
          <w:rFonts w:ascii="Verdana" w:hAnsi="Verdana" w:cs="Verdana"/>
          <w:b/>
          <w:bCs/>
          <w:sz w:val="20"/>
          <w:szCs w:val="20"/>
        </w:rPr>
        <w:tab/>
      </w:r>
      <w:r>
        <w:rPr>
          <w:rFonts w:ascii="Verdana" w:hAnsi="Verdana" w:cs="Verdana"/>
          <w:b/>
          <w:bCs/>
          <w:sz w:val="20"/>
          <w:szCs w:val="20"/>
        </w:rPr>
        <w:tab/>
      </w:r>
      <w:r>
        <w:rPr>
          <w:rFonts w:ascii="Verdana" w:hAnsi="Verdana" w:cs="Verdana"/>
          <w:b/>
          <w:bCs/>
          <w:sz w:val="20"/>
          <w:szCs w:val="20"/>
        </w:rPr>
        <w:tab/>
      </w:r>
      <w:r>
        <w:rPr>
          <w:rFonts w:ascii="Verdana" w:hAnsi="Verdana" w:cs="Verdana"/>
          <w:b/>
          <w:bCs/>
          <w:sz w:val="20"/>
          <w:szCs w:val="20"/>
        </w:rPr>
        <w:tab/>
        <w:t xml:space="preserve">  </w:t>
      </w:r>
      <w:r w:rsidRPr="00755946">
        <w:rPr>
          <w:rFonts w:ascii="Verdana" w:hAnsi="Verdana" w:cs="Verdana"/>
          <w:b/>
          <w:bCs/>
          <w:sz w:val="20"/>
          <w:szCs w:val="20"/>
        </w:rPr>
        <w:t>MUDr. Jozef Sabol</w:t>
      </w:r>
    </w:p>
    <w:p w14:paraId="5FB7F44C" w14:textId="77777777" w:rsidR="00F45B97" w:rsidRDefault="00433FD5" w:rsidP="00755946">
      <w:pPr>
        <w:spacing w:after="0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   </w:t>
      </w:r>
      <w:r w:rsidR="00F45B97">
        <w:rPr>
          <w:rFonts w:ascii="Verdana" w:hAnsi="Verdana" w:cs="Verdana"/>
          <w:sz w:val="20"/>
          <w:szCs w:val="20"/>
        </w:rPr>
        <w:t xml:space="preserve"> podpredseda predstavenstva</w:t>
      </w:r>
      <w:r w:rsidR="00F45B97" w:rsidRPr="00755946">
        <w:rPr>
          <w:rFonts w:ascii="Verdana" w:hAnsi="Verdana" w:cs="Verdana"/>
          <w:sz w:val="20"/>
          <w:szCs w:val="20"/>
        </w:rPr>
        <w:t xml:space="preserve"> </w:t>
      </w:r>
      <w:r w:rsidR="00F45B97">
        <w:rPr>
          <w:rFonts w:ascii="Verdana" w:hAnsi="Verdana" w:cs="Verdana"/>
          <w:sz w:val="20"/>
          <w:szCs w:val="20"/>
        </w:rPr>
        <w:tab/>
      </w:r>
      <w:r w:rsidR="00F45B97">
        <w:rPr>
          <w:rFonts w:ascii="Verdana" w:hAnsi="Verdana" w:cs="Verdana"/>
          <w:sz w:val="20"/>
          <w:szCs w:val="20"/>
        </w:rPr>
        <w:tab/>
      </w:r>
      <w:r w:rsidR="00F45B97">
        <w:rPr>
          <w:rFonts w:ascii="Verdana" w:hAnsi="Verdana" w:cs="Verdana"/>
          <w:sz w:val="20"/>
          <w:szCs w:val="20"/>
        </w:rPr>
        <w:tab/>
      </w:r>
      <w:r w:rsidR="00F45B97">
        <w:rPr>
          <w:rFonts w:ascii="Verdana" w:hAnsi="Verdana" w:cs="Verdana"/>
          <w:sz w:val="20"/>
          <w:szCs w:val="20"/>
        </w:rPr>
        <w:tab/>
      </w:r>
      <w:r w:rsidR="00F45B97">
        <w:rPr>
          <w:rFonts w:ascii="Verdana" w:hAnsi="Verdana" w:cs="Verdana"/>
          <w:sz w:val="20"/>
          <w:szCs w:val="20"/>
        </w:rPr>
        <w:tab/>
        <w:t xml:space="preserve">  člen predstavenstva</w:t>
      </w:r>
    </w:p>
    <w:p w14:paraId="5FB7F44D" w14:textId="5BA455D3" w:rsidR="00F45B97" w:rsidRPr="00755946" w:rsidRDefault="00F45B97" w:rsidP="00755946">
      <w:pPr>
        <w:spacing w:after="0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     </w:t>
      </w:r>
      <w:r w:rsidR="00433FD5">
        <w:rPr>
          <w:rFonts w:ascii="Verdana" w:hAnsi="Verdana" w:cs="Verdana"/>
          <w:sz w:val="20"/>
          <w:szCs w:val="20"/>
        </w:rPr>
        <w:t xml:space="preserve">  </w:t>
      </w:r>
      <w:r>
        <w:rPr>
          <w:rFonts w:ascii="Verdana" w:hAnsi="Verdana" w:cs="Verdana"/>
          <w:sz w:val="20"/>
          <w:szCs w:val="20"/>
        </w:rPr>
        <w:t xml:space="preserve"> Poliklinika Tehelná, a.s.</w:t>
      </w:r>
      <w:r w:rsidRPr="00755946">
        <w:rPr>
          <w:rFonts w:ascii="Verdana" w:hAnsi="Verdana" w:cs="Verdana"/>
          <w:sz w:val="20"/>
          <w:szCs w:val="20"/>
        </w:rPr>
        <w:t xml:space="preserve"> </w:t>
      </w:r>
      <w:r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sz w:val="20"/>
          <w:szCs w:val="20"/>
        </w:rPr>
        <w:tab/>
        <w:t>Poliklinika Tehelná, a.s.</w:t>
      </w:r>
    </w:p>
    <w:sectPr w:rsidR="00F45B97" w:rsidRPr="00755946" w:rsidSect="00FA7862">
      <w:headerReference w:type="default" r:id="rId8"/>
      <w:footerReference w:type="default" r:id="rId9"/>
      <w:pgSz w:w="11906" w:h="16838"/>
      <w:pgMar w:top="1900" w:right="1133" w:bottom="1417" w:left="1276" w:header="709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A8EE996" w14:textId="77777777" w:rsidR="003B3E4F" w:rsidRDefault="003B3E4F" w:rsidP="006E6241">
      <w:pPr>
        <w:spacing w:after="0" w:line="240" w:lineRule="auto"/>
      </w:pPr>
      <w:r>
        <w:separator/>
      </w:r>
    </w:p>
  </w:endnote>
  <w:endnote w:type="continuationSeparator" w:id="0">
    <w:p w14:paraId="2B5004A5" w14:textId="77777777" w:rsidR="003B3E4F" w:rsidRDefault="003B3E4F" w:rsidP="006E62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B7F454" w14:textId="77777777" w:rsidR="004E4C6C" w:rsidRPr="0039439F" w:rsidRDefault="004E4C6C">
    <w:pPr>
      <w:pStyle w:val="Pta"/>
      <w:jc w:val="center"/>
      <w:rPr>
        <w:rFonts w:ascii="Verdana" w:hAnsi="Verdana" w:cs="Verdana"/>
        <w:sz w:val="18"/>
        <w:szCs w:val="18"/>
      </w:rPr>
    </w:pPr>
    <w:r w:rsidRPr="0039439F">
      <w:rPr>
        <w:rFonts w:ascii="Verdana" w:hAnsi="Verdana" w:cs="Verdana"/>
        <w:sz w:val="18"/>
        <w:szCs w:val="18"/>
      </w:rPr>
      <w:t xml:space="preserve">Strana </w:t>
    </w:r>
    <w:r w:rsidRPr="0039439F">
      <w:rPr>
        <w:rFonts w:ascii="Verdana" w:hAnsi="Verdana" w:cs="Verdana"/>
        <w:b/>
        <w:bCs/>
        <w:sz w:val="18"/>
        <w:szCs w:val="18"/>
      </w:rPr>
      <w:fldChar w:fldCharType="begin"/>
    </w:r>
    <w:r w:rsidRPr="0039439F">
      <w:rPr>
        <w:rFonts w:ascii="Verdana" w:hAnsi="Verdana" w:cs="Verdana"/>
        <w:b/>
        <w:bCs/>
        <w:sz w:val="18"/>
        <w:szCs w:val="18"/>
      </w:rPr>
      <w:instrText>PAGE</w:instrText>
    </w:r>
    <w:r w:rsidRPr="0039439F">
      <w:rPr>
        <w:rFonts w:ascii="Verdana" w:hAnsi="Verdana" w:cs="Verdana"/>
        <w:b/>
        <w:bCs/>
        <w:sz w:val="18"/>
        <w:szCs w:val="18"/>
      </w:rPr>
      <w:fldChar w:fldCharType="separate"/>
    </w:r>
    <w:r w:rsidR="00904942">
      <w:rPr>
        <w:rFonts w:ascii="Verdana" w:hAnsi="Verdana" w:cs="Verdana"/>
        <w:b/>
        <w:bCs/>
        <w:noProof/>
        <w:sz w:val="18"/>
        <w:szCs w:val="18"/>
      </w:rPr>
      <w:t>2</w:t>
    </w:r>
    <w:r w:rsidRPr="0039439F">
      <w:rPr>
        <w:rFonts w:ascii="Verdana" w:hAnsi="Verdana" w:cs="Verdana"/>
        <w:b/>
        <w:bCs/>
        <w:sz w:val="18"/>
        <w:szCs w:val="18"/>
      </w:rPr>
      <w:fldChar w:fldCharType="end"/>
    </w:r>
    <w:r w:rsidRPr="0039439F">
      <w:rPr>
        <w:rFonts w:ascii="Verdana" w:hAnsi="Verdana" w:cs="Verdana"/>
        <w:sz w:val="18"/>
        <w:szCs w:val="18"/>
      </w:rPr>
      <w:t xml:space="preserve"> z </w:t>
    </w:r>
    <w:r w:rsidRPr="0039439F">
      <w:rPr>
        <w:rFonts w:ascii="Verdana" w:hAnsi="Verdana" w:cs="Verdana"/>
        <w:b/>
        <w:bCs/>
        <w:sz w:val="18"/>
        <w:szCs w:val="18"/>
      </w:rPr>
      <w:fldChar w:fldCharType="begin"/>
    </w:r>
    <w:r w:rsidRPr="0039439F">
      <w:rPr>
        <w:rFonts w:ascii="Verdana" w:hAnsi="Verdana" w:cs="Verdana"/>
        <w:b/>
        <w:bCs/>
        <w:sz w:val="18"/>
        <w:szCs w:val="18"/>
      </w:rPr>
      <w:instrText>NUMPAGES</w:instrText>
    </w:r>
    <w:r w:rsidRPr="0039439F">
      <w:rPr>
        <w:rFonts w:ascii="Verdana" w:hAnsi="Verdana" w:cs="Verdana"/>
        <w:b/>
        <w:bCs/>
        <w:sz w:val="18"/>
        <w:szCs w:val="18"/>
      </w:rPr>
      <w:fldChar w:fldCharType="separate"/>
    </w:r>
    <w:r w:rsidR="00904942">
      <w:rPr>
        <w:rFonts w:ascii="Verdana" w:hAnsi="Verdana" w:cs="Verdana"/>
        <w:b/>
        <w:bCs/>
        <w:noProof/>
        <w:sz w:val="18"/>
        <w:szCs w:val="18"/>
      </w:rPr>
      <w:t>11</w:t>
    </w:r>
    <w:r w:rsidRPr="0039439F">
      <w:rPr>
        <w:rFonts w:ascii="Verdana" w:hAnsi="Verdana" w:cs="Verdana"/>
        <w:b/>
        <w:bCs/>
        <w:sz w:val="18"/>
        <w:szCs w:val="18"/>
      </w:rPr>
      <w:fldChar w:fldCharType="end"/>
    </w:r>
  </w:p>
  <w:p w14:paraId="5FB7F455" w14:textId="77777777" w:rsidR="004E4C6C" w:rsidRDefault="004E4C6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8B937B0" w14:textId="77777777" w:rsidR="003B3E4F" w:rsidRDefault="003B3E4F" w:rsidP="006E6241">
      <w:pPr>
        <w:spacing w:after="0" w:line="240" w:lineRule="auto"/>
      </w:pPr>
      <w:r>
        <w:separator/>
      </w:r>
    </w:p>
  </w:footnote>
  <w:footnote w:type="continuationSeparator" w:id="0">
    <w:p w14:paraId="774151FE" w14:textId="77777777" w:rsidR="003B3E4F" w:rsidRDefault="003B3E4F" w:rsidP="006E62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B7F452" w14:textId="77777777" w:rsidR="004E4C6C" w:rsidRDefault="004E4C6C" w:rsidP="006E6241">
    <w:pPr>
      <w:pStyle w:val="Hlavika"/>
      <w:jc w:val="center"/>
    </w:pPr>
    <w:r>
      <w:rPr>
        <w:noProof/>
        <w:lang w:eastAsia="sk-SK"/>
      </w:rPr>
      <w:drawing>
        <wp:inline distT="0" distB="0" distL="0" distR="0" wp14:anchorId="5FB7F456" wp14:editId="5FB7F457">
          <wp:extent cx="1428750" cy="552450"/>
          <wp:effectExtent l="0" t="0" r="0" b="0"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FB7F453" w14:textId="77777777" w:rsidR="004E4C6C" w:rsidRDefault="004E4C6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D57A2E80"/>
    <w:lvl w:ilvl="0">
      <w:numFmt w:val="bullet"/>
      <w:lvlText w:val="*"/>
      <w:lvlJc w:val="left"/>
    </w:lvl>
  </w:abstractNum>
  <w:abstractNum w:abstractNumId="1" w15:restartNumberingAfterBreak="0">
    <w:nsid w:val="01704469"/>
    <w:multiLevelType w:val="hybridMultilevel"/>
    <w:tmpl w:val="7C52E9F4"/>
    <w:lvl w:ilvl="0" w:tplc="B016B378">
      <w:start w:val="1"/>
      <w:numFmt w:val="decimal"/>
      <w:lvlText w:val="%1."/>
      <w:lvlJc w:val="left"/>
      <w:pPr>
        <w:ind w:left="855" w:hanging="49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8F22D6"/>
    <w:multiLevelType w:val="hybridMultilevel"/>
    <w:tmpl w:val="73424EC8"/>
    <w:lvl w:ilvl="0" w:tplc="B49E83C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5734EC"/>
    <w:multiLevelType w:val="hybridMultilevel"/>
    <w:tmpl w:val="B79AFFB6"/>
    <w:lvl w:ilvl="0" w:tplc="1C7AF9BE">
      <w:start w:val="111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8AE0658"/>
    <w:multiLevelType w:val="hybridMultilevel"/>
    <w:tmpl w:val="C5FA9F6C"/>
    <w:lvl w:ilvl="0" w:tplc="E0B4FF68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B4C7AFC"/>
    <w:multiLevelType w:val="hybridMultilevel"/>
    <w:tmpl w:val="C2D8906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20E35A85"/>
    <w:multiLevelType w:val="hybridMultilevel"/>
    <w:tmpl w:val="C49E68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841782"/>
    <w:multiLevelType w:val="hybridMultilevel"/>
    <w:tmpl w:val="42809252"/>
    <w:lvl w:ilvl="0" w:tplc="614AC440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254535"/>
    <w:multiLevelType w:val="multilevel"/>
    <w:tmpl w:val="C2D890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29612345"/>
    <w:multiLevelType w:val="hybridMultilevel"/>
    <w:tmpl w:val="5BE254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986E17"/>
    <w:multiLevelType w:val="hybridMultilevel"/>
    <w:tmpl w:val="17CE7726"/>
    <w:lvl w:ilvl="0" w:tplc="233AD9B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615510"/>
    <w:multiLevelType w:val="hybridMultilevel"/>
    <w:tmpl w:val="0AACB8B2"/>
    <w:lvl w:ilvl="0" w:tplc="041B0013">
      <w:start w:val="1"/>
      <w:numFmt w:val="upperRoman"/>
      <w:lvlText w:val="%1."/>
      <w:lvlJc w:val="right"/>
      <w:pPr>
        <w:tabs>
          <w:tab w:val="num" w:pos="180"/>
        </w:tabs>
        <w:ind w:left="180" w:hanging="18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383879B4"/>
    <w:multiLevelType w:val="hybridMultilevel"/>
    <w:tmpl w:val="DEA6083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6E0D1D"/>
    <w:multiLevelType w:val="hybridMultilevel"/>
    <w:tmpl w:val="EFFEA18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877891"/>
    <w:multiLevelType w:val="hybridMultilevel"/>
    <w:tmpl w:val="08EA65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B426E49"/>
    <w:multiLevelType w:val="hybridMultilevel"/>
    <w:tmpl w:val="5D6422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4C30118B"/>
    <w:multiLevelType w:val="hybridMultilevel"/>
    <w:tmpl w:val="8902AFB8"/>
    <w:lvl w:ilvl="0" w:tplc="041B0001">
      <w:start w:val="1"/>
      <w:numFmt w:val="bullet"/>
      <w:lvlText w:val=""/>
      <w:lvlJc w:val="left"/>
      <w:pPr>
        <w:ind w:left="795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35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955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95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115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555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525F5911"/>
    <w:multiLevelType w:val="hybridMultilevel"/>
    <w:tmpl w:val="5980EF34"/>
    <w:lvl w:ilvl="0" w:tplc="1FE8751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96376F1"/>
    <w:multiLevelType w:val="hybridMultilevel"/>
    <w:tmpl w:val="A952433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FFA3364"/>
    <w:multiLevelType w:val="hybridMultilevel"/>
    <w:tmpl w:val="FFB2EA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0156242"/>
    <w:multiLevelType w:val="hybridMultilevel"/>
    <w:tmpl w:val="8F4823D8"/>
    <w:lvl w:ilvl="0" w:tplc="13642CD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5" w:hanging="360"/>
      </w:pPr>
    </w:lvl>
    <w:lvl w:ilvl="2" w:tplc="041B001B">
      <w:start w:val="1"/>
      <w:numFmt w:val="lowerRoman"/>
      <w:lvlText w:val="%3."/>
      <w:lvlJc w:val="right"/>
      <w:pPr>
        <w:ind w:left="2505" w:hanging="180"/>
      </w:pPr>
    </w:lvl>
    <w:lvl w:ilvl="3" w:tplc="041B000F">
      <w:start w:val="1"/>
      <w:numFmt w:val="decimal"/>
      <w:lvlText w:val="%4."/>
      <w:lvlJc w:val="left"/>
      <w:pPr>
        <w:ind w:left="3225" w:hanging="360"/>
      </w:pPr>
    </w:lvl>
    <w:lvl w:ilvl="4" w:tplc="041B0019">
      <w:start w:val="1"/>
      <w:numFmt w:val="lowerLetter"/>
      <w:lvlText w:val="%5."/>
      <w:lvlJc w:val="left"/>
      <w:pPr>
        <w:ind w:left="3945" w:hanging="360"/>
      </w:pPr>
    </w:lvl>
    <w:lvl w:ilvl="5" w:tplc="041B001B">
      <w:start w:val="1"/>
      <w:numFmt w:val="lowerRoman"/>
      <w:lvlText w:val="%6."/>
      <w:lvlJc w:val="right"/>
      <w:pPr>
        <w:ind w:left="4665" w:hanging="180"/>
      </w:pPr>
    </w:lvl>
    <w:lvl w:ilvl="6" w:tplc="041B000F">
      <w:start w:val="1"/>
      <w:numFmt w:val="decimal"/>
      <w:lvlText w:val="%7."/>
      <w:lvlJc w:val="left"/>
      <w:pPr>
        <w:ind w:left="5385" w:hanging="360"/>
      </w:pPr>
    </w:lvl>
    <w:lvl w:ilvl="7" w:tplc="041B0019">
      <w:start w:val="1"/>
      <w:numFmt w:val="lowerLetter"/>
      <w:lvlText w:val="%8."/>
      <w:lvlJc w:val="left"/>
      <w:pPr>
        <w:ind w:left="6105" w:hanging="360"/>
      </w:pPr>
    </w:lvl>
    <w:lvl w:ilvl="8" w:tplc="041B001B">
      <w:start w:val="1"/>
      <w:numFmt w:val="lowerRoman"/>
      <w:lvlText w:val="%9."/>
      <w:lvlJc w:val="right"/>
      <w:pPr>
        <w:ind w:left="6825" w:hanging="180"/>
      </w:pPr>
    </w:lvl>
  </w:abstractNum>
  <w:abstractNum w:abstractNumId="21" w15:restartNumberingAfterBreak="0">
    <w:nsid w:val="6E5C04CE"/>
    <w:multiLevelType w:val="hybridMultilevel"/>
    <w:tmpl w:val="DBAE410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2" w15:restartNumberingAfterBreak="0">
    <w:nsid w:val="75840B25"/>
    <w:multiLevelType w:val="hybridMultilevel"/>
    <w:tmpl w:val="3BEE9680"/>
    <w:lvl w:ilvl="0" w:tplc="6F8CD0E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7D452C9"/>
    <w:multiLevelType w:val="hybridMultilevel"/>
    <w:tmpl w:val="9614F3A2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1558516645">
    <w:abstractNumId w:val="4"/>
  </w:num>
  <w:num w:numId="2" w16cid:durableId="1833568245">
    <w:abstractNumId w:val="23"/>
  </w:num>
  <w:num w:numId="3" w16cid:durableId="2045667855">
    <w:abstractNumId w:val="3"/>
  </w:num>
  <w:num w:numId="4" w16cid:durableId="1353723759">
    <w:abstractNumId w:val="6"/>
  </w:num>
  <w:num w:numId="5" w16cid:durableId="2019769911">
    <w:abstractNumId w:val="18"/>
  </w:num>
  <w:num w:numId="6" w16cid:durableId="930160734">
    <w:abstractNumId w:val="21"/>
  </w:num>
  <w:num w:numId="7" w16cid:durableId="206915774">
    <w:abstractNumId w:val="15"/>
  </w:num>
  <w:num w:numId="8" w16cid:durableId="1486624374">
    <w:abstractNumId w:val="16"/>
  </w:num>
  <w:num w:numId="9" w16cid:durableId="1444228785">
    <w:abstractNumId w:val="22"/>
  </w:num>
  <w:num w:numId="10" w16cid:durableId="735125082">
    <w:abstractNumId w:val="9"/>
  </w:num>
  <w:num w:numId="11" w16cid:durableId="1503011046">
    <w:abstractNumId w:val="14"/>
  </w:num>
  <w:num w:numId="12" w16cid:durableId="167402907">
    <w:abstractNumId w:val="13"/>
  </w:num>
  <w:num w:numId="13" w16cid:durableId="1709379281">
    <w:abstractNumId w:val="5"/>
  </w:num>
  <w:num w:numId="14" w16cid:durableId="1188177752">
    <w:abstractNumId w:val="12"/>
  </w:num>
  <w:num w:numId="15" w16cid:durableId="1023282684">
    <w:abstractNumId w:val="8"/>
  </w:num>
  <w:num w:numId="16" w16cid:durableId="1894079638">
    <w:abstractNumId w:val="11"/>
  </w:num>
  <w:num w:numId="17" w16cid:durableId="1884053103">
    <w:abstractNumId w:val="0"/>
    <w:lvlOverride w:ilvl="0">
      <w:lvl w:ilvl="0">
        <w:numFmt w:val="bullet"/>
        <w:lvlText w:val="•"/>
        <w:legacy w:legacy="1" w:legacySpace="0" w:legacyIndent="123"/>
        <w:lvlJc w:val="left"/>
        <w:rPr>
          <w:rFonts w:ascii="Times New Roman" w:hAnsi="Times New Roman" w:cs="Times New Roman" w:hint="default"/>
        </w:rPr>
      </w:lvl>
    </w:lvlOverride>
  </w:num>
  <w:num w:numId="18" w16cid:durableId="1855997091">
    <w:abstractNumId w:val="20"/>
  </w:num>
  <w:num w:numId="19" w16cid:durableId="1614629511">
    <w:abstractNumId w:val="2"/>
  </w:num>
  <w:num w:numId="20" w16cid:durableId="108595750">
    <w:abstractNumId w:val="17"/>
  </w:num>
  <w:num w:numId="21" w16cid:durableId="617109305">
    <w:abstractNumId w:val="10"/>
  </w:num>
  <w:num w:numId="22" w16cid:durableId="1226648922">
    <w:abstractNumId w:val="7"/>
  </w:num>
  <w:num w:numId="23" w16cid:durableId="1164932070">
    <w:abstractNumId w:val="19"/>
  </w:num>
  <w:num w:numId="24" w16cid:durableId="8443183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trackRevisions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6241"/>
    <w:rsid w:val="00002B02"/>
    <w:rsid w:val="00003579"/>
    <w:rsid w:val="00003DAF"/>
    <w:rsid w:val="00005FDD"/>
    <w:rsid w:val="00007942"/>
    <w:rsid w:val="00007DFD"/>
    <w:rsid w:val="00025800"/>
    <w:rsid w:val="00032745"/>
    <w:rsid w:val="000336EB"/>
    <w:rsid w:val="00042D0F"/>
    <w:rsid w:val="00042F9A"/>
    <w:rsid w:val="0004424B"/>
    <w:rsid w:val="00044F7F"/>
    <w:rsid w:val="000464C4"/>
    <w:rsid w:val="0005550C"/>
    <w:rsid w:val="00060AB7"/>
    <w:rsid w:val="00060ADD"/>
    <w:rsid w:val="00062A4F"/>
    <w:rsid w:val="00066AE1"/>
    <w:rsid w:val="00076E37"/>
    <w:rsid w:val="00083109"/>
    <w:rsid w:val="000832D0"/>
    <w:rsid w:val="00091615"/>
    <w:rsid w:val="000A3F3C"/>
    <w:rsid w:val="000B0256"/>
    <w:rsid w:val="000B0CE8"/>
    <w:rsid w:val="000D553B"/>
    <w:rsid w:val="000F0B47"/>
    <w:rsid w:val="000F6159"/>
    <w:rsid w:val="000F6FAC"/>
    <w:rsid w:val="00116860"/>
    <w:rsid w:val="001172E3"/>
    <w:rsid w:val="00120674"/>
    <w:rsid w:val="00122216"/>
    <w:rsid w:val="00126309"/>
    <w:rsid w:val="00126C4E"/>
    <w:rsid w:val="00130AD7"/>
    <w:rsid w:val="00133381"/>
    <w:rsid w:val="00142E7A"/>
    <w:rsid w:val="00143845"/>
    <w:rsid w:val="00145DCB"/>
    <w:rsid w:val="0015374A"/>
    <w:rsid w:val="001556B1"/>
    <w:rsid w:val="00156D01"/>
    <w:rsid w:val="001577F3"/>
    <w:rsid w:val="00162157"/>
    <w:rsid w:val="001717B2"/>
    <w:rsid w:val="00177EF7"/>
    <w:rsid w:val="0018276E"/>
    <w:rsid w:val="00183BB7"/>
    <w:rsid w:val="0018542F"/>
    <w:rsid w:val="001948D4"/>
    <w:rsid w:val="001A4207"/>
    <w:rsid w:val="001B31C2"/>
    <w:rsid w:val="001B3843"/>
    <w:rsid w:val="001C11D7"/>
    <w:rsid w:val="001C3256"/>
    <w:rsid w:val="001C49E2"/>
    <w:rsid w:val="001D09D3"/>
    <w:rsid w:val="001D2104"/>
    <w:rsid w:val="001E6DD8"/>
    <w:rsid w:val="001F46DC"/>
    <w:rsid w:val="001F4976"/>
    <w:rsid w:val="001F7FC2"/>
    <w:rsid w:val="00201980"/>
    <w:rsid w:val="0020777C"/>
    <w:rsid w:val="00210664"/>
    <w:rsid w:val="002132E2"/>
    <w:rsid w:val="00213EB6"/>
    <w:rsid w:val="0021433E"/>
    <w:rsid w:val="00217635"/>
    <w:rsid w:val="00224C7E"/>
    <w:rsid w:val="00225267"/>
    <w:rsid w:val="00225653"/>
    <w:rsid w:val="002270F7"/>
    <w:rsid w:val="00227851"/>
    <w:rsid w:val="00230571"/>
    <w:rsid w:val="00230AE4"/>
    <w:rsid w:val="002316B6"/>
    <w:rsid w:val="00233BD8"/>
    <w:rsid w:val="00233F1C"/>
    <w:rsid w:val="00233F74"/>
    <w:rsid w:val="00235E21"/>
    <w:rsid w:val="0024553F"/>
    <w:rsid w:val="00247503"/>
    <w:rsid w:val="00251A9A"/>
    <w:rsid w:val="002549D5"/>
    <w:rsid w:val="00254FEF"/>
    <w:rsid w:val="0026341B"/>
    <w:rsid w:val="002656C1"/>
    <w:rsid w:val="00265A1C"/>
    <w:rsid w:val="002714B2"/>
    <w:rsid w:val="00273962"/>
    <w:rsid w:val="00287603"/>
    <w:rsid w:val="002965CF"/>
    <w:rsid w:val="002A12E2"/>
    <w:rsid w:val="002A1A23"/>
    <w:rsid w:val="002A2F2D"/>
    <w:rsid w:val="002A4905"/>
    <w:rsid w:val="002A4C8C"/>
    <w:rsid w:val="002B1DF8"/>
    <w:rsid w:val="002B2CFC"/>
    <w:rsid w:val="002B40D6"/>
    <w:rsid w:val="002C0076"/>
    <w:rsid w:val="002C26FC"/>
    <w:rsid w:val="002C6C95"/>
    <w:rsid w:val="002D0CE4"/>
    <w:rsid w:val="002D277D"/>
    <w:rsid w:val="002D7A24"/>
    <w:rsid w:val="002E14B2"/>
    <w:rsid w:val="002E171B"/>
    <w:rsid w:val="002E5576"/>
    <w:rsid w:val="002F0D6F"/>
    <w:rsid w:val="003007AF"/>
    <w:rsid w:val="00302835"/>
    <w:rsid w:val="003151CD"/>
    <w:rsid w:val="00320CE3"/>
    <w:rsid w:val="0032285C"/>
    <w:rsid w:val="00324390"/>
    <w:rsid w:val="00331297"/>
    <w:rsid w:val="00334E4D"/>
    <w:rsid w:val="00335B34"/>
    <w:rsid w:val="00336A66"/>
    <w:rsid w:val="00344B2A"/>
    <w:rsid w:val="00345592"/>
    <w:rsid w:val="00346092"/>
    <w:rsid w:val="00350D40"/>
    <w:rsid w:val="00355481"/>
    <w:rsid w:val="003610AF"/>
    <w:rsid w:val="00363BD3"/>
    <w:rsid w:val="00365B31"/>
    <w:rsid w:val="003668C7"/>
    <w:rsid w:val="00370F89"/>
    <w:rsid w:val="0037229E"/>
    <w:rsid w:val="00376E09"/>
    <w:rsid w:val="0039439F"/>
    <w:rsid w:val="00394F12"/>
    <w:rsid w:val="00397C90"/>
    <w:rsid w:val="003A0E0C"/>
    <w:rsid w:val="003A3C71"/>
    <w:rsid w:val="003A61BA"/>
    <w:rsid w:val="003B0CA6"/>
    <w:rsid w:val="003B126D"/>
    <w:rsid w:val="003B3E4F"/>
    <w:rsid w:val="003C1696"/>
    <w:rsid w:val="003C274D"/>
    <w:rsid w:val="003D3824"/>
    <w:rsid w:val="003D386E"/>
    <w:rsid w:val="003D3C1C"/>
    <w:rsid w:val="003D4212"/>
    <w:rsid w:val="003D45A2"/>
    <w:rsid w:val="003E0B4F"/>
    <w:rsid w:val="003E1F8C"/>
    <w:rsid w:val="003E5BFD"/>
    <w:rsid w:val="003E6855"/>
    <w:rsid w:val="003F0577"/>
    <w:rsid w:val="003F1A6A"/>
    <w:rsid w:val="003F5F33"/>
    <w:rsid w:val="004024D4"/>
    <w:rsid w:val="00402EF4"/>
    <w:rsid w:val="00403259"/>
    <w:rsid w:val="0041268B"/>
    <w:rsid w:val="00412FFC"/>
    <w:rsid w:val="00413442"/>
    <w:rsid w:val="00415DDD"/>
    <w:rsid w:val="00420194"/>
    <w:rsid w:val="004249CA"/>
    <w:rsid w:val="004310C9"/>
    <w:rsid w:val="00433FD5"/>
    <w:rsid w:val="00442516"/>
    <w:rsid w:val="00443410"/>
    <w:rsid w:val="004472F2"/>
    <w:rsid w:val="0045525C"/>
    <w:rsid w:val="00462E2C"/>
    <w:rsid w:val="0047427A"/>
    <w:rsid w:val="00475372"/>
    <w:rsid w:val="004765B6"/>
    <w:rsid w:val="004808E2"/>
    <w:rsid w:val="00495083"/>
    <w:rsid w:val="0049657C"/>
    <w:rsid w:val="004A6C63"/>
    <w:rsid w:val="004A71B4"/>
    <w:rsid w:val="004A76E0"/>
    <w:rsid w:val="004C19ED"/>
    <w:rsid w:val="004D276C"/>
    <w:rsid w:val="004D5EAD"/>
    <w:rsid w:val="004E3EFE"/>
    <w:rsid w:val="004E4C6C"/>
    <w:rsid w:val="004F1AF2"/>
    <w:rsid w:val="004F683C"/>
    <w:rsid w:val="0050121A"/>
    <w:rsid w:val="00502AA4"/>
    <w:rsid w:val="00502C48"/>
    <w:rsid w:val="00502E6D"/>
    <w:rsid w:val="00504D29"/>
    <w:rsid w:val="00507ED1"/>
    <w:rsid w:val="00510E70"/>
    <w:rsid w:val="0052149F"/>
    <w:rsid w:val="00524762"/>
    <w:rsid w:val="005262BE"/>
    <w:rsid w:val="00536918"/>
    <w:rsid w:val="00537363"/>
    <w:rsid w:val="005426D6"/>
    <w:rsid w:val="00546A0F"/>
    <w:rsid w:val="00546C30"/>
    <w:rsid w:val="00546D42"/>
    <w:rsid w:val="0054717D"/>
    <w:rsid w:val="005476F3"/>
    <w:rsid w:val="00553C6D"/>
    <w:rsid w:val="00553EFB"/>
    <w:rsid w:val="005540DA"/>
    <w:rsid w:val="00554C60"/>
    <w:rsid w:val="00555CF4"/>
    <w:rsid w:val="005668FC"/>
    <w:rsid w:val="005675C1"/>
    <w:rsid w:val="00576A01"/>
    <w:rsid w:val="00580519"/>
    <w:rsid w:val="00584B42"/>
    <w:rsid w:val="005975A0"/>
    <w:rsid w:val="005975B9"/>
    <w:rsid w:val="005A16BD"/>
    <w:rsid w:val="005A73B8"/>
    <w:rsid w:val="005B79F9"/>
    <w:rsid w:val="005C2F6D"/>
    <w:rsid w:val="005C473C"/>
    <w:rsid w:val="005C7776"/>
    <w:rsid w:val="005D3477"/>
    <w:rsid w:val="005D4C06"/>
    <w:rsid w:val="005D6192"/>
    <w:rsid w:val="005D6F45"/>
    <w:rsid w:val="005F1171"/>
    <w:rsid w:val="005F20E4"/>
    <w:rsid w:val="005F5A99"/>
    <w:rsid w:val="005F6211"/>
    <w:rsid w:val="005F6A16"/>
    <w:rsid w:val="005F70DB"/>
    <w:rsid w:val="005F7242"/>
    <w:rsid w:val="006034E8"/>
    <w:rsid w:val="00605A0C"/>
    <w:rsid w:val="00615265"/>
    <w:rsid w:val="006166DA"/>
    <w:rsid w:val="0062054D"/>
    <w:rsid w:val="00626CA7"/>
    <w:rsid w:val="0062750D"/>
    <w:rsid w:val="006319FD"/>
    <w:rsid w:val="00633B2B"/>
    <w:rsid w:val="00642E7A"/>
    <w:rsid w:val="00645196"/>
    <w:rsid w:val="006458EA"/>
    <w:rsid w:val="00645D35"/>
    <w:rsid w:val="00646966"/>
    <w:rsid w:val="006505AD"/>
    <w:rsid w:val="00651DC0"/>
    <w:rsid w:val="00652A2C"/>
    <w:rsid w:val="006555DC"/>
    <w:rsid w:val="00663C65"/>
    <w:rsid w:val="00670628"/>
    <w:rsid w:val="0067283E"/>
    <w:rsid w:val="00681EEF"/>
    <w:rsid w:val="00687C13"/>
    <w:rsid w:val="00691674"/>
    <w:rsid w:val="0069209A"/>
    <w:rsid w:val="0069484F"/>
    <w:rsid w:val="00695D25"/>
    <w:rsid w:val="006968EB"/>
    <w:rsid w:val="006A21C0"/>
    <w:rsid w:val="006A2799"/>
    <w:rsid w:val="006A380C"/>
    <w:rsid w:val="006A3DA5"/>
    <w:rsid w:val="006B12DB"/>
    <w:rsid w:val="006B18D2"/>
    <w:rsid w:val="006B5E9C"/>
    <w:rsid w:val="006B7637"/>
    <w:rsid w:val="006C349F"/>
    <w:rsid w:val="006C4D93"/>
    <w:rsid w:val="006D4D5B"/>
    <w:rsid w:val="006D6682"/>
    <w:rsid w:val="006D7D59"/>
    <w:rsid w:val="006D7E46"/>
    <w:rsid w:val="006E06D6"/>
    <w:rsid w:val="006E0D77"/>
    <w:rsid w:val="006E1AA9"/>
    <w:rsid w:val="006E6241"/>
    <w:rsid w:val="006F6D50"/>
    <w:rsid w:val="00707EB3"/>
    <w:rsid w:val="00711404"/>
    <w:rsid w:val="00713F43"/>
    <w:rsid w:val="007202F4"/>
    <w:rsid w:val="00721968"/>
    <w:rsid w:val="00721CE1"/>
    <w:rsid w:val="0072222D"/>
    <w:rsid w:val="00722EF3"/>
    <w:rsid w:val="0072788E"/>
    <w:rsid w:val="00732096"/>
    <w:rsid w:val="007323D9"/>
    <w:rsid w:val="007323F5"/>
    <w:rsid w:val="00743244"/>
    <w:rsid w:val="00744620"/>
    <w:rsid w:val="00751320"/>
    <w:rsid w:val="007549F8"/>
    <w:rsid w:val="00755946"/>
    <w:rsid w:val="007559A3"/>
    <w:rsid w:val="00756AB4"/>
    <w:rsid w:val="00762324"/>
    <w:rsid w:val="00773C5F"/>
    <w:rsid w:val="00774AF8"/>
    <w:rsid w:val="00780D7B"/>
    <w:rsid w:val="00785A64"/>
    <w:rsid w:val="00787144"/>
    <w:rsid w:val="0078728A"/>
    <w:rsid w:val="00791092"/>
    <w:rsid w:val="0079175B"/>
    <w:rsid w:val="00794DE2"/>
    <w:rsid w:val="00795AC2"/>
    <w:rsid w:val="007963DE"/>
    <w:rsid w:val="007A5C92"/>
    <w:rsid w:val="007B078A"/>
    <w:rsid w:val="007B2E20"/>
    <w:rsid w:val="007B549B"/>
    <w:rsid w:val="007C10B3"/>
    <w:rsid w:val="007C4F2A"/>
    <w:rsid w:val="007E594C"/>
    <w:rsid w:val="007E71D6"/>
    <w:rsid w:val="007E7949"/>
    <w:rsid w:val="007F14BC"/>
    <w:rsid w:val="007F1D9F"/>
    <w:rsid w:val="007F593A"/>
    <w:rsid w:val="00801F99"/>
    <w:rsid w:val="00803889"/>
    <w:rsid w:val="00805B19"/>
    <w:rsid w:val="008103C4"/>
    <w:rsid w:val="00813FB7"/>
    <w:rsid w:val="00815060"/>
    <w:rsid w:val="00815B77"/>
    <w:rsid w:val="008161F7"/>
    <w:rsid w:val="00820E9E"/>
    <w:rsid w:val="00824157"/>
    <w:rsid w:val="00830883"/>
    <w:rsid w:val="008320DC"/>
    <w:rsid w:val="00842282"/>
    <w:rsid w:val="008432F5"/>
    <w:rsid w:val="008550F7"/>
    <w:rsid w:val="00855101"/>
    <w:rsid w:val="00857555"/>
    <w:rsid w:val="00857C3C"/>
    <w:rsid w:val="00857E4B"/>
    <w:rsid w:val="00863C3A"/>
    <w:rsid w:val="00867928"/>
    <w:rsid w:val="0087025F"/>
    <w:rsid w:val="00871BA4"/>
    <w:rsid w:val="0088552D"/>
    <w:rsid w:val="0088565C"/>
    <w:rsid w:val="008943D4"/>
    <w:rsid w:val="00894DA8"/>
    <w:rsid w:val="00895F46"/>
    <w:rsid w:val="008963AE"/>
    <w:rsid w:val="008A2F5B"/>
    <w:rsid w:val="008A44BB"/>
    <w:rsid w:val="008A549F"/>
    <w:rsid w:val="008B0300"/>
    <w:rsid w:val="008B3806"/>
    <w:rsid w:val="008B5413"/>
    <w:rsid w:val="008B6764"/>
    <w:rsid w:val="008B7213"/>
    <w:rsid w:val="008C1114"/>
    <w:rsid w:val="008C1819"/>
    <w:rsid w:val="008C2098"/>
    <w:rsid w:val="008C634F"/>
    <w:rsid w:val="008D0BA8"/>
    <w:rsid w:val="008D6B75"/>
    <w:rsid w:val="008E5283"/>
    <w:rsid w:val="008F0057"/>
    <w:rsid w:val="008F284D"/>
    <w:rsid w:val="009002D5"/>
    <w:rsid w:val="009035ED"/>
    <w:rsid w:val="00904942"/>
    <w:rsid w:val="00904BFF"/>
    <w:rsid w:val="00904FE0"/>
    <w:rsid w:val="0090709B"/>
    <w:rsid w:val="00907599"/>
    <w:rsid w:val="00913B06"/>
    <w:rsid w:val="009147D6"/>
    <w:rsid w:val="00915E94"/>
    <w:rsid w:val="00931609"/>
    <w:rsid w:val="00931BC2"/>
    <w:rsid w:val="00936749"/>
    <w:rsid w:val="00940EA6"/>
    <w:rsid w:val="00941BE8"/>
    <w:rsid w:val="00944888"/>
    <w:rsid w:val="00960706"/>
    <w:rsid w:val="0096755D"/>
    <w:rsid w:val="00967C74"/>
    <w:rsid w:val="0097204C"/>
    <w:rsid w:val="009729DC"/>
    <w:rsid w:val="009733C0"/>
    <w:rsid w:val="00974F77"/>
    <w:rsid w:val="00985CF6"/>
    <w:rsid w:val="00991CEB"/>
    <w:rsid w:val="00997E2C"/>
    <w:rsid w:val="009A6CBC"/>
    <w:rsid w:val="009A77ED"/>
    <w:rsid w:val="009B0FB8"/>
    <w:rsid w:val="009C0E59"/>
    <w:rsid w:val="009C3613"/>
    <w:rsid w:val="009C39E6"/>
    <w:rsid w:val="009C456B"/>
    <w:rsid w:val="009C51D5"/>
    <w:rsid w:val="009C5E6E"/>
    <w:rsid w:val="009C6BEF"/>
    <w:rsid w:val="009C7C7A"/>
    <w:rsid w:val="009D10C5"/>
    <w:rsid w:val="009D3967"/>
    <w:rsid w:val="009D3E75"/>
    <w:rsid w:val="009D40F7"/>
    <w:rsid w:val="009D4B93"/>
    <w:rsid w:val="009D51FA"/>
    <w:rsid w:val="009E1D07"/>
    <w:rsid w:val="009E3D6A"/>
    <w:rsid w:val="009E56D1"/>
    <w:rsid w:val="009E580A"/>
    <w:rsid w:val="009F11A1"/>
    <w:rsid w:val="009F4509"/>
    <w:rsid w:val="009F544F"/>
    <w:rsid w:val="009F7698"/>
    <w:rsid w:val="00A00846"/>
    <w:rsid w:val="00A0787A"/>
    <w:rsid w:val="00A141FB"/>
    <w:rsid w:val="00A25E8B"/>
    <w:rsid w:val="00A310F1"/>
    <w:rsid w:val="00A41E05"/>
    <w:rsid w:val="00A44BF6"/>
    <w:rsid w:val="00A5224B"/>
    <w:rsid w:val="00A61E5F"/>
    <w:rsid w:val="00A62B5C"/>
    <w:rsid w:val="00A6416B"/>
    <w:rsid w:val="00A656DF"/>
    <w:rsid w:val="00A83445"/>
    <w:rsid w:val="00A86653"/>
    <w:rsid w:val="00A91DB5"/>
    <w:rsid w:val="00A942ED"/>
    <w:rsid w:val="00A97C3E"/>
    <w:rsid w:val="00AA396E"/>
    <w:rsid w:val="00AA58E5"/>
    <w:rsid w:val="00AA5A62"/>
    <w:rsid w:val="00AA7BF9"/>
    <w:rsid w:val="00AB7FD2"/>
    <w:rsid w:val="00AC64D3"/>
    <w:rsid w:val="00AD525B"/>
    <w:rsid w:val="00AD6A8F"/>
    <w:rsid w:val="00AD6FBD"/>
    <w:rsid w:val="00AE5A41"/>
    <w:rsid w:val="00AE664D"/>
    <w:rsid w:val="00AE7CA7"/>
    <w:rsid w:val="00B000D8"/>
    <w:rsid w:val="00B0147D"/>
    <w:rsid w:val="00B07FDB"/>
    <w:rsid w:val="00B11C3C"/>
    <w:rsid w:val="00B12250"/>
    <w:rsid w:val="00B12723"/>
    <w:rsid w:val="00B13F6F"/>
    <w:rsid w:val="00B31176"/>
    <w:rsid w:val="00B325DE"/>
    <w:rsid w:val="00B326BF"/>
    <w:rsid w:val="00B33C0A"/>
    <w:rsid w:val="00B376C2"/>
    <w:rsid w:val="00B43544"/>
    <w:rsid w:val="00B44474"/>
    <w:rsid w:val="00B44976"/>
    <w:rsid w:val="00B57BFE"/>
    <w:rsid w:val="00B62E6A"/>
    <w:rsid w:val="00B66792"/>
    <w:rsid w:val="00B708D5"/>
    <w:rsid w:val="00B73261"/>
    <w:rsid w:val="00B7382F"/>
    <w:rsid w:val="00B77345"/>
    <w:rsid w:val="00B8060E"/>
    <w:rsid w:val="00B81611"/>
    <w:rsid w:val="00B848F7"/>
    <w:rsid w:val="00B856EE"/>
    <w:rsid w:val="00B86153"/>
    <w:rsid w:val="00B86A86"/>
    <w:rsid w:val="00B93E0A"/>
    <w:rsid w:val="00B967EA"/>
    <w:rsid w:val="00BA41D9"/>
    <w:rsid w:val="00BB35AF"/>
    <w:rsid w:val="00BB390D"/>
    <w:rsid w:val="00BB4DD0"/>
    <w:rsid w:val="00BB5684"/>
    <w:rsid w:val="00BC2727"/>
    <w:rsid w:val="00BC2B12"/>
    <w:rsid w:val="00BD0C58"/>
    <w:rsid w:val="00BD2023"/>
    <w:rsid w:val="00BD298C"/>
    <w:rsid w:val="00BD3362"/>
    <w:rsid w:val="00BD75E0"/>
    <w:rsid w:val="00BE042B"/>
    <w:rsid w:val="00BE24A7"/>
    <w:rsid w:val="00BE39D2"/>
    <w:rsid w:val="00BE5317"/>
    <w:rsid w:val="00BE5D50"/>
    <w:rsid w:val="00BF183C"/>
    <w:rsid w:val="00BF524B"/>
    <w:rsid w:val="00C00773"/>
    <w:rsid w:val="00C01EEA"/>
    <w:rsid w:val="00C10DE9"/>
    <w:rsid w:val="00C12C6B"/>
    <w:rsid w:val="00C168A8"/>
    <w:rsid w:val="00C2455C"/>
    <w:rsid w:val="00C3073C"/>
    <w:rsid w:val="00C310D4"/>
    <w:rsid w:val="00C33120"/>
    <w:rsid w:val="00C36289"/>
    <w:rsid w:val="00C45BB6"/>
    <w:rsid w:val="00C50C7F"/>
    <w:rsid w:val="00C515FB"/>
    <w:rsid w:val="00C55A2A"/>
    <w:rsid w:val="00C60AA6"/>
    <w:rsid w:val="00C61583"/>
    <w:rsid w:val="00C65675"/>
    <w:rsid w:val="00C66A3A"/>
    <w:rsid w:val="00C71C26"/>
    <w:rsid w:val="00C7619E"/>
    <w:rsid w:val="00C8055A"/>
    <w:rsid w:val="00C81D64"/>
    <w:rsid w:val="00C84012"/>
    <w:rsid w:val="00C85128"/>
    <w:rsid w:val="00C85864"/>
    <w:rsid w:val="00C86779"/>
    <w:rsid w:val="00C876DE"/>
    <w:rsid w:val="00C9107B"/>
    <w:rsid w:val="00C93FD8"/>
    <w:rsid w:val="00CA3A82"/>
    <w:rsid w:val="00CA6234"/>
    <w:rsid w:val="00CA7CEF"/>
    <w:rsid w:val="00CC1590"/>
    <w:rsid w:val="00CC2D17"/>
    <w:rsid w:val="00CC31A3"/>
    <w:rsid w:val="00CC70F0"/>
    <w:rsid w:val="00CD02C8"/>
    <w:rsid w:val="00CD4C89"/>
    <w:rsid w:val="00CD7288"/>
    <w:rsid w:val="00CE2084"/>
    <w:rsid w:val="00CE35CB"/>
    <w:rsid w:val="00CE6AC4"/>
    <w:rsid w:val="00CF2290"/>
    <w:rsid w:val="00CF4E28"/>
    <w:rsid w:val="00CF5A41"/>
    <w:rsid w:val="00D01A03"/>
    <w:rsid w:val="00D04CE2"/>
    <w:rsid w:val="00D069AF"/>
    <w:rsid w:val="00D12A21"/>
    <w:rsid w:val="00D263C7"/>
    <w:rsid w:val="00D346C4"/>
    <w:rsid w:val="00D36174"/>
    <w:rsid w:val="00D40EC1"/>
    <w:rsid w:val="00D4678F"/>
    <w:rsid w:val="00D63600"/>
    <w:rsid w:val="00D63C53"/>
    <w:rsid w:val="00D65227"/>
    <w:rsid w:val="00D653F5"/>
    <w:rsid w:val="00D71713"/>
    <w:rsid w:val="00D74753"/>
    <w:rsid w:val="00D7636B"/>
    <w:rsid w:val="00D80D48"/>
    <w:rsid w:val="00D8450F"/>
    <w:rsid w:val="00D845CC"/>
    <w:rsid w:val="00D85DF1"/>
    <w:rsid w:val="00D9313C"/>
    <w:rsid w:val="00DA5F65"/>
    <w:rsid w:val="00DB4A94"/>
    <w:rsid w:val="00DB4EFD"/>
    <w:rsid w:val="00DB5B85"/>
    <w:rsid w:val="00DB78A4"/>
    <w:rsid w:val="00DD088B"/>
    <w:rsid w:val="00DD4116"/>
    <w:rsid w:val="00DE5E4A"/>
    <w:rsid w:val="00DE7BB6"/>
    <w:rsid w:val="00DF09C4"/>
    <w:rsid w:val="00DF7057"/>
    <w:rsid w:val="00E05DCB"/>
    <w:rsid w:val="00E13B8E"/>
    <w:rsid w:val="00E1423D"/>
    <w:rsid w:val="00E17418"/>
    <w:rsid w:val="00E17D8C"/>
    <w:rsid w:val="00E21C27"/>
    <w:rsid w:val="00E3004E"/>
    <w:rsid w:val="00E326AA"/>
    <w:rsid w:val="00E40BB5"/>
    <w:rsid w:val="00E416B9"/>
    <w:rsid w:val="00E416E5"/>
    <w:rsid w:val="00E41B59"/>
    <w:rsid w:val="00E42821"/>
    <w:rsid w:val="00E42E3A"/>
    <w:rsid w:val="00E43250"/>
    <w:rsid w:val="00E43888"/>
    <w:rsid w:val="00E47FC2"/>
    <w:rsid w:val="00E547A7"/>
    <w:rsid w:val="00E558BC"/>
    <w:rsid w:val="00E563A8"/>
    <w:rsid w:val="00E5653A"/>
    <w:rsid w:val="00E62025"/>
    <w:rsid w:val="00E6461F"/>
    <w:rsid w:val="00E64E59"/>
    <w:rsid w:val="00E6546C"/>
    <w:rsid w:val="00E67CDF"/>
    <w:rsid w:val="00E71C15"/>
    <w:rsid w:val="00E7541A"/>
    <w:rsid w:val="00E91219"/>
    <w:rsid w:val="00E91EBB"/>
    <w:rsid w:val="00E967C5"/>
    <w:rsid w:val="00E97A93"/>
    <w:rsid w:val="00EA13BB"/>
    <w:rsid w:val="00EA273B"/>
    <w:rsid w:val="00EA3E5F"/>
    <w:rsid w:val="00EA4BBF"/>
    <w:rsid w:val="00EA7250"/>
    <w:rsid w:val="00EC1D96"/>
    <w:rsid w:val="00EE0493"/>
    <w:rsid w:val="00EE16F9"/>
    <w:rsid w:val="00EF535C"/>
    <w:rsid w:val="00EF6401"/>
    <w:rsid w:val="00F00E0C"/>
    <w:rsid w:val="00F02513"/>
    <w:rsid w:val="00F02764"/>
    <w:rsid w:val="00F1789F"/>
    <w:rsid w:val="00F21228"/>
    <w:rsid w:val="00F22632"/>
    <w:rsid w:val="00F305AB"/>
    <w:rsid w:val="00F308BB"/>
    <w:rsid w:val="00F32286"/>
    <w:rsid w:val="00F355D4"/>
    <w:rsid w:val="00F36FCF"/>
    <w:rsid w:val="00F376B4"/>
    <w:rsid w:val="00F37E92"/>
    <w:rsid w:val="00F424E6"/>
    <w:rsid w:val="00F42AE6"/>
    <w:rsid w:val="00F45B97"/>
    <w:rsid w:val="00F53F40"/>
    <w:rsid w:val="00F567AD"/>
    <w:rsid w:val="00F6140D"/>
    <w:rsid w:val="00F6288E"/>
    <w:rsid w:val="00F62B1E"/>
    <w:rsid w:val="00F66C18"/>
    <w:rsid w:val="00F67B07"/>
    <w:rsid w:val="00F80F90"/>
    <w:rsid w:val="00F82781"/>
    <w:rsid w:val="00F82945"/>
    <w:rsid w:val="00F85F86"/>
    <w:rsid w:val="00F87E61"/>
    <w:rsid w:val="00F9049B"/>
    <w:rsid w:val="00F92B94"/>
    <w:rsid w:val="00F95621"/>
    <w:rsid w:val="00FA0D79"/>
    <w:rsid w:val="00FA2F9E"/>
    <w:rsid w:val="00FA3EED"/>
    <w:rsid w:val="00FA67EC"/>
    <w:rsid w:val="00FA7862"/>
    <w:rsid w:val="00FC5FED"/>
    <w:rsid w:val="00FD736B"/>
    <w:rsid w:val="00FE4B5E"/>
    <w:rsid w:val="00FE759E"/>
    <w:rsid w:val="00FF0C51"/>
    <w:rsid w:val="00FF26BB"/>
    <w:rsid w:val="00FF4A43"/>
    <w:rsid w:val="00FF6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5FB7F172"/>
  <w15:docId w15:val="{D879E6C2-3D47-4DA6-B24B-3F5BF27D54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62B5C"/>
    <w:pPr>
      <w:spacing w:after="200" w:line="276" w:lineRule="auto"/>
    </w:pPr>
    <w:rPr>
      <w:rFonts w:cs="Calibri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E624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i/>
      <w:iCs/>
      <w:sz w:val="32"/>
      <w:szCs w:val="32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6E6241"/>
    <w:rPr>
      <w:rFonts w:ascii="Times New Roman" w:hAnsi="Times New Roman" w:cs="Times New Roman"/>
      <w:b/>
      <w:bCs/>
      <w:i/>
      <w:iCs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6E62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E6241"/>
  </w:style>
  <w:style w:type="paragraph" w:styleId="Pta">
    <w:name w:val="footer"/>
    <w:basedOn w:val="Normlny"/>
    <w:link w:val="PtaChar"/>
    <w:uiPriority w:val="99"/>
    <w:rsid w:val="006E62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6E6241"/>
  </w:style>
  <w:style w:type="paragraph" w:styleId="Textbubliny">
    <w:name w:val="Balloon Text"/>
    <w:basedOn w:val="Normlny"/>
    <w:link w:val="TextbublinyChar"/>
    <w:uiPriority w:val="99"/>
    <w:semiHidden/>
    <w:rsid w:val="006E6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E6241"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uiPriority w:val="99"/>
    <w:semiHidden/>
    <w:rsid w:val="006E6241"/>
    <w:pPr>
      <w:keepNext/>
      <w:widowControl w:val="0"/>
      <w:pBdr>
        <w:bottom w:val="single" w:sz="4" w:space="1" w:color="auto"/>
      </w:pBdr>
      <w:spacing w:after="0" w:line="245" w:lineRule="auto"/>
      <w:ind w:right="22"/>
      <w:jc w:val="center"/>
      <w:outlineLvl w:val="1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E6241"/>
    <w:rPr>
      <w:rFonts w:ascii="Times New Roman" w:hAnsi="Times New Roman" w:cs="Times New Roman"/>
      <w:sz w:val="24"/>
      <w:szCs w:val="24"/>
      <w:lang w:val="cs-CZ" w:eastAsia="cs-CZ"/>
    </w:rPr>
  </w:style>
  <w:style w:type="character" w:styleId="Hypertextovprepojenie">
    <w:name w:val="Hyperlink"/>
    <w:basedOn w:val="Predvolenpsmoodseku"/>
    <w:rsid w:val="006E6241"/>
    <w:rPr>
      <w:color w:val="0000FF"/>
      <w:u w:val="single"/>
    </w:rPr>
  </w:style>
  <w:style w:type="paragraph" w:styleId="Odsekzoznamu">
    <w:name w:val="List Paragraph"/>
    <w:basedOn w:val="Normlny"/>
    <w:uiPriority w:val="99"/>
    <w:qFormat/>
    <w:rsid w:val="00F22632"/>
    <w:pPr>
      <w:ind w:left="720"/>
    </w:pPr>
  </w:style>
  <w:style w:type="paragraph" w:styleId="Bezriadkovania">
    <w:name w:val="No Spacing"/>
    <w:uiPriority w:val="99"/>
    <w:qFormat/>
    <w:rsid w:val="008C1114"/>
    <w:rPr>
      <w:rFonts w:cs="Calibri"/>
      <w:lang w:eastAsia="en-US"/>
    </w:rPr>
  </w:style>
  <w:style w:type="paragraph" w:customStyle="1" w:styleId="Bezriadkovania1">
    <w:name w:val="Bez riadkovania1"/>
    <w:uiPriority w:val="99"/>
    <w:rsid w:val="00D12A21"/>
    <w:rPr>
      <w:rFonts w:cs="Calibri"/>
      <w:lang w:eastAsia="en-US"/>
    </w:rPr>
  </w:style>
  <w:style w:type="paragraph" w:customStyle="1" w:styleId="Zkladntext1">
    <w:name w:val="Základní text1"/>
    <w:basedOn w:val="Normlny"/>
    <w:uiPriority w:val="99"/>
    <w:rsid w:val="00C2455C"/>
    <w:pPr>
      <w:widowControl w:val="0"/>
      <w:suppressAutoHyphens/>
      <w:spacing w:after="0" w:line="240" w:lineRule="auto"/>
    </w:pPr>
    <w:rPr>
      <w:noProof/>
      <w:sz w:val="24"/>
      <w:szCs w:val="24"/>
      <w:lang w:val="cs-CZ" w:eastAsia="sk-SK"/>
    </w:rPr>
  </w:style>
  <w:style w:type="paragraph" w:customStyle="1" w:styleId="Style3">
    <w:name w:val="Style3"/>
    <w:basedOn w:val="Normlny"/>
    <w:uiPriority w:val="99"/>
    <w:rsid w:val="00CC31A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tyle10">
    <w:name w:val="Style10"/>
    <w:basedOn w:val="Normlny"/>
    <w:uiPriority w:val="99"/>
    <w:rsid w:val="00CC31A3"/>
    <w:pPr>
      <w:widowControl w:val="0"/>
      <w:autoSpaceDE w:val="0"/>
      <w:autoSpaceDN w:val="0"/>
      <w:adjustRightInd w:val="0"/>
      <w:spacing w:after="0" w:line="252" w:lineRule="exact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ontStyle17">
    <w:name w:val="Font Style17"/>
    <w:basedOn w:val="Predvolenpsmoodseku"/>
    <w:uiPriority w:val="99"/>
    <w:rsid w:val="00CC31A3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2">
    <w:name w:val="Font Style22"/>
    <w:basedOn w:val="Predvolenpsmoodseku"/>
    <w:uiPriority w:val="99"/>
    <w:rsid w:val="00CC31A3"/>
    <w:rPr>
      <w:rFonts w:ascii="Times New Roman" w:hAnsi="Times New Roman" w:cs="Times New Roman"/>
      <w:i/>
      <w:iCs/>
      <w:color w:val="000000"/>
      <w:sz w:val="18"/>
      <w:szCs w:val="18"/>
    </w:rPr>
  </w:style>
  <w:style w:type="paragraph" w:customStyle="1" w:styleId="Style2">
    <w:name w:val="Style2"/>
    <w:basedOn w:val="Normlny"/>
    <w:uiPriority w:val="99"/>
    <w:rsid w:val="000F615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tyle5">
    <w:name w:val="Style5"/>
    <w:basedOn w:val="Normlny"/>
    <w:uiPriority w:val="99"/>
    <w:rsid w:val="000F6159"/>
    <w:pPr>
      <w:widowControl w:val="0"/>
      <w:autoSpaceDE w:val="0"/>
      <w:autoSpaceDN w:val="0"/>
      <w:adjustRightInd w:val="0"/>
      <w:spacing w:after="0" w:line="252" w:lineRule="exact"/>
      <w:ind w:hanging="346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tyle7">
    <w:name w:val="Style7"/>
    <w:basedOn w:val="Normlny"/>
    <w:uiPriority w:val="99"/>
    <w:rsid w:val="000F615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tyle8">
    <w:name w:val="Style8"/>
    <w:basedOn w:val="Normlny"/>
    <w:uiPriority w:val="99"/>
    <w:rsid w:val="000F6159"/>
    <w:pPr>
      <w:widowControl w:val="0"/>
      <w:autoSpaceDE w:val="0"/>
      <w:autoSpaceDN w:val="0"/>
      <w:adjustRightInd w:val="0"/>
      <w:spacing w:after="0" w:line="256" w:lineRule="exact"/>
      <w:ind w:firstLine="266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tyle11">
    <w:name w:val="Style11"/>
    <w:basedOn w:val="Normlny"/>
    <w:uiPriority w:val="99"/>
    <w:rsid w:val="000F6159"/>
    <w:pPr>
      <w:widowControl w:val="0"/>
      <w:autoSpaceDE w:val="0"/>
      <w:autoSpaceDN w:val="0"/>
      <w:adjustRightInd w:val="0"/>
      <w:spacing w:after="0" w:line="252" w:lineRule="exact"/>
      <w:ind w:firstLine="35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tyle12">
    <w:name w:val="Style12"/>
    <w:basedOn w:val="Normlny"/>
    <w:uiPriority w:val="99"/>
    <w:rsid w:val="000F615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tyle13">
    <w:name w:val="Style13"/>
    <w:basedOn w:val="Normlny"/>
    <w:uiPriority w:val="99"/>
    <w:rsid w:val="000F615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ontStyle15">
    <w:name w:val="Font Style15"/>
    <w:basedOn w:val="Predvolenpsmoodseku"/>
    <w:uiPriority w:val="99"/>
    <w:rsid w:val="000F6159"/>
    <w:rPr>
      <w:rFonts w:ascii="Times New Roman" w:hAnsi="Times New Roman" w:cs="Times New Roman"/>
      <w:b/>
      <w:bCs/>
      <w:color w:val="000000"/>
      <w:sz w:val="18"/>
      <w:szCs w:val="18"/>
    </w:rPr>
  </w:style>
  <w:style w:type="paragraph" w:customStyle="1" w:styleId="Style9">
    <w:name w:val="Style9"/>
    <w:basedOn w:val="Normlny"/>
    <w:uiPriority w:val="99"/>
    <w:rsid w:val="000F615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B13F6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13F6F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13F6F"/>
    <w:rPr>
      <w:rFonts w:cs="Calibri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13F6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13F6F"/>
    <w:rPr>
      <w:rFonts w:cs="Calibri"/>
      <w:b/>
      <w:bCs/>
      <w:sz w:val="20"/>
      <w:szCs w:val="20"/>
      <w:lang w:eastAsia="en-US"/>
    </w:rPr>
  </w:style>
  <w:style w:type="paragraph" w:styleId="Revzia">
    <w:name w:val="Revision"/>
    <w:hidden/>
    <w:uiPriority w:val="99"/>
    <w:semiHidden/>
    <w:rsid w:val="00B81611"/>
    <w:rPr>
      <w:rFonts w:cs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7146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6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6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6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6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6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6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6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6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6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6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6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6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6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6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6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6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6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6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6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6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6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6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6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6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6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6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6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6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6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CC0028-69F3-49CF-A580-6299AB4342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2302</Words>
  <Characters>13121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poliklinika tehelna</Company>
  <LinksUpToDate>false</LinksUpToDate>
  <CharactersWithSpaces>15393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riaditel</dc:creator>
  <cp:lastModifiedBy>Velka Katarina</cp:lastModifiedBy>
  <cp:revision>3</cp:revision>
  <cp:lastPrinted>2022-05-25T10:52:00Z</cp:lastPrinted>
  <dcterms:created xsi:type="dcterms:W3CDTF">2024-04-22T07:59:00Z</dcterms:created>
  <dcterms:modified xsi:type="dcterms:W3CDTF">2024-05-02T07:41:00Z</dcterms:modified>
</cp:coreProperties>
</file>