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638" w:line="242"/>
        <w:ind w:right="9005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             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Výro</w:t>
      </w: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á správa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2023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DARIA, n. o. </w:t>
      </w: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</w:pPr>
    </w:p>
    <w:p>
      <w:pPr>
        <w:spacing w:before="0" w:after="0" w:line="259"/>
        <w:ind w:right="2" w:left="10" w:hanging="1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96"/>
          <w:shd w:fill="auto" w:val="clear"/>
        </w:rPr>
        <w:t xml:space="preserve"> </w:t>
      </w:r>
    </w:p>
    <w:p>
      <w:pPr>
        <w:spacing w:before="0" w:after="0" w:line="242"/>
        <w:ind w:right="9005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    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Daria, n. o.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Oravská Lesná 932, 027 57 Oravská lesná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ČO: 45744254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Vznik: Rozhodnutím OÚ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Žilina č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íslo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: 2014/032487-04/3FR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 zo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ňa 20.10.2014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, zap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ísaný do registra neziskových organizácii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poskytujúcich v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žby pod reg. č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íslom  OVVS/NO-22/14 zo 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ňa 20.10.2014, a Zaregistrovan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 v Registri poskytovate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ľov soci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álnych slu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žieb, ktor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 je vedený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ŽSK pod registračn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č. 18/2014/OSV, d</w:t>
      </w: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átum zápisu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FF0000"/>
          <w:spacing w:val="0"/>
          <w:position w:val="0"/>
          <w:sz w:val="24"/>
          <w:shd w:fill="auto" w:val="clear"/>
        </w:rPr>
        <w:t xml:space="preserve">28.10.2014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439" w:line="259"/>
        <w:ind w:right="0" w:left="-5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1. Základné údaje o neziskovej organizácii: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 </w:t>
      </w:r>
    </w:p>
    <w:tbl>
      <w:tblPr/>
      <w:tblGrid>
        <w:gridCol w:w="2832"/>
        <w:gridCol w:w="708"/>
        <w:gridCol w:w="5592"/>
      </w:tblGrid>
      <w:tr>
        <w:trPr>
          <w:trHeight w:val="260" w:hRule="auto"/>
          <w:jc w:val="left"/>
        </w:trPr>
        <w:tc>
          <w:tcPr>
            <w:tcW w:w="354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neziskovej organizácie: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DARIA, n. o. </w:t>
            </w:r>
          </w:p>
        </w:tc>
      </w:tr>
      <w:tr>
        <w:trPr>
          <w:trHeight w:val="260" w:hRule="auto"/>
          <w:jc w:val="left"/>
        </w:trPr>
        <w:tc>
          <w:tcPr>
            <w:tcW w:w="354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Sídlo neziskovej organizácie:  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Oravská Lesná 932, 027 57 Oravská Lesná</w:t>
            </w:r>
          </w:p>
        </w:tc>
      </w:tr>
      <w:tr>
        <w:trPr>
          <w:trHeight w:val="26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  <w:tab w:val="center" w:pos="2124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ČO:   </w:t>
              <w:tab/>
              <w:t xml:space="preserve"> </w:t>
              <w:tab/>
              <w:t xml:space="preserve">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45744254</w:t>
              <w:tab/>
              <w:t xml:space="preserve"> </w:t>
            </w:r>
          </w:p>
        </w:tc>
      </w:tr>
      <w:tr>
        <w:trPr>
          <w:trHeight w:val="26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tabs>
                <w:tab w:val="center" w:pos="1416" w:leader="none"/>
                <w:tab w:val="center" w:pos="2124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Č:   </w:t>
              <w:tab/>
              <w:t xml:space="preserve"> </w:t>
              <w:tab/>
              <w:t xml:space="preserve">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2024147246</w:t>
            </w:r>
          </w:p>
        </w:tc>
      </w:tr>
      <w:tr>
        <w:trPr>
          <w:trHeight w:val="54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Bankové spojenie: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č.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ú.: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SK68 1100000000294062810</w:t>
            </w:r>
          </w:p>
        </w:tc>
      </w:tr>
      <w:tr>
        <w:trPr>
          <w:trHeight w:val="164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Zakladate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ľ: 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bottom"/>
          </w:tcPr>
          <w:p>
            <w:pPr>
              <w:spacing w:before="0" w:after="0" w:line="259"/>
              <w:ind w:right="0" w:left="144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Bc.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Štef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ánia Vráb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á,  Oravská Lesná 932, 027 57 Oravská Lesná, zalo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žil neziskov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ú organizáciu v súlade s § 5 zákona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č. 213/1997 Z. z. o neziskov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ých organizáciách poskytujúcich 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šeobecne prospešn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slu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v znen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 neskor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ích predpisov. </w:t>
            </w:r>
          </w:p>
        </w:tc>
      </w:tr>
      <w:tr>
        <w:trPr>
          <w:trHeight w:val="1920" w:hRule="auto"/>
          <w:jc w:val="left"/>
        </w:trPr>
        <w:tc>
          <w:tcPr>
            <w:tcW w:w="283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Registrácia a vznik:</w:t>
            </w:r>
            <w:r>
              <w:rPr>
                <w:rFonts w:ascii="Courier New" w:hAnsi="Courier New" w:cs="Courier New" w:eastAsia="Courier New"/>
                <w:color w:val="000000"/>
                <w:spacing w:val="0"/>
                <w:position w:val="0"/>
                <w:sz w:val="22"/>
                <w:shd w:fill="auto" w:val="clear"/>
              </w:rPr>
              <w:t xml:space="preserve">   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9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40"/>
              <w:ind w:right="58" w:left="0" w:firstLine="0"/>
              <w:jc w:val="both"/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Rozhodnutím OÚ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Žilina č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íslo: 2014/032487-04/3FR, zo d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ňa 20.10.2014, zap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ísaný do registra neziskových organizácii poskytujúcich v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šeobecne prospešn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é slu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žby pod reg. č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íslom  OVVS/NO-22/14 zo d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ňa 20.10.2014, a Zaregistrovan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 v Registri poskytovate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ľov soci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álnych slu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žieb, ktor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 je vedený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ŽSK pod registračn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ým </w:t>
            </w: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č.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FF0000"/>
                <w:spacing w:val="0"/>
                <w:position w:val="0"/>
                <w:sz w:val="24"/>
                <w:shd w:fill="auto" w:val="clear"/>
              </w:rPr>
              <w:t xml:space="preserve">18/2014/OSV, dátum zápisu 28.10.2014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. 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ourier New" w:hAnsi="Courier New" w:cs="Courier New" w:eastAsia="Courier New"/>
          <w:color w:val="000000"/>
          <w:spacing w:val="0"/>
          <w:position w:val="0"/>
          <w:sz w:val="28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Druh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žieb: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v zmysle § 2 ods. 2 písm. b zákona poskytuje nasledujúce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žby: 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sociálnej pomoci a humanitárna pomoc,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realizácia opatrovate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ľskej služby 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žnenie občanom s 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postihnutím, nepriaznivým zdravotným stavom alebo dov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ŕšen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dôchodkového veku zotrva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vo svojej rodine a komunite s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ále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žitou odbornou pomocou,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celodennej starostlivosti starým, chorým,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osamel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ľuďom,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pre svoj nepriaznivý zdravotný stav potrebujú pomoc inej osoby, 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vytváranie klientom rodinné prostredie s dôrazom na súkromie a 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45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žičiavanie pom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ôcok fyzickej osobe s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 a fyzickej osobe s nepriaznivým zdravotným stavom odkázaným na  pomôcku.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správa bola prerokovaná a schválená Správnou radou Neziskovej organizácie Daria, n. o. Oravská Lesná, 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ňa 12.01.2022 v Oravskej Lesnej. 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49"/>
        </w:numPr>
        <w:spacing w:before="0" w:after="0" w:line="259"/>
        <w:ind w:right="0" w:left="-5" w:firstLine="0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činnost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 vykonávaných v kalendárnom roku 2023 s uvedením vz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ťahu k 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ú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čelu založenia neziskovej organiz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ácie: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Daria, n. o., Oravská Lesná, bola zalo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za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čelom poskytovania nasledovn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žieb:  </w:t>
      </w:r>
    </w:p>
    <w:p>
      <w:pPr>
        <w:spacing w:before="0" w:after="7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sociálnej pomoci a humanitárna pomoc,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realizácia opatrovate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ľskej služby 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umo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žnenie občanom s 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postihnutím, nepriaznivým zdravotným stavom alebo dov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ŕšen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ím dôchodkového veku zotrva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 vo svojej rodine a komunite s 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ále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žitou odbornou pomocou,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poskytovanie celodennej starostlivosti starým, chorým, 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 osamel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ľuďom, ktor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 pre svoj nepriaznivý zdravotný stav potrebujú pomoc inej osoby, 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vytváranie klientom rodinné prostredie s dôrazom na súkromie a bezpe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čnosť v dom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ácom prostredí,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žičiavanie pom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ôcok fyzickej osobe s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ťažk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ým zdravotným postihnutím a fyzickej osobe s nepriaznivým zdravotným stavom odkázaným na  pomôcku.  </w:t>
      </w:r>
    </w:p>
    <w:p>
      <w:pPr>
        <w:numPr>
          <w:ilvl w:val="0"/>
          <w:numId w:val="53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tomto roku sme sa zapojili do Národného projektu Podpora opatrovatel'skej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 v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ámci Opera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programu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ľudsk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zdroje, ktorý nadväzuje na národný projekt Podpora opatrovatel'skej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žby, realizovan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v rámci opera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programu Zamestnanost' a sociálna inklúzia v programovom období 2014-2020. Vzhl'adom k skuto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čnosti ,že v uvedenom projekte boli stanoven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regionálne limity na celkový maximálny  po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opatrovateliek, v 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ámci príslu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ého samosprávneho kraja a taktie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 sa vytvoril poradovn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ík pre poskytovatel'ov, Daria , n. o., nemala schválené v roku 2016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žiadne pracovn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miesto.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56"/>
        </w:numPr>
        <w:spacing w:before="0" w:after="0" w:line="259"/>
        <w:ind w:right="0" w:left="-5" w:firstLine="0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Ro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 ú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čtovn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 závierka a zhodnotenie základných údajov v nej obsiahnutých, s 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ľadom o peňažn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ých príjmoch a výdavkoch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05" w:line="250"/>
        <w:ind w:right="317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Nezisková organizácia  DARIA, n. o., Oravská Lesná, vedie podvojné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íctvo.  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závierka tvorí prílohu výro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ávy.  </w:t>
      </w:r>
    </w:p>
    <w:p>
      <w:pPr>
        <w:spacing w:before="0" w:after="0" w:line="259"/>
        <w:ind w:right="0" w:left="72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62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o peňažn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ých výnosoch a nákladoch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Výnosy za rok 2023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8"/>
        <w:gridCol w:w="3573"/>
        <w:gridCol w:w="1080"/>
      </w:tblGrid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Výnosy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center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z predaja služieb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Náklady za rok 2022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9"/>
        <w:gridCol w:w="3572"/>
        <w:gridCol w:w="1080"/>
      </w:tblGrid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8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Náklady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Mzdové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Zákonné sociálne a zdravotné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Spotreba materiálu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slu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šetky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ýnosy a náklady boli z nezda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ňovanej činnosti neziskovej organiz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ácie.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zostatok na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čtoch k 31. 12. 2023    00,00                        EUR. </w:t>
      </w:r>
    </w:p>
    <w:p>
      <w:pPr>
        <w:spacing w:before="0" w:after="5" w:line="250"/>
        <w:ind w:right="4829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Pokladnica: 0</w:t>
        <w:tab/>
      </w:r>
    </w:p>
    <w:p>
      <w:pPr>
        <w:spacing w:before="0" w:after="5" w:line="250"/>
        <w:ind w:right="4829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Bankový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čet: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Výsledok hospodárenia organizácie je 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Záväzky: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605"/>
        <w:gridCol w:w="3600"/>
        <w:gridCol w:w="1006"/>
      </w:tblGrid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Záväzky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 obchodného styku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 zamestnancom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Vo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či ZP a SP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Prijaté krátkodobé finan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é výpo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žičky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bottom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" w:hanging="1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Rezervy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Zo sociálneho fondu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0" w:hRule="auto"/>
          <w:jc w:val="left"/>
        </w:trPr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6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00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ľad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ávky: 0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606"/>
        <w:gridCol w:w="4605"/>
      </w:tblGrid>
      <w:tr>
        <w:trPr>
          <w:trHeight w:val="265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5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ľad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ávky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3" w:left="0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</w:tr>
      <w:tr>
        <w:trPr>
          <w:trHeight w:val="325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280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Ostatné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 </w:t>
            </w:r>
          </w:p>
        </w:tc>
      </w:tr>
      <w:tr>
        <w:trPr>
          <w:trHeight w:val="280" w:hRule="auto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46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8" w:type="dxa"/>
              <w:right w:w="78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both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                                                      0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Organizácia nemala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íadné príjmy za rok 20223</w:t>
      </w: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05" w:line="250"/>
        <w:ind w:right="372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186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Preh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ľad rozsahu pr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íjmov (výnosov) v 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členen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í pod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ľa zdrojov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Príjmy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tbl>
      <w:tblPr/>
      <w:tblGrid>
        <w:gridCol w:w="4558"/>
        <w:gridCol w:w="3571"/>
        <w:gridCol w:w="1082"/>
      </w:tblGrid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43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Príjmy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56" w:firstLine="0"/>
              <w:jc w:val="center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EUR 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žby z predaja služieb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Dotácie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Dary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60" w:left="0" w:firstLine="0"/>
              <w:jc w:val="righ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0,00 </w:t>
            </w:r>
          </w:p>
        </w:tc>
      </w:tr>
      <w:tr>
        <w:trPr>
          <w:trHeight w:val="280" w:hRule="auto"/>
          <w:jc w:val="left"/>
        </w:trPr>
        <w:tc>
          <w:tcPr>
            <w:tcW w:w="45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108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4"/>
                <w:shd w:fill="auto" w:val="clear"/>
              </w:rPr>
              <w:t xml:space="preserve">Spolu </w:t>
            </w:r>
          </w:p>
        </w:tc>
        <w:tc>
          <w:tcPr>
            <w:tcW w:w="35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  <w:tc>
          <w:tcPr>
            <w:tcW w:w="108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0" w:type="dxa"/>
              <w:right w:w="8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211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Stav a pohyb majetku a záväzkov neziskovej organizácie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majetok na bankových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čtoch 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v zostatkovej hodnote            0,00               EUR, v pokladnici tvorí zostatkovú sumu 0,00EUR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Za uplynulé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é obdobie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jednotka neevidovala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žiaden hmotn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ani nehmotný majetok, ani dlhodobý finan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 majetok. 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Členovia spr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ávnej rady vykonávali svoju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činnosť vypl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ývajúcu z ich funkcií v prospech neziskovej organizácie bez nároku na odmenu.  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keepNext w:val="true"/>
        <w:keepLines w:val="true"/>
        <w:numPr>
          <w:ilvl w:val="0"/>
          <w:numId w:val="215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Zlo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ženie org</w:t>
      </w: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ánov neziskovej organizácie k 31. 12. 2023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rada:  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Roland Vrábel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Ivan Vrábel</w:t>
      </w:r>
    </w:p>
    <w:p>
      <w:pPr>
        <w:numPr>
          <w:ilvl w:val="0"/>
          <w:numId w:val="218"/>
        </w:numPr>
        <w:spacing w:before="0" w:after="5" w:line="250"/>
        <w:ind w:right="0" w:left="720" w:hanging="36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Nora Okuliarová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Riadite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ľ:  </w:t>
      </w:r>
    </w:p>
    <w:p>
      <w:pPr>
        <w:spacing w:before="0" w:after="5" w:line="250"/>
        <w:ind w:right="0" w:left="718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Bc.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Štef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ánia Vráb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Revízor: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             Ing.Jaroslav Pajko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225"/>
        </w:numPr>
        <w:spacing w:before="0" w:after="0" w:line="259"/>
        <w:ind w:right="0" w:left="278" w:hanging="293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Zmeny  v organizácií</w:t>
      </w:r>
    </w:p>
    <w:p>
      <w:pPr>
        <w:spacing w:before="0" w:after="5" w:line="250"/>
        <w:ind w:right="0" w:left="10" w:hanging="1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 Daria, n. o. sa neuzniesla na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žiadnych zmen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ách v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štat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úte ani zlo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ženi org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ánov neziskovej organizácii</w:t>
      </w:r>
    </w:p>
    <w:p>
      <w:pPr>
        <w:spacing w:before="0" w:after="488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Nezisková organizácia bola vymazaná  z registra poskytovate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 opatrovateľskej slušby 24.04.2017 na vlastn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žiadosť nakoľko sme 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še roka neposkytovali žiadnu opatrovateľsk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 slu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žbu. Neziskov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 organizácia zru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šila v m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áji 2019 ú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čet v Tatrabanke.</w:t>
      </w:r>
    </w:p>
    <w:p>
      <w:pPr>
        <w:keepNext w:val="true"/>
        <w:keepLines w:val="true"/>
        <w:numPr>
          <w:ilvl w:val="0"/>
          <w:numId w:val="229"/>
        </w:numPr>
        <w:spacing w:before="0" w:after="0" w:line="259"/>
        <w:ind w:right="0" w:left="443" w:hanging="458"/>
        <w:jc w:val="left"/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color w:val="365F91"/>
          <w:spacing w:val="0"/>
          <w:position w:val="0"/>
          <w:sz w:val="28"/>
          <w:shd w:fill="auto" w:val="clear"/>
        </w:rPr>
        <w:t xml:space="preserve">Vyjadrenie  správnej rady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Správna rada preskúmala hospodárenie neziskovej organizácie a nemá pripomienky. 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 Oravskej Lesnej, 03.03.2023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5714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.......................................................  </w:t>
      </w:r>
    </w:p>
    <w:p>
      <w:pPr>
        <w:spacing w:before="0" w:after="5" w:line="250"/>
        <w:ind w:right="0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Správu vypracovala:  Bc.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Štef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ánia Vrab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ľov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á, riadite</w:t>
      </w: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ľka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50"/>
        <w:ind w:right="5714" w:left="-5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58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36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num w:numId="45">
    <w:abstractNumId w:val="60"/>
  </w:num>
  <w:num w:numId="49">
    <w:abstractNumId w:val="54"/>
  </w:num>
  <w:num w:numId="53">
    <w:abstractNumId w:val="48"/>
  </w:num>
  <w:num w:numId="56">
    <w:abstractNumId w:val="42"/>
  </w:num>
  <w:num w:numId="62">
    <w:abstractNumId w:val="36"/>
  </w:num>
  <w:num w:numId="186">
    <w:abstractNumId w:val="30"/>
  </w:num>
  <w:num w:numId="211">
    <w:abstractNumId w:val="24"/>
  </w:num>
  <w:num w:numId="215">
    <w:abstractNumId w:val="18"/>
  </w:num>
  <w:num w:numId="218">
    <w:abstractNumId w:val="12"/>
  </w:num>
  <w:num w:numId="225">
    <w:abstractNumId w:val="6"/>
  </w:num>
  <w:num w:numId="22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