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69EF04" w14:textId="77777777" w:rsidR="00D406D6" w:rsidRDefault="00D406D6" w:rsidP="006073F6">
      <w:pPr>
        <w:jc w:val="center"/>
        <w:rPr>
          <w:rFonts w:asciiTheme="majorHAnsi" w:hAnsiTheme="majorHAnsi" w:cs="Times New Roman"/>
          <w:b/>
          <w:sz w:val="52"/>
          <w:szCs w:val="52"/>
        </w:rPr>
      </w:pPr>
    </w:p>
    <w:p w14:paraId="11C04AAC" w14:textId="2F9377DC" w:rsidR="002B6BAF" w:rsidRPr="005A3583" w:rsidRDefault="002B6BAF" w:rsidP="006073F6">
      <w:pPr>
        <w:jc w:val="center"/>
        <w:rPr>
          <w:rFonts w:asciiTheme="majorHAnsi" w:hAnsiTheme="majorHAnsi" w:cs="Times New Roman"/>
          <w:b/>
          <w:sz w:val="52"/>
          <w:szCs w:val="52"/>
        </w:rPr>
      </w:pPr>
      <w:r w:rsidRPr="005A3583">
        <w:rPr>
          <w:rFonts w:asciiTheme="majorHAnsi" w:hAnsiTheme="majorHAnsi" w:cs="Times New Roman"/>
          <w:b/>
          <w:sz w:val="52"/>
          <w:szCs w:val="52"/>
        </w:rPr>
        <w:t>VÝROČNÁ SPRÁVA</w:t>
      </w:r>
    </w:p>
    <w:p w14:paraId="18FD700B" w14:textId="6A678C64" w:rsidR="002B6BAF" w:rsidRPr="005A3583" w:rsidRDefault="005D6EA9" w:rsidP="00D11EC6">
      <w:pPr>
        <w:spacing w:after="0" w:line="360" w:lineRule="auto"/>
        <w:jc w:val="center"/>
        <w:rPr>
          <w:rFonts w:asciiTheme="majorHAnsi" w:hAnsiTheme="majorHAnsi" w:cs="Times New Roman"/>
          <w:b/>
          <w:sz w:val="52"/>
          <w:szCs w:val="52"/>
        </w:rPr>
      </w:pPr>
      <w:r w:rsidRPr="005A3583">
        <w:rPr>
          <w:rFonts w:asciiTheme="majorHAnsi" w:hAnsiTheme="majorHAnsi" w:cs="Times New Roman"/>
          <w:b/>
          <w:sz w:val="52"/>
          <w:szCs w:val="52"/>
        </w:rPr>
        <w:t>z</w:t>
      </w:r>
      <w:r w:rsidR="00BA0A3E" w:rsidRPr="005A3583">
        <w:rPr>
          <w:rFonts w:asciiTheme="majorHAnsi" w:hAnsiTheme="majorHAnsi" w:cs="Times New Roman"/>
          <w:b/>
          <w:sz w:val="52"/>
          <w:szCs w:val="52"/>
        </w:rPr>
        <w:t>a rok  </w:t>
      </w:r>
      <w:r w:rsidR="00C3101D" w:rsidRPr="005A3583">
        <w:rPr>
          <w:rFonts w:asciiTheme="majorHAnsi" w:hAnsiTheme="majorHAnsi" w:cs="Times New Roman"/>
          <w:b/>
          <w:sz w:val="52"/>
          <w:szCs w:val="52"/>
        </w:rPr>
        <w:t>202</w:t>
      </w:r>
      <w:r w:rsidR="00A978DA" w:rsidRPr="005A3583">
        <w:rPr>
          <w:rFonts w:asciiTheme="majorHAnsi" w:hAnsiTheme="majorHAnsi" w:cs="Times New Roman"/>
          <w:b/>
          <w:sz w:val="52"/>
          <w:szCs w:val="52"/>
        </w:rPr>
        <w:t>3</w:t>
      </w:r>
    </w:p>
    <w:p w14:paraId="4DC01B61" w14:textId="77777777" w:rsidR="002B6BAF" w:rsidRPr="00F75A05" w:rsidRDefault="002B6BAF" w:rsidP="00D11EC6">
      <w:pPr>
        <w:spacing w:after="0" w:line="360" w:lineRule="auto"/>
        <w:jc w:val="center"/>
        <w:rPr>
          <w:rFonts w:ascii="Times New Roman" w:hAnsi="Times New Roman" w:cs="Times New Roman"/>
          <w:sz w:val="52"/>
          <w:szCs w:val="52"/>
        </w:rPr>
      </w:pPr>
    </w:p>
    <w:p w14:paraId="5DE739B8" w14:textId="77777777" w:rsidR="002B6BAF" w:rsidRPr="00F75A05" w:rsidRDefault="002B6BAF" w:rsidP="00D11EC6">
      <w:pPr>
        <w:spacing w:after="0" w:line="360" w:lineRule="auto"/>
        <w:jc w:val="center"/>
        <w:rPr>
          <w:rFonts w:ascii="Times New Roman" w:hAnsi="Times New Roman" w:cs="Times New Roman"/>
          <w:sz w:val="32"/>
          <w:szCs w:val="32"/>
        </w:rPr>
      </w:pPr>
    </w:p>
    <w:p w14:paraId="0A9E2DC0" w14:textId="77777777" w:rsidR="002B6BAF" w:rsidRPr="00F75A05" w:rsidRDefault="002B6BAF" w:rsidP="00622EFE">
      <w:pPr>
        <w:spacing w:after="0" w:line="360" w:lineRule="auto"/>
        <w:rPr>
          <w:rFonts w:ascii="Times New Roman" w:hAnsi="Times New Roman" w:cs="Times New Roman"/>
          <w:sz w:val="32"/>
          <w:szCs w:val="32"/>
        </w:rPr>
      </w:pPr>
    </w:p>
    <w:p w14:paraId="714DD36C" w14:textId="77777777" w:rsidR="002B6BAF" w:rsidRPr="005A3583" w:rsidRDefault="00EF005F" w:rsidP="00D11EC6">
      <w:pPr>
        <w:spacing w:after="0" w:line="360" w:lineRule="auto"/>
        <w:jc w:val="center"/>
        <w:rPr>
          <w:rFonts w:asciiTheme="majorHAnsi" w:hAnsiTheme="majorHAnsi" w:cs="Times New Roman"/>
          <w:color w:val="C00000"/>
          <w:sz w:val="40"/>
          <w:szCs w:val="40"/>
        </w:rPr>
      </w:pPr>
      <w:r w:rsidRPr="005A3583">
        <w:rPr>
          <w:rFonts w:asciiTheme="majorHAnsi" w:hAnsiTheme="majorHAnsi" w:cs="Times New Roman"/>
          <w:i/>
          <w:color w:val="C00000"/>
          <w:sz w:val="72"/>
          <w:szCs w:val="72"/>
        </w:rPr>
        <w:t>ORLÍK</w:t>
      </w:r>
      <w:r w:rsidRPr="005A3583">
        <w:rPr>
          <w:rFonts w:asciiTheme="majorHAnsi" w:hAnsiTheme="majorHAnsi" w:cs="Times New Roman"/>
          <w:i/>
          <w:color w:val="C00000"/>
          <w:sz w:val="40"/>
          <w:szCs w:val="40"/>
        </w:rPr>
        <w:t xml:space="preserve"> </w:t>
      </w:r>
      <w:r w:rsidR="002B6BAF" w:rsidRPr="005A3583">
        <w:rPr>
          <w:rFonts w:asciiTheme="majorHAnsi" w:hAnsiTheme="majorHAnsi" w:cs="Times New Roman"/>
          <w:i/>
          <w:color w:val="C00000"/>
          <w:sz w:val="40"/>
          <w:szCs w:val="40"/>
        </w:rPr>
        <w:t xml:space="preserve"> </w:t>
      </w:r>
      <w:r w:rsidR="002B6BAF" w:rsidRPr="005A3583">
        <w:rPr>
          <w:rFonts w:asciiTheme="majorHAnsi" w:hAnsiTheme="majorHAnsi" w:cs="Times New Roman"/>
          <w:color w:val="C00000"/>
          <w:sz w:val="40"/>
          <w:szCs w:val="40"/>
        </w:rPr>
        <w:t>OBČIANSKE ZDRUŽENIE</w:t>
      </w:r>
    </w:p>
    <w:p w14:paraId="51B4CAAC" w14:textId="77777777" w:rsidR="00D11EC6" w:rsidRPr="005A3583" w:rsidRDefault="00622EFE" w:rsidP="00D11EC6">
      <w:pPr>
        <w:spacing w:after="0" w:line="360" w:lineRule="auto"/>
        <w:jc w:val="center"/>
        <w:rPr>
          <w:rFonts w:asciiTheme="majorHAnsi" w:hAnsiTheme="majorHAnsi" w:cs="Times New Roman"/>
          <w:b/>
          <w:sz w:val="32"/>
          <w:szCs w:val="32"/>
        </w:rPr>
      </w:pPr>
      <w:r w:rsidRPr="005A3583">
        <w:rPr>
          <w:rFonts w:asciiTheme="majorHAnsi" w:hAnsiTheme="majorHAnsi" w:cs="Times New Roman"/>
          <w:b/>
          <w:sz w:val="32"/>
          <w:szCs w:val="32"/>
        </w:rPr>
        <w:t>Močenok</w:t>
      </w:r>
    </w:p>
    <w:p w14:paraId="1FD00CD1" w14:textId="77777777" w:rsidR="00D11EC6" w:rsidRPr="00F75A05" w:rsidRDefault="00D11EC6" w:rsidP="00D11EC6">
      <w:pPr>
        <w:spacing w:after="0" w:line="360" w:lineRule="auto"/>
        <w:jc w:val="center"/>
        <w:rPr>
          <w:rFonts w:ascii="Times New Roman" w:hAnsi="Times New Roman" w:cs="Times New Roman"/>
          <w:color w:val="FF0000"/>
          <w:sz w:val="18"/>
          <w:szCs w:val="40"/>
        </w:rPr>
      </w:pPr>
      <w:r w:rsidRPr="00F75A05">
        <w:rPr>
          <w:rFonts w:ascii="Times New Roman" w:hAnsi="Times New Roman" w:cs="Times New Roman"/>
          <w:noProof/>
          <w:color w:val="FF0000"/>
          <w:sz w:val="18"/>
          <w:szCs w:val="40"/>
        </w:rPr>
        <w:drawing>
          <wp:inline distT="0" distB="0" distL="0" distR="0" wp14:anchorId="76AC38F6" wp14:editId="48123292">
            <wp:extent cx="5760720" cy="428498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436.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60720" cy="4284980"/>
                    </a:xfrm>
                    <a:prstGeom prst="rect">
                      <a:avLst/>
                    </a:prstGeom>
                  </pic:spPr>
                </pic:pic>
              </a:graphicData>
            </a:graphic>
          </wp:inline>
        </w:drawing>
      </w:r>
    </w:p>
    <w:p w14:paraId="51F9A6BF" w14:textId="77777777" w:rsidR="00622EFE" w:rsidRPr="00F75A05" w:rsidRDefault="00622EFE" w:rsidP="00634CB0">
      <w:pPr>
        <w:spacing w:after="0" w:line="360" w:lineRule="auto"/>
        <w:rPr>
          <w:rFonts w:ascii="Times New Roman" w:hAnsi="Times New Roman" w:cs="Times New Roman"/>
        </w:rPr>
      </w:pPr>
    </w:p>
    <w:p w14:paraId="717EC7F9" w14:textId="32C6377F" w:rsidR="002B6BAF" w:rsidRDefault="002B6BAF" w:rsidP="00D11EC6">
      <w:pPr>
        <w:spacing w:after="0" w:line="360" w:lineRule="auto"/>
        <w:rPr>
          <w:rFonts w:ascii="Times New Roman" w:hAnsi="Times New Roman" w:cs="Times New Roman"/>
          <w:b/>
          <w:bCs/>
          <w:sz w:val="28"/>
          <w:szCs w:val="28"/>
        </w:rPr>
      </w:pPr>
      <w:r w:rsidRPr="002A6965">
        <w:rPr>
          <w:rFonts w:ascii="Times New Roman" w:hAnsi="Times New Roman" w:cs="Times New Roman"/>
          <w:b/>
          <w:bCs/>
          <w:sz w:val="28"/>
          <w:szCs w:val="28"/>
        </w:rPr>
        <w:lastRenderedPageBreak/>
        <w:t>OBSAH</w:t>
      </w:r>
    </w:p>
    <w:p w14:paraId="794BBF4D" w14:textId="77777777" w:rsidR="00FE6FED" w:rsidRPr="002A6965" w:rsidRDefault="00FE6FED" w:rsidP="00D11EC6">
      <w:pPr>
        <w:spacing w:after="0" w:line="360" w:lineRule="auto"/>
        <w:rPr>
          <w:rFonts w:ascii="Times New Roman" w:hAnsi="Times New Roman" w:cs="Times New Roman"/>
          <w:b/>
          <w:bCs/>
          <w:sz w:val="28"/>
          <w:szCs w:val="28"/>
        </w:rPr>
      </w:pPr>
    </w:p>
    <w:bookmarkStart w:id="0" w:name="_Toc202073289"/>
    <w:p w14:paraId="207AEE52" w14:textId="5131C72F" w:rsidR="00784459" w:rsidRPr="00F75A05" w:rsidRDefault="00073BC6" w:rsidP="00A978DA">
      <w:pPr>
        <w:pStyle w:val="Obsah2"/>
        <w:rPr>
          <w:rFonts w:eastAsiaTheme="minorEastAsia"/>
          <w:sz w:val="22"/>
          <w:szCs w:val="22"/>
          <w:lang w:val="en-US" w:eastAsia="en-US"/>
        </w:rPr>
      </w:pPr>
      <w:r w:rsidRPr="00F75A05">
        <w:rPr>
          <w:b/>
          <w:bCs/>
        </w:rPr>
        <w:fldChar w:fldCharType="begin"/>
      </w:r>
      <w:r w:rsidR="002B6BAF" w:rsidRPr="00F75A05">
        <w:rPr>
          <w:b/>
          <w:bCs/>
        </w:rPr>
        <w:instrText xml:space="preserve"> TOC \o "1-4" \h \z \u </w:instrText>
      </w:r>
      <w:r w:rsidRPr="00F75A05">
        <w:rPr>
          <w:b/>
          <w:bCs/>
        </w:rPr>
        <w:fldChar w:fldCharType="separate"/>
      </w:r>
      <w:hyperlink w:anchor="_Toc486877217" w:history="1">
        <w:r w:rsidR="00784459" w:rsidRPr="00A978DA">
          <w:rPr>
            <w:rStyle w:val="Hypertextovprepojenie"/>
            <w:b/>
            <w:bCs/>
          </w:rPr>
          <w:t>1</w:t>
        </w:r>
        <w:r w:rsidR="00784459" w:rsidRPr="00F75A05">
          <w:rPr>
            <w:rFonts w:eastAsiaTheme="minorEastAsia"/>
            <w:sz w:val="22"/>
            <w:szCs w:val="22"/>
            <w:lang w:val="en-US" w:eastAsia="en-US"/>
          </w:rPr>
          <w:tab/>
        </w:r>
        <w:r w:rsidR="00EF005F" w:rsidRPr="00A978DA">
          <w:rPr>
            <w:rStyle w:val="Hypertextovprepojenie"/>
            <w:b/>
            <w:bCs/>
          </w:rPr>
          <w:t xml:space="preserve">ORLÍK </w:t>
        </w:r>
        <w:r w:rsidR="00784459" w:rsidRPr="00A978DA">
          <w:rPr>
            <w:rStyle w:val="Hypertextovprepojenie"/>
            <w:b/>
            <w:bCs/>
          </w:rPr>
          <w:t xml:space="preserve"> OBČIANSKE ZDRUŽENIE</w:t>
        </w:r>
        <w:r w:rsidR="00A978DA">
          <w:rPr>
            <w:rStyle w:val="Hypertextovprepojenie"/>
            <w:b/>
            <w:bCs/>
          </w:rPr>
          <w:t xml:space="preserve">                                                            </w:t>
        </w:r>
        <w:r w:rsidR="00FE6FED">
          <w:rPr>
            <w:webHidden/>
          </w:rPr>
          <w:t>3</w:t>
        </w:r>
      </w:hyperlink>
    </w:p>
    <w:p w14:paraId="271591C3" w14:textId="73B99CED" w:rsidR="00784459" w:rsidRPr="00A978DA" w:rsidRDefault="00AB5249" w:rsidP="00A978DA">
      <w:pPr>
        <w:pStyle w:val="Obsah3"/>
        <w:rPr>
          <w:rFonts w:eastAsiaTheme="minorEastAsia"/>
          <w:sz w:val="22"/>
          <w:szCs w:val="22"/>
          <w:lang w:val="en-US" w:eastAsia="en-US"/>
        </w:rPr>
      </w:pPr>
      <w:hyperlink w:anchor="_Toc486877218" w:history="1">
        <w:r w:rsidR="00784459" w:rsidRPr="00A978DA">
          <w:rPr>
            <w:rStyle w:val="Hypertextovprepojenie"/>
            <w:i/>
            <w:iCs/>
          </w:rPr>
          <w:t>1.1     Základné informácie o</w:t>
        </w:r>
        <w:r w:rsidR="00A978DA">
          <w:rPr>
            <w:rStyle w:val="Hypertextovprepojenie"/>
            <w:i/>
            <w:iCs/>
          </w:rPr>
          <w:t> </w:t>
        </w:r>
        <w:r w:rsidR="00784459" w:rsidRPr="00A978DA">
          <w:rPr>
            <w:rStyle w:val="Hypertextovprepojenie"/>
            <w:i/>
            <w:iCs/>
          </w:rPr>
          <w:t>zariadení</w:t>
        </w:r>
        <w:r w:rsidR="00A978DA">
          <w:rPr>
            <w:rStyle w:val="Hypertextovprepojenie"/>
            <w:i/>
            <w:iCs/>
          </w:rPr>
          <w:t xml:space="preserve">                                                         </w:t>
        </w:r>
        <w:r w:rsidR="00FE6FED">
          <w:rPr>
            <w:rStyle w:val="Hypertextovprepojenie"/>
            <w:i/>
            <w:iCs/>
          </w:rPr>
          <w:t xml:space="preserve"> </w:t>
        </w:r>
        <w:r w:rsidR="00FE6FED">
          <w:rPr>
            <w:webHidden/>
          </w:rPr>
          <w:t>5</w:t>
        </w:r>
      </w:hyperlink>
    </w:p>
    <w:p w14:paraId="0185B4BE" w14:textId="7B69888D" w:rsidR="00784459" w:rsidRPr="00A978DA" w:rsidRDefault="00AB5249" w:rsidP="00A978DA">
      <w:pPr>
        <w:pStyle w:val="Obsah3"/>
      </w:pPr>
      <w:hyperlink w:anchor="_Toc486877219" w:history="1">
        <w:r w:rsidR="00784459" w:rsidRPr="00A978DA">
          <w:rPr>
            <w:rStyle w:val="Hypertextovprepojenie"/>
            <w:i/>
            <w:iCs/>
          </w:rPr>
          <w:t>1.2</w:t>
        </w:r>
        <w:r w:rsidR="00784459" w:rsidRPr="00A978DA">
          <w:rPr>
            <w:rFonts w:eastAsiaTheme="minorEastAsia"/>
            <w:sz w:val="22"/>
            <w:szCs w:val="22"/>
            <w:lang w:val="en-US" w:eastAsia="en-US"/>
          </w:rPr>
          <w:tab/>
        </w:r>
        <w:r w:rsidR="00784459" w:rsidRPr="00A978DA">
          <w:rPr>
            <w:rStyle w:val="Hypertextovprepojenie"/>
            <w:i/>
            <w:iCs/>
          </w:rPr>
          <w:t>Predmet činnosti a</w:t>
        </w:r>
        <w:r w:rsidR="006B1705" w:rsidRPr="00A978DA">
          <w:rPr>
            <w:rStyle w:val="Hypertextovprepojenie"/>
            <w:i/>
            <w:iCs/>
          </w:rPr>
          <w:t xml:space="preserve"> prehľad </w:t>
        </w:r>
        <w:r w:rsidR="00784459" w:rsidRPr="00A978DA">
          <w:rPr>
            <w:rStyle w:val="Hypertextovprepojenie"/>
            <w:i/>
            <w:iCs/>
          </w:rPr>
          <w:t>kapacit</w:t>
        </w:r>
        <w:r w:rsidR="006B1705" w:rsidRPr="00A978DA">
          <w:rPr>
            <w:rStyle w:val="Hypertextovprepojenie"/>
            <w:i/>
            <w:iCs/>
          </w:rPr>
          <w:t>y</w:t>
        </w:r>
        <w:r w:rsidR="00784459" w:rsidRPr="00A978DA">
          <w:rPr>
            <w:rStyle w:val="Hypertextovprepojenie"/>
            <w:i/>
            <w:iCs/>
          </w:rPr>
          <w:t xml:space="preserve"> zariadenia</w:t>
        </w:r>
        <w:r w:rsidR="00A978DA">
          <w:rPr>
            <w:webHidden/>
          </w:rPr>
          <w:t xml:space="preserve">                                </w:t>
        </w:r>
        <w:r w:rsidR="00073BC6" w:rsidRPr="00A978DA">
          <w:rPr>
            <w:webHidden/>
          </w:rPr>
          <w:fldChar w:fldCharType="begin"/>
        </w:r>
        <w:r w:rsidR="00784459" w:rsidRPr="00A978DA">
          <w:rPr>
            <w:webHidden/>
          </w:rPr>
          <w:instrText xml:space="preserve"> PAGEREF _Toc486877219 \h </w:instrText>
        </w:r>
        <w:r w:rsidR="00073BC6" w:rsidRPr="00A978DA">
          <w:rPr>
            <w:webHidden/>
          </w:rPr>
        </w:r>
        <w:r w:rsidR="00073BC6" w:rsidRPr="00A978DA">
          <w:rPr>
            <w:webHidden/>
          </w:rPr>
          <w:fldChar w:fldCharType="separate"/>
        </w:r>
        <w:r w:rsidR="008D6049" w:rsidRPr="00A978DA">
          <w:rPr>
            <w:webHidden/>
          </w:rPr>
          <w:t>6</w:t>
        </w:r>
        <w:r w:rsidR="00073BC6" w:rsidRPr="00A978DA">
          <w:rPr>
            <w:webHidden/>
          </w:rPr>
          <w:fldChar w:fldCharType="end"/>
        </w:r>
      </w:hyperlink>
    </w:p>
    <w:p w14:paraId="16C5914B" w14:textId="79CA6952" w:rsidR="006B1705" w:rsidRPr="00A978DA" w:rsidRDefault="006B1705" w:rsidP="008D6049">
      <w:pPr>
        <w:shd w:val="clear" w:color="auto" w:fill="FFFFFF" w:themeFill="background1"/>
        <w:rPr>
          <w:rFonts w:ascii="Times New Roman" w:hAnsi="Times New Roman" w:cs="Times New Roman"/>
          <w:lang w:eastAsia="cs-CZ"/>
        </w:rPr>
      </w:pPr>
      <w:r w:rsidRPr="00A978DA">
        <w:rPr>
          <w:i/>
          <w:iCs/>
          <w:lang w:eastAsia="cs-CZ"/>
        </w:rPr>
        <w:t xml:space="preserve">       </w:t>
      </w:r>
      <w:r w:rsidRPr="00A978DA">
        <w:rPr>
          <w:rFonts w:ascii="Times New Roman" w:hAnsi="Times New Roman" w:cs="Times New Roman"/>
          <w:i/>
          <w:iCs/>
          <w:sz w:val="24"/>
          <w:szCs w:val="24"/>
          <w:lang w:eastAsia="cs-CZ"/>
        </w:rPr>
        <w:t xml:space="preserve">  1.2.1    Poslanie a vízia zariadenia</w:t>
      </w:r>
      <w:r w:rsidR="00A978DA">
        <w:rPr>
          <w:rFonts w:ascii="Times New Roman" w:hAnsi="Times New Roman" w:cs="Times New Roman"/>
          <w:i/>
          <w:iCs/>
          <w:sz w:val="24"/>
          <w:szCs w:val="24"/>
          <w:lang w:eastAsia="cs-CZ"/>
        </w:rPr>
        <w:t xml:space="preserve">                                                                 </w:t>
      </w:r>
      <w:r w:rsidR="008D6049" w:rsidRPr="00A978DA">
        <w:rPr>
          <w:rFonts w:ascii="Times New Roman" w:hAnsi="Times New Roman" w:cs="Times New Roman"/>
          <w:sz w:val="24"/>
          <w:szCs w:val="24"/>
          <w:lang w:eastAsia="cs-CZ"/>
        </w:rPr>
        <w:t>7</w:t>
      </w:r>
    </w:p>
    <w:p w14:paraId="01739AC5" w14:textId="3543D60B" w:rsidR="00784459" w:rsidRPr="00A978DA" w:rsidRDefault="00AB5249" w:rsidP="00A978DA">
      <w:pPr>
        <w:pStyle w:val="Obsah3"/>
        <w:rPr>
          <w:rFonts w:eastAsiaTheme="minorEastAsia"/>
          <w:sz w:val="22"/>
          <w:szCs w:val="22"/>
          <w:lang w:val="en-US" w:eastAsia="en-US"/>
        </w:rPr>
      </w:pPr>
      <w:hyperlink w:anchor="_Toc486877220" w:history="1">
        <w:r w:rsidR="00784459" w:rsidRPr="00A978DA">
          <w:rPr>
            <w:rStyle w:val="Hypertextovprepojenie"/>
            <w:i/>
            <w:iCs/>
          </w:rPr>
          <w:t>1.2.</w:t>
        </w:r>
        <w:r w:rsidR="006B1705" w:rsidRPr="00A978DA">
          <w:rPr>
            <w:rStyle w:val="Hypertextovprepojenie"/>
            <w:i/>
            <w:iCs/>
          </w:rPr>
          <w:t>2</w:t>
        </w:r>
        <w:r w:rsidR="00784459" w:rsidRPr="00A978DA">
          <w:rPr>
            <w:rFonts w:eastAsiaTheme="minorEastAsia"/>
            <w:sz w:val="22"/>
            <w:szCs w:val="22"/>
            <w:lang w:val="en-US" w:eastAsia="en-US"/>
          </w:rPr>
          <w:tab/>
        </w:r>
        <w:r w:rsidR="00784459" w:rsidRPr="00A978DA">
          <w:rPr>
            <w:rStyle w:val="Hypertextovprepojenie"/>
            <w:i/>
            <w:iCs/>
          </w:rPr>
          <w:t>Popis súčasného stavu zariadenia</w:t>
        </w:r>
        <w:r w:rsidR="00A978DA">
          <w:rPr>
            <w:webHidden/>
          </w:rPr>
          <w:t xml:space="preserve">                                                      </w:t>
        </w:r>
        <w:r w:rsidR="008D6049" w:rsidRPr="00A978DA">
          <w:rPr>
            <w:webHidden/>
          </w:rPr>
          <w:t>9</w:t>
        </w:r>
      </w:hyperlink>
    </w:p>
    <w:p w14:paraId="4B051E74" w14:textId="7F855A9C" w:rsidR="00784459" w:rsidRPr="00A978DA" w:rsidRDefault="00AB5249" w:rsidP="00A978DA">
      <w:pPr>
        <w:pStyle w:val="Obsah3"/>
        <w:rPr>
          <w:rFonts w:eastAsiaTheme="minorEastAsia"/>
          <w:sz w:val="22"/>
          <w:szCs w:val="22"/>
          <w:lang w:val="en-US" w:eastAsia="en-US"/>
        </w:rPr>
      </w:pPr>
      <w:hyperlink w:anchor="_Toc486877221" w:history="1">
        <w:r w:rsidR="00784459" w:rsidRPr="00A978DA">
          <w:rPr>
            <w:rStyle w:val="Hypertextovprepojenie"/>
            <w:i/>
            <w:iCs/>
          </w:rPr>
          <w:t>1.3   Organizačná štruktúra  a riadenie organizácie</w:t>
        </w:r>
        <w:r w:rsidR="00A978DA">
          <w:rPr>
            <w:webHidden/>
          </w:rPr>
          <w:t xml:space="preserve">                                    </w:t>
        </w:r>
        <w:r w:rsidR="00073BC6" w:rsidRPr="00A978DA">
          <w:rPr>
            <w:webHidden/>
          </w:rPr>
          <w:fldChar w:fldCharType="begin"/>
        </w:r>
        <w:r w:rsidR="00784459" w:rsidRPr="00A978DA">
          <w:rPr>
            <w:webHidden/>
          </w:rPr>
          <w:instrText xml:space="preserve"> PAGEREF _Toc486877221 \h </w:instrText>
        </w:r>
        <w:r w:rsidR="00073BC6" w:rsidRPr="00A978DA">
          <w:rPr>
            <w:webHidden/>
          </w:rPr>
        </w:r>
        <w:r w:rsidR="00073BC6" w:rsidRPr="00A978DA">
          <w:rPr>
            <w:webHidden/>
          </w:rPr>
          <w:fldChar w:fldCharType="separate"/>
        </w:r>
        <w:r w:rsidR="008D6049" w:rsidRPr="00A978DA">
          <w:rPr>
            <w:webHidden/>
          </w:rPr>
          <w:t>13</w:t>
        </w:r>
        <w:r w:rsidR="00073BC6" w:rsidRPr="00A978DA">
          <w:rPr>
            <w:webHidden/>
          </w:rPr>
          <w:fldChar w:fldCharType="end"/>
        </w:r>
      </w:hyperlink>
    </w:p>
    <w:p w14:paraId="1E6E37E5" w14:textId="682A1720" w:rsidR="00784459" w:rsidRPr="00A978DA" w:rsidRDefault="00AB5249" w:rsidP="00A978DA">
      <w:pPr>
        <w:pStyle w:val="Obsah3"/>
        <w:rPr>
          <w:rFonts w:eastAsiaTheme="minorEastAsia"/>
          <w:sz w:val="22"/>
          <w:szCs w:val="22"/>
          <w:lang w:val="en-US" w:eastAsia="en-US"/>
        </w:rPr>
      </w:pPr>
      <w:hyperlink w:anchor="_Toc486877222" w:history="1">
        <w:r w:rsidR="00784459" w:rsidRPr="00A978DA">
          <w:rPr>
            <w:rStyle w:val="Hypertextovprepojenie"/>
            <w:i/>
            <w:iCs/>
          </w:rPr>
          <w:t>1.3.1         Kvalifikačná štruktúra zamestnancov</w:t>
        </w:r>
        <w:r w:rsidR="00A978DA">
          <w:rPr>
            <w:webHidden/>
          </w:rPr>
          <w:t xml:space="preserve">                                          </w:t>
        </w:r>
        <w:r w:rsidR="00073BC6" w:rsidRPr="00A978DA">
          <w:rPr>
            <w:webHidden/>
          </w:rPr>
          <w:fldChar w:fldCharType="begin"/>
        </w:r>
        <w:r w:rsidR="00784459" w:rsidRPr="00A978DA">
          <w:rPr>
            <w:webHidden/>
          </w:rPr>
          <w:instrText xml:space="preserve"> PAGEREF _Toc486877222 \h </w:instrText>
        </w:r>
        <w:r w:rsidR="00073BC6" w:rsidRPr="00A978DA">
          <w:rPr>
            <w:webHidden/>
          </w:rPr>
        </w:r>
        <w:r w:rsidR="00073BC6" w:rsidRPr="00A978DA">
          <w:rPr>
            <w:webHidden/>
          </w:rPr>
          <w:fldChar w:fldCharType="separate"/>
        </w:r>
        <w:r w:rsidR="008D6049" w:rsidRPr="00A978DA">
          <w:rPr>
            <w:webHidden/>
          </w:rPr>
          <w:t>14</w:t>
        </w:r>
        <w:r w:rsidR="00073BC6" w:rsidRPr="00A978DA">
          <w:rPr>
            <w:webHidden/>
          </w:rPr>
          <w:fldChar w:fldCharType="end"/>
        </w:r>
      </w:hyperlink>
    </w:p>
    <w:p w14:paraId="05631F11" w14:textId="1000DD62" w:rsidR="00784459" w:rsidRPr="00A978DA" w:rsidRDefault="00AB5249" w:rsidP="00A978DA">
      <w:pPr>
        <w:pStyle w:val="Obsah2"/>
        <w:rPr>
          <w:rFonts w:eastAsiaTheme="minorEastAsia"/>
          <w:sz w:val="22"/>
          <w:szCs w:val="22"/>
          <w:lang w:val="en-US" w:eastAsia="en-US"/>
        </w:rPr>
      </w:pPr>
      <w:hyperlink w:anchor="_Toc486877223" w:history="1">
        <w:r w:rsidR="00784459" w:rsidRPr="00A978DA">
          <w:rPr>
            <w:rStyle w:val="Hypertextovprepojenie"/>
            <w:b/>
            <w:bCs/>
          </w:rPr>
          <w:t>2     VYBAVENIE ZARIADENIA</w:t>
        </w:r>
        <w:r w:rsidR="00A978DA">
          <w:rPr>
            <w:webHidden/>
          </w:rPr>
          <w:t xml:space="preserve">                                                                     </w:t>
        </w:r>
        <w:r w:rsidR="00073BC6" w:rsidRPr="00A978DA">
          <w:rPr>
            <w:webHidden/>
          </w:rPr>
          <w:fldChar w:fldCharType="begin"/>
        </w:r>
        <w:r w:rsidR="00784459" w:rsidRPr="00A978DA">
          <w:rPr>
            <w:webHidden/>
          </w:rPr>
          <w:instrText xml:space="preserve"> PAGEREF _Toc486877223 \h </w:instrText>
        </w:r>
        <w:r w:rsidR="00073BC6" w:rsidRPr="00A978DA">
          <w:rPr>
            <w:webHidden/>
          </w:rPr>
        </w:r>
        <w:r w:rsidR="00073BC6" w:rsidRPr="00A978DA">
          <w:rPr>
            <w:webHidden/>
          </w:rPr>
          <w:fldChar w:fldCharType="separate"/>
        </w:r>
        <w:r w:rsidR="008D6049" w:rsidRPr="00A978DA">
          <w:rPr>
            <w:webHidden/>
          </w:rPr>
          <w:t>15</w:t>
        </w:r>
        <w:r w:rsidR="00073BC6" w:rsidRPr="00A978DA">
          <w:rPr>
            <w:webHidden/>
          </w:rPr>
          <w:fldChar w:fldCharType="end"/>
        </w:r>
      </w:hyperlink>
    </w:p>
    <w:p w14:paraId="46AB7E9B" w14:textId="2CB9352D" w:rsidR="00784459" w:rsidRPr="00A978DA" w:rsidRDefault="00AB5249" w:rsidP="00A978DA">
      <w:pPr>
        <w:pStyle w:val="Obsah2"/>
        <w:rPr>
          <w:rFonts w:eastAsiaTheme="minorEastAsia"/>
          <w:sz w:val="22"/>
          <w:szCs w:val="22"/>
          <w:lang w:val="en-US" w:eastAsia="en-US"/>
        </w:rPr>
      </w:pPr>
      <w:hyperlink w:anchor="_Toc486877224" w:history="1">
        <w:r w:rsidR="00784459" w:rsidRPr="00A978DA">
          <w:rPr>
            <w:rStyle w:val="Hypertextovprepojenie"/>
            <w:b/>
            <w:bCs/>
          </w:rPr>
          <w:t>3</w:t>
        </w:r>
        <w:r w:rsidR="00784459" w:rsidRPr="00A978DA">
          <w:rPr>
            <w:rFonts w:eastAsiaTheme="minorEastAsia"/>
            <w:sz w:val="22"/>
            <w:szCs w:val="22"/>
            <w:lang w:val="en-US" w:eastAsia="en-US"/>
          </w:rPr>
          <w:tab/>
        </w:r>
        <w:r w:rsidR="00784459" w:rsidRPr="00A978DA">
          <w:rPr>
            <w:rStyle w:val="Hypertextovprepojenie"/>
            <w:b/>
            <w:bCs/>
          </w:rPr>
          <w:t>POSKYTOVANÉ SLUŽBY</w:t>
        </w:r>
        <w:r w:rsidR="00A978DA">
          <w:rPr>
            <w:webHidden/>
          </w:rPr>
          <w:t xml:space="preserve">                                                                           </w:t>
        </w:r>
        <w:r w:rsidR="00073BC6" w:rsidRPr="00A978DA">
          <w:rPr>
            <w:webHidden/>
          </w:rPr>
          <w:fldChar w:fldCharType="begin"/>
        </w:r>
        <w:r w:rsidR="00784459" w:rsidRPr="00A978DA">
          <w:rPr>
            <w:webHidden/>
          </w:rPr>
          <w:instrText xml:space="preserve"> PAGEREF _Toc486877224 \h </w:instrText>
        </w:r>
        <w:r w:rsidR="00073BC6" w:rsidRPr="00A978DA">
          <w:rPr>
            <w:webHidden/>
          </w:rPr>
        </w:r>
        <w:r w:rsidR="00073BC6" w:rsidRPr="00A978DA">
          <w:rPr>
            <w:webHidden/>
          </w:rPr>
          <w:fldChar w:fldCharType="separate"/>
        </w:r>
        <w:r w:rsidR="008D6049" w:rsidRPr="00A978DA">
          <w:rPr>
            <w:webHidden/>
          </w:rPr>
          <w:t>18</w:t>
        </w:r>
        <w:r w:rsidR="00073BC6" w:rsidRPr="00A978DA">
          <w:rPr>
            <w:webHidden/>
          </w:rPr>
          <w:fldChar w:fldCharType="end"/>
        </w:r>
      </w:hyperlink>
    </w:p>
    <w:p w14:paraId="3C24D953" w14:textId="11F8A72D" w:rsidR="00784459" w:rsidRPr="00A978DA" w:rsidRDefault="00AB5249" w:rsidP="00A978DA">
      <w:pPr>
        <w:pStyle w:val="Obsah3"/>
        <w:rPr>
          <w:rFonts w:eastAsiaTheme="minorEastAsia"/>
          <w:sz w:val="22"/>
          <w:szCs w:val="22"/>
          <w:lang w:val="en-US" w:eastAsia="en-US"/>
        </w:rPr>
      </w:pPr>
      <w:hyperlink w:anchor="_Toc486877225" w:history="1">
        <w:r w:rsidR="00784459" w:rsidRPr="00A978DA">
          <w:rPr>
            <w:rStyle w:val="Hypertextovprepojenie"/>
            <w:i/>
            <w:iCs/>
          </w:rPr>
          <w:t>3.1</w:t>
        </w:r>
        <w:r w:rsidR="00784459" w:rsidRPr="00A978DA">
          <w:rPr>
            <w:rFonts w:eastAsiaTheme="minorEastAsia"/>
            <w:sz w:val="22"/>
            <w:szCs w:val="22"/>
            <w:lang w:val="en-US" w:eastAsia="en-US"/>
          </w:rPr>
          <w:tab/>
        </w:r>
        <w:r w:rsidR="00784459" w:rsidRPr="00A978DA">
          <w:rPr>
            <w:rStyle w:val="Hypertextovprepojenie"/>
            <w:i/>
            <w:iCs/>
          </w:rPr>
          <w:t>Základné sociálne poradenstvo</w:t>
        </w:r>
        <w:r w:rsidR="00A978DA">
          <w:rPr>
            <w:webHidden/>
          </w:rPr>
          <w:t xml:space="preserve">                                                         </w:t>
        </w:r>
        <w:r w:rsidR="00073BC6" w:rsidRPr="00A978DA">
          <w:rPr>
            <w:webHidden/>
          </w:rPr>
          <w:fldChar w:fldCharType="begin"/>
        </w:r>
        <w:r w:rsidR="00784459" w:rsidRPr="00A978DA">
          <w:rPr>
            <w:webHidden/>
          </w:rPr>
          <w:instrText xml:space="preserve"> PAGEREF _Toc486877225 \h </w:instrText>
        </w:r>
        <w:r w:rsidR="00073BC6" w:rsidRPr="00A978DA">
          <w:rPr>
            <w:webHidden/>
          </w:rPr>
        </w:r>
        <w:r w:rsidR="00073BC6" w:rsidRPr="00A978DA">
          <w:rPr>
            <w:webHidden/>
          </w:rPr>
          <w:fldChar w:fldCharType="separate"/>
        </w:r>
        <w:r w:rsidR="008D6049" w:rsidRPr="00A978DA">
          <w:rPr>
            <w:webHidden/>
          </w:rPr>
          <w:t>18</w:t>
        </w:r>
        <w:r w:rsidR="00073BC6" w:rsidRPr="00A978DA">
          <w:rPr>
            <w:webHidden/>
          </w:rPr>
          <w:fldChar w:fldCharType="end"/>
        </w:r>
      </w:hyperlink>
    </w:p>
    <w:p w14:paraId="6CB216E6" w14:textId="6A787791" w:rsidR="00784459" w:rsidRPr="00A978DA" w:rsidRDefault="00AB5249" w:rsidP="00A978DA">
      <w:pPr>
        <w:pStyle w:val="Obsah3"/>
        <w:rPr>
          <w:rFonts w:eastAsiaTheme="minorEastAsia"/>
          <w:sz w:val="22"/>
          <w:szCs w:val="22"/>
          <w:lang w:val="en-US" w:eastAsia="en-US"/>
        </w:rPr>
      </w:pPr>
      <w:hyperlink w:anchor="_Toc486877226" w:history="1">
        <w:r w:rsidR="00784459" w:rsidRPr="00A978DA">
          <w:rPr>
            <w:rStyle w:val="Hypertextovprepojenie"/>
            <w:i/>
            <w:iCs/>
          </w:rPr>
          <w:t>3.2</w:t>
        </w:r>
        <w:r w:rsidR="00784459" w:rsidRPr="00A978DA">
          <w:rPr>
            <w:rFonts w:eastAsiaTheme="minorEastAsia"/>
            <w:sz w:val="22"/>
            <w:szCs w:val="22"/>
            <w:lang w:val="en-US" w:eastAsia="en-US"/>
          </w:rPr>
          <w:tab/>
        </w:r>
        <w:r w:rsidR="00784459" w:rsidRPr="00A978DA">
          <w:rPr>
            <w:rStyle w:val="Hypertextovprepojenie"/>
            <w:i/>
            <w:iCs/>
          </w:rPr>
          <w:t>Individuálna a skupinová práca s</w:t>
        </w:r>
        <w:r w:rsidR="00A978DA">
          <w:rPr>
            <w:rStyle w:val="Hypertextovprepojenie"/>
            <w:i/>
            <w:iCs/>
          </w:rPr>
          <w:t> </w:t>
        </w:r>
        <w:r w:rsidR="00784459" w:rsidRPr="00A978DA">
          <w:rPr>
            <w:rStyle w:val="Hypertextovprepojenie"/>
            <w:i/>
            <w:iCs/>
          </w:rPr>
          <w:t>klientmi</w:t>
        </w:r>
        <w:r w:rsidR="00A978DA">
          <w:rPr>
            <w:webHidden/>
          </w:rPr>
          <w:t xml:space="preserve">                                       </w:t>
        </w:r>
        <w:r w:rsidR="00301D51">
          <w:rPr>
            <w:webHidden/>
          </w:rPr>
          <w:t xml:space="preserve"> </w:t>
        </w:r>
        <w:r w:rsidR="00073BC6" w:rsidRPr="00A978DA">
          <w:rPr>
            <w:webHidden/>
          </w:rPr>
          <w:fldChar w:fldCharType="begin"/>
        </w:r>
        <w:r w:rsidR="00784459" w:rsidRPr="00A978DA">
          <w:rPr>
            <w:webHidden/>
          </w:rPr>
          <w:instrText xml:space="preserve"> PAGEREF _Toc486877226 \h </w:instrText>
        </w:r>
        <w:r w:rsidR="00073BC6" w:rsidRPr="00A978DA">
          <w:rPr>
            <w:webHidden/>
          </w:rPr>
        </w:r>
        <w:r w:rsidR="00073BC6" w:rsidRPr="00A978DA">
          <w:rPr>
            <w:webHidden/>
          </w:rPr>
          <w:fldChar w:fldCharType="separate"/>
        </w:r>
        <w:r w:rsidR="008D6049" w:rsidRPr="00A978DA">
          <w:rPr>
            <w:webHidden/>
          </w:rPr>
          <w:t>18</w:t>
        </w:r>
        <w:r w:rsidR="00073BC6" w:rsidRPr="00A978DA">
          <w:rPr>
            <w:webHidden/>
          </w:rPr>
          <w:fldChar w:fldCharType="end"/>
        </w:r>
      </w:hyperlink>
    </w:p>
    <w:p w14:paraId="072555EB" w14:textId="2A8FF73A" w:rsidR="00784459" w:rsidRPr="00A978DA" w:rsidRDefault="00AB5249" w:rsidP="00A978DA">
      <w:pPr>
        <w:pStyle w:val="Obsah3"/>
        <w:rPr>
          <w:rFonts w:eastAsiaTheme="minorEastAsia"/>
          <w:sz w:val="22"/>
          <w:szCs w:val="22"/>
          <w:lang w:val="en-US" w:eastAsia="en-US"/>
        </w:rPr>
      </w:pPr>
      <w:hyperlink w:anchor="_Toc486877227" w:history="1">
        <w:r w:rsidR="00784459" w:rsidRPr="00A978DA">
          <w:rPr>
            <w:rStyle w:val="Hypertextovprepojenie"/>
            <w:i/>
            <w:iCs/>
          </w:rPr>
          <w:t>3.3</w:t>
        </w:r>
        <w:r w:rsidR="00784459" w:rsidRPr="00A978DA">
          <w:rPr>
            <w:rFonts w:eastAsiaTheme="minorEastAsia"/>
            <w:sz w:val="22"/>
            <w:szCs w:val="22"/>
            <w:lang w:val="en-US" w:eastAsia="en-US"/>
          </w:rPr>
          <w:tab/>
        </w:r>
        <w:r w:rsidR="00A20EAD" w:rsidRPr="00A978DA">
          <w:rPr>
            <w:rStyle w:val="Hypertextovprepojenie"/>
            <w:i/>
            <w:iCs/>
          </w:rPr>
          <w:t>Ošetrovateľské</w:t>
        </w:r>
        <w:r w:rsidR="00784459" w:rsidRPr="00A978DA">
          <w:rPr>
            <w:rStyle w:val="Hypertextovprepojenie"/>
            <w:i/>
            <w:iCs/>
          </w:rPr>
          <w:t xml:space="preserve"> služby</w:t>
        </w:r>
        <w:r w:rsidR="00A978DA">
          <w:rPr>
            <w:webHidden/>
          </w:rPr>
          <w:t xml:space="preserve">                                                                       </w:t>
        </w:r>
        <w:r w:rsidR="00301D51">
          <w:rPr>
            <w:webHidden/>
          </w:rPr>
          <w:t xml:space="preserve"> </w:t>
        </w:r>
        <w:r w:rsidR="00073BC6" w:rsidRPr="00A978DA">
          <w:rPr>
            <w:webHidden/>
          </w:rPr>
          <w:fldChar w:fldCharType="begin"/>
        </w:r>
        <w:r w:rsidR="00784459" w:rsidRPr="00A978DA">
          <w:rPr>
            <w:webHidden/>
          </w:rPr>
          <w:instrText xml:space="preserve"> PAGEREF _Toc486877227 \h </w:instrText>
        </w:r>
        <w:r w:rsidR="00073BC6" w:rsidRPr="00A978DA">
          <w:rPr>
            <w:webHidden/>
          </w:rPr>
        </w:r>
        <w:r w:rsidR="00073BC6" w:rsidRPr="00A978DA">
          <w:rPr>
            <w:webHidden/>
          </w:rPr>
          <w:fldChar w:fldCharType="separate"/>
        </w:r>
        <w:r w:rsidR="008D6049" w:rsidRPr="00A978DA">
          <w:rPr>
            <w:webHidden/>
          </w:rPr>
          <w:t>19</w:t>
        </w:r>
        <w:r w:rsidR="00073BC6" w:rsidRPr="00A978DA">
          <w:rPr>
            <w:webHidden/>
          </w:rPr>
          <w:fldChar w:fldCharType="end"/>
        </w:r>
      </w:hyperlink>
    </w:p>
    <w:p w14:paraId="3E5DBC43" w14:textId="700C4814" w:rsidR="00784459" w:rsidRPr="00A978DA" w:rsidRDefault="00AB5249" w:rsidP="00A978DA">
      <w:pPr>
        <w:pStyle w:val="Obsah3"/>
        <w:rPr>
          <w:rFonts w:eastAsiaTheme="minorEastAsia"/>
          <w:sz w:val="22"/>
          <w:szCs w:val="22"/>
          <w:lang w:val="en-US" w:eastAsia="en-US"/>
        </w:rPr>
      </w:pPr>
      <w:hyperlink w:anchor="_Toc486877228" w:history="1">
        <w:r w:rsidR="00784459" w:rsidRPr="00A978DA">
          <w:rPr>
            <w:rStyle w:val="Hypertextovprepojenie"/>
            <w:i/>
            <w:iCs/>
          </w:rPr>
          <w:t>3.4</w:t>
        </w:r>
        <w:r w:rsidR="00784459" w:rsidRPr="00A978DA">
          <w:rPr>
            <w:rFonts w:eastAsiaTheme="minorEastAsia"/>
            <w:sz w:val="22"/>
            <w:szCs w:val="22"/>
            <w:lang w:val="en-US" w:eastAsia="en-US"/>
          </w:rPr>
          <w:tab/>
        </w:r>
        <w:r w:rsidR="00784459" w:rsidRPr="00A978DA">
          <w:rPr>
            <w:rStyle w:val="Hypertextovprepojenie"/>
            <w:i/>
            <w:iCs/>
          </w:rPr>
          <w:t>Obslužné činnosti</w:t>
        </w:r>
        <w:r w:rsidR="00A978DA">
          <w:rPr>
            <w:webHidden/>
          </w:rPr>
          <w:t xml:space="preserve">                                                                              </w:t>
        </w:r>
        <w:r w:rsidR="00301D51">
          <w:rPr>
            <w:webHidden/>
          </w:rPr>
          <w:t xml:space="preserve"> </w:t>
        </w:r>
        <w:r w:rsidR="00073BC6" w:rsidRPr="00A978DA">
          <w:rPr>
            <w:webHidden/>
          </w:rPr>
          <w:fldChar w:fldCharType="begin"/>
        </w:r>
        <w:r w:rsidR="00784459" w:rsidRPr="00A978DA">
          <w:rPr>
            <w:webHidden/>
          </w:rPr>
          <w:instrText xml:space="preserve"> PAGEREF _Toc486877228 \h </w:instrText>
        </w:r>
        <w:r w:rsidR="00073BC6" w:rsidRPr="00A978DA">
          <w:rPr>
            <w:webHidden/>
          </w:rPr>
        </w:r>
        <w:r w:rsidR="00073BC6" w:rsidRPr="00A978DA">
          <w:rPr>
            <w:webHidden/>
          </w:rPr>
          <w:fldChar w:fldCharType="separate"/>
        </w:r>
        <w:r w:rsidR="008D6049" w:rsidRPr="00A978DA">
          <w:rPr>
            <w:webHidden/>
          </w:rPr>
          <w:t>20</w:t>
        </w:r>
        <w:r w:rsidR="00073BC6" w:rsidRPr="00A978DA">
          <w:rPr>
            <w:webHidden/>
          </w:rPr>
          <w:fldChar w:fldCharType="end"/>
        </w:r>
      </w:hyperlink>
    </w:p>
    <w:p w14:paraId="2D0C3068" w14:textId="22362991" w:rsidR="00784459" w:rsidRPr="00A978DA" w:rsidRDefault="00AB5249" w:rsidP="00A978DA">
      <w:pPr>
        <w:pStyle w:val="Obsah3"/>
        <w:rPr>
          <w:rFonts w:eastAsiaTheme="minorEastAsia"/>
          <w:sz w:val="22"/>
          <w:szCs w:val="22"/>
          <w:lang w:val="en-US" w:eastAsia="en-US"/>
        </w:rPr>
      </w:pPr>
      <w:hyperlink w:anchor="_Toc486877229" w:history="1">
        <w:r w:rsidR="00784459" w:rsidRPr="00A978DA">
          <w:rPr>
            <w:rStyle w:val="Hypertextovprepojenie"/>
            <w:i/>
            <w:iCs/>
          </w:rPr>
          <w:t>3.5</w:t>
        </w:r>
        <w:r w:rsidR="00784459" w:rsidRPr="00A978DA">
          <w:rPr>
            <w:rFonts w:eastAsiaTheme="minorEastAsia"/>
            <w:sz w:val="22"/>
            <w:szCs w:val="22"/>
            <w:lang w:val="en-US" w:eastAsia="en-US"/>
          </w:rPr>
          <w:tab/>
        </w:r>
        <w:r w:rsidR="00784459" w:rsidRPr="00A978DA">
          <w:rPr>
            <w:rStyle w:val="Hypertextovprepojenie"/>
            <w:i/>
            <w:iCs/>
          </w:rPr>
          <w:t>Ďalšie činnosti</w:t>
        </w:r>
        <w:r w:rsidR="00A978DA">
          <w:rPr>
            <w:webHidden/>
          </w:rPr>
          <w:t xml:space="preserve">                                                                                 </w:t>
        </w:r>
        <w:r w:rsidR="00301D51">
          <w:rPr>
            <w:webHidden/>
          </w:rPr>
          <w:t xml:space="preserve"> </w:t>
        </w:r>
        <w:r w:rsidR="00A978DA">
          <w:rPr>
            <w:webHidden/>
          </w:rPr>
          <w:t xml:space="preserve"> </w:t>
        </w:r>
        <w:r w:rsidR="00073BC6" w:rsidRPr="00A978DA">
          <w:rPr>
            <w:webHidden/>
          </w:rPr>
          <w:fldChar w:fldCharType="begin"/>
        </w:r>
        <w:r w:rsidR="00784459" w:rsidRPr="00A978DA">
          <w:rPr>
            <w:webHidden/>
          </w:rPr>
          <w:instrText xml:space="preserve"> PAGEREF _Toc486877229 \h </w:instrText>
        </w:r>
        <w:r w:rsidR="00073BC6" w:rsidRPr="00A978DA">
          <w:rPr>
            <w:webHidden/>
          </w:rPr>
        </w:r>
        <w:r w:rsidR="00073BC6" w:rsidRPr="00A978DA">
          <w:rPr>
            <w:webHidden/>
          </w:rPr>
          <w:fldChar w:fldCharType="separate"/>
        </w:r>
        <w:r w:rsidR="008D6049" w:rsidRPr="00A978DA">
          <w:rPr>
            <w:webHidden/>
          </w:rPr>
          <w:t>20</w:t>
        </w:r>
        <w:r w:rsidR="00073BC6" w:rsidRPr="00A978DA">
          <w:rPr>
            <w:webHidden/>
          </w:rPr>
          <w:fldChar w:fldCharType="end"/>
        </w:r>
      </w:hyperlink>
    </w:p>
    <w:p w14:paraId="47A9C5FF" w14:textId="07BB96E8" w:rsidR="00784459" w:rsidRPr="00A978DA" w:rsidRDefault="00AB5249" w:rsidP="00A978DA">
      <w:pPr>
        <w:pStyle w:val="Obsah3"/>
      </w:pPr>
      <w:hyperlink w:anchor="_Toc486877230" w:history="1">
        <w:r w:rsidR="00784459" w:rsidRPr="00A978DA">
          <w:rPr>
            <w:rStyle w:val="Hypertextovprepojenie"/>
            <w:i/>
            <w:iCs/>
          </w:rPr>
          <w:t>3.6</w:t>
        </w:r>
        <w:r w:rsidR="00784459" w:rsidRPr="00A978DA">
          <w:rPr>
            <w:rFonts w:eastAsiaTheme="minorEastAsia"/>
            <w:sz w:val="22"/>
            <w:szCs w:val="22"/>
            <w:lang w:val="en-US" w:eastAsia="en-US"/>
          </w:rPr>
          <w:tab/>
        </w:r>
        <w:r w:rsidR="00784459" w:rsidRPr="00A978DA">
          <w:rPr>
            <w:rStyle w:val="Hypertextovprepojenie"/>
            <w:i/>
            <w:iCs/>
          </w:rPr>
          <w:t>Nadštandardné služby</w:t>
        </w:r>
        <w:r w:rsidR="00645D90">
          <w:rPr>
            <w:webHidden/>
          </w:rPr>
          <w:t xml:space="preserve">                                                                     </w:t>
        </w:r>
        <w:r w:rsidR="00301D51">
          <w:rPr>
            <w:webHidden/>
          </w:rPr>
          <w:t xml:space="preserve">  </w:t>
        </w:r>
        <w:r w:rsidR="00645D90">
          <w:rPr>
            <w:webHidden/>
          </w:rPr>
          <w:t xml:space="preserve"> </w:t>
        </w:r>
        <w:r w:rsidR="00073BC6" w:rsidRPr="00A978DA">
          <w:rPr>
            <w:webHidden/>
          </w:rPr>
          <w:fldChar w:fldCharType="begin"/>
        </w:r>
        <w:r w:rsidR="00784459" w:rsidRPr="00A978DA">
          <w:rPr>
            <w:webHidden/>
          </w:rPr>
          <w:instrText xml:space="preserve"> PAGEREF _Toc486877230 \h </w:instrText>
        </w:r>
        <w:r w:rsidR="00073BC6" w:rsidRPr="00A978DA">
          <w:rPr>
            <w:webHidden/>
          </w:rPr>
        </w:r>
        <w:r w:rsidR="00073BC6" w:rsidRPr="00A978DA">
          <w:rPr>
            <w:webHidden/>
          </w:rPr>
          <w:fldChar w:fldCharType="separate"/>
        </w:r>
        <w:r w:rsidR="008D6049" w:rsidRPr="00A978DA">
          <w:rPr>
            <w:webHidden/>
          </w:rPr>
          <w:t>20</w:t>
        </w:r>
        <w:r w:rsidR="00073BC6" w:rsidRPr="00A978DA">
          <w:rPr>
            <w:webHidden/>
          </w:rPr>
          <w:fldChar w:fldCharType="end"/>
        </w:r>
      </w:hyperlink>
    </w:p>
    <w:p w14:paraId="571D94A9" w14:textId="6331AA32" w:rsidR="00F75A05" w:rsidRPr="00F75A05" w:rsidRDefault="00F75A05" w:rsidP="008D6049">
      <w:pPr>
        <w:shd w:val="clear" w:color="auto" w:fill="FFFFFF" w:themeFill="background1"/>
        <w:rPr>
          <w:rFonts w:ascii="Times New Roman" w:hAnsi="Times New Roman" w:cs="Times New Roman"/>
          <w:sz w:val="24"/>
          <w:lang w:eastAsia="cs-CZ"/>
        </w:rPr>
      </w:pPr>
      <w:r w:rsidRPr="00A978DA">
        <w:rPr>
          <w:rFonts w:ascii="Times New Roman" w:hAnsi="Times New Roman" w:cs="Times New Roman"/>
          <w:i/>
          <w:iCs/>
          <w:sz w:val="24"/>
          <w:lang w:eastAsia="cs-CZ"/>
        </w:rPr>
        <w:t xml:space="preserve">        3.7      Fotodokumentácia aktivít prijímateľov v priebehu roka 202</w:t>
      </w:r>
      <w:r w:rsidR="00645D90">
        <w:rPr>
          <w:rFonts w:ascii="Times New Roman" w:hAnsi="Times New Roman" w:cs="Times New Roman"/>
          <w:i/>
          <w:iCs/>
          <w:sz w:val="24"/>
          <w:lang w:eastAsia="cs-CZ"/>
        </w:rPr>
        <w:t xml:space="preserve">3         </w:t>
      </w:r>
      <w:r w:rsidR="00301D51">
        <w:rPr>
          <w:rFonts w:ascii="Times New Roman" w:hAnsi="Times New Roman" w:cs="Times New Roman"/>
          <w:i/>
          <w:iCs/>
          <w:sz w:val="24"/>
          <w:lang w:eastAsia="cs-CZ"/>
        </w:rPr>
        <w:t xml:space="preserve">  </w:t>
      </w:r>
      <w:r w:rsidR="008D6049">
        <w:rPr>
          <w:rFonts w:ascii="Times New Roman" w:hAnsi="Times New Roman" w:cs="Times New Roman"/>
          <w:sz w:val="24"/>
          <w:lang w:eastAsia="cs-CZ"/>
        </w:rPr>
        <w:t>2</w:t>
      </w:r>
      <w:r w:rsidR="00C06351">
        <w:rPr>
          <w:rFonts w:ascii="Times New Roman" w:hAnsi="Times New Roman" w:cs="Times New Roman"/>
          <w:sz w:val="24"/>
          <w:lang w:eastAsia="cs-CZ"/>
        </w:rPr>
        <w:t>1</w:t>
      </w:r>
    </w:p>
    <w:p w14:paraId="24DD0D1C" w14:textId="1F36317C" w:rsidR="00784459" w:rsidRPr="00F75A05" w:rsidRDefault="00AB5249" w:rsidP="00A978DA">
      <w:pPr>
        <w:pStyle w:val="Obsah2"/>
        <w:rPr>
          <w:rFonts w:eastAsiaTheme="minorEastAsia"/>
          <w:sz w:val="22"/>
          <w:szCs w:val="22"/>
          <w:lang w:val="en-US" w:eastAsia="en-US"/>
        </w:rPr>
      </w:pPr>
      <w:hyperlink w:anchor="_Toc486877231" w:history="1">
        <w:r w:rsidR="00784459" w:rsidRPr="00A978DA">
          <w:rPr>
            <w:rStyle w:val="Hypertextovprepojenie"/>
            <w:b/>
            <w:bCs/>
          </w:rPr>
          <w:t>4</w:t>
        </w:r>
        <w:r w:rsidR="00784459" w:rsidRPr="00A978DA">
          <w:rPr>
            <w:rFonts w:eastAsiaTheme="minorEastAsia"/>
            <w:b/>
            <w:bCs/>
            <w:sz w:val="22"/>
            <w:szCs w:val="22"/>
            <w:lang w:val="en-US" w:eastAsia="en-US"/>
          </w:rPr>
          <w:tab/>
        </w:r>
        <w:r w:rsidR="00672D1A" w:rsidRPr="00A978DA">
          <w:rPr>
            <w:rStyle w:val="Hypertextovprepojenie"/>
            <w:b/>
            <w:bCs/>
          </w:rPr>
          <w:t>FI</w:t>
        </w:r>
        <w:r w:rsidR="00C3101D" w:rsidRPr="00A978DA">
          <w:rPr>
            <w:rStyle w:val="Hypertextovprepojenie"/>
            <w:b/>
            <w:bCs/>
          </w:rPr>
          <w:t>NANČNÁ SITUÁCIA ZA ROK 202</w:t>
        </w:r>
        <w:r w:rsidR="00A978DA" w:rsidRPr="00A978DA">
          <w:rPr>
            <w:rStyle w:val="Hypertextovprepojenie"/>
            <w:b/>
            <w:bCs/>
          </w:rPr>
          <w:t>3</w:t>
        </w:r>
      </w:hyperlink>
      <w:r w:rsidR="00301D51">
        <w:rPr>
          <w:b/>
          <w:bCs/>
        </w:rPr>
        <w:t xml:space="preserve">                                                        </w:t>
      </w:r>
      <w:r w:rsidR="008D6049">
        <w:t>24</w:t>
      </w:r>
    </w:p>
    <w:p w14:paraId="4F4CAC5C" w14:textId="21F71F2C" w:rsidR="00784459" w:rsidRPr="00A978DA" w:rsidRDefault="00AB5249" w:rsidP="00A978DA">
      <w:pPr>
        <w:pStyle w:val="Obsah3"/>
        <w:rPr>
          <w:rFonts w:eastAsiaTheme="minorEastAsia"/>
          <w:sz w:val="22"/>
          <w:szCs w:val="22"/>
          <w:lang w:val="en-US" w:eastAsia="en-US"/>
        </w:rPr>
      </w:pPr>
      <w:hyperlink w:anchor="_Toc486877232" w:history="1">
        <w:r w:rsidR="00784459" w:rsidRPr="00A978DA">
          <w:rPr>
            <w:rStyle w:val="Hypertextovprepojenie"/>
            <w:i/>
            <w:iCs/>
          </w:rPr>
          <w:t>4.1</w:t>
        </w:r>
        <w:r w:rsidR="00784459" w:rsidRPr="00A978DA">
          <w:rPr>
            <w:rFonts w:eastAsiaTheme="minorEastAsia"/>
            <w:sz w:val="22"/>
            <w:szCs w:val="22"/>
            <w:lang w:val="en-US" w:eastAsia="en-US"/>
          </w:rPr>
          <w:tab/>
        </w:r>
        <w:r w:rsidR="00784459" w:rsidRPr="00A978DA">
          <w:rPr>
            <w:rStyle w:val="Hypertextovprepojenie"/>
            <w:i/>
            <w:iCs/>
          </w:rPr>
          <w:t>Prehľad o peňažných príjmoch a výdavkoch zariadenia</w:t>
        </w:r>
        <w:r w:rsidR="00697C54">
          <w:rPr>
            <w:rStyle w:val="Hypertextovprepojenie"/>
            <w:i/>
            <w:iCs/>
          </w:rPr>
          <w:t xml:space="preserve">                   </w:t>
        </w:r>
        <w:r w:rsidR="00073BC6" w:rsidRPr="00A978DA">
          <w:rPr>
            <w:webHidden/>
          </w:rPr>
          <w:fldChar w:fldCharType="begin"/>
        </w:r>
        <w:r w:rsidR="00784459" w:rsidRPr="00A978DA">
          <w:rPr>
            <w:webHidden/>
          </w:rPr>
          <w:instrText xml:space="preserve"> PAGEREF _Toc486877232 \h </w:instrText>
        </w:r>
        <w:r w:rsidR="00073BC6" w:rsidRPr="00A978DA">
          <w:rPr>
            <w:webHidden/>
          </w:rPr>
        </w:r>
        <w:r w:rsidR="00073BC6" w:rsidRPr="00A978DA">
          <w:rPr>
            <w:webHidden/>
          </w:rPr>
          <w:fldChar w:fldCharType="separate"/>
        </w:r>
        <w:r w:rsidR="008D6049" w:rsidRPr="00A978DA">
          <w:rPr>
            <w:webHidden/>
          </w:rPr>
          <w:t>24</w:t>
        </w:r>
        <w:r w:rsidR="00073BC6" w:rsidRPr="00A978DA">
          <w:rPr>
            <w:webHidden/>
          </w:rPr>
          <w:fldChar w:fldCharType="end"/>
        </w:r>
      </w:hyperlink>
    </w:p>
    <w:p w14:paraId="4326E327" w14:textId="5FCBFD10" w:rsidR="00A978DA" w:rsidRPr="00A978DA" w:rsidRDefault="00073BC6" w:rsidP="00A978DA">
      <w:pPr>
        <w:pStyle w:val="Nadpis1"/>
      </w:pPr>
      <w:r w:rsidRPr="00F75A05">
        <w:fldChar w:fldCharType="end"/>
      </w:r>
      <w:bookmarkEnd w:id="0"/>
    </w:p>
    <w:p w14:paraId="1A4D5D34" w14:textId="77777777" w:rsidR="00784459" w:rsidRPr="00F75A05" w:rsidRDefault="00784459" w:rsidP="00D11EC6">
      <w:pPr>
        <w:spacing w:after="0" w:line="360" w:lineRule="auto"/>
        <w:rPr>
          <w:rFonts w:ascii="Times New Roman" w:hAnsi="Times New Roman" w:cs="Times New Roman"/>
          <w:b/>
          <w:noProof/>
          <w:sz w:val="28"/>
          <w:szCs w:val="28"/>
          <w:u w:val="single"/>
        </w:rPr>
      </w:pPr>
      <w:r w:rsidRPr="00F75A05">
        <w:rPr>
          <w:rFonts w:ascii="Times New Roman" w:hAnsi="Times New Roman" w:cs="Times New Roman"/>
          <w:b/>
          <w:noProof/>
          <w:sz w:val="28"/>
          <w:szCs w:val="28"/>
          <w:u w:val="single"/>
        </w:rPr>
        <w:t>Prílohy:</w:t>
      </w:r>
    </w:p>
    <w:p w14:paraId="24FD59F3" w14:textId="77777777" w:rsidR="00784459" w:rsidRPr="00F75A05" w:rsidRDefault="00CD0466" w:rsidP="00CD0466">
      <w:pPr>
        <w:pStyle w:val="Odsekzoznamu"/>
        <w:numPr>
          <w:ilvl w:val="0"/>
          <w:numId w:val="12"/>
        </w:numPr>
        <w:spacing w:line="360" w:lineRule="auto"/>
        <w:rPr>
          <w:noProof/>
        </w:rPr>
      </w:pPr>
      <w:r w:rsidRPr="00F75A05">
        <w:rPr>
          <w:noProof/>
          <w:sz w:val="28"/>
          <w:szCs w:val="28"/>
        </w:rPr>
        <w:t xml:space="preserve"> </w:t>
      </w:r>
      <w:r w:rsidR="00784459" w:rsidRPr="00F75A05">
        <w:rPr>
          <w:noProof/>
        </w:rPr>
        <w:t>Správa nezávislého audítora</w:t>
      </w:r>
    </w:p>
    <w:p w14:paraId="267092C0" w14:textId="16F478A1" w:rsidR="00784459" w:rsidRPr="00F75A05" w:rsidRDefault="005A1CB5" w:rsidP="00CD0466">
      <w:pPr>
        <w:pStyle w:val="Odsekzoznamu"/>
        <w:numPr>
          <w:ilvl w:val="0"/>
          <w:numId w:val="12"/>
        </w:numPr>
        <w:spacing w:line="360" w:lineRule="auto"/>
        <w:rPr>
          <w:noProof/>
        </w:rPr>
      </w:pPr>
      <w:r w:rsidRPr="00F75A05">
        <w:rPr>
          <w:noProof/>
        </w:rPr>
        <w:t>Účtovná závierka k 31.12.20</w:t>
      </w:r>
      <w:r w:rsidR="00C3101D" w:rsidRPr="00F75A05">
        <w:rPr>
          <w:noProof/>
        </w:rPr>
        <w:t>2</w:t>
      </w:r>
      <w:r w:rsidR="00A978DA">
        <w:rPr>
          <w:noProof/>
        </w:rPr>
        <w:t>3</w:t>
      </w:r>
      <w:r w:rsidR="00554076" w:rsidRPr="00F75A05">
        <w:rPr>
          <w:noProof/>
        </w:rPr>
        <w:t xml:space="preserve"> </w:t>
      </w:r>
      <w:r w:rsidR="00784459" w:rsidRPr="00F75A05">
        <w:rPr>
          <w:noProof/>
        </w:rPr>
        <w:t>v plnom rozsahu</w:t>
      </w:r>
    </w:p>
    <w:p w14:paraId="47BA9090" w14:textId="77777777" w:rsidR="00090B03" w:rsidRPr="00F75A05" w:rsidRDefault="00090B03" w:rsidP="00D11EC6">
      <w:pPr>
        <w:spacing w:after="0" w:line="360" w:lineRule="auto"/>
        <w:rPr>
          <w:rFonts w:ascii="Times New Roman" w:hAnsi="Times New Roman" w:cs="Times New Roman"/>
          <w:sz w:val="24"/>
          <w:szCs w:val="24"/>
        </w:rPr>
      </w:pPr>
    </w:p>
    <w:p w14:paraId="5B48C2B9" w14:textId="77777777" w:rsidR="00090B03" w:rsidRPr="00F75A05" w:rsidRDefault="00090B03" w:rsidP="00D11EC6">
      <w:pPr>
        <w:spacing w:after="0" w:line="360" w:lineRule="auto"/>
        <w:rPr>
          <w:rFonts w:ascii="Times New Roman" w:hAnsi="Times New Roman" w:cs="Times New Roman"/>
          <w:sz w:val="28"/>
          <w:szCs w:val="28"/>
        </w:rPr>
      </w:pPr>
    </w:p>
    <w:p w14:paraId="116307F4" w14:textId="77777777" w:rsidR="00090B03" w:rsidRPr="00F75A05" w:rsidRDefault="00090B03" w:rsidP="00D11EC6">
      <w:pPr>
        <w:spacing w:after="0" w:line="360" w:lineRule="auto"/>
        <w:rPr>
          <w:rFonts w:ascii="Times New Roman" w:hAnsi="Times New Roman" w:cs="Times New Roman"/>
          <w:sz w:val="28"/>
          <w:szCs w:val="28"/>
        </w:rPr>
      </w:pPr>
    </w:p>
    <w:p w14:paraId="1F34DFD4" w14:textId="77777777" w:rsidR="00090B03" w:rsidRPr="00F75A05" w:rsidRDefault="00090B03" w:rsidP="00D11EC6">
      <w:pPr>
        <w:spacing w:after="0" w:line="360" w:lineRule="auto"/>
        <w:rPr>
          <w:rFonts w:ascii="Times New Roman" w:hAnsi="Times New Roman" w:cs="Times New Roman"/>
          <w:sz w:val="28"/>
          <w:szCs w:val="28"/>
        </w:rPr>
      </w:pPr>
    </w:p>
    <w:p w14:paraId="4A7B86BB" w14:textId="77777777" w:rsidR="00090B03" w:rsidRPr="00F75A05" w:rsidRDefault="00090B03" w:rsidP="00D11EC6">
      <w:pPr>
        <w:spacing w:after="0" w:line="360" w:lineRule="auto"/>
        <w:rPr>
          <w:rFonts w:ascii="Times New Roman" w:hAnsi="Times New Roman" w:cs="Times New Roman"/>
          <w:sz w:val="28"/>
          <w:szCs w:val="28"/>
        </w:rPr>
      </w:pPr>
    </w:p>
    <w:p w14:paraId="286F0E84" w14:textId="0CBFDF91" w:rsidR="00263B01" w:rsidRDefault="00263B01" w:rsidP="00FE6FED">
      <w:pPr>
        <w:spacing w:after="0" w:line="360" w:lineRule="auto"/>
        <w:jc w:val="both"/>
        <w:rPr>
          <w:rFonts w:ascii="Times New Roman" w:hAnsi="Times New Roman" w:cs="Times New Roman"/>
          <w:sz w:val="24"/>
          <w:szCs w:val="24"/>
        </w:rPr>
      </w:pPr>
    </w:p>
    <w:p w14:paraId="31D962A0" w14:textId="403D162C" w:rsidR="002B6BAF" w:rsidRDefault="005A1CB5" w:rsidP="00D11EC6">
      <w:pPr>
        <w:pStyle w:val="Nadpis2"/>
        <w:numPr>
          <w:ilvl w:val="0"/>
          <w:numId w:val="6"/>
        </w:numPr>
        <w:ind w:left="567" w:hanging="567"/>
        <w:rPr>
          <w:sz w:val="24"/>
        </w:rPr>
      </w:pPr>
      <w:bookmarkStart w:id="1" w:name="_Toc486877217"/>
      <w:r w:rsidRPr="00F75A05">
        <w:rPr>
          <w:sz w:val="24"/>
        </w:rPr>
        <w:lastRenderedPageBreak/>
        <w:t xml:space="preserve">ORLÍK  </w:t>
      </w:r>
      <w:r w:rsidR="002B6BAF" w:rsidRPr="00F75A05">
        <w:rPr>
          <w:sz w:val="24"/>
        </w:rPr>
        <w:t>OBČIANSKE ZDRUŽENIE</w:t>
      </w:r>
      <w:bookmarkEnd w:id="1"/>
      <w:r w:rsidR="002B6BAF" w:rsidRPr="00F75A05">
        <w:rPr>
          <w:sz w:val="24"/>
        </w:rPr>
        <w:t xml:space="preserve"> </w:t>
      </w:r>
    </w:p>
    <w:p w14:paraId="2F357054" w14:textId="35C8F705" w:rsidR="00FE6FED" w:rsidRPr="00944CC2" w:rsidRDefault="00FE6FED" w:rsidP="00FE6FED">
      <w:pPr>
        <w:spacing w:line="360" w:lineRule="auto"/>
        <w:jc w:val="both"/>
        <w:rPr>
          <w:rFonts w:ascii="Times New Roman" w:hAnsi="Times New Roman" w:cs="Times New Roman"/>
          <w:sz w:val="24"/>
          <w:szCs w:val="24"/>
        </w:rPr>
      </w:pPr>
      <w:r w:rsidRPr="00944CC2">
        <w:rPr>
          <w:rFonts w:ascii="Times New Roman" w:hAnsi="Times New Roman" w:cs="Times New Roman"/>
          <w:sz w:val="24"/>
          <w:szCs w:val="24"/>
        </w:rPr>
        <w:t xml:space="preserve">ORLÍK občianske združenie (ďalej len „ORLÍK“) so sídlom Pri kúpalisku 1423, 951 31 Močenok, je občianske združenie, ktoré </w:t>
      </w:r>
      <w:r w:rsidR="005A3583">
        <w:rPr>
          <w:rFonts w:ascii="Times New Roman" w:hAnsi="Times New Roman" w:cs="Times New Roman"/>
          <w:sz w:val="24"/>
          <w:szCs w:val="24"/>
        </w:rPr>
        <w:t>zahájilo svoju činnosť</w:t>
      </w:r>
      <w:r w:rsidRPr="00944CC2">
        <w:rPr>
          <w:rFonts w:ascii="Times New Roman" w:hAnsi="Times New Roman" w:cs="Times New Roman"/>
          <w:sz w:val="24"/>
          <w:szCs w:val="24"/>
        </w:rPr>
        <w:t xml:space="preserve"> dňa 01. 10. 2015 s cieľom: </w:t>
      </w:r>
    </w:p>
    <w:p w14:paraId="30231365" w14:textId="77777777" w:rsidR="00FE6FED" w:rsidRDefault="00FE6FED" w:rsidP="00FE6FED">
      <w:pPr>
        <w:pStyle w:val="Odsekzoznamu"/>
        <w:numPr>
          <w:ilvl w:val="0"/>
          <w:numId w:val="16"/>
        </w:numPr>
        <w:spacing w:line="360" w:lineRule="auto"/>
        <w:jc w:val="both"/>
      </w:pPr>
      <w:r w:rsidRPr="00944CC2">
        <w:t xml:space="preserve">pomôcť občanom v nepriaznivej sociálnej situácii, </w:t>
      </w:r>
    </w:p>
    <w:p w14:paraId="4CABCB1A" w14:textId="77777777" w:rsidR="00FE6FED" w:rsidRDefault="00FE6FED" w:rsidP="00FE6FED">
      <w:pPr>
        <w:pStyle w:val="Odsekzoznamu"/>
        <w:numPr>
          <w:ilvl w:val="0"/>
          <w:numId w:val="16"/>
        </w:numPr>
        <w:spacing w:line="360" w:lineRule="auto"/>
        <w:jc w:val="both"/>
      </w:pPr>
      <w:r w:rsidRPr="00944CC2">
        <w:t>skvalitňovania sociálnych služieb a</w:t>
      </w:r>
      <w:r>
        <w:t xml:space="preserve"> </w:t>
      </w:r>
      <w:r w:rsidRPr="00944CC2">
        <w:t>sociálneho prostredia, a to najmä pre hendikepovaných a</w:t>
      </w:r>
      <w:r>
        <w:t xml:space="preserve"> </w:t>
      </w:r>
      <w:r w:rsidRPr="00944CC2">
        <w:t>starších občanov,</w:t>
      </w:r>
    </w:p>
    <w:p w14:paraId="759B943C" w14:textId="77777777" w:rsidR="00FE6FED" w:rsidRPr="00944CC2" w:rsidRDefault="00FE6FED" w:rsidP="00FE6FED">
      <w:pPr>
        <w:pStyle w:val="Odsekzoznamu"/>
        <w:numPr>
          <w:ilvl w:val="0"/>
          <w:numId w:val="16"/>
        </w:numPr>
        <w:spacing w:line="360" w:lineRule="auto"/>
        <w:jc w:val="both"/>
      </w:pPr>
      <w:r w:rsidRPr="00944CC2">
        <w:t>ďalej pomôcť rodinám, zariadeniam, ktoré poskytujú sociálne a</w:t>
      </w:r>
      <w:r>
        <w:t xml:space="preserve"> </w:t>
      </w:r>
      <w:r w:rsidRPr="00944CC2">
        <w:t>zdravotné služby, občanom so zmenenou pracovnou schopnosťou a</w:t>
      </w:r>
      <w:r>
        <w:t xml:space="preserve"> </w:t>
      </w:r>
      <w:r w:rsidRPr="00944CC2">
        <w:t>ťažko zdravotne postihnutým.</w:t>
      </w:r>
    </w:p>
    <w:p w14:paraId="6C92C24C" w14:textId="77777777" w:rsidR="00FE6FED" w:rsidRDefault="00FE6FED" w:rsidP="00FE6FED">
      <w:pPr>
        <w:spacing w:after="0" w:line="360" w:lineRule="auto"/>
        <w:ind w:firstLine="708"/>
        <w:jc w:val="both"/>
        <w:rPr>
          <w:rFonts w:ascii="Times New Roman" w:hAnsi="Times New Roman" w:cs="Times New Roman"/>
          <w:sz w:val="24"/>
          <w:szCs w:val="24"/>
        </w:rPr>
      </w:pPr>
    </w:p>
    <w:p w14:paraId="5534CB3A" w14:textId="77777777" w:rsidR="00FE6FED" w:rsidRDefault="00FE6FED" w:rsidP="00FE6FED">
      <w:pPr>
        <w:spacing w:after="0" w:line="360" w:lineRule="auto"/>
        <w:ind w:firstLine="708"/>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817455A" wp14:editId="2FCC95FE">
            <wp:extent cx="5124450" cy="1837690"/>
            <wp:effectExtent l="0" t="0" r="0" b="0"/>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Obrázok 35"/>
                    <pic:cNvPicPr/>
                  </pic:nvPicPr>
                  <pic:blipFill>
                    <a:blip r:embed="rId9">
                      <a:extLst>
                        <a:ext uri="{28A0092B-C50C-407E-A947-70E740481C1C}">
                          <a14:useLocalDpi xmlns:a14="http://schemas.microsoft.com/office/drawing/2010/main" val="0"/>
                        </a:ext>
                      </a:extLst>
                    </a:blip>
                    <a:stretch>
                      <a:fillRect/>
                    </a:stretch>
                  </pic:blipFill>
                  <pic:spPr>
                    <a:xfrm>
                      <a:off x="0" y="0"/>
                      <a:ext cx="5124450" cy="1837690"/>
                    </a:xfrm>
                    <a:prstGeom prst="rect">
                      <a:avLst/>
                    </a:prstGeom>
                  </pic:spPr>
                </pic:pic>
              </a:graphicData>
            </a:graphic>
          </wp:inline>
        </w:drawing>
      </w:r>
    </w:p>
    <w:p w14:paraId="65656661" w14:textId="77777777" w:rsidR="00FE6FED" w:rsidRPr="00697C54" w:rsidRDefault="00FE6FED" w:rsidP="00FE6FED">
      <w:pPr>
        <w:tabs>
          <w:tab w:val="left" w:pos="1770"/>
        </w:tabs>
        <w:spacing w:after="0" w:line="360" w:lineRule="auto"/>
        <w:ind w:firstLine="708"/>
        <w:jc w:val="center"/>
        <w:rPr>
          <w:rFonts w:ascii="Times New Roman" w:hAnsi="Times New Roman" w:cs="Times New Roman"/>
          <w:b/>
          <w:bCs/>
          <w:i/>
          <w:sz w:val="24"/>
          <w:szCs w:val="24"/>
        </w:rPr>
      </w:pPr>
      <w:r w:rsidRPr="00697C54">
        <w:rPr>
          <w:rFonts w:ascii="Times New Roman" w:hAnsi="Times New Roman" w:cs="Times New Roman"/>
          <w:b/>
          <w:bCs/>
          <w:i/>
          <w:sz w:val="24"/>
          <w:szCs w:val="24"/>
        </w:rPr>
        <w:t>„Staňte sa aj Vy súčasťou našej rodiny. My Vám zabezpečíme rozprávkovú jeseň života s pocitom istoty a rodinnej atmosféry.“</w:t>
      </w:r>
    </w:p>
    <w:p w14:paraId="7E15902B" w14:textId="77777777" w:rsidR="00FE6FED" w:rsidRPr="00EC322C" w:rsidRDefault="00FE6FED" w:rsidP="00FE6FED">
      <w:pPr>
        <w:spacing w:after="0" w:line="360" w:lineRule="auto"/>
        <w:jc w:val="both"/>
        <w:rPr>
          <w:rFonts w:ascii="Times New Roman" w:hAnsi="Times New Roman" w:cs="Times New Roman"/>
          <w:i/>
          <w:sz w:val="16"/>
          <w:szCs w:val="24"/>
        </w:rPr>
      </w:pPr>
    </w:p>
    <w:p w14:paraId="1C48C845" w14:textId="77777777" w:rsidR="00FE6FED" w:rsidRPr="00F75A05" w:rsidRDefault="00FE6FED" w:rsidP="00FE6FED">
      <w:pPr>
        <w:autoSpaceDE w:val="0"/>
        <w:autoSpaceDN w:val="0"/>
        <w:adjustRightInd w:val="0"/>
        <w:spacing w:after="0" w:line="360" w:lineRule="auto"/>
        <w:rPr>
          <w:rFonts w:ascii="Times New Roman" w:hAnsi="Times New Roman" w:cs="Times New Roman"/>
          <w:color w:val="231F20"/>
          <w:sz w:val="24"/>
          <w:szCs w:val="24"/>
        </w:rPr>
      </w:pPr>
      <w:r w:rsidRPr="00F75A05">
        <w:rPr>
          <w:rFonts w:ascii="Times New Roman" w:hAnsi="Times New Roman" w:cs="Times New Roman"/>
          <w:color w:val="231F20"/>
          <w:sz w:val="24"/>
          <w:szCs w:val="24"/>
        </w:rPr>
        <w:t>ORLÍK občianske združenie  bolo zriadené za účelom:</w:t>
      </w:r>
    </w:p>
    <w:p w14:paraId="2F37C247" w14:textId="77777777" w:rsidR="00FE6FED" w:rsidRPr="00F75A05" w:rsidRDefault="00FE6FED" w:rsidP="00FE6FED">
      <w:pPr>
        <w:numPr>
          <w:ilvl w:val="0"/>
          <w:numId w:val="2"/>
        </w:numPr>
        <w:autoSpaceDE w:val="0"/>
        <w:autoSpaceDN w:val="0"/>
        <w:adjustRightInd w:val="0"/>
        <w:spacing w:after="0" w:line="360" w:lineRule="auto"/>
        <w:rPr>
          <w:rFonts w:ascii="Times New Roman" w:hAnsi="Times New Roman" w:cs="Times New Roman"/>
          <w:color w:val="231F20"/>
          <w:sz w:val="24"/>
          <w:szCs w:val="24"/>
        </w:rPr>
      </w:pPr>
      <w:r w:rsidRPr="00F75A05">
        <w:rPr>
          <w:rFonts w:ascii="Times New Roman" w:hAnsi="Times New Roman" w:cs="Times New Roman"/>
          <w:color w:val="231F20"/>
          <w:sz w:val="24"/>
          <w:szCs w:val="24"/>
        </w:rPr>
        <w:t>prihliadať na individuálne potreby prijímateľa sociálnej služby,</w:t>
      </w:r>
    </w:p>
    <w:p w14:paraId="0924F503" w14:textId="77777777" w:rsidR="00FE6FED" w:rsidRPr="00F75A05" w:rsidRDefault="00FE6FED" w:rsidP="00FE6FED">
      <w:pPr>
        <w:numPr>
          <w:ilvl w:val="0"/>
          <w:numId w:val="2"/>
        </w:numPr>
        <w:autoSpaceDE w:val="0"/>
        <w:autoSpaceDN w:val="0"/>
        <w:adjustRightInd w:val="0"/>
        <w:spacing w:after="0" w:line="360" w:lineRule="auto"/>
        <w:rPr>
          <w:rFonts w:ascii="Times New Roman" w:hAnsi="Times New Roman" w:cs="Times New Roman"/>
          <w:color w:val="231F20"/>
          <w:sz w:val="24"/>
          <w:szCs w:val="24"/>
        </w:rPr>
      </w:pPr>
      <w:r w:rsidRPr="00F75A05">
        <w:rPr>
          <w:rFonts w:ascii="Times New Roman" w:hAnsi="Times New Roman" w:cs="Times New Roman"/>
          <w:color w:val="231F20"/>
          <w:sz w:val="24"/>
          <w:szCs w:val="24"/>
        </w:rPr>
        <w:t>aktivizovať prijímateľa sociálnej služby podľa jeho schopností a možností,</w:t>
      </w:r>
    </w:p>
    <w:p w14:paraId="69D8380C" w14:textId="77777777" w:rsidR="00FE6FED" w:rsidRPr="00F75A05" w:rsidRDefault="00FE6FED" w:rsidP="00FE6FED">
      <w:pPr>
        <w:numPr>
          <w:ilvl w:val="0"/>
          <w:numId w:val="2"/>
        </w:numPr>
        <w:autoSpaceDE w:val="0"/>
        <w:autoSpaceDN w:val="0"/>
        <w:adjustRightInd w:val="0"/>
        <w:spacing w:after="0" w:line="360" w:lineRule="auto"/>
        <w:rPr>
          <w:rFonts w:ascii="Times New Roman" w:hAnsi="Times New Roman" w:cs="Times New Roman"/>
          <w:color w:val="231F20"/>
          <w:sz w:val="24"/>
          <w:szCs w:val="24"/>
        </w:rPr>
      </w:pPr>
      <w:r w:rsidRPr="00F75A05">
        <w:rPr>
          <w:rFonts w:ascii="Times New Roman" w:hAnsi="Times New Roman" w:cs="Times New Roman"/>
          <w:color w:val="231F20"/>
          <w:sz w:val="24"/>
          <w:szCs w:val="24"/>
        </w:rPr>
        <w:t>poskytovať sociálnu službu na odbornej úrovni,</w:t>
      </w:r>
    </w:p>
    <w:p w14:paraId="26EB1AE6" w14:textId="77777777" w:rsidR="00FE6FED" w:rsidRPr="00F75A05" w:rsidRDefault="00FE6FED" w:rsidP="00FE6FED">
      <w:pPr>
        <w:numPr>
          <w:ilvl w:val="0"/>
          <w:numId w:val="2"/>
        </w:numPr>
        <w:autoSpaceDE w:val="0"/>
        <w:autoSpaceDN w:val="0"/>
        <w:adjustRightInd w:val="0"/>
        <w:spacing w:after="0" w:line="360" w:lineRule="auto"/>
        <w:jc w:val="both"/>
        <w:rPr>
          <w:rFonts w:ascii="Times New Roman" w:hAnsi="Times New Roman" w:cs="Times New Roman"/>
          <w:color w:val="231F20"/>
          <w:sz w:val="24"/>
          <w:szCs w:val="24"/>
        </w:rPr>
      </w:pPr>
      <w:r w:rsidRPr="00F75A05">
        <w:rPr>
          <w:rFonts w:ascii="Times New Roman" w:hAnsi="Times New Roman" w:cs="Times New Roman"/>
          <w:color w:val="231F20"/>
          <w:sz w:val="24"/>
          <w:szCs w:val="24"/>
        </w:rPr>
        <w:t>spolupracovať s rodinou, obcou a komunitou pri utváraní podmienok na návrat prijímateľa sociálnej služby poskytovanej v zariadení s celoročnou pobytovou formou do prirodzeného rodinného prostredia alebo komunitného prostredia a to so súhlasom prijímateľa sociálnej služby a pri rešpektovaní jeho osobných cieľov, potrieb, schopností a zdravotného stavu.</w:t>
      </w:r>
    </w:p>
    <w:p w14:paraId="2473AAAB" w14:textId="77777777" w:rsidR="00FE6FED" w:rsidRPr="00F75A05" w:rsidRDefault="00FE6FED" w:rsidP="00FE6FED">
      <w:pPr>
        <w:autoSpaceDE w:val="0"/>
        <w:autoSpaceDN w:val="0"/>
        <w:adjustRightInd w:val="0"/>
        <w:spacing w:after="0" w:line="360" w:lineRule="auto"/>
        <w:ind w:firstLine="708"/>
        <w:jc w:val="both"/>
        <w:rPr>
          <w:rFonts w:ascii="Times New Roman" w:hAnsi="Times New Roman" w:cs="Times New Roman"/>
          <w:color w:val="231F20"/>
          <w:sz w:val="24"/>
          <w:szCs w:val="24"/>
        </w:rPr>
      </w:pPr>
      <w:r w:rsidRPr="00F75A05">
        <w:rPr>
          <w:rFonts w:ascii="Times New Roman" w:hAnsi="Times New Roman" w:cs="Times New Roman"/>
          <w:sz w:val="24"/>
          <w:szCs w:val="24"/>
        </w:rPr>
        <w:t xml:space="preserve">Odborný tím so skúsenosťami v práci so seniormi v zariadení ponúka: sociálne a zdravotné služby s celodennou starostlivosťou prihliadajúc na sociálny a zdravotný stav klienta. Myslí sa tým základná rehabilitácia, ako napríklad cvičenia na lôžku, skupinová </w:t>
      </w:r>
      <w:r w:rsidRPr="00F75A05">
        <w:rPr>
          <w:rFonts w:ascii="Times New Roman" w:hAnsi="Times New Roman" w:cs="Times New Roman"/>
          <w:sz w:val="24"/>
          <w:szCs w:val="24"/>
        </w:rPr>
        <w:lastRenderedPageBreak/>
        <w:t>rehabilitácia, psychosociálna rehabilitácia, sociálne poradenstvo, rodinné poradenstvo, duchovné činnosti a podobne.</w:t>
      </w:r>
    </w:p>
    <w:p w14:paraId="0467360B" w14:textId="77777777" w:rsidR="00FE6FED" w:rsidRPr="00F75A05" w:rsidRDefault="00FE6FED" w:rsidP="00FE6FED">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Klienti zariadenia ORLÍK</w:t>
      </w:r>
      <w:r>
        <w:rPr>
          <w:rFonts w:ascii="Times New Roman" w:hAnsi="Times New Roman" w:cs="Times New Roman"/>
          <w:sz w:val="24"/>
          <w:szCs w:val="24"/>
        </w:rPr>
        <w:t xml:space="preserve">, o. z. </w:t>
      </w:r>
      <w:r w:rsidRPr="00F75A05">
        <w:rPr>
          <w:rFonts w:ascii="Times New Roman" w:hAnsi="Times New Roman" w:cs="Times New Roman"/>
          <w:sz w:val="24"/>
          <w:szCs w:val="24"/>
        </w:rPr>
        <w:t xml:space="preserve">využívajú </w:t>
      </w:r>
      <w:r>
        <w:rPr>
          <w:rFonts w:ascii="Times New Roman" w:hAnsi="Times New Roman" w:cs="Times New Roman"/>
          <w:sz w:val="24"/>
          <w:szCs w:val="24"/>
        </w:rPr>
        <w:t xml:space="preserve">pravidelné </w:t>
      </w:r>
      <w:r w:rsidRPr="00F75A05">
        <w:rPr>
          <w:rFonts w:ascii="Times New Roman" w:hAnsi="Times New Roman" w:cs="Times New Roman"/>
          <w:sz w:val="24"/>
          <w:szCs w:val="24"/>
        </w:rPr>
        <w:t>kaderní</w:t>
      </w:r>
      <w:r>
        <w:rPr>
          <w:rFonts w:ascii="Times New Roman" w:hAnsi="Times New Roman" w:cs="Times New Roman"/>
          <w:sz w:val="24"/>
          <w:szCs w:val="24"/>
        </w:rPr>
        <w:t>cke</w:t>
      </w:r>
      <w:r w:rsidRPr="00F75A05">
        <w:rPr>
          <w:rFonts w:ascii="Times New Roman" w:hAnsi="Times New Roman" w:cs="Times New Roman"/>
          <w:sz w:val="24"/>
          <w:szCs w:val="24"/>
        </w:rPr>
        <w:t xml:space="preserve"> a</w:t>
      </w:r>
      <w:r>
        <w:rPr>
          <w:rFonts w:ascii="Times New Roman" w:hAnsi="Times New Roman" w:cs="Times New Roman"/>
          <w:sz w:val="24"/>
          <w:szCs w:val="24"/>
        </w:rPr>
        <w:t xml:space="preserve"> </w:t>
      </w:r>
      <w:r w:rsidRPr="00F75A05">
        <w:rPr>
          <w:rFonts w:ascii="Times New Roman" w:hAnsi="Times New Roman" w:cs="Times New Roman"/>
          <w:sz w:val="24"/>
          <w:szCs w:val="24"/>
        </w:rPr>
        <w:t>pedikér</w:t>
      </w:r>
      <w:r>
        <w:rPr>
          <w:rFonts w:ascii="Times New Roman" w:hAnsi="Times New Roman" w:cs="Times New Roman"/>
          <w:sz w:val="24"/>
          <w:szCs w:val="24"/>
        </w:rPr>
        <w:t>ske</w:t>
      </w:r>
      <w:r w:rsidRPr="00EF6D9D">
        <w:rPr>
          <w:rFonts w:ascii="Times New Roman" w:hAnsi="Times New Roman" w:cs="Times New Roman"/>
          <w:sz w:val="24"/>
          <w:szCs w:val="24"/>
        </w:rPr>
        <w:t xml:space="preserve"> </w:t>
      </w:r>
      <w:r w:rsidRPr="00F75A05">
        <w:rPr>
          <w:rFonts w:ascii="Times New Roman" w:hAnsi="Times New Roman" w:cs="Times New Roman"/>
          <w:sz w:val="24"/>
          <w:szCs w:val="24"/>
        </w:rPr>
        <w:t>služby. Na spríjemnenie voľného času ponúkame individuálne masáže, magnetoterapiu, parafínové zábaly, kreatívne činnosti, posedenia pri príležitosti osláv narodenín a menín klientov.</w:t>
      </w:r>
    </w:p>
    <w:p w14:paraId="06910842" w14:textId="77777777" w:rsidR="00FE6FED" w:rsidRPr="00F75A05" w:rsidRDefault="00FE6FED" w:rsidP="00FE6FED">
      <w:pPr>
        <w:spacing w:after="0" w:line="360" w:lineRule="auto"/>
        <w:jc w:val="both"/>
        <w:rPr>
          <w:rFonts w:ascii="Times New Roman" w:hAnsi="Times New Roman" w:cs="Times New Roman"/>
          <w:sz w:val="24"/>
          <w:szCs w:val="24"/>
        </w:rPr>
      </w:pPr>
      <w:r w:rsidRPr="00F75A05">
        <w:rPr>
          <w:rFonts w:ascii="Times New Roman" w:hAnsi="Times New Roman" w:cs="Times New Roman"/>
          <w:b/>
          <w:sz w:val="24"/>
          <w:szCs w:val="24"/>
        </w:rPr>
        <w:tab/>
      </w:r>
      <w:r w:rsidRPr="00F75A05">
        <w:rPr>
          <w:rFonts w:ascii="Times New Roman" w:hAnsi="Times New Roman" w:cs="Times New Roman"/>
          <w:sz w:val="24"/>
          <w:szCs w:val="24"/>
        </w:rPr>
        <w:t xml:space="preserve">Možné sú aj činnosti mimo zariadenia, ako kultúrne podujatia, výlety, návštevy lokalitných zaujímavých miest /soľná jaskyňa, výstavy, múzeá, divadlo/. </w:t>
      </w:r>
    </w:p>
    <w:p w14:paraId="04F691AA" w14:textId="77777777" w:rsidR="00FE6FED" w:rsidRDefault="00FE6FED" w:rsidP="00FE6FED">
      <w:pPr>
        <w:autoSpaceDE w:val="0"/>
        <w:autoSpaceDN w:val="0"/>
        <w:adjustRightInd w:val="0"/>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 xml:space="preserve">Pri všetkých našich spoločných činnostiach sú pre nás prioritou: </w:t>
      </w:r>
    </w:p>
    <w:p w14:paraId="023ED764" w14:textId="77777777" w:rsidR="00FE6FED" w:rsidRDefault="00FE6FED" w:rsidP="00FE6FED">
      <w:pPr>
        <w:pStyle w:val="Odsekzoznamu"/>
        <w:numPr>
          <w:ilvl w:val="0"/>
          <w:numId w:val="2"/>
        </w:numPr>
        <w:autoSpaceDE w:val="0"/>
        <w:autoSpaceDN w:val="0"/>
        <w:adjustRightInd w:val="0"/>
        <w:spacing w:line="360" w:lineRule="auto"/>
        <w:jc w:val="both"/>
      </w:pPr>
      <w:r w:rsidRPr="00EF6D9D">
        <w:t>dôstojnosť</w:t>
      </w:r>
    </w:p>
    <w:p w14:paraId="3FD9C662" w14:textId="77777777" w:rsidR="00FE6FED" w:rsidRDefault="00FE6FED" w:rsidP="00FE6FED">
      <w:pPr>
        <w:pStyle w:val="Odsekzoznamu"/>
        <w:numPr>
          <w:ilvl w:val="0"/>
          <w:numId w:val="2"/>
        </w:numPr>
        <w:autoSpaceDE w:val="0"/>
        <w:autoSpaceDN w:val="0"/>
        <w:adjustRightInd w:val="0"/>
        <w:spacing w:line="360" w:lineRule="auto"/>
        <w:jc w:val="both"/>
      </w:pPr>
      <w:r w:rsidRPr="00EF6D9D">
        <w:t>úcta</w:t>
      </w:r>
    </w:p>
    <w:p w14:paraId="209C7A25" w14:textId="77777777" w:rsidR="00FE6FED" w:rsidRDefault="00FE6FED" w:rsidP="00FE6FED">
      <w:pPr>
        <w:pStyle w:val="Odsekzoznamu"/>
        <w:numPr>
          <w:ilvl w:val="0"/>
          <w:numId w:val="2"/>
        </w:numPr>
        <w:autoSpaceDE w:val="0"/>
        <w:autoSpaceDN w:val="0"/>
        <w:adjustRightInd w:val="0"/>
        <w:spacing w:line="360" w:lineRule="auto"/>
        <w:jc w:val="both"/>
      </w:pPr>
      <w:r w:rsidRPr="00EF6D9D">
        <w:t xml:space="preserve"> priateľské prostredie</w:t>
      </w:r>
    </w:p>
    <w:p w14:paraId="2E068E12" w14:textId="77777777" w:rsidR="00FE6FED" w:rsidRDefault="00FE6FED" w:rsidP="00FE6FED">
      <w:pPr>
        <w:pStyle w:val="Odsekzoznamu"/>
        <w:numPr>
          <w:ilvl w:val="0"/>
          <w:numId w:val="2"/>
        </w:numPr>
        <w:autoSpaceDE w:val="0"/>
        <w:autoSpaceDN w:val="0"/>
        <w:adjustRightInd w:val="0"/>
        <w:spacing w:line="360" w:lineRule="auto"/>
        <w:jc w:val="both"/>
      </w:pPr>
      <w:r w:rsidRPr="00EF6D9D">
        <w:t>všestranná odborná starostlivosť</w:t>
      </w:r>
    </w:p>
    <w:p w14:paraId="4C851DF5" w14:textId="77777777" w:rsidR="00FE6FED" w:rsidRDefault="00FE6FED" w:rsidP="00FE6FED">
      <w:pPr>
        <w:pStyle w:val="Odsekzoznamu"/>
        <w:numPr>
          <w:ilvl w:val="0"/>
          <w:numId w:val="2"/>
        </w:numPr>
        <w:autoSpaceDE w:val="0"/>
        <w:autoSpaceDN w:val="0"/>
        <w:adjustRightInd w:val="0"/>
        <w:spacing w:line="360" w:lineRule="auto"/>
        <w:jc w:val="both"/>
      </w:pPr>
      <w:r w:rsidRPr="00EF6D9D">
        <w:t>individuálny prístup</w:t>
      </w:r>
    </w:p>
    <w:p w14:paraId="29DB1C8B" w14:textId="77777777" w:rsidR="00FE6FED" w:rsidRDefault="00FE6FED" w:rsidP="00FE6FED">
      <w:pPr>
        <w:pStyle w:val="Odsekzoznamu"/>
        <w:numPr>
          <w:ilvl w:val="0"/>
          <w:numId w:val="2"/>
        </w:numPr>
        <w:autoSpaceDE w:val="0"/>
        <w:autoSpaceDN w:val="0"/>
        <w:adjustRightInd w:val="0"/>
        <w:spacing w:line="360" w:lineRule="auto"/>
        <w:jc w:val="both"/>
      </w:pPr>
      <w:r w:rsidRPr="00EF6D9D">
        <w:t>ohľaduplný</w:t>
      </w:r>
      <w:r>
        <w:t xml:space="preserve"> </w:t>
      </w:r>
      <w:r w:rsidRPr="00EF6D9D">
        <w:t xml:space="preserve"> odborný personál</w:t>
      </w:r>
    </w:p>
    <w:p w14:paraId="55E2C07C" w14:textId="77777777" w:rsidR="00FE6FED" w:rsidRDefault="00FE6FED" w:rsidP="00FE6FED">
      <w:pPr>
        <w:pStyle w:val="Odsekzoznamu"/>
        <w:numPr>
          <w:ilvl w:val="0"/>
          <w:numId w:val="2"/>
        </w:numPr>
        <w:autoSpaceDE w:val="0"/>
        <w:autoSpaceDN w:val="0"/>
        <w:adjustRightInd w:val="0"/>
        <w:spacing w:line="360" w:lineRule="auto"/>
        <w:jc w:val="both"/>
      </w:pPr>
      <w:r w:rsidRPr="00EF6D9D">
        <w:t>návštevy vítané celodenne</w:t>
      </w:r>
    </w:p>
    <w:p w14:paraId="76FF3387" w14:textId="77777777" w:rsidR="00FE6FED" w:rsidRPr="00EF6D9D" w:rsidRDefault="00FE6FED" w:rsidP="00FE6FED">
      <w:pPr>
        <w:pStyle w:val="Odsekzoznamu"/>
        <w:numPr>
          <w:ilvl w:val="0"/>
          <w:numId w:val="2"/>
        </w:numPr>
        <w:autoSpaceDE w:val="0"/>
        <w:autoSpaceDN w:val="0"/>
        <w:adjustRightInd w:val="0"/>
        <w:spacing w:line="360" w:lineRule="auto"/>
        <w:jc w:val="both"/>
      </w:pPr>
      <w:r>
        <w:t xml:space="preserve">aktivity </w:t>
      </w:r>
      <w:r w:rsidRPr="00EF6D9D">
        <w:t>s inštruktormi sociálnej rehabilitácie</w:t>
      </w:r>
      <w:r>
        <w:t xml:space="preserve"> (</w:t>
      </w:r>
      <w:r w:rsidRPr="00EF6D9D">
        <w:t xml:space="preserve">pracovná terapia, muzikoterapia, </w:t>
      </w:r>
      <w:proofErr w:type="spellStart"/>
      <w:r w:rsidRPr="00EF6D9D">
        <w:t>reminiscenčná</w:t>
      </w:r>
      <w:proofErr w:type="spellEnd"/>
      <w:r w:rsidRPr="00EF6D9D">
        <w:t xml:space="preserve"> terapia atď.</w:t>
      </w:r>
    </w:p>
    <w:p w14:paraId="3768C41F" w14:textId="77777777" w:rsidR="00FE6FED" w:rsidRDefault="00FE6FED" w:rsidP="00FE6FED">
      <w:pPr>
        <w:spacing w:after="0" w:line="360" w:lineRule="auto"/>
        <w:ind w:firstLine="360"/>
        <w:jc w:val="both"/>
        <w:rPr>
          <w:rFonts w:ascii="Times New Roman" w:hAnsi="Times New Roman" w:cs="Times New Roman"/>
          <w:sz w:val="24"/>
          <w:szCs w:val="24"/>
        </w:rPr>
      </w:pPr>
      <w:r w:rsidRPr="00F75A05">
        <w:rPr>
          <w:rFonts w:ascii="Times New Roman" w:hAnsi="Times New Roman" w:cs="Times New Roman"/>
          <w:sz w:val="24"/>
          <w:szCs w:val="24"/>
        </w:rPr>
        <w:t>Očakávania, ktoré do nás vkladajú samotní klienti a ich príbuzní, sa zo všetkých síl snažíme naplniť. Iba tak sa dá vybudovať seriózny vzťah založený na dôvere, ktorú si veľmi vážime a je pre nás tou najvyššou hodnotou. Preto sme naše služby založili na ľudskosti, vľúdnosti a trpezlivosti.</w:t>
      </w:r>
    </w:p>
    <w:p w14:paraId="49389953" w14:textId="77777777" w:rsidR="00FE6FED" w:rsidRDefault="00FE6FED" w:rsidP="00FE6FED">
      <w:pPr>
        <w:spacing w:after="0" w:line="360" w:lineRule="auto"/>
        <w:ind w:firstLine="360"/>
        <w:jc w:val="both"/>
        <w:rPr>
          <w:rFonts w:ascii="Times New Roman" w:hAnsi="Times New Roman" w:cs="Times New Roman"/>
          <w:sz w:val="24"/>
          <w:szCs w:val="24"/>
        </w:rPr>
      </w:pPr>
    </w:p>
    <w:p w14:paraId="1B5EEA9C" w14:textId="77777777" w:rsidR="00FE6FED" w:rsidRDefault="00FE6FED" w:rsidP="00FE6FED">
      <w:pPr>
        <w:spacing w:after="0" w:line="360" w:lineRule="auto"/>
        <w:ind w:firstLine="36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6A2F455" wp14:editId="44845086">
            <wp:extent cx="4067175" cy="2280920"/>
            <wp:effectExtent l="0" t="0" r="0" b="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Obrázok 22"/>
                    <pic:cNvPicPr/>
                  </pic:nvPicPr>
                  <pic:blipFill>
                    <a:blip r:embed="rId10">
                      <a:extLst>
                        <a:ext uri="{28A0092B-C50C-407E-A947-70E740481C1C}">
                          <a14:useLocalDpi xmlns:a14="http://schemas.microsoft.com/office/drawing/2010/main" val="0"/>
                        </a:ext>
                      </a:extLst>
                    </a:blip>
                    <a:stretch>
                      <a:fillRect/>
                    </a:stretch>
                  </pic:blipFill>
                  <pic:spPr>
                    <a:xfrm>
                      <a:off x="0" y="0"/>
                      <a:ext cx="4090006" cy="2293724"/>
                    </a:xfrm>
                    <a:prstGeom prst="rect">
                      <a:avLst/>
                    </a:prstGeom>
                  </pic:spPr>
                </pic:pic>
              </a:graphicData>
            </a:graphic>
          </wp:inline>
        </w:drawing>
      </w:r>
    </w:p>
    <w:p w14:paraId="235B13E7" w14:textId="77777777" w:rsidR="00FE6FED" w:rsidRDefault="00FE6FED" w:rsidP="00FE6FED">
      <w:pPr>
        <w:spacing w:after="0" w:line="360" w:lineRule="auto"/>
        <w:ind w:firstLine="360"/>
        <w:jc w:val="both"/>
        <w:rPr>
          <w:rFonts w:ascii="Times New Roman" w:hAnsi="Times New Roman" w:cs="Times New Roman"/>
          <w:sz w:val="24"/>
          <w:szCs w:val="24"/>
        </w:rPr>
      </w:pPr>
    </w:p>
    <w:p w14:paraId="028868A2" w14:textId="77777777" w:rsidR="00FE6FED" w:rsidRPr="00FE6FED" w:rsidRDefault="00FE6FED" w:rsidP="00FE6FED">
      <w:pPr>
        <w:rPr>
          <w:lang w:eastAsia="cs-CZ"/>
        </w:rPr>
      </w:pPr>
    </w:p>
    <w:p w14:paraId="7BA9608C" w14:textId="4B0CD2FB" w:rsidR="002B6BAF" w:rsidRDefault="002B6BAF" w:rsidP="00FE6FED">
      <w:pPr>
        <w:pStyle w:val="Nadpis3"/>
        <w:numPr>
          <w:ilvl w:val="1"/>
          <w:numId w:val="17"/>
        </w:numPr>
      </w:pPr>
      <w:bookmarkStart w:id="2" w:name="_Toc486877218"/>
      <w:r w:rsidRPr="00F75A05">
        <w:lastRenderedPageBreak/>
        <w:t>Základné informácie o zariadení</w:t>
      </w:r>
      <w:bookmarkEnd w:id="2"/>
      <w:r w:rsidRPr="00F75A05">
        <w:t xml:space="preserve"> </w:t>
      </w:r>
    </w:p>
    <w:p w14:paraId="4606BF00" w14:textId="77777777" w:rsidR="00BE5220" w:rsidRPr="00BE5220" w:rsidRDefault="00BE5220" w:rsidP="00BE5220">
      <w:pPr>
        <w:rPr>
          <w:lang w:eastAsia="cs-CZ"/>
        </w:rPr>
      </w:pPr>
    </w:p>
    <w:tbl>
      <w:tblPr>
        <w:tblStyle w:val="Mriekatabuky"/>
        <w:tblW w:w="0" w:type="auto"/>
        <w:tblLook w:val="04A0" w:firstRow="1" w:lastRow="0" w:firstColumn="1" w:lastColumn="0" w:noHBand="0" w:noVBand="1"/>
      </w:tblPr>
      <w:tblGrid>
        <w:gridCol w:w="2263"/>
        <w:gridCol w:w="6753"/>
      </w:tblGrid>
      <w:tr w:rsidR="00FE6FED" w:rsidRPr="00FE6FED" w14:paraId="488DC1F1" w14:textId="77777777" w:rsidTr="00BE5220">
        <w:tc>
          <w:tcPr>
            <w:tcW w:w="2263" w:type="dxa"/>
            <w:shd w:val="clear" w:color="auto" w:fill="CCFF99"/>
          </w:tcPr>
          <w:p w14:paraId="73132C47" w14:textId="53D8F0FD" w:rsidR="00FE6FED" w:rsidRPr="00FE6FED" w:rsidRDefault="00FE6FED" w:rsidP="00FE6FED">
            <w:pPr>
              <w:spacing w:line="360" w:lineRule="auto"/>
              <w:jc w:val="both"/>
              <w:rPr>
                <w:rFonts w:ascii="Times New Roman" w:hAnsi="Times New Roman" w:cs="Times New Roman"/>
                <w:b/>
                <w:bCs/>
                <w:sz w:val="24"/>
                <w:szCs w:val="24"/>
              </w:rPr>
            </w:pPr>
            <w:r w:rsidRPr="00FE6FED">
              <w:rPr>
                <w:rFonts w:ascii="Times New Roman" w:hAnsi="Times New Roman" w:cs="Times New Roman"/>
                <w:b/>
                <w:bCs/>
                <w:sz w:val="24"/>
                <w:szCs w:val="24"/>
              </w:rPr>
              <w:t>Názov</w:t>
            </w:r>
            <w:r>
              <w:rPr>
                <w:rFonts w:ascii="Times New Roman" w:hAnsi="Times New Roman" w:cs="Times New Roman"/>
                <w:b/>
                <w:bCs/>
                <w:sz w:val="24"/>
                <w:szCs w:val="24"/>
              </w:rPr>
              <w:t>:</w:t>
            </w:r>
          </w:p>
        </w:tc>
        <w:tc>
          <w:tcPr>
            <w:tcW w:w="6753" w:type="dxa"/>
            <w:shd w:val="clear" w:color="auto" w:fill="FFFF99"/>
          </w:tcPr>
          <w:p w14:paraId="419692E2" w14:textId="705E5A0C" w:rsidR="00FE6FED" w:rsidRPr="00FE6FED" w:rsidRDefault="00FE6FED" w:rsidP="00FE6FED">
            <w:pPr>
              <w:rPr>
                <w:rFonts w:ascii="Times New Roman" w:hAnsi="Times New Roman" w:cs="Times New Roman"/>
                <w:sz w:val="24"/>
                <w:szCs w:val="24"/>
              </w:rPr>
            </w:pPr>
            <w:r w:rsidRPr="00FE6FED">
              <w:rPr>
                <w:rFonts w:ascii="Times New Roman" w:hAnsi="Times New Roman" w:cs="Times New Roman"/>
                <w:b/>
                <w:bCs/>
                <w:sz w:val="24"/>
                <w:szCs w:val="24"/>
              </w:rPr>
              <w:t xml:space="preserve">ORLÍK, </w:t>
            </w:r>
            <w:r w:rsidR="00C3173B">
              <w:rPr>
                <w:rFonts w:ascii="Times New Roman" w:hAnsi="Times New Roman" w:cs="Times New Roman"/>
                <w:b/>
                <w:bCs/>
                <w:sz w:val="24"/>
                <w:szCs w:val="24"/>
              </w:rPr>
              <w:t>o.</w:t>
            </w:r>
            <w:r w:rsidRPr="00FE6FED">
              <w:rPr>
                <w:rFonts w:ascii="Times New Roman" w:hAnsi="Times New Roman" w:cs="Times New Roman"/>
                <w:b/>
                <w:bCs/>
                <w:sz w:val="24"/>
                <w:szCs w:val="24"/>
              </w:rPr>
              <w:t xml:space="preserve"> z</w:t>
            </w:r>
            <w:r w:rsidR="00C3173B">
              <w:rPr>
                <w:rFonts w:ascii="Times New Roman" w:hAnsi="Times New Roman" w:cs="Times New Roman"/>
                <w:b/>
                <w:bCs/>
                <w:sz w:val="24"/>
                <w:szCs w:val="24"/>
              </w:rPr>
              <w:t>.</w:t>
            </w:r>
          </w:p>
        </w:tc>
      </w:tr>
      <w:tr w:rsidR="00FE6FED" w14:paraId="26194D4F" w14:textId="77777777" w:rsidTr="00BE5220">
        <w:tc>
          <w:tcPr>
            <w:tcW w:w="2263" w:type="dxa"/>
            <w:shd w:val="clear" w:color="auto" w:fill="CCFF99"/>
          </w:tcPr>
          <w:p w14:paraId="01560C3A" w14:textId="6DBDAE5B" w:rsidR="00FE6FED" w:rsidRPr="00FE6FED" w:rsidRDefault="00FE6FED" w:rsidP="00FE6FED">
            <w:pPr>
              <w:rPr>
                <w:rFonts w:ascii="Times New Roman" w:hAnsi="Times New Roman" w:cs="Times New Roman"/>
              </w:rPr>
            </w:pPr>
            <w:r w:rsidRPr="00FE6FED">
              <w:rPr>
                <w:rFonts w:ascii="Times New Roman" w:hAnsi="Times New Roman" w:cs="Times New Roman"/>
                <w:b/>
                <w:bCs/>
                <w:sz w:val="24"/>
                <w:szCs w:val="24"/>
              </w:rPr>
              <w:t>Sídlo:</w:t>
            </w:r>
            <w:r w:rsidRPr="00FE6FED">
              <w:rPr>
                <w:rFonts w:ascii="Times New Roman" w:hAnsi="Times New Roman" w:cs="Times New Roman"/>
                <w:b/>
                <w:bCs/>
                <w:sz w:val="24"/>
                <w:szCs w:val="24"/>
              </w:rPr>
              <w:tab/>
            </w:r>
          </w:p>
        </w:tc>
        <w:tc>
          <w:tcPr>
            <w:tcW w:w="6753" w:type="dxa"/>
            <w:shd w:val="clear" w:color="auto" w:fill="FFFF99"/>
          </w:tcPr>
          <w:p w14:paraId="5D1FC018" w14:textId="3638955C" w:rsidR="00FE6FED" w:rsidRPr="00BE5220" w:rsidRDefault="00FE6FED" w:rsidP="00FE6FED">
            <w:pPr>
              <w:rPr>
                <w:rFonts w:ascii="Times New Roman" w:hAnsi="Times New Roman" w:cs="Times New Roman"/>
              </w:rPr>
            </w:pPr>
            <w:r w:rsidRPr="00BE5220">
              <w:rPr>
                <w:rFonts w:ascii="Times New Roman" w:hAnsi="Times New Roman" w:cs="Times New Roman"/>
                <w:sz w:val="24"/>
                <w:szCs w:val="24"/>
              </w:rPr>
              <w:t>Pri kúpalisku 1423, 951 31 Močenok</w:t>
            </w:r>
          </w:p>
        </w:tc>
      </w:tr>
      <w:tr w:rsidR="00FE6FED" w14:paraId="2589120E" w14:textId="77777777" w:rsidTr="00BE5220">
        <w:tc>
          <w:tcPr>
            <w:tcW w:w="2263" w:type="dxa"/>
            <w:shd w:val="clear" w:color="auto" w:fill="CCFF99"/>
          </w:tcPr>
          <w:p w14:paraId="33B7A6EB" w14:textId="47DC03E6" w:rsidR="00FE6FED" w:rsidRPr="00FE6FED" w:rsidRDefault="00FE6FED" w:rsidP="00FE6FED">
            <w:pPr>
              <w:rPr>
                <w:rFonts w:ascii="Times New Roman" w:hAnsi="Times New Roman" w:cs="Times New Roman"/>
              </w:rPr>
            </w:pPr>
            <w:r w:rsidRPr="00FE6FED">
              <w:rPr>
                <w:rFonts w:ascii="Times New Roman" w:hAnsi="Times New Roman" w:cs="Times New Roman"/>
                <w:b/>
                <w:bCs/>
                <w:sz w:val="24"/>
                <w:szCs w:val="24"/>
              </w:rPr>
              <w:t>IČO:</w:t>
            </w:r>
            <w:r w:rsidRPr="00FE6FED">
              <w:rPr>
                <w:rFonts w:ascii="Times New Roman" w:hAnsi="Times New Roman" w:cs="Times New Roman"/>
                <w:b/>
                <w:bCs/>
                <w:sz w:val="24"/>
                <w:szCs w:val="24"/>
              </w:rPr>
              <w:tab/>
            </w:r>
          </w:p>
        </w:tc>
        <w:tc>
          <w:tcPr>
            <w:tcW w:w="6753" w:type="dxa"/>
            <w:shd w:val="clear" w:color="auto" w:fill="FFFF99"/>
          </w:tcPr>
          <w:p w14:paraId="278B4955" w14:textId="1A4D2011" w:rsidR="00FE6FED" w:rsidRPr="00BE5220" w:rsidRDefault="00FE6FED" w:rsidP="00FE6FED">
            <w:pPr>
              <w:rPr>
                <w:rFonts w:ascii="Times New Roman" w:hAnsi="Times New Roman" w:cs="Times New Roman"/>
              </w:rPr>
            </w:pPr>
            <w:r w:rsidRPr="00BE5220">
              <w:rPr>
                <w:rFonts w:ascii="Times New Roman" w:hAnsi="Times New Roman" w:cs="Times New Roman"/>
                <w:sz w:val="24"/>
                <w:szCs w:val="24"/>
              </w:rPr>
              <w:t>42 42 79 08</w:t>
            </w:r>
          </w:p>
        </w:tc>
      </w:tr>
      <w:tr w:rsidR="00FE6FED" w14:paraId="7EB61C09" w14:textId="77777777" w:rsidTr="00BE5220">
        <w:tc>
          <w:tcPr>
            <w:tcW w:w="2263" w:type="dxa"/>
            <w:shd w:val="clear" w:color="auto" w:fill="CCFF99"/>
          </w:tcPr>
          <w:p w14:paraId="16866434" w14:textId="4E0282A7" w:rsidR="00FE6FED" w:rsidRPr="00FE6FED" w:rsidRDefault="00FE6FED" w:rsidP="00FE6FED">
            <w:pPr>
              <w:rPr>
                <w:rFonts w:ascii="Times New Roman" w:hAnsi="Times New Roman" w:cs="Times New Roman"/>
              </w:rPr>
            </w:pPr>
            <w:r w:rsidRPr="00FE6FED">
              <w:rPr>
                <w:rFonts w:ascii="Times New Roman" w:hAnsi="Times New Roman" w:cs="Times New Roman"/>
                <w:b/>
                <w:bCs/>
                <w:sz w:val="24"/>
                <w:szCs w:val="24"/>
              </w:rPr>
              <w:t>DIČ:</w:t>
            </w:r>
            <w:r w:rsidRPr="00FE6FED">
              <w:rPr>
                <w:rFonts w:ascii="Times New Roman" w:hAnsi="Times New Roman" w:cs="Times New Roman"/>
                <w:b/>
                <w:bCs/>
                <w:sz w:val="24"/>
                <w:szCs w:val="24"/>
              </w:rPr>
              <w:tab/>
            </w:r>
          </w:p>
        </w:tc>
        <w:tc>
          <w:tcPr>
            <w:tcW w:w="6753" w:type="dxa"/>
            <w:shd w:val="clear" w:color="auto" w:fill="FFFF99"/>
          </w:tcPr>
          <w:p w14:paraId="3CBECC73" w14:textId="5B0E5009" w:rsidR="00FE6FED" w:rsidRPr="00BE5220" w:rsidRDefault="00FE6FED" w:rsidP="00FE6FED">
            <w:pPr>
              <w:rPr>
                <w:rFonts w:ascii="Times New Roman" w:hAnsi="Times New Roman" w:cs="Times New Roman"/>
              </w:rPr>
            </w:pPr>
            <w:r w:rsidRPr="00BE5220">
              <w:rPr>
                <w:rFonts w:ascii="Times New Roman" w:hAnsi="Times New Roman" w:cs="Times New Roman"/>
                <w:sz w:val="24"/>
                <w:szCs w:val="24"/>
              </w:rPr>
              <w:t>2120120233</w:t>
            </w:r>
          </w:p>
        </w:tc>
      </w:tr>
      <w:tr w:rsidR="00FE6FED" w14:paraId="3DE52908" w14:textId="77777777" w:rsidTr="00BE5220">
        <w:tc>
          <w:tcPr>
            <w:tcW w:w="2263" w:type="dxa"/>
            <w:shd w:val="clear" w:color="auto" w:fill="CCFF99"/>
          </w:tcPr>
          <w:p w14:paraId="2B5E7151" w14:textId="362E0B55" w:rsidR="00FE6FED" w:rsidRPr="00FE6FED" w:rsidRDefault="00FE6FED" w:rsidP="00FE6FED">
            <w:pPr>
              <w:rPr>
                <w:rFonts w:ascii="Times New Roman" w:hAnsi="Times New Roman" w:cs="Times New Roman"/>
              </w:rPr>
            </w:pPr>
            <w:r w:rsidRPr="00FE6FED">
              <w:rPr>
                <w:rFonts w:ascii="Times New Roman" w:hAnsi="Times New Roman" w:cs="Times New Roman"/>
                <w:b/>
                <w:bCs/>
                <w:sz w:val="24"/>
                <w:szCs w:val="24"/>
              </w:rPr>
              <w:t>Registrácia:</w:t>
            </w:r>
          </w:p>
        </w:tc>
        <w:tc>
          <w:tcPr>
            <w:tcW w:w="6753" w:type="dxa"/>
            <w:shd w:val="clear" w:color="auto" w:fill="FFFF99"/>
          </w:tcPr>
          <w:p w14:paraId="477468FF" w14:textId="77777777" w:rsidR="00FE6FED" w:rsidRDefault="00FE6FED" w:rsidP="00FE6FED">
            <w:pPr>
              <w:pStyle w:val="Zarkazkladnhotextu"/>
              <w:ind w:left="2124" w:hanging="2124"/>
              <w:rPr>
                <w:i/>
                <w:iCs/>
              </w:rPr>
            </w:pPr>
            <w:r w:rsidRPr="00FE6FED">
              <w:rPr>
                <w:i/>
                <w:iCs/>
              </w:rPr>
              <w:t>Register občianskych združení vedeným Ministerstvom vnútra</w:t>
            </w:r>
          </w:p>
          <w:p w14:paraId="2C6FCF30" w14:textId="2182C0F7" w:rsidR="00FE6FED" w:rsidRPr="00FE6FED" w:rsidRDefault="00FE6FED" w:rsidP="00FE6FED">
            <w:pPr>
              <w:pStyle w:val="Zarkazkladnhotextu"/>
              <w:ind w:left="0"/>
              <w:rPr>
                <w:i/>
                <w:iCs/>
              </w:rPr>
            </w:pPr>
            <w:r w:rsidRPr="00FE6FED">
              <w:rPr>
                <w:i/>
                <w:iCs/>
              </w:rPr>
              <w:t>Slovenskej republiky pod číslom: WS/1 – 900/90 - 42820</w:t>
            </w:r>
          </w:p>
          <w:p w14:paraId="586C3595" w14:textId="3D5A4B09" w:rsidR="00FE6FED" w:rsidRPr="00FE6FED" w:rsidRDefault="00FE6FED" w:rsidP="00FE6FED">
            <w:pPr>
              <w:pStyle w:val="Zarkazkladnhotextu"/>
              <w:ind w:left="0"/>
              <w:rPr>
                <w:i/>
                <w:iCs/>
              </w:rPr>
            </w:pPr>
            <w:r w:rsidRPr="00FE6FED">
              <w:rPr>
                <w:i/>
                <w:iCs/>
              </w:rPr>
              <w:t xml:space="preserve">Register poskytovateľov sociálnych služieb, číslo registrácie: 390,     </w:t>
            </w:r>
          </w:p>
          <w:p w14:paraId="4A508A77" w14:textId="3AB2F877" w:rsidR="00FE6FED" w:rsidRPr="00FE6FED" w:rsidRDefault="00FE6FED" w:rsidP="00FE6FED">
            <w:pPr>
              <w:pStyle w:val="Zarkazkladnhotextu"/>
              <w:ind w:left="0"/>
              <w:rPr>
                <w:i/>
                <w:iCs/>
              </w:rPr>
            </w:pPr>
            <w:r w:rsidRPr="00FE6FED">
              <w:rPr>
                <w:i/>
                <w:iCs/>
              </w:rPr>
              <w:t>Dátum registrácie: 22. 09. 2015</w:t>
            </w:r>
          </w:p>
          <w:p w14:paraId="612E0791" w14:textId="77777777" w:rsidR="00FE6FED" w:rsidRPr="00FE6FED" w:rsidRDefault="00FE6FED" w:rsidP="00FE6FED">
            <w:pPr>
              <w:rPr>
                <w:rFonts w:ascii="Times New Roman" w:hAnsi="Times New Roman" w:cs="Times New Roman"/>
              </w:rPr>
            </w:pPr>
          </w:p>
        </w:tc>
      </w:tr>
      <w:tr w:rsidR="00FE6FED" w14:paraId="58EDC2EE" w14:textId="77777777" w:rsidTr="00BE5220">
        <w:tc>
          <w:tcPr>
            <w:tcW w:w="2263" w:type="dxa"/>
            <w:shd w:val="clear" w:color="auto" w:fill="CCFF99"/>
          </w:tcPr>
          <w:p w14:paraId="1B63EC34" w14:textId="156C5D96" w:rsidR="00FE6FED" w:rsidRPr="00FE6FED" w:rsidRDefault="00870705" w:rsidP="00FE6FED">
            <w:pPr>
              <w:rPr>
                <w:rFonts w:ascii="Times New Roman" w:hAnsi="Times New Roman" w:cs="Times New Roman"/>
              </w:rPr>
            </w:pPr>
            <w:r w:rsidRPr="00FE6FED">
              <w:rPr>
                <w:rFonts w:ascii="Times New Roman" w:hAnsi="Times New Roman" w:cs="Times New Roman"/>
                <w:b/>
                <w:bCs/>
                <w:sz w:val="24"/>
                <w:szCs w:val="24"/>
              </w:rPr>
              <w:t>Bankové spojenie:</w:t>
            </w:r>
          </w:p>
        </w:tc>
        <w:tc>
          <w:tcPr>
            <w:tcW w:w="6753" w:type="dxa"/>
            <w:shd w:val="clear" w:color="auto" w:fill="FFFF99"/>
          </w:tcPr>
          <w:p w14:paraId="636947A0" w14:textId="4C4FFFEA" w:rsidR="00FE6FED" w:rsidRPr="00BE5220" w:rsidRDefault="00870705" w:rsidP="00FE6FED">
            <w:pPr>
              <w:rPr>
                <w:rFonts w:ascii="Times New Roman" w:hAnsi="Times New Roman" w:cs="Times New Roman"/>
              </w:rPr>
            </w:pPr>
            <w:r w:rsidRPr="00BE5220">
              <w:rPr>
                <w:rFonts w:ascii="Times New Roman" w:hAnsi="Times New Roman" w:cs="Times New Roman"/>
                <w:sz w:val="24"/>
                <w:szCs w:val="24"/>
              </w:rPr>
              <w:t>Všeobecná úverová banka, a. s.</w:t>
            </w:r>
          </w:p>
        </w:tc>
      </w:tr>
      <w:tr w:rsidR="00FE6FED" w14:paraId="7FADAFC0" w14:textId="77777777" w:rsidTr="00BE5220">
        <w:tc>
          <w:tcPr>
            <w:tcW w:w="2263" w:type="dxa"/>
            <w:shd w:val="clear" w:color="auto" w:fill="CCFF99"/>
          </w:tcPr>
          <w:p w14:paraId="345BFD54" w14:textId="41F9C693" w:rsidR="00FE6FED" w:rsidRPr="00FE6FED" w:rsidRDefault="00870705" w:rsidP="00FE6FED">
            <w:pPr>
              <w:rPr>
                <w:rFonts w:ascii="Times New Roman" w:hAnsi="Times New Roman" w:cs="Times New Roman"/>
              </w:rPr>
            </w:pPr>
            <w:r w:rsidRPr="00FE6FED">
              <w:rPr>
                <w:rFonts w:ascii="Times New Roman" w:hAnsi="Times New Roman" w:cs="Times New Roman"/>
                <w:b/>
                <w:bCs/>
                <w:sz w:val="24"/>
                <w:szCs w:val="24"/>
              </w:rPr>
              <w:t xml:space="preserve">Číslo účtu:                  </w:t>
            </w:r>
          </w:p>
        </w:tc>
        <w:tc>
          <w:tcPr>
            <w:tcW w:w="6753" w:type="dxa"/>
            <w:shd w:val="clear" w:color="auto" w:fill="FFFF99"/>
          </w:tcPr>
          <w:p w14:paraId="477F8540" w14:textId="77777777" w:rsidR="00870705" w:rsidRPr="00BE5220" w:rsidRDefault="00870705" w:rsidP="00870705">
            <w:pPr>
              <w:spacing w:line="360" w:lineRule="auto"/>
              <w:jc w:val="both"/>
              <w:rPr>
                <w:rFonts w:ascii="Times New Roman" w:hAnsi="Times New Roman" w:cs="Times New Roman"/>
                <w:i/>
                <w:iCs/>
                <w:sz w:val="24"/>
                <w:szCs w:val="24"/>
              </w:rPr>
            </w:pPr>
            <w:r w:rsidRPr="00BE5220">
              <w:rPr>
                <w:rFonts w:ascii="Times New Roman" w:hAnsi="Times New Roman" w:cs="Times New Roman"/>
                <w:i/>
                <w:iCs/>
                <w:sz w:val="24"/>
                <w:szCs w:val="24"/>
              </w:rPr>
              <w:t>SK22 0200 0000 0035 3779 3251</w:t>
            </w:r>
          </w:p>
          <w:p w14:paraId="48124353" w14:textId="77777777" w:rsidR="00FE6FED" w:rsidRPr="00BE5220" w:rsidRDefault="00FE6FED" w:rsidP="00FE6FED">
            <w:pPr>
              <w:rPr>
                <w:rFonts w:ascii="Times New Roman" w:hAnsi="Times New Roman" w:cs="Times New Roman"/>
              </w:rPr>
            </w:pPr>
          </w:p>
        </w:tc>
      </w:tr>
      <w:tr w:rsidR="00FE6FED" w14:paraId="1D6E6861" w14:textId="77777777" w:rsidTr="00BE5220">
        <w:tc>
          <w:tcPr>
            <w:tcW w:w="2263" w:type="dxa"/>
            <w:shd w:val="clear" w:color="auto" w:fill="CCFF99"/>
          </w:tcPr>
          <w:p w14:paraId="453C4878" w14:textId="7200A1E8" w:rsidR="00FE6FED" w:rsidRPr="00FE6FED" w:rsidRDefault="00870705" w:rsidP="00FE6FED">
            <w:pPr>
              <w:rPr>
                <w:rFonts w:ascii="Times New Roman" w:hAnsi="Times New Roman" w:cs="Times New Roman"/>
              </w:rPr>
            </w:pPr>
            <w:r w:rsidRPr="00FE6FED">
              <w:rPr>
                <w:rFonts w:ascii="Times New Roman" w:hAnsi="Times New Roman" w:cs="Times New Roman"/>
                <w:b/>
                <w:bCs/>
                <w:sz w:val="24"/>
                <w:szCs w:val="24"/>
              </w:rPr>
              <w:t>e-mail:</w:t>
            </w:r>
          </w:p>
        </w:tc>
        <w:tc>
          <w:tcPr>
            <w:tcW w:w="6753" w:type="dxa"/>
            <w:shd w:val="clear" w:color="auto" w:fill="FFFF99"/>
          </w:tcPr>
          <w:p w14:paraId="34B4F6D7" w14:textId="59E404D6" w:rsidR="00FE6FED" w:rsidRPr="00BE5220" w:rsidRDefault="00870705" w:rsidP="00FE6FED">
            <w:pPr>
              <w:rPr>
                <w:rFonts w:ascii="Times New Roman" w:hAnsi="Times New Roman" w:cs="Times New Roman"/>
              </w:rPr>
            </w:pPr>
            <w:r w:rsidRPr="00BE5220">
              <w:rPr>
                <w:rFonts w:ascii="Times New Roman" w:hAnsi="Times New Roman" w:cs="Times New Roman"/>
                <w:sz w:val="24"/>
                <w:szCs w:val="24"/>
              </w:rPr>
              <w:t>penzionorlik@penzionorlik.sk</w:t>
            </w:r>
          </w:p>
        </w:tc>
      </w:tr>
      <w:tr w:rsidR="00FE6FED" w14:paraId="0024D6DA" w14:textId="77777777" w:rsidTr="00BE5220">
        <w:tc>
          <w:tcPr>
            <w:tcW w:w="2263" w:type="dxa"/>
            <w:shd w:val="clear" w:color="auto" w:fill="CCFF99"/>
          </w:tcPr>
          <w:p w14:paraId="2FA715A6" w14:textId="3A170715" w:rsidR="00FE6FED" w:rsidRPr="00FE6FED" w:rsidRDefault="00870705" w:rsidP="00FE6FED">
            <w:pPr>
              <w:rPr>
                <w:rFonts w:ascii="Times New Roman" w:hAnsi="Times New Roman" w:cs="Times New Roman"/>
              </w:rPr>
            </w:pPr>
            <w:r w:rsidRPr="00FE6FED">
              <w:rPr>
                <w:rFonts w:ascii="Times New Roman" w:hAnsi="Times New Roman" w:cs="Times New Roman"/>
                <w:b/>
                <w:bCs/>
                <w:sz w:val="24"/>
                <w:szCs w:val="24"/>
              </w:rPr>
              <w:t>telefón:</w:t>
            </w:r>
            <w:r w:rsidRPr="00FE6FED">
              <w:rPr>
                <w:rFonts w:ascii="Times New Roman" w:hAnsi="Times New Roman" w:cs="Times New Roman"/>
                <w:b/>
                <w:bCs/>
                <w:sz w:val="24"/>
                <w:szCs w:val="24"/>
              </w:rPr>
              <w:tab/>
            </w:r>
          </w:p>
        </w:tc>
        <w:tc>
          <w:tcPr>
            <w:tcW w:w="6753" w:type="dxa"/>
            <w:shd w:val="clear" w:color="auto" w:fill="FFFF99"/>
          </w:tcPr>
          <w:p w14:paraId="37F654ED" w14:textId="6D706EBD" w:rsidR="00FE6FED" w:rsidRPr="00BE5220" w:rsidRDefault="00870705" w:rsidP="00FE6FED">
            <w:pPr>
              <w:rPr>
                <w:rFonts w:ascii="Times New Roman" w:hAnsi="Times New Roman" w:cs="Times New Roman"/>
              </w:rPr>
            </w:pPr>
            <w:r w:rsidRPr="00BE5220">
              <w:rPr>
                <w:rFonts w:ascii="Times New Roman" w:hAnsi="Times New Roman" w:cs="Times New Roman"/>
                <w:sz w:val="24"/>
                <w:szCs w:val="24"/>
              </w:rPr>
              <w:t>037/655 90 10; 0910 772 772</w:t>
            </w:r>
          </w:p>
        </w:tc>
      </w:tr>
      <w:tr w:rsidR="00FE6FED" w14:paraId="381AD5AA" w14:textId="77777777" w:rsidTr="00BE5220">
        <w:tc>
          <w:tcPr>
            <w:tcW w:w="2263" w:type="dxa"/>
            <w:shd w:val="clear" w:color="auto" w:fill="CCFF99"/>
          </w:tcPr>
          <w:p w14:paraId="20531900" w14:textId="6FBD8153" w:rsidR="00FE6FED" w:rsidRPr="00FE6FED" w:rsidRDefault="00870705" w:rsidP="00FE6FED">
            <w:pPr>
              <w:rPr>
                <w:rFonts w:ascii="Times New Roman" w:hAnsi="Times New Roman" w:cs="Times New Roman"/>
              </w:rPr>
            </w:pPr>
            <w:r w:rsidRPr="00FE6FED">
              <w:rPr>
                <w:rFonts w:ascii="Times New Roman" w:hAnsi="Times New Roman" w:cs="Times New Roman"/>
                <w:b/>
                <w:bCs/>
                <w:sz w:val="24"/>
                <w:szCs w:val="24"/>
              </w:rPr>
              <w:t>oprávnená osoba:</w:t>
            </w:r>
          </w:p>
        </w:tc>
        <w:tc>
          <w:tcPr>
            <w:tcW w:w="6753" w:type="dxa"/>
            <w:shd w:val="clear" w:color="auto" w:fill="FFFF99"/>
          </w:tcPr>
          <w:p w14:paraId="2EF2EA7F" w14:textId="5E8593B6" w:rsidR="00FE6FED" w:rsidRPr="00BE5220" w:rsidRDefault="00870705" w:rsidP="00FE6FED">
            <w:pPr>
              <w:rPr>
                <w:rFonts w:ascii="Times New Roman" w:hAnsi="Times New Roman" w:cs="Times New Roman"/>
              </w:rPr>
            </w:pPr>
            <w:r w:rsidRPr="00BE5220">
              <w:rPr>
                <w:rFonts w:ascii="Times New Roman" w:hAnsi="Times New Roman" w:cs="Times New Roman"/>
                <w:sz w:val="24"/>
                <w:szCs w:val="24"/>
              </w:rPr>
              <w:t>Ing. Stanislav Szabo – predseda o. z., štatutárny zástupca</w:t>
            </w:r>
          </w:p>
        </w:tc>
      </w:tr>
    </w:tbl>
    <w:p w14:paraId="0D082E59" w14:textId="77777777" w:rsidR="00FE6FED" w:rsidRPr="00FE6FED" w:rsidRDefault="00FE6FED" w:rsidP="00FE6FED"/>
    <w:p w14:paraId="41371F8A" w14:textId="7906A494" w:rsidR="002B6BAF" w:rsidRPr="00F75A05" w:rsidRDefault="002B6BAF" w:rsidP="00D11EC6">
      <w:pPr>
        <w:pStyle w:val="Nadpis3"/>
      </w:pPr>
      <w:bookmarkStart w:id="3" w:name="_Toc486877219"/>
      <w:r w:rsidRPr="00F75A05">
        <w:t>1.2</w:t>
      </w:r>
      <w:r w:rsidRPr="00F75A05">
        <w:tab/>
        <w:t>Predmet činnosti a</w:t>
      </w:r>
      <w:r w:rsidR="0009754A">
        <w:t xml:space="preserve"> prehľad </w:t>
      </w:r>
      <w:r w:rsidRPr="00F75A05">
        <w:t>kapacit</w:t>
      </w:r>
      <w:r w:rsidR="0009754A">
        <w:t>y</w:t>
      </w:r>
      <w:r w:rsidRPr="00F75A05">
        <w:t xml:space="preserve"> zariadenia</w:t>
      </w:r>
      <w:bookmarkEnd w:id="3"/>
    </w:p>
    <w:p w14:paraId="7AC1B6BD" w14:textId="3BE55D9C" w:rsidR="002B6BAF"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Do registra poskytovateľov sociálnych služieb podľa zákona č. 448/2008 Z. z. o sociálnych službách a o zmene a doplnení zákona č. 455/1991 Zb. o živnostenskom podnikaní v znení neskorších predpi</w:t>
      </w:r>
      <w:r w:rsidR="006B0EAA" w:rsidRPr="00F75A05">
        <w:rPr>
          <w:rFonts w:ascii="Times New Roman" w:hAnsi="Times New Roman" w:cs="Times New Roman"/>
          <w:sz w:val="24"/>
          <w:szCs w:val="24"/>
        </w:rPr>
        <w:t>sov bolo zapísané dňa 22. 09. 2015 pod číslom OSP/OZ/390/2015</w:t>
      </w:r>
      <w:r w:rsidR="00946242" w:rsidRPr="00F75A05">
        <w:rPr>
          <w:rFonts w:ascii="Times New Roman" w:hAnsi="Times New Roman" w:cs="Times New Roman"/>
          <w:sz w:val="24"/>
          <w:szCs w:val="24"/>
        </w:rPr>
        <w:t>.</w:t>
      </w:r>
    </w:p>
    <w:p w14:paraId="6944EB75" w14:textId="77777777" w:rsidR="00BE5220" w:rsidRPr="00F75A05" w:rsidRDefault="00BE5220" w:rsidP="00D11EC6">
      <w:pPr>
        <w:spacing w:after="0" w:line="360" w:lineRule="auto"/>
        <w:ind w:firstLine="708"/>
        <w:jc w:val="both"/>
        <w:rPr>
          <w:rFonts w:ascii="Times New Roman" w:hAnsi="Times New Roman" w:cs="Times New Roman"/>
          <w:sz w:val="24"/>
          <w:szCs w:val="24"/>
        </w:rPr>
      </w:pPr>
    </w:p>
    <w:p w14:paraId="748C670B" w14:textId="5D1077FC" w:rsidR="002B6BAF" w:rsidRPr="00162C17" w:rsidRDefault="002B6BAF" w:rsidP="00D11EC6">
      <w:pPr>
        <w:spacing w:after="0" w:line="360" w:lineRule="auto"/>
        <w:rPr>
          <w:rFonts w:ascii="Times New Roman" w:hAnsi="Times New Roman" w:cs="Times New Roman"/>
          <w:b/>
          <w:bCs/>
          <w:sz w:val="24"/>
          <w:szCs w:val="24"/>
          <w:u w:val="single"/>
        </w:rPr>
      </w:pPr>
      <w:r w:rsidRPr="00162C17">
        <w:rPr>
          <w:rFonts w:ascii="Times New Roman" w:hAnsi="Times New Roman" w:cs="Times New Roman"/>
          <w:b/>
          <w:bCs/>
          <w:sz w:val="24"/>
          <w:szCs w:val="24"/>
          <w:u w:val="single"/>
        </w:rPr>
        <w:t>Poskytované sociálne služby:</w:t>
      </w:r>
    </w:p>
    <w:p w14:paraId="5BD7F77B" w14:textId="77777777" w:rsidR="00162C17" w:rsidRPr="00162C17" w:rsidRDefault="00162C17" w:rsidP="00D11EC6">
      <w:pPr>
        <w:spacing w:after="0" w:line="360" w:lineRule="auto"/>
        <w:rPr>
          <w:rFonts w:ascii="Times New Roman" w:hAnsi="Times New Roman" w:cs="Times New Roman"/>
          <w:sz w:val="14"/>
          <w:szCs w:val="14"/>
        </w:rPr>
      </w:pPr>
    </w:p>
    <w:tbl>
      <w:tblPr>
        <w:tblStyle w:val="Mriekatabuky"/>
        <w:tblW w:w="0" w:type="auto"/>
        <w:tblLook w:val="04A0" w:firstRow="1" w:lastRow="0" w:firstColumn="1" w:lastColumn="0" w:noHBand="0" w:noVBand="1"/>
      </w:tblPr>
      <w:tblGrid>
        <w:gridCol w:w="2266"/>
        <w:gridCol w:w="2240"/>
        <w:gridCol w:w="2253"/>
        <w:gridCol w:w="2257"/>
      </w:tblGrid>
      <w:tr w:rsidR="0009754A" w14:paraId="215B9D8A" w14:textId="77777777" w:rsidTr="00A26207">
        <w:tc>
          <w:tcPr>
            <w:tcW w:w="2291" w:type="dxa"/>
            <w:shd w:val="clear" w:color="auto" w:fill="FFCC66"/>
          </w:tcPr>
          <w:p w14:paraId="04801099" w14:textId="48B7F8E9" w:rsidR="0009754A" w:rsidRPr="00BE5220" w:rsidRDefault="0009754A" w:rsidP="002F7782">
            <w:pPr>
              <w:spacing w:line="360" w:lineRule="auto"/>
              <w:jc w:val="center"/>
              <w:rPr>
                <w:rFonts w:ascii="Times New Roman" w:hAnsi="Times New Roman" w:cs="Times New Roman"/>
                <w:b/>
                <w:bCs/>
                <w:sz w:val="24"/>
                <w:szCs w:val="24"/>
              </w:rPr>
            </w:pPr>
            <w:r w:rsidRPr="00BE5220">
              <w:rPr>
                <w:rFonts w:ascii="Times New Roman" w:hAnsi="Times New Roman" w:cs="Times New Roman"/>
                <w:b/>
                <w:bCs/>
                <w:sz w:val="24"/>
                <w:szCs w:val="24"/>
              </w:rPr>
              <w:t xml:space="preserve">DRUH </w:t>
            </w:r>
            <w:r w:rsidR="002F7782" w:rsidRPr="00BE5220">
              <w:rPr>
                <w:rFonts w:ascii="Times New Roman" w:hAnsi="Times New Roman" w:cs="Times New Roman"/>
                <w:b/>
                <w:bCs/>
                <w:sz w:val="24"/>
                <w:szCs w:val="24"/>
              </w:rPr>
              <w:t>sociálnej služby</w:t>
            </w:r>
          </w:p>
        </w:tc>
        <w:tc>
          <w:tcPr>
            <w:tcW w:w="2291" w:type="dxa"/>
            <w:shd w:val="clear" w:color="auto" w:fill="FFFF99"/>
          </w:tcPr>
          <w:p w14:paraId="40096CDD" w14:textId="7334298C" w:rsidR="0009754A" w:rsidRPr="00BE5220" w:rsidRDefault="0009754A" w:rsidP="002F7782">
            <w:pPr>
              <w:spacing w:line="360" w:lineRule="auto"/>
              <w:jc w:val="center"/>
              <w:rPr>
                <w:rFonts w:ascii="Times New Roman" w:hAnsi="Times New Roman" w:cs="Times New Roman"/>
                <w:b/>
                <w:bCs/>
                <w:sz w:val="24"/>
                <w:szCs w:val="24"/>
              </w:rPr>
            </w:pPr>
            <w:r w:rsidRPr="00BE5220">
              <w:rPr>
                <w:rFonts w:ascii="Times New Roman" w:hAnsi="Times New Roman" w:cs="Times New Roman"/>
                <w:b/>
                <w:bCs/>
                <w:sz w:val="24"/>
                <w:szCs w:val="24"/>
              </w:rPr>
              <w:t xml:space="preserve">FORMA </w:t>
            </w:r>
            <w:r w:rsidR="002F7782" w:rsidRPr="00BE5220">
              <w:rPr>
                <w:rFonts w:ascii="Times New Roman" w:hAnsi="Times New Roman" w:cs="Times New Roman"/>
                <w:b/>
                <w:bCs/>
                <w:sz w:val="24"/>
                <w:szCs w:val="24"/>
              </w:rPr>
              <w:t>sociálnej služby</w:t>
            </w:r>
          </w:p>
        </w:tc>
        <w:tc>
          <w:tcPr>
            <w:tcW w:w="2292" w:type="dxa"/>
            <w:shd w:val="clear" w:color="auto" w:fill="FFFFCC"/>
          </w:tcPr>
          <w:p w14:paraId="44A2255D" w14:textId="2B80930E" w:rsidR="0009754A" w:rsidRPr="00BE5220" w:rsidRDefault="0009754A" w:rsidP="002F7782">
            <w:pPr>
              <w:spacing w:line="360" w:lineRule="auto"/>
              <w:jc w:val="center"/>
              <w:rPr>
                <w:rFonts w:ascii="Times New Roman" w:hAnsi="Times New Roman" w:cs="Times New Roman"/>
                <w:b/>
                <w:bCs/>
                <w:sz w:val="24"/>
                <w:szCs w:val="24"/>
              </w:rPr>
            </w:pPr>
            <w:r w:rsidRPr="00BE5220">
              <w:rPr>
                <w:rFonts w:ascii="Times New Roman" w:hAnsi="Times New Roman" w:cs="Times New Roman"/>
                <w:b/>
                <w:bCs/>
                <w:sz w:val="24"/>
                <w:szCs w:val="24"/>
              </w:rPr>
              <w:t xml:space="preserve">KAPACITA </w:t>
            </w:r>
            <w:r w:rsidR="002F7782" w:rsidRPr="00BE5220">
              <w:rPr>
                <w:rFonts w:ascii="Times New Roman" w:hAnsi="Times New Roman" w:cs="Times New Roman"/>
                <w:b/>
                <w:bCs/>
                <w:sz w:val="24"/>
                <w:szCs w:val="24"/>
              </w:rPr>
              <w:t xml:space="preserve">k </w:t>
            </w:r>
            <w:r w:rsidRPr="00BE5220">
              <w:rPr>
                <w:rFonts w:ascii="Times New Roman" w:hAnsi="Times New Roman" w:cs="Times New Roman"/>
                <w:b/>
                <w:bCs/>
                <w:sz w:val="24"/>
                <w:szCs w:val="24"/>
              </w:rPr>
              <w:t>31.12.202</w:t>
            </w:r>
            <w:r w:rsidR="00BE5220" w:rsidRPr="00BE5220">
              <w:rPr>
                <w:rFonts w:ascii="Times New Roman" w:hAnsi="Times New Roman" w:cs="Times New Roman"/>
                <w:b/>
                <w:bCs/>
                <w:sz w:val="24"/>
                <w:szCs w:val="24"/>
              </w:rPr>
              <w:t>3</w:t>
            </w:r>
          </w:p>
        </w:tc>
        <w:tc>
          <w:tcPr>
            <w:tcW w:w="2292" w:type="dxa"/>
            <w:shd w:val="clear" w:color="auto" w:fill="FFCC99"/>
          </w:tcPr>
          <w:p w14:paraId="1B803AC7" w14:textId="6960A6A1" w:rsidR="0009754A" w:rsidRPr="00BE5220" w:rsidRDefault="002F7782" w:rsidP="002F7782">
            <w:pPr>
              <w:spacing w:line="360" w:lineRule="auto"/>
              <w:jc w:val="center"/>
              <w:rPr>
                <w:rFonts w:ascii="Times New Roman" w:hAnsi="Times New Roman" w:cs="Times New Roman"/>
                <w:b/>
                <w:bCs/>
                <w:sz w:val="24"/>
                <w:szCs w:val="24"/>
              </w:rPr>
            </w:pPr>
            <w:r w:rsidRPr="00BE5220">
              <w:rPr>
                <w:rFonts w:ascii="Times New Roman" w:hAnsi="Times New Roman" w:cs="Times New Roman"/>
                <w:b/>
                <w:bCs/>
                <w:sz w:val="24"/>
                <w:szCs w:val="24"/>
              </w:rPr>
              <w:t>SKUTOČNÝ STAV k 31.12.202</w:t>
            </w:r>
            <w:r w:rsidR="00BE5220" w:rsidRPr="00BE5220">
              <w:rPr>
                <w:rFonts w:ascii="Times New Roman" w:hAnsi="Times New Roman" w:cs="Times New Roman"/>
                <w:b/>
                <w:bCs/>
                <w:sz w:val="24"/>
                <w:szCs w:val="24"/>
              </w:rPr>
              <w:t>3</w:t>
            </w:r>
          </w:p>
        </w:tc>
      </w:tr>
      <w:tr w:rsidR="0009754A" w14:paraId="7644422D" w14:textId="77777777" w:rsidTr="00A26207">
        <w:tc>
          <w:tcPr>
            <w:tcW w:w="2291" w:type="dxa"/>
            <w:shd w:val="clear" w:color="auto" w:fill="FFCC66"/>
          </w:tcPr>
          <w:p w14:paraId="52B78848" w14:textId="6BCBF1B2" w:rsidR="0009754A" w:rsidRPr="002F7782" w:rsidRDefault="002F7782" w:rsidP="002F7782">
            <w:pPr>
              <w:spacing w:line="360" w:lineRule="auto"/>
              <w:jc w:val="center"/>
              <w:rPr>
                <w:rFonts w:ascii="Times New Roman" w:hAnsi="Times New Roman" w:cs="Times New Roman"/>
                <w:b/>
                <w:bCs/>
                <w:i/>
                <w:iCs/>
                <w:sz w:val="24"/>
                <w:szCs w:val="24"/>
              </w:rPr>
            </w:pPr>
            <w:r w:rsidRPr="002F7782">
              <w:rPr>
                <w:rFonts w:ascii="Times New Roman" w:hAnsi="Times New Roman" w:cs="Times New Roman"/>
                <w:b/>
                <w:bCs/>
                <w:i/>
                <w:iCs/>
                <w:sz w:val="24"/>
                <w:szCs w:val="24"/>
              </w:rPr>
              <w:t>Zariadenie pre seniorov</w:t>
            </w:r>
          </w:p>
        </w:tc>
        <w:tc>
          <w:tcPr>
            <w:tcW w:w="2291" w:type="dxa"/>
            <w:shd w:val="clear" w:color="auto" w:fill="FFFF99"/>
          </w:tcPr>
          <w:p w14:paraId="65F40121" w14:textId="2D4107E6" w:rsidR="0009754A" w:rsidRPr="00BE5220" w:rsidRDefault="002F7782" w:rsidP="002F7782">
            <w:pPr>
              <w:spacing w:line="360" w:lineRule="auto"/>
              <w:jc w:val="center"/>
              <w:rPr>
                <w:rFonts w:ascii="Times New Roman" w:hAnsi="Times New Roman" w:cs="Times New Roman"/>
                <w:i/>
                <w:iCs/>
                <w:sz w:val="24"/>
                <w:szCs w:val="24"/>
              </w:rPr>
            </w:pPr>
            <w:r w:rsidRPr="00BE5220">
              <w:rPr>
                <w:rFonts w:ascii="Times New Roman" w:hAnsi="Times New Roman" w:cs="Times New Roman"/>
                <w:i/>
                <w:iCs/>
                <w:sz w:val="24"/>
                <w:szCs w:val="24"/>
              </w:rPr>
              <w:t>Celoročná pobytová</w:t>
            </w:r>
          </w:p>
        </w:tc>
        <w:tc>
          <w:tcPr>
            <w:tcW w:w="2292" w:type="dxa"/>
            <w:shd w:val="clear" w:color="auto" w:fill="FFFFCC"/>
          </w:tcPr>
          <w:p w14:paraId="5CDC3A0F" w14:textId="410B08B7" w:rsidR="0009754A" w:rsidRDefault="002F7782"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17</w:t>
            </w:r>
          </w:p>
        </w:tc>
        <w:tc>
          <w:tcPr>
            <w:tcW w:w="2292" w:type="dxa"/>
            <w:shd w:val="clear" w:color="auto" w:fill="FFCC99"/>
          </w:tcPr>
          <w:p w14:paraId="07AC40F2" w14:textId="1ED5B250" w:rsidR="0009754A" w:rsidRDefault="002F7782"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17</w:t>
            </w:r>
          </w:p>
        </w:tc>
      </w:tr>
      <w:tr w:rsidR="002F7782" w14:paraId="3D46EF84" w14:textId="77777777" w:rsidTr="00A26207">
        <w:tc>
          <w:tcPr>
            <w:tcW w:w="2291" w:type="dxa"/>
            <w:shd w:val="clear" w:color="auto" w:fill="FFCC66"/>
          </w:tcPr>
          <w:p w14:paraId="33ABB661" w14:textId="59FDE1CF" w:rsidR="002F7782" w:rsidRPr="002F7782" w:rsidRDefault="002F7782" w:rsidP="002F7782">
            <w:pPr>
              <w:spacing w:line="360" w:lineRule="auto"/>
              <w:jc w:val="center"/>
              <w:rPr>
                <w:rFonts w:ascii="Times New Roman" w:hAnsi="Times New Roman" w:cs="Times New Roman"/>
                <w:b/>
                <w:bCs/>
                <w:i/>
                <w:iCs/>
                <w:sz w:val="24"/>
                <w:szCs w:val="24"/>
              </w:rPr>
            </w:pPr>
            <w:r w:rsidRPr="002F7782">
              <w:rPr>
                <w:rFonts w:ascii="Times New Roman" w:hAnsi="Times New Roman" w:cs="Times New Roman"/>
                <w:b/>
                <w:bCs/>
                <w:i/>
                <w:iCs/>
                <w:sz w:val="24"/>
                <w:szCs w:val="24"/>
              </w:rPr>
              <w:t>Špecializované zariadenie</w:t>
            </w:r>
          </w:p>
        </w:tc>
        <w:tc>
          <w:tcPr>
            <w:tcW w:w="2291" w:type="dxa"/>
            <w:shd w:val="clear" w:color="auto" w:fill="FFFF99"/>
          </w:tcPr>
          <w:p w14:paraId="5D806ECB" w14:textId="2C4179F6" w:rsidR="002F7782" w:rsidRPr="00BE5220" w:rsidRDefault="002F7782" w:rsidP="002F7782">
            <w:pPr>
              <w:spacing w:line="360" w:lineRule="auto"/>
              <w:rPr>
                <w:rFonts w:ascii="Times New Roman" w:hAnsi="Times New Roman" w:cs="Times New Roman"/>
                <w:i/>
                <w:iCs/>
                <w:sz w:val="24"/>
                <w:szCs w:val="24"/>
              </w:rPr>
            </w:pPr>
            <w:r w:rsidRPr="00BE5220">
              <w:rPr>
                <w:rFonts w:ascii="Times New Roman" w:hAnsi="Times New Roman" w:cs="Times New Roman"/>
                <w:i/>
                <w:iCs/>
                <w:sz w:val="24"/>
                <w:szCs w:val="24"/>
              </w:rPr>
              <w:t>Celoročná pobytová</w:t>
            </w:r>
          </w:p>
        </w:tc>
        <w:tc>
          <w:tcPr>
            <w:tcW w:w="2292" w:type="dxa"/>
            <w:shd w:val="clear" w:color="auto" w:fill="FFFFCC"/>
          </w:tcPr>
          <w:p w14:paraId="23274D7F" w14:textId="474FDC92" w:rsidR="002F7782" w:rsidRDefault="002F7782"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40</w:t>
            </w:r>
          </w:p>
        </w:tc>
        <w:tc>
          <w:tcPr>
            <w:tcW w:w="2292" w:type="dxa"/>
            <w:shd w:val="clear" w:color="auto" w:fill="FFCC99"/>
          </w:tcPr>
          <w:p w14:paraId="35D4BC42" w14:textId="361A70D1" w:rsidR="002F7782" w:rsidRDefault="002F7782"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40</w:t>
            </w:r>
          </w:p>
        </w:tc>
      </w:tr>
      <w:tr w:rsidR="002F7782" w14:paraId="3C2DCB55" w14:textId="77777777" w:rsidTr="00A26207">
        <w:tc>
          <w:tcPr>
            <w:tcW w:w="2291" w:type="dxa"/>
            <w:shd w:val="clear" w:color="auto" w:fill="FFCC66"/>
          </w:tcPr>
          <w:p w14:paraId="655F75FD" w14:textId="71C6BF64" w:rsidR="002F7782" w:rsidRPr="002F7782" w:rsidRDefault="002F7782" w:rsidP="002F7782">
            <w:pPr>
              <w:spacing w:line="360" w:lineRule="auto"/>
              <w:jc w:val="center"/>
              <w:rPr>
                <w:rFonts w:ascii="Times New Roman" w:hAnsi="Times New Roman" w:cs="Times New Roman"/>
                <w:b/>
                <w:bCs/>
                <w:i/>
                <w:iCs/>
                <w:sz w:val="24"/>
                <w:szCs w:val="24"/>
              </w:rPr>
            </w:pPr>
            <w:r>
              <w:rPr>
                <w:rFonts w:ascii="Times New Roman" w:hAnsi="Times New Roman" w:cs="Times New Roman"/>
                <w:b/>
                <w:bCs/>
                <w:i/>
                <w:iCs/>
                <w:sz w:val="24"/>
                <w:szCs w:val="24"/>
              </w:rPr>
              <w:t>Zariadenie opatrovateľskej služby</w:t>
            </w:r>
          </w:p>
        </w:tc>
        <w:tc>
          <w:tcPr>
            <w:tcW w:w="2291" w:type="dxa"/>
            <w:shd w:val="clear" w:color="auto" w:fill="FFFF99"/>
          </w:tcPr>
          <w:p w14:paraId="1A3E5F5A" w14:textId="66F09846" w:rsidR="002F7782" w:rsidRPr="00BE5220" w:rsidRDefault="002F7782" w:rsidP="002F7782">
            <w:pPr>
              <w:spacing w:line="360" w:lineRule="auto"/>
              <w:rPr>
                <w:rFonts w:ascii="Times New Roman" w:hAnsi="Times New Roman" w:cs="Times New Roman"/>
                <w:i/>
                <w:iCs/>
                <w:sz w:val="24"/>
                <w:szCs w:val="24"/>
              </w:rPr>
            </w:pPr>
            <w:r w:rsidRPr="00BE5220">
              <w:rPr>
                <w:rFonts w:ascii="Times New Roman" w:hAnsi="Times New Roman" w:cs="Times New Roman"/>
                <w:i/>
                <w:iCs/>
                <w:sz w:val="24"/>
                <w:szCs w:val="24"/>
              </w:rPr>
              <w:t>Celoročná pobytová</w:t>
            </w:r>
          </w:p>
        </w:tc>
        <w:tc>
          <w:tcPr>
            <w:tcW w:w="2292" w:type="dxa"/>
            <w:shd w:val="clear" w:color="auto" w:fill="FFFFCC"/>
          </w:tcPr>
          <w:p w14:paraId="65DCBD82" w14:textId="15384057" w:rsidR="002F7782" w:rsidRDefault="002F7782"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40</w:t>
            </w:r>
          </w:p>
        </w:tc>
        <w:tc>
          <w:tcPr>
            <w:tcW w:w="2292" w:type="dxa"/>
            <w:shd w:val="clear" w:color="auto" w:fill="FFCC99"/>
          </w:tcPr>
          <w:p w14:paraId="605F1ECF" w14:textId="359A0389" w:rsidR="002F7782" w:rsidRDefault="002F7782"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40</w:t>
            </w:r>
          </w:p>
        </w:tc>
      </w:tr>
    </w:tbl>
    <w:p w14:paraId="7D279339" w14:textId="54F11E54" w:rsidR="0090741D" w:rsidRDefault="0090741D" w:rsidP="000B5CC7">
      <w:pPr>
        <w:spacing w:after="0" w:line="360" w:lineRule="auto"/>
        <w:jc w:val="center"/>
        <w:rPr>
          <w:rFonts w:ascii="Times New Roman" w:hAnsi="Times New Roman" w:cs="Times New Roman"/>
          <w:b/>
          <w:i/>
          <w:iCs/>
          <w:sz w:val="24"/>
          <w:szCs w:val="24"/>
        </w:rPr>
      </w:pPr>
      <w:r>
        <w:rPr>
          <w:rFonts w:ascii="Times New Roman" w:hAnsi="Times New Roman" w:cs="Times New Roman"/>
          <w:b/>
          <w:i/>
          <w:iCs/>
          <w:sz w:val="24"/>
          <w:szCs w:val="24"/>
        </w:rPr>
        <w:lastRenderedPageBreak/>
        <w:t>Štruktúra prijímateľov sociálnej služby k 31.12.202</w:t>
      </w:r>
      <w:r w:rsidR="00A26207">
        <w:rPr>
          <w:rFonts w:ascii="Times New Roman" w:hAnsi="Times New Roman" w:cs="Times New Roman"/>
          <w:b/>
          <w:i/>
          <w:iCs/>
          <w:sz w:val="24"/>
          <w:szCs w:val="24"/>
        </w:rPr>
        <w:t>3</w:t>
      </w:r>
    </w:p>
    <w:p w14:paraId="2FC5168E" w14:textId="77777777" w:rsidR="000B5CC7" w:rsidRDefault="000B5CC7" w:rsidP="000B5CC7">
      <w:pPr>
        <w:spacing w:after="0" w:line="360" w:lineRule="auto"/>
        <w:jc w:val="center"/>
        <w:rPr>
          <w:rFonts w:ascii="Times New Roman" w:hAnsi="Times New Roman" w:cs="Times New Roman"/>
          <w:b/>
          <w:i/>
          <w:iCs/>
          <w:sz w:val="24"/>
          <w:szCs w:val="24"/>
        </w:rPr>
      </w:pPr>
    </w:p>
    <w:p w14:paraId="1F0FB178" w14:textId="1C3F3042" w:rsidR="0090741D" w:rsidRDefault="0090741D" w:rsidP="002F7782">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Zariadenie s celoročnou pobytovou službou poskytuje sociálne služby ľuďom, ktorí sú odkázaní na pomoc inej fyzickej </w:t>
      </w:r>
      <w:r w:rsidR="00D26C7A">
        <w:rPr>
          <w:rFonts w:ascii="Times New Roman" w:hAnsi="Times New Roman" w:cs="Times New Roman"/>
          <w:bCs/>
          <w:sz w:val="24"/>
          <w:szCs w:val="24"/>
        </w:rPr>
        <w:t xml:space="preserve">osoby a </w:t>
      </w:r>
      <w:r w:rsidR="00D26C7A" w:rsidRPr="00F75A05">
        <w:rPr>
          <w:rFonts w:ascii="Times New Roman" w:hAnsi="Times New Roman" w:cs="Times New Roman"/>
          <w:sz w:val="24"/>
          <w:szCs w:val="24"/>
        </w:rPr>
        <w:t>fyzické osoby</w:t>
      </w:r>
      <w:r w:rsidR="00D26C7A">
        <w:rPr>
          <w:rFonts w:ascii="Times New Roman" w:hAnsi="Times New Roman" w:cs="Times New Roman"/>
          <w:bCs/>
          <w:sz w:val="24"/>
          <w:szCs w:val="24"/>
        </w:rPr>
        <w:t>, ktoré dovŕšili</w:t>
      </w:r>
      <w:r>
        <w:rPr>
          <w:rFonts w:ascii="Times New Roman" w:hAnsi="Times New Roman" w:cs="Times New Roman"/>
          <w:bCs/>
          <w:sz w:val="24"/>
          <w:szCs w:val="24"/>
        </w:rPr>
        <w:t xml:space="preserve"> dôchodkový vek.</w:t>
      </w:r>
    </w:p>
    <w:p w14:paraId="3F2B1B89" w14:textId="77777777" w:rsidR="00A65863" w:rsidRDefault="00A65863" w:rsidP="002F7782">
      <w:pPr>
        <w:spacing w:after="0" w:line="360" w:lineRule="auto"/>
        <w:jc w:val="both"/>
        <w:rPr>
          <w:rFonts w:ascii="Times New Roman" w:hAnsi="Times New Roman" w:cs="Times New Roman"/>
          <w:bCs/>
          <w:sz w:val="24"/>
          <w:szCs w:val="24"/>
        </w:rPr>
      </w:pPr>
    </w:p>
    <w:p w14:paraId="0C989C8F" w14:textId="68B2FD62" w:rsidR="0090741D" w:rsidRPr="00A65863" w:rsidRDefault="0090741D" w:rsidP="00A65863">
      <w:pPr>
        <w:spacing w:after="0" w:line="360" w:lineRule="auto"/>
        <w:jc w:val="center"/>
        <w:rPr>
          <w:rFonts w:ascii="Times New Roman" w:hAnsi="Times New Roman" w:cs="Times New Roman"/>
          <w:b/>
          <w:i/>
          <w:iCs/>
          <w:sz w:val="24"/>
          <w:szCs w:val="24"/>
        </w:rPr>
      </w:pPr>
      <w:r w:rsidRPr="00A65863">
        <w:rPr>
          <w:rFonts w:ascii="Times New Roman" w:hAnsi="Times New Roman" w:cs="Times New Roman"/>
          <w:b/>
          <w:i/>
          <w:iCs/>
          <w:sz w:val="24"/>
          <w:szCs w:val="24"/>
        </w:rPr>
        <w:t>Počet prijímateľov sociálnej služby podľa pohlavia</w:t>
      </w:r>
    </w:p>
    <w:tbl>
      <w:tblPr>
        <w:tblStyle w:val="Mriekatabuky"/>
        <w:tblW w:w="0" w:type="auto"/>
        <w:tblInd w:w="2480" w:type="dxa"/>
        <w:tblLook w:val="04A0" w:firstRow="1" w:lastRow="0" w:firstColumn="1" w:lastColumn="0" w:noHBand="0" w:noVBand="1"/>
      </w:tblPr>
      <w:tblGrid>
        <w:gridCol w:w="2212"/>
        <w:gridCol w:w="1852"/>
      </w:tblGrid>
      <w:tr w:rsidR="0090741D" w14:paraId="026F670C" w14:textId="77777777" w:rsidTr="00A26207">
        <w:trPr>
          <w:trHeight w:val="388"/>
        </w:trPr>
        <w:tc>
          <w:tcPr>
            <w:tcW w:w="2212" w:type="dxa"/>
            <w:shd w:val="clear" w:color="auto" w:fill="E5B8B7" w:themeFill="accent2" w:themeFillTint="66"/>
          </w:tcPr>
          <w:p w14:paraId="7FD9F919" w14:textId="785CC9A9" w:rsidR="0090741D" w:rsidRDefault="0090741D" w:rsidP="00A65863">
            <w:pPr>
              <w:spacing w:line="360" w:lineRule="auto"/>
              <w:jc w:val="center"/>
              <w:rPr>
                <w:rFonts w:ascii="Times New Roman" w:hAnsi="Times New Roman" w:cs="Times New Roman"/>
                <w:bCs/>
                <w:i/>
                <w:iCs/>
                <w:sz w:val="24"/>
                <w:szCs w:val="24"/>
              </w:rPr>
            </w:pPr>
            <w:r>
              <w:rPr>
                <w:rFonts w:ascii="Times New Roman" w:hAnsi="Times New Roman" w:cs="Times New Roman"/>
                <w:bCs/>
                <w:i/>
                <w:iCs/>
                <w:sz w:val="24"/>
                <w:szCs w:val="24"/>
              </w:rPr>
              <w:t>Ženy</w:t>
            </w:r>
          </w:p>
        </w:tc>
        <w:tc>
          <w:tcPr>
            <w:tcW w:w="1852" w:type="dxa"/>
            <w:shd w:val="clear" w:color="auto" w:fill="E5B8B7" w:themeFill="accent2" w:themeFillTint="66"/>
          </w:tcPr>
          <w:p w14:paraId="683633D5" w14:textId="1EECDD6C" w:rsidR="0090741D" w:rsidRDefault="00D73D3C" w:rsidP="00A65863">
            <w:pPr>
              <w:spacing w:line="360" w:lineRule="auto"/>
              <w:jc w:val="center"/>
              <w:rPr>
                <w:rFonts w:ascii="Times New Roman" w:hAnsi="Times New Roman" w:cs="Times New Roman"/>
                <w:bCs/>
                <w:i/>
                <w:iCs/>
                <w:sz w:val="24"/>
                <w:szCs w:val="24"/>
              </w:rPr>
            </w:pPr>
            <w:r>
              <w:rPr>
                <w:rFonts w:ascii="Times New Roman" w:hAnsi="Times New Roman" w:cs="Times New Roman"/>
                <w:bCs/>
                <w:i/>
                <w:iCs/>
                <w:sz w:val="24"/>
                <w:szCs w:val="24"/>
              </w:rPr>
              <w:t>6</w:t>
            </w:r>
            <w:r w:rsidR="00461999">
              <w:rPr>
                <w:rFonts w:ascii="Times New Roman" w:hAnsi="Times New Roman" w:cs="Times New Roman"/>
                <w:bCs/>
                <w:i/>
                <w:iCs/>
                <w:sz w:val="24"/>
                <w:szCs w:val="24"/>
              </w:rPr>
              <w:t>6</w:t>
            </w:r>
          </w:p>
        </w:tc>
      </w:tr>
      <w:tr w:rsidR="0090741D" w14:paraId="64C5B847" w14:textId="77777777" w:rsidTr="00A26207">
        <w:trPr>
          <w:trHeight w:val="402"/>
        </w:trPr>
        <w:tc>
          <w:tcPr>
            <w:tcW w:w="2212" w:type="dxa"/>
            <w:shd w:val="clear" w:color="auto" w:fill="DBE5F1" w:themeFill="accent1" w:themeFillTint="33"/>
          </w:tcPr>
          <w:p w14:paraId="06D0E3B9" w14:textId="3196484B" w:rsidR="0090741D" w:rsidRDefault="0090741D" w:rsidP="00A65863">
            <w:pPr>
              <w:spacing w:line="360" w:lineRule="auto"/>
              <w:jc w:val="center"/>
              <w:rPr>
                <w:rFonts w:ascii="Times New Roman" w:hAnsi="Times New Roman" w:cs="Times New Roman"/>
                <w:bCs/>
                <w:i/>
                <w:iCs/>
                <w:sz w:val="24"/>
                <w:szCs w:val="24"/>
              </w:rPr>
            </w:pPr>
            <w:r>
              <w:rPr>
                <w:rFonts w:ascii="Times New Roman" w:hAnsi="Times New Roman" w:cs="Times New Roman"/>
                <w:bCs/>
                <w:i/>
                <w:iCs/>
                <w:sz w:val="24"/>
                <w:szCs w:val="24"/>
              </w:rPr>
              <w:t>Muži</w:t>
            </w:r>
          </w:p>
        </w:tc>
        <w:tc>
          <w:tcPr>
            <w:tcW w:w="1852" w:type="dxa"/>
            <w:shd w:val="clear" w:color="auto" w:fill="DBE5F1" w:themeFill="accent1" w:themeFillTint="33"/>
          </w:tcPr>
          <w:p w14:paraId="16BCD1B5" w14:textId="0977CD42" w:rsidR="0090741D" w:rsidRDefault="00D73D3C" w:rsidP="00A65863">
            <w:pPr>
              <w:spacing w:line="360" w:lineRule="auto"/>
              <w:jc w:val="center"/>
              <w:rPr>
                <w:rFonts w:ascii="Times New Roman" w:hAnsi="Times New Roman" w:cs="Times New Roman"/>
                <w:bCs/>
                <w:i/>
                <w:iCs/>
                <w:sz w:val="24"/>
                <w:szCs w:val="24"/>
              </w:rPr>
            </w:pPr>
            <w:r>
              <w:rPr>
                <w:rFonts w:ascii="Times New Roman" w:hAnsi="Times New Roman" w:cs="Times New Roman"/>
                <w:bCs/>
                <w:i/>
                <w:iCs/>
                <w:sz w:val="24"/>
                <w:szCs w:val="24"/>
              </w:rPr>
              <w:t>3</w:t>
            </w:r>
            <w:r w:rsidR="00461999">
              <w:rPr>
                <w:rFonts w:ascii="Times New Roman" w:hAnsi="Times New Roman" w:cs="Times New Roman"/>
                <w:bCs/>
                <w:i/>
                <w:iCs/>
                <w:sz w:val="24"/>
                <w:szCs w:val="24"/>
              </w:rPr>
              <w:t>1</w:t>
            </w:r>
          </w:p>
        </w:tc>
      </w:tr>
      <w:tr w:rsidR="0090741D" w14:paraId="62506748" w14:textId="77777777" w:rsidTr="00A26207">
        <w:trPr>
          <w:trHeight w:val="373"/>
        </w:trPr>
        <w:tc>
          <w:tcPr>
            <w:tcW w:w="2212" w:type="dxa"/>
            <w:shd w:val="clear" w:color="auto" w:fill="F2DBDB" w:themeFill="accent2" w:themeFillTint="33"/>
          </w:tcPr>
          <w:p w14:paraId="37295ECB" w14:textId="6D602382" w:rsidR="0090741D" w:rsidRDefault="0090741D" w:rsidP="00A65863">
            <w:pPr>
              <w:spacing w:line="360" w:lineRule="auto"/>
              <w:jc w:val="center"/>
              <w:rPr>
                <w:rFonts w:ascii="Times New Roman" w:hAnsi="Times New Roman" w:cs="Times New Roman"/>
                <w:bCs/>
                <w:i/>
                <w:iCs/>
                <w:sz w:val="24"/>
                <w:szCs w:val="24"/>
              </w:rPr>
            </w:pPr>
            <w:r>
              <w:rPr>
                <w:rFonts w:ascii="Times New Roman" w:hAnsi="Times New Roman" w:cs="Times New Roman"/>
                <w:bCs/>
                <w:i/>
                <w:iCs/>
                <w:sz w:val="24"/>
                <w:szCs w:val="24"/>
              </w:rPr>
              <w:t>Celkom</w:t>
            </w:r>
          </w:p>
        </w:tc>
        <w:tc>
          <w:tcPr>
            <w:tcW w:w="1852" w:type="dxa"/>
            <w:shd w:val="clear" w:color="auto" w:fill="F2DBDB" w:themeFill="accent2" w:themeFillTint="33"/>
          </w:tcPr>
          <w:p w14:paraId="49266DD5" w14:textId="684FA404" w:rsidR="0090741D" w:rsidRDefault="00D73D3C" w:rsidP="00A65863">
            <w:pPr>
              <w:spacing w:line="360" w:lineRule="auto"/>
              <w:jc w:val="center"/>
              <w:rPr>
                <w:rFonts w:ascii="Times New Roman" w:hAnsi="Times New Roman" w:cs="Times New Roman"/>
                <w:bCs/>
                <w:i/>
                <w:iCs/>
                <w:sz w:val="24"/>
                <w:szCs w:val="24"/>
              </w:rPr>
            </w:pPr>
            <w:r>
              <w:rPr>
                <w:rFonts w:ascii="Times New Roman" w:hAnsi="Times New Roman" w:cs="Times New Roman"/>
                <w:bCs/>
                <w:i/>
                <w:iCs/>
                <w:sz w:val="24"/>
                <w:szCs w:val="24"/>
              </w:rPr>
              <w:t>97</w:t>
            </w:r>
          </w:p>
        </w:tc>
      </w:tr>
    </w:tbl>
    <w:p w14:paraId="0E8B94C9" w14:textId="5E3080F4" w:rsidR="00BD5BEE" w:rsidRPr="00BD5BEE" w:rsidRDefault="00BD5BEE" w:rsidP="00BD5BEE">
      <w:pPr>
        <w:autoSpaceDE w:val="0"/>
        <w:autoSpaceDN w:val="0"/>
        <w:adjustRightInd w:val="0"/>
        <w:spacing w:line="360" w:lineRule="auto"/>
        <w:rPr>
          <w:b/>
          <w:bCs/>
          <w:sz w:val="6"/>
          <w:szCs w:val="6"/>
        </w:rPr>
      </w:pPr>
    </w:p>
    <w:p w14:paraId="17B5F958" w14:textId="77777777" w:rsidR="00A532F3" w:rsidRDefault="00A532F3" w:rsidP="00A65863">
      <w:pPr>
        <w:autoSpaceDE w:val="0"/>
        <w:autoSpaceDN w:val="0"/>
        <w:adjustRightInd w:val="0"/>
        <w:spacing w:line="360" w:lineRule="auto"/>
        <w:jc w:val="center"/>
        <w:rPr>
          <w:rFonts w:ascii="Times New Roman" w:hAnsi="Times New Roman" w:cs="Times New Roman"/>
          <w:b/>
          <w:bCs/>
          <w:i/>
          <w:iCs/>
          <w:sz w:val="24"/>
          <w:szCs w:val="24"/>
        </w:rPr>
      </w:pPr>
    </w:p>
    <w:p w14:paraId="05CFEA2F" w14:textId="046AFE99" w:rsidR="00BD5BEE" w:rsidRDefault="00BD5BEE" w:rsidP="00A65863">
      <w:pPr>
        <w:autoSpaceDE w:val="0"/>
        <w:autoSpaceDN w:val="0"/>
        <w:adjustRightInd w:val="0"/>
        <w:spacing w:line="360" w:lineRule="auto"/>
        <w:jc w:val="center"/>
        <w:rPr>
          <w:rFonts w:ascii="Times New Roman" w:hAnsi="Times New Roman" w:cs="Times New Roman"/>
          <w:b/>
          <w:bCs/>
          <w:i/>
          <w:iCs/>
          <w:sz w:val="24"/>
          <w:szCs w:val="24"/>
        </w:rPr>
      </w:pPr>
      <w:r w:rsidRPr="00A65863">
        <w:rPr>
          <w:rFonts w:ascii="Times New Roman" w:hAnsi="Times New Roman" w:cs="Times New Roman"/>
          <w:b/>
          <w:bCs/>
          <w:i/>
          <w:iCs/>
          <w:sz w:val="24"/>
          <w:szCs w:val="24"/>
        </w:rPr>
        <w:t>Vekové zloženie prijímateľov sociálnej služby</w:t>
      </w:r>
    </w:p>
    <w:tbl>
      <w:tblPr>
        <w:tblStyle w:val="Mriekatabuky"/>
        <w:tblW w:w="5103" w:type="dxa"/>
        <w:tblInd w:w="1951" w:type="dxa"/>
        <w:tblLook w:val="04A0" w:firstRow="1" w:lastRow="0" w:firstColumn="1" w:lastColumn="0" w:noHBand="0" w:noVBand="1"/>
      </w:tblPr>
      <w:tblGrid>
        <w:gridCol w:w="3260"/>
        <w:gridCol w:w="1843"/>
      </w:tblGrid>
      <w:tr w:rsidR="00A65863" w14:paraId="44539528" w14:textId="77777777" w:rsidTr="00A26207">
        <w:trPr>
          <w:trHeight w:val="407"/>
        </w:trPr>
        <w:tc>
          <w:tcPr>
            <w:tcW w:w="3260" w:type="dxa"/>
            <w:shd w:val="clear" w:color="auto" w:fill="EAF1DD" w:themeFill="accent3" w:themeFillTint="33"/>
          </w:tcPr>
          <w:p w14:paraId="3418A3FF" w14:textId="7CDF962C" w:rsidR="00A65863" w:rsidRPr="00A65863" w:rsidRDefault="00A65863" w:rsidP="004853C5">
            <w:pPr>
              <w:autoSpaceDE w:val="0"/>
              <w:autoSpaceDN w:val="0"/>
              <w:adjustRightInd w:val="0"/>
              <w:spacing w:line="360" w:lineRule="auto"/>
              <w:jc w:val="center"/>
              <w:rPr>
                <w:rFonts w:ascii="Times New Roman" w:hAnsi="Times New Roman" w:cs="Times New Roman"/>
                <w:b/>
                <w:bCs/>
                <w:i/>
                <w:iCs/>
                <w:sz w:val="24"/>
                <w:szCs w:val="24"/>
              </w:rPr>
            </w:pPr>
            <w:r w:rsidRPr="00A65863">
              <w:rPr>
                <w:rFonts w:ascii="Times New Roman" w:hAnsi="Times New Roman" w:cs="Times New Roman"/>
                <w:b/>
                <w:bCs/>
                <w:i/>
                <w:iCs/>
                <w:sz w:val="24"/>
                <w:szCs w:val="24"/>
              </w:rPr>
              <w:t>Vek</w:t>
            </w:r>
          </w:p>
        </w:tc>
        <w:tc>
          <w:tcPr>
            <w:tcW w:w="1843" w:type="dxa"/>
            <w:shd w:val="clear" w:color="auto" w:fill="FFFFCC"/>
          </w:tcPr>
          <w:p w14:paraId="30583E1C" w14:textId="049EAA16" w:rsidR="00A65863" w:rsidRPr="00A65863" w:rsidRDefault="00A65863" w:rsidP="004853C5">
            <w:pPr>
              <w:autoSpaceDE w:val="0"/>
              <w:autoSpaceDN w:val="0"/>
              <w:adjustRightInd w:val="0"/>
              <w:spacing w:line="360" w:lineRule="auto"/>
              <w:jc w:val="center"/>
              <w:rPr>
                <w:rFonts w:ascii="Times New Roman" w:hAnsi="Times New Roman" w:cs="Times New Roman"/>
                <w:b/>
                <w:bCs/>
                <w:i/>
                <w:iCs/>
                <w:sz w:val="24"/>
                <w:szCs w:val="24"/>
              </w:rPr>
            </w:pPr>
            <w:r w:rsidRPr="00A65863">
              <w:rPr>
                <w:rFonts w:ascii="Times New Roman" w:hAnsi="Times New Roman" w:cs="Times New Roman"/>
                <w:b/>
                <w:bCs/>
                <w:i/>
                <w:iCs/>
                <w:sz w:val="24"/>
                <w:szCs w:val="24"/>
              </w:rPr>
              <w:t>Počet klientov</w:t>
            </w:r>
          </w:p>
        </w:tc>
      </w:tr>
      <w:tr w:rsidR="00A65863" w14:paraId="368CD7F4" w14:textId="77777777" w:rsidTr="00A26207">
        <w:trPr>
          <w:trHeight w:val="407"/>
        </w:trPr>
        <w:tc>
          <w:tcPr>
            <w:tcW w:w="3260" w:type="dxa"/>
            <w:shd w:val="clear" w:color="auto" w:fill="EAF1DD" w:themeFill="accent3" w:themeFillTint="33"/>
          </w:tcPr>
          <w:p w14:paraId="40A1A4C5"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Do 62 rokov</w:t>
            </w:r>
          </w:p>
        </w:tc>
        <w:tc>
          <w:tcPr>
            <w:tcW w:w="1843" w:type="dxa"/>
            <w:shd w:val="clear" w:color="auto" w:fill="FFFFCC"/>
          </w:tcPr>
          <w:p w14:paraId="143B0072"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3</w:t>
            </w:r>
          </w:p>
        </w:tc>
      </w:tr>
      <w:tr w:rsidR="00A65863" w14:paraId="3EB640CF" w14:textId="77777777" w:rsidTr="00A26207">
        <w:trPr>
          <w:trHeight w:val="422"/>
        </w:trPr>
        <w:tc>
          <w:tcPr>
            <w:tcW w:w="3260" w:type="dxa"/>
            <w:shd w:val="clear" w:color="auto" w:fill="EAF1DD" w:themeFill="accent3" w:themeFillTint="33"/>
          </w:tcPr>
          <w:p w14:paraId="54456A81"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Od 63 do 74 rokov</w:t>
            </w:r>
          </w:p>
        </w:tc>
        <w:tc>
          <w:tcPr>
            <w:tcW w:w="1843" w:type="dxa"/>
            <w:shd w:val="clear" w:color="auto" w:fill="FFFFCC"/>
          </w:tcPr>
          <w:p w14:paraId="0613BFEB" w14:textId="712EFC21"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1</w:t>
            </w:r>
            <w:r w:rsidR="00461999">
              <w:rPr>
                <w:rFonts w:ascii="Times New Roman" w:hAnsi="Times New Roman" w:cs="Times New Roman"/>
                <w:i/>
                <w:iCs/>
                <w:sz w:val="24"/>
                <w:szCs w:val="24"/>
              </w:rPr>
              <w:t>1</w:t>
            </w:r>
          </w:p>
        </w:tc>
      </w:tr>
      <w:tr w:rsidR="00A65863" w14:paraId="148AC5A3" w14:textId="77777777" w:rsidTr="00A26207">
        <w:trPr>
          <w:trHeight w:val="407"/>
        </w:trPr>
        <w:tc>
          <w:tcPr>
            <w:tcW w:w="3260" w:type="dxa"/>
            <w:shd w:val="clear" w:color="auto" w:fill="EAF1DD" w:themeFill="accent3" w:themeFillTint="33"/>
          </w:tcPr>
          <w:p w14:paraId="70E12601"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Od 75 do 79 rokov</w:t>
            </w:r>
          </w:p>
        </w:tc>
        <w:tc>
          <w:tcPr>
            <w:tcW w:w="1843" w:type="dxa"/>
            <w:shd w:val="clear" w:color="auto" w:fill="FFFFCC"/>
          </w:tcPr>
          <w:p w14:paraId="087BE848"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17</w:t>
            </w:r>
          </w:p>
        </w:tc>
      </w:tr>
      <w:tr w:rsidR="00A65863" w14:paraId="23CFA7C4" w14:textId="77777777" w:rsidTr="00A26207">
        <w:trPr>
          <w:trHeight w:val="407"/>
        </w:trPr>
        <w:tc>
          <w:tcPr>
            <w:tcW w:w="3260" w:type="dxa"/>
            <w:shd w:val="clear" w:color="auto" w:fill="EAF1DD" w:themeFill="accent3" w:themeFillTint="33"/>
          </w:tcPr>
          <w:p w14:paraId="2ACCA986"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Od 80 do 84 rokov</w:t>
            </w:r>
          </w:p>
        </w:tc>
        <w:tc>
          <w:tcPr>
            <w:tcW w:w="1843" w:type="dxa"/>
            <w:shd w:val="clear" w:color="auto" w:fill="FFFFCC"/>
          </w:tcPr>
          <w:p w14:paraId="08905313" w14:textId="29CBAE46"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1</w:t>
            </w:r>
            <w:r w:rsidR="00461999">
              <w:rPr>
                <w:rFonts w:ascii="Times New Roman" w:hAnsi="Times New Roman" w:cs="Times New Roman"/>
                <w:i/>
                <w:iCs/>
                <w:sz w:val="24"/>
                <w:szCs w:val="24"/>
              </w:rPr>
              <w:t>9</w:t>
            </w:r>
          </w:p>
        </w:tc>
      </w:tr>
      <w:tr w:rsidR="00A65863" w14:paraId="331DF538" w14:textId="77777777" w:rsidTr="00A26207">
        <w:trPr>
          <w:trHeight w:val="407"/>
        </w:trPr>
        <w:tc>
          <w:tcPr>
            <w:tcW w:w="3260" w:type="dxa"/>
            <w:shd w:val="clear" w:color="auto" w:fill="EAF1DD" w:themeFill="accent3" w:themeFillTint="33"/>
          </w:tcPr>
          <w:p w14:paraId="7063D5F4"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Od 85 do 89 rokov</w:t>
            </w:r>
          </w:p>
        </w:tc>
        <w:tc>
          <w:tcPr>
            <w:tcW w:w="1843" w:type="dxa"/>
            <w:shd w:val="clear" w:color="auto" w:fill="FFFFCC"/>
          </w:tcPr>
          <w:p w14:paraId="4113E3FB" w14:textId="560F8247" w:rsidR="00A65863" w:rsidRPr="00A65863" w:rsidRDefault="00461999" w:rsidP="004853C5">
            <w:pPr>
              <w:autoSpaceDE w:val="0"/>
              <w:autoSpaceDN w:val="0"/>
              <w:adjustRightInd w:val="0"/>
              <w:spacing w:line="360" w:lineRule="auto"/>
              <w:jc w:val="center"/>
              <w:rPr>
                <w:rFonts w:ascii="Times New Roman" w:hAnsi="Times New Roman" w:cs="Times New Roman"/>
                <w:i/>
                <w:iCs/>
                <w:sz w:val="24"/>
                <w:szCs w:val="24"/>
              </w:rPr>
            </w:pPr>
            <w:r>
              <w:rPr>
                <w:rFonts w:ascii="Times New Roman" w:hAnsi="Times New Roman" w:cs="Times New Roman"/>
                <w:i/>
                <w:iCs/>
                <w:sz w:val="24"/>
                <w:szCs w:val="24"/>
              </w:rPr>
              <w:t>30</w:t>
            </w:r>
          </w:p>
        </w:tc>
      </w:tr>
      <w:tr w:rsidR="00A65863" w14:paraId="6B47A52E" w14:textId="77777777" w:rsidTr="00A26207">
        <w:trPr>
          <w:trHeight w:val="407"/>
        </w:trPr>
        <w:tc>
          <w:tcPr>
            <w:tcW w:w="3260" w:type="dxa"/>
            <w:shd w:val="clear" w:color="auto" w:fill="EAF1DD" w:themeFill="accent3" w:themeFillTint="33"/>
          </w:tcPr>
          <w:p w14:paraId="1F552170"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Nad 90 rokov</w:t>
            </w:r>
          </w:p>
        </w:tc>
        <w:tc>
          <w:tcPr>
            <w:tcW w:w="1843" w:type="dxa"/>
            <w:shd w:val="clear" w:color="auto" w:fill="FFFFCC"/>
          </w:tcPr>
          <w:p w14:paraId="1FF09317" w14:textId="27408987" w:rsidR="00A65863" w:rsidRPr="00A65863" w:rsidRDefault="00461999" w:rsidP="004853C5">
            <w:pPr>
              <w:autoSpaceDE w:val="0"/>
              <w:autoSpaceDN w:val="0"/>
              <w:adjustRightInd w:val="0"/>
              <w:spacing w:line="360" w:lineRule="auto"/>
              <w:jc w:val="center"/>
              <w:rPr>
                <w:rFonts w:ascii="Times New Roman" w:hAnsi="Times New Roman" w:cs="Times New Roman"/>
                <w:i/>
                <w:iCs/>
                <w:sz w:val="24"/>
                <w:szCs w:val="24"/>
              </w:rPr>
            </w:pPr>
            <w:r>
              <w:rPr>
                <w:rFonts w:ascii="Times New Roman" w:hAnsi="Times New Roman" w:cs="Times New Roman"/>
                <w:i/>
                <w:iCs/>
                <w:sz w:val="24"/>
                <w:szCs w:val="24"/>
              </w:rPr>
              <w:t>17</w:t>
            </w:r>
          </w:p>
        </w:tc>
      </w:tr>
    </w:tbl>
    <w:p w14:paraId="4F2103F5" w14:textId="77777777" w:rsidR="00A65863" w:rsidRPr="00A65863" w:rsidRDefault="00A65863" w:rsidP="00A65863">
      <w:pPr>
        <w:autoSpaceDE w:val="0"/>
        <w:autoSpaceDN w:val="0"/>
        <w:adjustRightInd w:val="0"/>
        <w:spacing w:line="360" w:lineRule="auto"/>
        <w:rPr>
          <w:rFonts w:ascii="Times New Roman" w:hAnsi="Times New Roman" w:cs="Times New Roman"/>
          <w:b/>
          <w:bCs/>
          <w:i/>
          <w:iCs/>
          <w:sz w:val="24"/>
          <w:szCs w:val="24"/>
        </w:rPr>
      </w:pPr>
    </w:p>
    <w:p w14:paraId="6BDD00EE" w14:textId="77777777" w:rsidR="00263B01" w:rsidRPr="00BD5BEE" w:rsidRDefault="00263B01" w:rsidP="00BD5BEE">
      <w:pPr>
        <w:autoSpaceDE w:val="0"/>
        <w:autoSpaceDN w:val="0"/>
        <w:adjustRightInd w:val="0"/>
        <w:spacing w:line="360" w:lineRule="auto"/>
        <w:rPr>
          <w:rFonts w:ascii="Times New Roman" w:hAnsi="Times New Roman" w:cs="Times New Roman"/>
          <w:b/>
          <w:bCs/>
          <w:sz w:val="10"/>
          <w:szCs w:val="10"/>
        </w:rPr>
      </w:pPr>
    </w:p>
    <w:p w14:paraId="0494339A" w14:textId="50C28E54" w:rsidR="002F7782" w:rsidRPr="006B1705" w:rsidRDefault="006B1705" w:rsidP="006B1705">
      <w:pPr>
        <w:pStyle w:val="Odsekzoznamu"/>
        <w:numPr>
          <w:ilvl w:val="2"/>
          <w:numId w:val="6"/>
        </w:numPr>
        <w:autoSpaceDE w:val="0"/>
        <w:autoSpaceDN w:val="0"/>
        <w:adjustRightInd w:val="0"/>
        <w:spacing w:line="360" w:lineRule="auto"/>
        <w:rPr>
          <w:b/>
          <w:bCs/>
        </w:rPr>
      </w:pPr>
      <w:r w:rsidRPr="006B1705">
        <w:rPr>
          <w:b/>
          <w:bCs/>
        </w:rPr>
        <w:t>Poslanie a vízia zariadeni</w:t>
      </w:r>
      <w:r w:rsidR="0090741D">
        <w:rPr>
          <w:b/>
          <w:bCs/>
        </w:rPr>
        <w:t>a</w:t>
      </w:r>
    </w:p>
    <w:p w14:paraId="0E9E6F38" w14:textId="18799E9A" w:rsidR="006B1705" w:rsidRDefault="006B1705" w:rsidP="006B170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Základným predpokladom kvalitných sociálnych služieb je </w:t>
      </w:r>
      <w:r w:rsidRPr="00A26207">
        <w:rPr>
          <w:rFonts w:ascii="Times New Roman" w:hAnsi="Times New Roman" w:cs="Times New Roman"/>
          <w:b/>
          <w:bCs/>
          <w:sz w:val="24"/>
          <w:szCs w:val="24"/>
          <w:u w:val="double"/>
        </w:rPr>
        <w:t>REŠPEKTOVANIE</w:t>
      </w:r>
      <w:r w:rsidRPr="00A26207">
        <w:rPr>
          <w:rFonts w:ascii="Times New Roman" w:hAnsi="Times New Roman" w:cs="Times New Roman"/>
          <w:sz w:val="24"/>
          <w:szCs w:val="24"/>
          <w:u w:val="double"/>
        </w:rPr>
        <w:t xml:space="preserve"> </w:t>
      </w:r>
      <w:r>
        <w:rPr>
          <w:rFonts w:ascii="Times New Roman" w:hAnsi="Times New Roman" w:cs="Times New Roman"/>
          <w:sz w:val="24"/>
          <w:szCs w:val="24"/>
        </w:rPr>
        <w:t>individuálnych potrieb jednotlivca.</w:t>
      </w:r>
    </w:p>
    <w:p w14:paraId="0CC64268" w14:textId="77777777" w:rsidR="00263B01" w:rsidRDefault="00263B01" w:rsidP="006B1705">
      <w:pPr>
        <w:autoSpaceDE w:val="0"/>
        <w:autoSpaceDN w:val="0"/>
        <w:adjustRightInd w:val="0"/>
        <w:spacing w:after="0" w:line="360" w:lineRule="auto"/>
        <w:jc w:val="both"/>
        <w:rPr>
          <w:rFonts w:ascii="Times New Roman" w:hAnsi="Times New Roman" w:cs="Times New Roman"/>
          <w:sz w:val="24"/>
          <w:szCs w:val="24"/>
        </w:rPr>
      </w:pPr>
    </w:p>
    <w:p w14:paraId="1C71FF53" w14:textId="55EFC7C3" w:rsidR="006B1705" w:rsidRDefault="006B1705" w:rsidP="006B1705">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Poslanie</w:t>
      </w:r>
    </w:p>
    <w:p w14:paraId="6ACF5F66" w14:textId="77777777" w:rsidR="00A65863" w:rsidRDefault="00A65863" w:rsidP="006B1705">
      <w:pPr>
        <w:autoSpaceDE w:val="0"/>
        <w:autoSpaceDN w:val="0"/>
        <w:adjustRightInd w:val="0"/>
        <w:spacing w:after="0" w:line="360" w:lineRule="auto"/>
        <w:rPr>
          <w:rFonts w:ascii="Times New Roman" w:hAnsi="Times New Roman" w:cs="Times New Roman"/>
          <w:b/>
          <w:bCs/>
          <w:sz w:val="24"/>
          <w:szCs w:val="24"/>
        </w:rPr>
      </w:pPr>
    </w:p>
    <w:p w14:paraId="06A8F349" w14:textId="72BAD03E" w:rsidR="006B1705" w:rsidRPr="00697C54" w:rsidRDefault="006B1705" w:rsidP="00697C54">
      <w:pPr>
        <w:autoSpaceDE w:val="0"/>
        <w:autoSpaceDN w:val="0"/>
        <w:adjustRightInd w:val="0"/>
        <w:spacing w:after="0" w:line="360" w:lineRule="auto"/>
        <w:jc w:val="both"/>
        <w:rPr>
          <w:rFonts w:ascii="Times New Roman" w:hAnsi="Times New Roman" w:cs="Times New Roman"/>
          <w:b/>
          <w:bCs/>
        </w:rPr>
      </w:pPr>
      <w:r w:rsidRPr="00697C54">
        <w:rPr>
          <w:rFonts w:ascii="Times New Roman" w:hAnsi="Times New Roman" w:cs="Times New Roman"/>
          <w:i/>
          <w:iCs/>
          <w:sz w:val="32"/>
          <w:szCs w:val="32"/>
        </w:rPr>
        <w:t>„Byť</w:t>
      </w:r>
      <w:r w:rsidR="00697C54" w:rsidRPr="00697C54">
        <w:rPr>
          <w:rFonts w:ascii="Times New Roman" w:hAnsi="Times New Roman" w:cs="Times New Roman"/>
          <w:i/>
          <w:iCs/>
          <w:sz w:val="32"/>
          <w:szCs w:val="32"/>
        </w:rPr>
        <w:t xml:space="preserve"> </w:t>
      </w:r>
      <w:r w:rsidRPr="00697C54">
        <w:rPr>
          <w:rFonts w:ascii="Times New Roman" w:hAnsi="Times New Roman" w:cs="Times New Roman"/>
          <w:i/>
          <w:iCs/>
          <w:sz w:val="32"/>
          <w:szCs w:val="32"/>
        </w:rPr>
        <w:t>tu</w:t>
      </w:r>
      <w:r w:rsidR="00697C54" w:rsidRPr="00697C54">
        <w:rPr>
          <w:rFonts w:ascii="Times New Roman" w:hAnsi="Times New Roman" w:cs="Times New Roman"/>
          <w:i/>
          <w:iCs/>
          <w:sz w:val="32"/>
          <w:szCs w:val="32"/>
        </w:rPr>
        <w:t xml:space="preserve"> </w:t>
      </w:r>
      <w:r w:rsidRPr="00697C54">
        <w:rPr>
          <w:rFonts w:ascii="Times New Roman" w:hAnsi="Times New Roman" w:cs="Times New Roman"/>
          <w:i/>
          <w:iCs/>
          <w:sz w:val="32"/>
          <w:szCs w:val="32"/>
        </w:rPr>
        <w:t>a</w:t>
      </w:r>
      <w:r w:rsidR="00697C54" w:rsidRPr="00697C54">
        <w:rPr>
          <w:rFonts w:ascii="Times New Roman" w:hAnsi="Times New Roman" w:cs="Times New Roman"/>
          <w:i/>
          <w:iCs/>
          <w:sz w:val="32"/>
          <w:szCs w:val="32"/>
        </w:rPr>
        <w:t xml:space="preserve"> </w:t>
      </w:r>
      <w:r w:rsidRPr="00697C54">
        <w:rPr>
          <w:rFonts w:ascii="Times New Roman" w:hAnsi="Times New Roman" w:cs="Times New Roman"/>
          <w:i/>
          <w:iCs/>
          <w:sz w:val="32"/>
          <w:szCs w:val="32"/>
        </w:rPr>
        <w:t>teraz pre našich klientov s</w:t>
      </w:r>
      <w:r w:rsidR="00697C54" w:rsidRPr="00697C54">
        <w:rPr>
          <w:rFonts w:ascii="Times New Roman" w:hAnsi="Times New Roman" w:cs="Times New Roman"/>
          <w:i/>
          <w:iCs/>
          <w:sz w:val="32"/>
          <w:szCs w:val="32"/>
        </w:rPr>
        <w:t xml:space="preserve"> </w:t>
      </w:r>
      <w:r w:rsidRPr="00697C54">
        <w:rPr>
          <w:rFonts w:ascii="Times New Roman" w:hAnsi="Times New Roman" w:cs="Times New Roman"/>
          <w:i/>
          <w:iCs/>
          <w:sz w:val="32"/>
          <w:szCs w:val="32"/>
        </w:rPr>
        <w:t xml:space="preserve">cieľom vytvorenia </w:t>
      </w:r>
      <w:proofErr w:type="spellStart"/>
      <w:r w:rsidRPr="00697C54">
        <w:rPr>
          <w:rFonts w:ascii="Times New Roman" w:hAnsi="Times New Roman" w:cs="Times New Roman"/>
          <w:i/>
          <w:iCs/>
          <w:sz w:val="32"/>
          <w:szCs w:val="32"/>
        </w:rPr>
        <w:t>humanizačných</w:t>
      </w:r>
      <w:proofErr w:type="spellEnd"/>
      <w:r w:rsidR="00697C54" w:rsidRPr="00697C54">
        <w:rPr>
          <w:rFonts w:ascii="Times New Roman" w:hAnsi="Times New Roman" w:cs="Times New Roman"/>
          <w:i/>
          <w:iCs/>
          <w:sz w:val="32"/>
          <w:szCs w:val="32"/>
        </w:rPr>
        <w:t xml:space="preserve"> </w:t>
      </w:r>
      <w:r w:rsidRPr="00697C54">
        <w:rPr>
          <w:rFonts w:ascii="Times New Roman" w:hAnsi="Times New Roman" w:cs="Times New Roman"/>
          <w:i/>
          <w:iCs/>
          <w:sz w:val="32"/>
          <w:szCs w:val="32"/>
        </w:rPr>
        <w:t>vzťahov</w:t>
      </w:r>
      <w:r w:rsidR="00697C54" w:rsidRPr="00697C54">
        <w:rPr>
          <w:rFonts w:ascii="Times New Roman" w:hAnsi="Times New Roman" w:cs="Times New Roman"/>
          <w:i/>
          <w:iCs/>
          <w:sz w:val="32"/>
          <w:szCs w:val="32"/>
        </w:rPr>
        <w:t xml:space="preserve"> </w:t>
      </w:r>
      <w:r w:rsidRPr="00697C54">
        <w:rPr>
          <w:rFonts w:ascii="Times New Roman" w:hAnsi="Times New Roman" w:cs="Times New Roman"/>
          <w:i/>
          <w:iCs/>
          <w:sz w:val="32"/>
          <w:szCs w:val="32"/>
        </w:rPr>
        <w:t>smerujúcich k</w:t>
      </w:r>
      <w:r w:rsidR="00697C54" w:rsidRPr="00697C54">
        <w:rPr>
          <w:rFonts w:ascii="Times New Roman" w:hAnsi="Times New Roman" w:cs="Times New Roman"/>
          <w:i/>
          <w:iCs/>
          <w:sz w:val="32"/>
          <w:szCs w:val="32"/>
        </w:rPr>
        <w:t xml:space="preserve"> </w:t>
      </w:r>
      <w:r w:rsidRPr="00697C54">
        <w:rPr>
          <w:rFonts w:ascii="Times New Roman" w:hAnsi="Times New Roman" w:cs="Times New Roman"/>
          <w:i/>
          <w:iCs/>
          <w:sz w:val="32"/>
          <w:szCs w:val="32"/>
        </w:rPr>
        <w:t>životu v</w:t>
      </w:r>
      <w:r w:rsidR="00697C54" w:rsidRPr="00697C54">
        <w:rPr>
          <w:rFonts w:ascii="Times New Roman" w:hAnsi="Times New Roman" w:cs="Times New Roman"/>
          <w:i/>
          <w:iCs/>
          <w:sz w:val="32"/>
          <w:szCs w:val="32"/>
        </w:rPr>
        <w:t xml:space="preserve"> </w:t>
      </w:r>
      <w:r w:rsidRPr="00697C54">
        <w:rPr>
          <w:rFonts w:ascii="Times New Roman" w:hAnsi="Times New Roman" w:cs="Times New Roman"/>
          <w:i/>
          <w:iCs/>
          <w:sz w:val="32"/>
          <w:szCs w:val="32"/>
        </w:rPr>
        <w:t>rodinnej komunite</w:t>
      </w:r>
      <w:r w:rsidRPr="00697C54">
        <w:rPr>
          <w:rFonts w:ascii="Times New Roman" w:hAnsi="Times New Roman" w:cs="Times New Roman"/>
          <w:b/>
          <w:bCs/>
        </w:rPr>
        <w:t>.“</w:t>
      </w:r>
    </w:p>
    <w:p w14:paraId="7DF4140C" w14:textId="3E772E7F" w:rsidR="00A65863" w:rsidRDefault="006B1705" w:rsidP="008E748A">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Poslaním nášho zariadenia je poskytovať odborné a adresné sociálne služby  na profesionálnej úrovni prijímateľom sociálnej služby, ktorí sú odkázaní na pomoc inej fyzickej osoby </w:t>
      </w:r>
      <w:r w:rsidR="00F10EF8">
        <w:rPr>
          <w:rFonts w:ascii="Times New Roman" w:hAnsi="Times New Roman" w:cs="Times New Roman"/>
          <w:sz w:val="24"/>
          <w:szCs w:val="24"/>
        </w:rPr>
        <w:t>na základe individuálnych potrieb, možností zariadenia v súlade s platnou legislatívou.</w:t>
      </w:r>
    </w:p>
    <w:p w14:paraId="7D3F980C" w14:textId="77777777" w:rsidR="00D228D7" w:rsidRPr="00A532F3" w:rsidRDefault="00D228D7" w:rsidP="008E748A">
      <w:pPr>
        <w:autoSpaceDE w:val="0"/>
        <w:autoSpaceDN w:val="0"/>
        <w:adjustRightInd w:val="0"/>
        <w:spacing w:after="0" w:line="360" w:lineRule="auto"/>
        <w:ind w:firstLine="708"/>
        <w:jc w:val="both"/>
        <w:rPr>
          <w:rFonts w:ascii="Times New Roman" w:hAnsi="Times New Roman" w:cs="Times New Roman"/>
          <w:sz w:val="24"/>
          <w:szCs w:val="24"/>
        </w:rPr>
      </w:pPr>
    </w:p>
    <w:p w14:paraId="1A2FFE4D" w14:textId="5F8890F1" w:rsidR="00F10EF8" w:rsidRDefault="00F10EF8" w:rsidP="006B1705">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Hodnoty </w:t>
      </w:r>
    </w:p>
    <w:p w14:paraId="3357E85F" w14:textId="77777777" w:rsidR="00A532F3" w:rsidRPr="008E748A" w:rsidRDefault="00A532F3" w:rsidP="00F10EF8">
      <w:pPr>
        <w:autoSpaceDE w:val="0"/>
        <w:autoSpaceDN w:val="0"/>
        <w:adjustRightInd w:val="0"/>
        <w:spacing w:after="0" w:line="360" w:lineRule="auto"/>
        <w:jc w:val="center"/>
        <w:rPr>
          <w:rFonts w:ascii="Times New Roman" w:hAnsi="Times New Roman" w:cs="Times New Roman"/>
          <w:b/>
          <w:bCs/>
          <w:sz w:val="8"/>
          <w:szCs w:val="8"/>
        </w:rPr>
      </w:pPr>
    </w:p>
    <w:p w14:paraId="3F2814F6" w14:textId="3621734E" w:rsidR="00F10EF8" w:rsidRPr="00697C54" w:rsidRDefault="00F10EF8" w:rsidP="00F10EF8">
      <w:pPr>
        <w:autoSpaceDE w:val="0"/>
        <w:autoSpaceDN w:val="0"/>
        <w:adjustRightInd w:val="0"/>
        <w:spacing w:after="0" w:line="360" w:lineRule="auto"/>
        <w:jc w:val="center"/>
        <w:rPr>
          <w:rFonts w:ascii="Times New Roman" w:hAnsi="Times New Roman" w:cs="Times New Roman"/>
          <w:i/>
          <w:iCs/>
          <w:sz w:val="28"/>
          <w:szCs w:val="28"/>
        </w:rPr>
      </w:pPr>
      <w:r w:rsidRPr="00697C54">
        <w:rPr>
          <w:rFonts w:ascii="Times New Roman" w:hAnsi="Times New Roman" w:cs="Times New Roman"/>
          <w:i/>
          <w:iCs/>
          <w:sz w:val="28"/>
          <w:szCs w:val="28"/>
        </w:rPr>
        <w:t>„Hodnota človeka nie je v tom, čo urobil pre seba, ale pre iných.“</w:t>
      </w:r>
    </w:p>
    <w:p w14:paraId="3C513980" w14:textId="77777777" w:rsidR="008E748A" w:rsidRPr="00697C54" w:rsidRDefault="008E748A" w:rsidP="00F10EF8">
      <w:pPr>
        <w:autoSpaceDE w:val="0"/>
        <w:autoSpaceDN w:val="0"/>
        <w:adjustRightInd w:val="0"/>
        <w:spacing w:after="0" w:line="360" w:lineRule="auto"/>
        <w:jc w:val="center"/>
        <w:rPr>
          <w:rFonts w:ascii="Times New Roman" w:hAnsi="Times New Roman" w:cs="Times New Roman"/>
          <w:i/>
          <w:iCs/>
          <w:sz w:val="14"/>
          <w:szCs w:val="14"/>
        </w:rPr>
      </w:pPr>
    </w:p>
    <w:p w14:paraId="567FE251" w14:textId="261055A9" w:rsidR="00F10EF8" w:rsidRDefault="00F10EF8" w:rsidP="00F10E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Pri napĺňaní nášho poslania staviame na prijatých hodnotách, preto pracujeme </w:t>
      </w:r>
    </w:p>
    <w:p w14:paraId="5BB2FFFF" w14:textId="4F93B5A2" w:rsidR="00F10EF8" w:rsidRPr="00A26207" w:rsidRDefault="00F10EF8" w:rsidP="00F10EF8">
      <w:pPr>
        <w:pStyle w:val="Odsekzoznamu"/>
        <w:numPr>
          <w:ilvl w:val="0"/>
          <w:numId w:val="13"/>
        </w:numPr>
        <w:autoSpaceDE w:val="0"/>
        <w:autoSpaceDN w:val="0"/>
        <w:adjustRightInd w:val="0"/>
        <w:spacing w:line="360" w:lineRule="auto"/>
        <w:rPr>
          <w:i/>
          <w:iCs/>
        </w:rPr>
      </w:pPr>
      <w:r w:rsidRPr="00A26207">
        <w:rPr>
          <w:i/>
          <w:iCs/>
        </w:rPr>
        <w:t>čestne a svedomito</w:t>
      </w:r>
    </w:p>
    <w:p w14:paraId="6ACB59F7" w14:textId="0B0CCB59" w:rsidR="00F10EF8" w:rsidRPr="00A26207" w:rsidRDefault="00F10EF8" w:rsidP="00F10EF8">
      <w:pPr>
        <w:pStyle w:val="Odsekzoznamu"/>
        <w:numPr>
          <w:ilvl w:val="0"/>
          <w:numId w:val="13"/>
        </w:numPr>
        <w:autoSpaceDE w:val="0"/>
        <w:autoSpaceDN w:val="0"/>
        <w:adjustRightInd w:val="0"/>
        <w:spacing w:line="360" w:lineRule="auto"/>
        <w:rPr>
          <w:i/>
          <w:iCs/>
        </w:rPr>
      </w:pPr>
      <w:r w:rsidRPr="00A26207">
        <w:rPr>
          <w:i/>
          <w:iCs/>
        </w:rPr>
        <w:t>dôstojne a s rešpektom</w:t>
      </w:r>
    </w:p>
    <w:p w14:paraId="7A3D79A2" w14:textId="682E98D9" w:rsidR="00F10EF8" w:rsidRPr="00A26207" w:rsidRDefault="00F10EF8" w:rsidP="00F10EF8">
      <w:pPr>
        <w:pStyle w:val="Odsekzoznamu"/>
        <w:numPr>
          <w:ilvl w:val="0"/>
          <w:numId w:val="13"/>
        </w:numPr>
        <w:autoSpaceDE w:val="0"/>
        <w:autoSpaceDN w:val="0"/>
        <w:adjustRightInd w:val="0"/>
        <w:spacing w:line="360" w:lineRule="auto"/>
        <w:rPr>
          <w:i/>
          <w:iCs/>
        </w:rPr>
      </w:pPr>
      <w:r w:rsidRPr="00A26207">
        <w:rPr>
          <w:i/>
          <w:iCs/>
        </w:rPr>
        <w:t>individuálne a zmysluplne</w:t>
      </w:r>
    </w:p>
    <w:p w14:paraId="4759D9AB" w14:textId="62FDB722" w:rsidR="00F10EF8" w:rsidRPr="00A26207" w:rsidRDefault="00F10EF8" w:rsidP="00F10EF8">
      <w:pPr>
        <w:pStyle w:val="Odsekzoznamu"/>
        <w:numPr>
          <w:ilvl w:val="0"/>
          <w:numId w:val="13"/>
        </w:numPr>
        <w:autoSpaceDE w:val="0"/>
        <w:autoSpaceDN w:val="0"/>
        <w:adjustRightInd w:val="0"/>
        <w:spacing w:line="360" w:lineRule="auto"/>
        <w:rPr>
          <w:i/>
          <w:iCs/>
        </w:rPr>
      </w:pPr>
      <w:r w:rsidRPr="00A26207">
        <w:rPr>
          <w:i/>
          <w:iCs/>
        </w:rPr>
        <w:t>v atmosfére dôvery a milého slova.</w:t>
      </w:r>
    </w:p>
    <w:p w14:paraId="3A6781DF" w14:textId="40C769AF" w:rsidR="00F10EF8" w:rsidRDefault="00F10EF8" w:rsidP="00BD5BEE">
      <w:pPr>
        <w:autoSpaceDE w:val="0"/>
        <w:autoSpaceDN w:val="0"/>
        <w:adjustRightInd w:val="0"/>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Pri našej práci uplatňujeme ľudsko-právny prístup, ktorý zahŕňa individuálny, aktívny a priateľský prístup k prijímateľovi sociálnej služby, ako aj zodpovedný a angažovaný prístup k zamestnancovi.</w:t>
      </w:r>
    </w:p>
    <w:p w14:paraId="3D2E3F62" w14:textId="77777777" w:rsidR="00263B01" w:rsidRPr="008E748A" w:rsidRDefault="00263B01" w:rsidP="00BD5BEE">
      <w:pPr>
        <w:autoSpaceDE w:val="0"/>
        <w:autoSpaceDN w:val="0"/>
        <w:adjustRightInd w:val="0"/>
        <w:spacing w:after="0" w:line="360" w:lineRule="auto"/>
        <w:ind w:firstLine="360"/>
        <w:jc w:val="both"/>
        <w:rPr>
          <w:rFonts w:ascii="Times New Roman" w:hAnsi="Times New Roman" w:cs="Times New Roman"/>
          <w:sz w:val="14"/>
          <w:szCs w:val="14"/>
        </w:rPr>
      </w:pPr>
    </w:p>
    <w:p w14:paraId="37CE64BE" w14:textId="4E3E4887" w:rsidR="00F10EF8" w:rsidRDefault="00F10EF8" w:rsidP="006B1705">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Vízia </w:t>
      </w:r>
    </w:p>
    <w:p w14:paraId="5A355B4D" w14:textId="34219016" w:rsidR="003C14F1" w:rsidRDefault="003C14F1" w:rsidP="00C620E6">
      <w:pPr>
        <w:pStyle w:val="Nadpis3"/>
        <w:ind w:firstLine="708"/>
        <w:rPr>
          <w:b w:val="0"/>
          <w:bCs w:val="0"/>
        </w:rPr>
      </w:pPr>
      <w:bookmarkStart w:id="4" w:name="_Toc486877220"/>
      <w:r>
        <w:rPr>
          <w:b w:val="0"/>
          <w:bCs w:val="0"/>
        </w:rPr>
        <w:t>V našej činnosti dosiahnuť spoločnou prácou plné uspokojovanie potrieb a požiadaviek prijímateľov sociálnej služby a ich blízkych, získať ich uznanie so súčasným dosiahnutím spokojnosti zamestnancov.</w:t>
      </w:r>
    </w:p>
    <w:p w14:paraId="06A16D85" w14:textId="40F606B0" w:rsidR="003C14F1" w:rsidRDefault="003C14F1" w:rsidP="003C14F1">
      <w:pPr>
        <w:spacing w:after="0" w:line="360" w:lineRule="auto"/>
        <w:rPr>
          <w:rFonts w:ascii="Times New Roman" w:hAnsi="Times New Roman" w:cs="Times New Roman"/>
          <w:sz w:val="24"/>
          <w:szCs w:val="24"/>
          <w:lang w:eastAsia="cs-CZ"/>
        </w:rPr>
      </w:pPr>
      <w:r w:rsidRPr="003C14F1">
        <w:rPr>
          <w:sz w:val="24"/>
          <w:szCs w:val="24"/>
          <w:lang w:eastAsia="cs-CZ"/>
        </w:rPr>
        <w:tab/>
      </w:r>
      <w:r w:rsidRPr="003C14F1">
        <w:rPr>
          <w:rFonts w:ascii="Times New Roman" w:hAnsi="Times New Roman" w:cs="Times New Roman"/>
          <w:sz w:val="24"/>
          <w:szCs w:val="24"/>
          <w:lang w:eastAsia="cs-CZ"/>
        </w:rPr>
        <w:t>Profesionálnym postojom</w:t>
      </w:r>
      <w:r>
        <w:rPr>
          <w:rFonts w:ascii="Times New Roman" w:hAnsi="Times New Roman" w:cs="Times New Roman"/>
          <w:sz w:val="24"/>
          <w:szCs w:val="24"/>
          <w:lang w:eastAsia="cs-CZ"/>
        </w:rPr>
        <w:t xml:space="preserve"> zariadenia a odbornou prácou našich zamestnancov chceme</w:t>
      </w:r>
    </w:p>
    <w:p w14:paraId="67078D04" w14:textId="4E7A40FA" w:rsidR="003C14F1" w:rsidRDefault="003C14F1" w:rsidP="003C14F1">
      <w:pPr>
        <w:spacing w:line="360" w:lineRule="auto"/>
        <w:jc w:val="both"/>
        <w:rPr>
          <w:rFonts w:ascii="Times New Roman" w:hAnsi="Times New Roman" w:cs="Times New Roman"/>
          <w:sz w:val="24"/>
          <w:szCs w:val="24"/>
        </w:rPr>
      </w:pPr>
      <w:r w:rsidRPr="003C14F1">
        <w:rPr>
          <w:rFonts w:ascii="Times New Roman" w:hAnsi="Times New Roman" w:cs="Times New Roman"/>
          <w:sz w:val="24"/>
          <w:szCs w:val="24"/>
        </w:rPr>
        <w:t>deklarovať prístup rešpektujúci individualitu každého človeka</w:t>
      </w:r>
      <w:r>
        <w:rPr>
          <w:rFonts w:ascii="Times New Roman" w:hAnsi="Times New Roman" w:cs="Times New Roman"/>
          <w:sz w:val="24"/>
          <w:szCs w:val="24"/>
        </w:rPr>
        <w:t>. Víziou nášho zariadenia pri pobytovej sociálnej službe je zabezpečenie takého prostredia, ktoré podporuje čo najvyššiu mieru sebestačnosti a autonómie prijímateľa a zároveň poskytuje odborne, správne a bezpečne sociálne služby.</w:t>
      </w:r>
    </w:p>
    <w:p w14:paraId="679A93DF" w14:textId="0084F301" w:rsidR="00A532F3" w:rsidRDefault="00A532F3" w:rsidP="00A532F3">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76B227E" wp14:editId="401C57AC">
            <wp:extent cx="3311797" cy="1860913"/>
            <wp:effectExtent l="0" t="0" r="3175" b="635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Obrázok 20"/>
                    <pic:cNvPicPr/>
                  </pic:nvPicPr>
                  <pic:blipFill>
                    <a:blip r:embed="rId11">
                      <a:extLst>
                        <a:ext uri="{28A0092B-C50C-407E-A947-70E740481C1C}">
                          <a14:useLocalDpi xmlns:a14="http://schemas.microsoft.com/office/drawing/2010/main" val="0"/>
                        </a:ext>
                      </a:extLst>
                    </a:blip>
                    <a:stretch>
                      <a:fillRect/>
                    </a:stretch>
                  </pic:blipFill>
                  <pic:spPr>
                    <a:xfrm>
                      <a:off x="0" y="0"/>
                      <a:ext cx="3352928" cy="1884025"/>
                    </a:xfrm>
                    <a:prstGeom prst="rect">
                      <a:avLst/>
                    </a:prstGeom>
                  </pic:spPr>
                </pic:pic>
              </a:graphicData>
            </a:graphic>
          </wp:inline>
        </w:drawing>
      </w:r>
    </w:p>
    <w:p w14:paraId="3CF86034" w14:textId="3483DA1C" w:rsidR="002B6BAF" w:rsidRDefault="002B6BAF" w:rsidP="00A26207">
      <w:pPr>
        <w:pStyle w:val="Nadpis3"/>
        <w:numPr>
          <w:ilvl w:val="2"/>
          <w:numId w:val="6"/>
        </w:numPr>
      </w:pPr>
      <w:r w:rsidRPr="00F75A05">
        <w:lastRenderedPageBreak/>
        <w:t>Popis súčasného stavu zariadenia</w:t>
      </w:r>
      <w:bookmarkEnd w:id="4"/>
    </w:p>
    <w:p w14:paraId="3A27C4CC" w14:textId="77777777" w:rsidR="00A26207" w:rsidRPr="00A26207" w:rsidRDefault="00A26207" w:rsidP="00A26207">
      <w:pPr>
        <w:pStyle w:val="Odsekzoznamu"/>
        <w:ind w:left="1080"/>
      </w:pPr>
    </w:p>
    <w:p w14:paraId="1F8F730D" w14:textId="2D31821E" w:rsidR="002B6BAF" w:rsidRPr="00F75A05" w:rsidRDefault="00891704"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ORLÍK</w:t>
      </w:r>
      <w:r w:rsidR="00946242" w:rsidRPr="00F75A05">
        <w:rPr>
          <w:rFonts w:ascii="Times New Roman" w:hAnsi="Times New Roman" w:cs="Times New Roman"/>
          <w:sz w:val="24"/>
          <w:szCs w:val="24"/>
        </w:rPr>
        <w:t>,</w:t>
      </w:r>
      <w:r w:rsidRPr="00F75A05">
        <w:rPr>
          <w:rFonts w:ascii="Times New Roman" w:hAnsi="Times New Roman" w:cs="Times New Roman"/>
          <w:sz w:val="24"/>
          <w:szCs w:val="24"/>
        </w:rPr>
        <w:t xml:space="preserve"> o.</w:t>
      </w:r>
      <w:r w:rsidR="004853C5">
        <w:rPr>
          <w:rFonts w:ascii="Times New Roman" w:hAnsi="Times New Roman" w:cs="Times New Roman"/>
          <w:sz w:val="24"/>
          <w:szCs w:val="24"/>
        </w:rPr>
        <w:t xml:space="preserve"> </w:t>
      </w:r>
      <w:r w:rsidRPr="00F75A05">
        <w:rPr>
          <w:rFonts w:ascii="Times New Roman" w:hAnsi="Times New Roman" w:cs="Times New Roman"/>
          <w:sz w:val="24"/>
          <w:szCs w:val="24"/>
        </w:rPr>
        <w:t>z.</w:t>
      </w:r>
      <w:r w:rsidR="002B6BAF" w:rsidRPr="00F75A05">
        <w:rPr>
          <w:rFonts w:ascii="Times New Roman" w:hAnsi="Times New Roman" w:cs="Times New Roman"/>
          <w:sz w:val="24"/>
          <w:szCs w:val="24"/>
        </w:rPr>
        <w:t xml:space="preserve"> – ponúka nasledovné druhy sociálnych služieb: zariadenie pre se</w:t>
      </w:r>
      <w:r w:rsidRPr="00F75A05">
        <w:rPr>
          <w:rFonts w:ascii="Times New Roman" w:hAnsi="Times New Roman" w:cs="Times New Roman"/>
          <w:sz w:val="24"/>
          <w:szCs w:val="24"/>
        </w:rPr>
        <w:t>niorov, zariadenie opatrovateľskej služby</w:t>
      </w:r>
      <w:r w:rsidR="002B6BAF" w:rsidRPr="00F75A05">
        <w:rPr>
          <w:rFonts w:ascii="Times New Roman" w:hAnsi="Times New Roman" w:cs="Times New Roman"/>
          <w:sz w:val="24"/>
          <w:szCs w:val="24"/>
        </w:rPr>
        <w:t xml:space="preserve">, špecializované zariadenie s celkovou </w:t>
      </w:r>
      <w:r w:rsidRPr="00F75A05">
        <w:rPr>
          <w:rFonts w:ascii="Times New Roman" w:hAnsi="Times New Roman" w:cs="Times New Roman"/>
          <w:sz w:val="24"/>
          <w:szCs w:val="24"/>
        </w:rPr>
        <w:t>kapacitou 97</w:t>
      </w:r>
      <w:r w:rsidR="002B6BAF" w:rsidRPr="00F75A05">
        <w:rPr>
          <w:rFonts w:ascii="Times New Roman" w:hAnsi="Times New Roman" w:cs="Times New Roman"/>
          <w:sz w:val="24"/>
          <w:szCs w:val="24"/>
        </w:rPr>
        <w:t xml:space="preserve"> miest</w:t>
      </w:r>
      <w:r w:rsidRPr="00F75A05">
        <w:rPr>
          <w:rFonts w:ascii="Times New Roman" w:hAnsi="Times New Roman" w:cs="Times New Roman"/>
          <w:sz w:val="24"/>
          <w:szCs w:val="24"/>
        </w:rPr>
        <w:t>.</w:t>
      </w:r>
    </w:p>
    <w:p w14:paraId="5D3D6A20" w14:textId="77777777" w:rsidR="00125044" w:rsidRPr="00F75A05" w:rsidRDefault="00125044" w:rsidP="00D11EC6">
      <w:pPr>
        <w:spacing w:after="0" w:line="360" w:lineRule="auto"/>
        <w:ind w:firstLine="708"/>
        <w:jc w:val="both"/>
        <w:rPr>
          <w:rFonts w:ascii="Times New Roman" w:hAnsi="Times New Roman" w:cs="Times New Roman"/>
        </w:rPr>
      </w:pPr>
    </w:p>
    <w:p w14:paraId="181D3481" w14:textId="77777777" w:rsidR="002B6BAF" w:rsidRPr="005B75CD" w:rsidRDefault="002B6BAF" w:rsidP="00D11EC6">
      <w:pPr>
        <w:pStyle w:val="Odsekzoznamu"/>
        <w:numPr>
          <w:ilvl w:val="0"/>
          <w:numId w:val="1"/>
        </w:numPr>
        <w:autoSpaceDE w:val="0"/>
        <w:autoSpaceDN w:val="0"/>
        <w:adjustRightInd w:val="0"/>
        <w:spacing w:line="360" w:lineRule="auto"/>
        <w:rPr>
          <w:b/>
          <w:bCs/>
          <w:i/>
          <w:iCs/>
        </w:rPr>
      </w:pPr>
      <w:r w:rsidRPr="005B75CD">
        <w:rPr>
          <w:b/>
          <w:bCs/>
          <w:i/>
          <w:iCs/>
        </w:rPr>
        <w:t>Zariadenie pre seniorov</w:t>
      </w:r>
    </w:p>
    <w:p w14:paraId="3373FB67" w14:textId="77777777" w:rsidR="002B6BAF" w:rsidRPr="00F75A05" w:rsidRDefault="002B6BAF" w:rsidP="00D11EC6">
      <w:pPr>
        <w:autoSpaceDE w:val="0"/>
        <w:autoSpaceDN w:val="0"/>
        <w:adjustRightInd w:val="0"/>
        <w:spacing w:after="0" w:line="360" w:lineRule="auto"/>
        <w:ind w:firstLine="708"/>
        <w:jc w:val="both"/>
        <w:rPr>
          <w:rFonts w:ascii="Times New Roman" w:hAnsi="Times New Roman" w:cs="Times New Roman"/>
          <w:color w:val="231F20"/>
          <w:sz w:val="24"/>
          <w:szCs w:val="24"/>
        </w:rPr>
      </w:pPr>
      <w:r w:rsidRPr="00F75A05">
        <w:rPr>
          <w:rFonts w:ascii="Times New Roman" w:hAnsi="Times New Roman" w:cs="Times New Roman"/>
          <w:color w:val="231F20"/>
          <w:sz w:val="24"/>
          <w:szCs w:val="24"/>
        </w:rPr>
        <w:t>V zariadení pre seniorov sa poskytuje sociálna služba fyzickej osobe, ktorá dovŕšila dôchodkový vek a</w:t>
      </w:r>
      <w:r w:rsidR="00946242" w:rsidRPr="00F75A05">
        <w:rPr>
          <w:rFonts w:ascii="Times New Roman" w:hAnsi="Times New Roman" w:cs="Times New Roman"/>
          <w:color w:val="231F20"/>
          <w:sz w:val="24"/>
          <w:szCs w:val="24"/>
        </w:rPr>
        <w:t xml:space="preserve"> </w:t>
      </w:r>
      <w:r w:rsidRPr="00F75A05">
        <w:rPr>
          <w:rFonts w:ascii="Times New Roman" w:hAnsi="Times New Roman" w:cs="Times New Roman"/>
          <w:color w:val="231F20"/>
          <w:sz w:val="24"/>
          <w:szCs w:val="24"/>
        </w:rPr>
        <w:t>je odkázaná na pomoc inej fyzi</w:t>
      </w:r>
      <w:r w:rsidR="00946242" w:rsidRPr="00F75A05">
        <w:rPr>
          <w:rFonts w:ascii="Times New Roman" w:hAnsi="Times New Roman" w:cs="Times New Roman"/>
          <w:color w:val="231F20"/>
          <w:sz w:val="24"/>
          <w:szCs w:val="24"/>
        </w:rPr>
        <w:t xml:space="preserve">ckej osoby, stupeň odkázanosti </w:t>
      </w:r>
      <w:r w:rsidRPr="00F75A05">
        <w:rPr>
          <w:rFonts w:ascii="Times New Roman" w:hAnsi="Times New Roman" w:cs="Times New Roman"/>
          <w:color w:val="231F20"/>
          <w:sz w:val="24"/>
          <w:szCs w:val="24"/>
        </w:rPr>
        <w:t>minimálne IV., alebo fyzickej osobe, ktorá dovŕšila dôchodkový vek a</w:t>
      </w:r>
      <w:r w:rsidR="00946242" w:rsidRPr="00F75A05">
        <w:rPr>
          <w:rFonts w:ascii="Times New Roman" w:hAnsi="Times New Roman" w:cs="Times New Roman"/>
          <w:color w:val="231F20"/>
          <w:sz w:val="24"/>
          <w:szCs w:val="24"/>
        </w:rPr>
        <w:t xml:space="preserve"> </w:t>
      </w:r>
      <w:r w:rsidRPr="00F75A05">
        <w:rPr>
          <w:rFonts w:ascii="Times New Roman" w:hAnsi="Times New Roman" w:cs="Times New Roman"/>
          <w:color w:val="231F20"/>
          <w:sz w:val="24"/>
          <w:szCs w:val="24"/>
        </w:rPr>
        <w:t>poskytovanie sociálnej služby v tomto zariadení potrebuje z iných vážnych dôvodov.</w:t>
      </w:r>
    </w:p>
    <w:p w14:paraId="6E877C34" w14:textId="68D4C0FA" w:rsidR="0065577E" w:rsidRPr="00F75A05" w:rsidRDefault="00B57D2D" w:rsidP="00D3140A">
      <w:pPr>
        <w:autoSpaceDE w:val="0"/>
        <w:autoSpaceDN w:val="0"/>
        <w:adjustRightInd w:val="0"/>
        <w:spacing w:after="0" w:line="360" w:lineRule="auto"/>
        <w:jc w:val="center"/>
        <w:rPr>
          <w:rFonts w:ascii="Times New Roman" w:hAnsi="Times New Roman" w:cs="Times New Roman"/>
          <w:iCs/>
          <w:sz w:val="24"/>
          <w:szCs w:val="24"/>
        </w:rPr>
      </w:pPr>
      <w:r>
        <w:rPr>
          <w:rFonts w:ascii="Times New Roman" w:hAnsi="Times New Roman" w:cs="Times New Roman"/>
          <w:iCs/>
          <w:noProof/>
          <w:sz w:val="24"/>
          <w:szCs w:val="24"/>
        </w:rPr>
        <w:drawing>
          <wp:inline distT="0" distB="0" distL="0" distR="0" wp14:anchorId="44FC1874" wp14:editId="56CC5539">
            <wp:extent cx="3855720" cy="2148840"/>
            <wp:effectExtent l="0" t="0" r="11430" b="3810"/>
            <wp:docPr id="38" name="Graf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8E748A">
        <w:rPr>
          <w:rFonts w:ascii="Times New Roman" w:hAnsi="Times New Roman" w:cs="Times New Roman"/>
          <w:iCs/>
          <w:sz w:val="24"/>
          <w:szCs w:val="24"/>
        </w:rPr>
        <w:br w:type="textWrapping" w:clear="all"/>
      </w:r>
    </w:p>
    <w:p w14:paraId="5EB4CA0E" w14:textId="0B85DD36" w:rsidR="009A3C70" w:rsidRPr="005B75CD" w:rsidRDefault="009A3C70" w:rsidP="009A3C70">
      <w:pPr>
        <w:spacing w:after="0" w:line="360" w:lineRule="auto"/>
        <w:rPr>
          <w:rFonts w:ascii="Times New Roman" w:hAnsi="Times New Roman" w:cs="Times New Roman"/>
          <w:b/>
          <w:i/>
          <w:iCs/>
          <w:sz w:val="6"/>
          <w:szCs w:val="10"/>
          <w:u w:val="single" w:color="00B050"/>
        </w:rPr>
      </w:pPr>
      <w:r w:rsidRPr="00F75A05">
        <w:rPr>
          <w:rFonts w:ascii="Times New Roman" w:hAnsi="Times New Roman" w:cs="Times New Roman"/>
          <w:b/>
          <w:sz w:val="20"/>
          <w:szCs w:val="24"/>
          <w:u w:val="single" w:color="00B050"/>
        </w:rPr>
        <w:t xml:space="preserve"> </w:t>
      </w:r>
    </w:p>
    <w:p w14:paraId="58B85BF8" w14:textId="77777777" w:rsidR="002B6BAF" w:rsidRPr="005B75CD" w:rsidRDefault="00981532" w:rsidP="00D11EC6">
      <w:pPr>
        <w:pStyle w:val="Odsekzoznamu"/>
        <w:numPr>
          <w:ilvl w:val="0"/>
          <w:numId w:val="1"/>
        </w:numPr>
        <w:autoSpaceDE w:val="0"/>
        <w:autoSpaceDN w:val="0"/>
        <w:adjustRightInd w:val="0"/>
        <w:spacing w:line="360" w:lineRule="auto"/>
        <w:rPr>
          <w:b/>
          <w:bCs/>
          <w:i/>
          <w:iCs/>
          <w:szCs w:val="22"/>
        </w:rPr>
      </w:pPr>
      <w:r w:rsidRPr="005B75CD">
        <w:rPr>
          <w:b/>
          <w:bCs/>
          <w:i/>
          <w:iCs/>
          <w:szCs w:val="22"/>
        </w:rPr>
        <w:t>Zariadenie opatrovateľskej služby</w:t>
      </w:r>
    </w:p>
    <w:p w14:paraId="33D7E096" w14:textId="7BCF9BC0" w:rsidR="008E748A" w:rsidRDefault="00CF0B7B" w:rsidP="008E748A">
      <w:pPr>
        <w:autoSpaceDE w:val="0"/>
        <w:autoSpaceDN w:val="0"/>
        <w:adjustRightInd w:val="0"/>
        <w:spacing w:line="360" w:lineRule="auto"/>
        <w:ind w:left="720"/>
        <w:jc w:val="both"/>
        <w:rPr>
          <w:rFonts w:ascii="Times New Roman" w:hAnsi="Times New Roman" w:cs="Times New Roman"/>
          <w:bCs/>
          <w:sz w:val="24"/>
        </w:rPr>
      </w:pPr>
      <w:r w:rsidRPr="00423939">
        <w:rPr>
          <w:rFonts w:ascii="Times New Roman" w:hAnsi="Times New Roman" w:cs="Times New Roman"/>
          <w:bCs/>
          <w:sz w:val="24"/>
        </w:rPr>
        <w:t>V zariadení opatrovateľskej služby sa poskytuje sociálna služba na určitý čas plnoletej fyzickej osobe, ktorá je odkázaná na pomoc inej fyzickej osoby podľa prílohy č. 3., ak jej nemožno poskytnúť opatrovateľskú službu.</w:t>
      </w:r>
      <w:r w:rsidR="0065577E" w:rsidRPr="00423939">
        <w:rPr>
          <w:rFonts w:ascii="Times New Roman" w:hAnsi="Times New Roman" w:cs="Times New Roman"/>
          <w:bCs/>
          <w:sz w:val="24"/>
        </w:rPr>
        <w:t xml:space="preserve"> </w:t>
      </w:r>
      <w:r w:rsidRPr="00423939">
        <w:rPr>
          <w:rFonts w:ascii="Times New Roman" w:hAnsi="Times New Roman" w:cs="Times New Roman"/>
          <w:bCs/>
          <w:sz w:val="24"/>
        </w:rPr>
        <w:t>Tút</w:t>
      </w:r>
      <w:r w:rsidR="0065577E" w:rsidRPr="00423939">
        <w:rPr>
          <w:rFonts w:ascii="Times New Roman" w:hAnsi="Times New Roman" w:cs="Times New Roman"/>
          <w:bCs/>
          <w:sz w:val="24"/>
        </w:rPr>
        <w:t xml:space="preserve">o službu naše zariadenie začalo </w:t>
      </w:r>
      <w:r w:rsidRPr="00423939">
        <w:rPr>
          <w:rFonts w:ascii="Times New Roman" w:hAnsi="Times New Roman" w:cs="Times New Roman"/>
          <w:bCs/>
          <w:sz w:val="24"/>
        </w:rPr>
        <w:t>poskytovať dňom zápisu do registra poskytovateľov sociálnych služieb a to 23.</w:t>
      </w:r>
      <w:r w:rsidR="008E748A">
        <w:rPr>
          <w:rFonts w:ascii="Times New Roman" w:hAnsi="Times New Roman" w:cs="Times New Roman"/>
          <w:bCs/>
          <w:sz w:val="24"/>
        </w:rPr>
        <w:t>9.2017.</w:t>
      </w:r>
    </w:p>
    <w:p w14:paraId="657C7F4A" w14:textId="0B78967F" w:rsidR="00125044" w:rsidRDefault="0020695B" w:rsidP="003B6B70">
      <w:pPr>
        <w:autoSpaceDE w:val="0"/>
        <w:autoSpaceDN w:val="0"/>
        <w:adjustRightInd w:val="0"/>
        <w:spacing w:line="360" w:lineRule="auto"/>
        <w:jc w:val="center"/>
        <w:rPr>
          <w:rFonts w:ascii="Times New Roman" w:hAnsi="Times New Roman" w:cs="Times New Roman"/>
          <w:bCs/>
          <w:sz w:val="24"/>
        </w:rPr>
      </w:pPr>
      <w:r>
        <w:rPr>
          <w:rFonts w:ascii="Times New Roman" w:hAnsi="Times New Roman" w:cs="Times New Roman"/>
          <w:bCs/>
          <w:noProof/>
          <w:sz w:val="24"/>
        </w:rPr>
        <w:drawing>
          <wp:inline distT="0" distB="0" distL="0" distR="0" wp14:anchorId="55AC9AD5" wp14:editId="78AC77B0">
            <wp:extent cx="4038600" cy="2011680"/>
            <wp:effectExtent l="0" t="0" r="0" b="7620"/>
            <wp:docPr id="40" name="Graf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42C13DE" w14:textId="77777777" w:rsidR="002B6BAF" w:rsidRPr="005B75CD" w:rsidRDefault="002B6BAF" w:rsidP="00D11EC6">
      <w:pPr>
        <w:pStyle w:val="Odsekzoznamu"/>
        <w:numPr>
          <w:ilvl w:val="0"/>
          <w:numId w:val="1"/>
        </w:numPr>
        <w:autoSpaceDE w:val="0"/>
        <w:autoSpaceDN w:val="0"/>
        <w:adjustRightInd w:val="0"/>
        <w:spacing w:line="360" w:lineRule="auto"/>
        <w:rPr>
          <w:b/>
          <w:bCs/>
          <w:i/>
          <w:iCs/>
        </w:rPr>
      </w:pPr>
      <w:r w:rsidRPr="005B75CD">
        <w:rPr>
          <w:b/>
          <w:bCs/>
          <w:i/>
          <w:iCs/>
        </w:rPr>
        <w:lastRenderedPageBreak/>
        <w:t>Špecializované zariadenie</w:t>
      </w:r>
    </w:p>
    <w:p w14:paraId="5A03319E" w14:textId="5E3401DF" w:rsidR="002B6BAF" w:rsidRDefault="002B6BAF" w:rsidP="00D11EC6">
      <w:pPr>
        <w:autoSpaceDE w:val="0"/>
        <w:autoSpaceDN w:val="0"/>
        <w:adjustRightInd w:val="0"/>
        <w:spacing w:after="0" w:line="360" w:lineRule="auto"/>
        <w:ind w:firstLine="708"/>
        <w:jc w:val="both"/>
        <w:rPr>
          <w:rFonts w:ascii="Times New Roman" w:hAnsi="Times New Roman" w:cs="Times New Roman"/>
          <w:color w:val="231F20"/>
          <w:sz w:val="24"/>
          <w:szCs w:val="24"/>
        </w:rPr>
      </w:pPr>
      <w:r w:rsidRPr="00F75A05">
        <w:rPr>
          <w:rFonts w:ascii="Times New Roman" w:hAnsi="Times New Roman" w:cs="Times New Roman"/>
          <w:color w:val="231F20"/>
          <w:sz w:val="24"/>
          <w:szCs w:val="24"/>
        </w:rPr>
        <w:t xml:space="preserve">V špecializovanom zariadení sa poskytuje sociálna služba fyzickej osobe, ktorá je odkázaná na pomoc inej fyzickej osoby, jej stupeň odkázanosti je najmenej V. a má zdravotné postihnutie, ktorým je najmä </w:t>
      </w:r>
      <w:proofErr w:type="spellStart"/>
      <w:r w:rsidRPr="00F75A05">
        <w:rPr>
          <w:rFonts w:ascii="Times New Roman" w:hAnsi="Times New Roman" w:cs="Times New Roman"/>
          <w:color w:val="231F20"/>
          <w:sz w:val="24"/>
          <w:szCs w:val="24"/>
        </w:rPr>
        <w:t>Parkinsonova</w:t>
      </w:r>
      <w:proofErr w:type="spellEnd"/>
      <w:r w:rsidRPr="00F75A05">
        <w:rPr>
          <w:rFonts w:ascii="Times New Roman" w:hAnsi="Times New Roman" w:cs="Times New Roman"/>
          <w:color w:val="231F20"/>
          <w:sz w:val="24"/>
          <w:szCs w:val="24"/>
        </w:rPr>
        <w:t xml:space="preserve"> choroba, </w:t>
      </w:r>
      <w:proofErr w:type="spellStart"/>
      <w:r w:rsidRPr="00F75A05">
        <w:rPr>
          <w:rFonts w:ascii="Times New Roman" w:hAnsi="Times New Roman" w:cs="Times New Roman"/>
          <w:color w:val="231F20"/>
          <w:sz w:val="24"/>
          <w:szCs w:val="24"/>
        </w:rPr>
        <w:t>Alzheimerova</w:t>
      </w:r>
      <w:proofErr w:type="spellEnd"/>
      <w:r w:rsidRPr="00F75A05">
        <w:rPr>
          <w:rFonts w:ascii="Times New Roman" w:hAnsi="Times New Roman" w:cs="Times New Roman"/>
          <w:color w:val="231F20"/>
          <w:sz w:val="24"/>
          <w:szCs w:val="24"/>
        </w:rPr>
        <w:t xml:space="preserve"> choroba, </w:t>
      </w:r>
      <w:proofErr w:type="spellStart"/>
      <w:r w:rsidRPr="00F75A05">
        <w:rPr>
          <w:rFonts w:ascii="Times New Roman" w:hAnsi="Times New Roman" w:cs="Times New Roman"/>
          <w:color w:val="231F20"/>
          <w:sz w:val="24"/>
          <w:szCs w:val="24"/>
        </w:rPr>
        <w:t>pervazívna</w:t>
      </w:r>
      <w:proofErr w:type="spellEnd"/>
      <w:r w:rsidRPr="00F75A05">
        <w:rPr>
          <w:rFonts w:ascii="Times New Roman" w:hAnsi="Times New Roman" w:cs="Times New Roman"/>
          <w:color w:val="231F20"/>
          <w:sz w:val="24"/>
          <w:szCs w:val="24"/>
        </w:rPr>
        <w:t xml:space="preserve"> vývinová porucha, skleróza </w:t>
      </w:r>
      <w:proofErr w:type="spellStart"/>
      <w:r w:rsidRPr="00F75A05">
        <w:rPr>
          <w:rFonts w:ascii="Times New Roman" w:hAnsi="Times New Roman" w:cs="Times New Roman"/>
          <w:color w:val="231F20"/>
          <w:sz w:val="24"/>
          <w:szCs w:val="24"/>
        </w:rPr>
        <w:t>multiplex</w:t>
      </w:r>
      <w:proofErr w:type="spellEnd"/>
      <w:r w:rsidRPr="00F75A05">
        <w:rPr>
          <w:rFonts w:ascii="Times New Roman" w:hAnsi="Times New Roman" w:cs="Times New Roman"/>
          <w:color w:val="231F20"/>
          <w:sz w:val="24"/>
          <w:szCs w:val="24"/>
        </w:rPr>
        <w:t xml:space="preserve">, schizofrénia, demencia rôzneho typu etiológie, </w:t>
      </w:r>
      <w:proofErr w:type="spellStart"/>
      <w:r w:rsidRPr="00F75A05">
        <w:rPr>
          <w:rFonts w:ascii="Times New Roman" w:hAnsi="Times New Roman" w:cs="Times New Roman"/>
          <w:color w:val="231F20"/>
          <w:sz w:val="24"/>
          <w:szCs w:val="24"/>
        </w:rPr>
        <w:t>hluchoslepota</w:t>
      </w:r>
      <w:proofErr w:type="spellEnd"/>
      <w:r w:rsidRPr="00F75A05">
        <w:rPr>
          <w:rFonts w:ascii="Times New Roman" w:hAnsi="Times New Roman" w:cs="Times New Roman"/>
          <w:color w:val="231F20"/>
          <w:sz w:val="24"/>
          <w:szCs w:val="24"/>
        </w:rPr>
        <w:t>, AIDS.</w:t>
      </w:r>
    </w:p>
    <w:p w14:paraId="0C38C119" w14:textId="77777777" w:rsidR="008E748A" w:rsidRPr="00F75A05" w:rsidRDefault="008E748A" w:rsidP="008E748A">
      <w:pPr>
        <w:autoSpaceDE w:val="0"/>
        <w:autoSpaceDN w:val="0"/>
        <w:adjustRightInd w:val="0"/>
        <w:spacing w:after="0" w:line="360" w:lineRule="auto"/>
        <w:ind w:firstLine="708"/>
        <w:jc w:val="center"/>
        <w:rPr>
          <w:rFonts w:ascii="Times New Roman" w:hAnsi="Times New Roman" w:cs="Times New Roman"/>
          <w:color w:val="231F20"/>
          <w:sz w:val="24"/>
          <w:szCs w:val="24"/>
        </w:rPr>
      </w:pPr>
    </w:p>
    <w:p w14:paraId="7E85C69E" w14:textId="0D126265" w:rsidR="0065577E" w:rsidRDefault="00074A08" w:rsidP="008E748A">
      <w:pPr>
        <w:autoSpaceDE w:val="0"/>
        <w:autoSpaceDN w:val="0"/>
        <w:adjustRightInd w:val="0"/>
        <w:spacing w:after="0" w:line="360" w:lineRule="auto"/>
        <w:ind w:firstLine="708"/>
        <w:jc w:val="center"/>
        <w:rPr>
          <w:rFonts w:ascii="Times New Roman" w:hAnsi="Times New Roman" w:cs="Times New Roman"/>
          <w:iCs/>
          <w:color w:val="FF0000"/>
          <w:sz w:val="24"/>
          <w:szCs w:val="24"/>
        </w:rPr>
      </w:pPr>
      <w:r>
        <w:rPr>
          <w:rFonts w:ascii="Times New Roman" w:hAnsi="Times New Roman" w:cs="Times New Roman"/>
          <w:iCs/>
          <w:noProof/>
          <w:color w:val="FF0000"/>
          <w:sz w:val="24"/>
          <w:szCs w:val="24"/>
        </w:rPr>
        <w:drawing>
          <wp:inline distT="0" distB="0" distL="0" distR="0" wp14:anchorId="15556861" wp14:editId="6156148C">
            <wp:extent cx="4305300" cy="2362200"/>
            <wp:effectExtent l="0" t="0" r="0" b="0"/>
            <wp:docPr id="42" name="Graf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A30992A" w14:textId="7B05CBED" w:rsidR="009A3C70" w:rsidRDefault="009A3C70" w:rsidP="009A3C70">
      <w:pPr>
        <w:spacing w:after="0" w:line="360" w:lineRule="auto"/>
        <w:rPr>
          <w:rFonts w:ascii="Times New Roman" w:hAnsi="Times New Roman" w:cs="Times New Roman"/>
          <w:b/>
          <w:sz w:val="20"/>
          <w:szCs w:val="24"/>
          <w:u w:val="single" w:color="00B050"/>
        </w:rPr>
      </w:pPr>
      <w:r w:rsidRPr="00F75A05">
        <w:rPr>
          <w:rFonts w:ascii="Times New Roman" w:hAnsi="Times New Roman" w:cs="Times New Roman"/>
          <w:b/>
          <w:sz w:val="20"/>
          <w:szCs w:val="24"/>
          <w:u w:val="single" w:color="00B050"/>
        </w:rPr>
        <w:t xml:space="preserve"> </w:t>
      </w:r>
    </w:p>
    <w:p w14:paraId="286D35D1" w14:textId="4B000199" w:rsidR="00CC1A20" w:rsidRDefault="00CC1A20" w:rsidP="009A3C70">
      <w:pPr>
        <w:spacing w:after="0" w:line="360" w:lineRule="auto"/>
        <w:rPr>
          <w:rFonts w:ascii="Times New Roman" w:hAnsi="Times New Roman" w:cs="Times New Roman"/>
          <w:b/>
          <w:sz w:val="20"/>
          <w:szCs w:val="24"/>
          <w:u w:val="single" w:color="00B050"/>
        </w:rPr>
      </w:pPr>
    </w:p>
    <w:p w14:paraId="5A4A1FA0" w14:textId="68AC1D2E" w:rsidR="0081770A" w:rsidRDefault="0081770A" w:rsidP="009A3C70">
      <w:pPr>
        <w:spacing w:after="0" w:line="360" w:lineRule="auto"/>
        <w:rPr>
          <w:rFonts w:ascii="Times New Roman" w:hAnsi="Times New Roman" w:cs="Times New Roman"/>
          <w:b/>
          <w:sz w:val="20"/>
          <w:szCs w:val="24"/>
          <w:u w:val="single" w:color="00B050"/>
        </w:rPr>
      </w:pPr>
    </w:p>
    <w:p w14:paraId="2DE868AB" w14:textId="77777777" w:rsidR="0081770A" w:rsidRDefault="0081770A" w:rsidP="009A3C70">
      <w:pPr>
        <w:spacing w:after="0" w:line="360" w:lineRule="auto"/>
        <w:rPr>
          <w:rFonts w:ascii="Times New Roman" w:hAnsi="Times New Roman" w:cs="Times New Roman"/>
          <w:b/>
          <w:sz w:val="20"/>
          <w:szCs w:val="24"/>
          <w:u w:val="single" w:color="00B050"/>
        </w:rPr>
      </w:pPr>
    </w:p>
    <w:p w14:paraId="6C41A8E1" w14:textId="5A90350C" w:rsidR="00CC1A20" w:rsidRDefault="00713350" w:rsidP="00713350">
      <w:pPr>
        <w:spacing w:after="0" w:line="360" w:lineRule="auto"/>
        <w:jc w:val="center"/>
        <w:rPr>
          <w:rFonts w:ascii="Times New Roman" w:hAnsi="Times New Roman" w:cs="Times New Roman"/>
          <w:b/>
          <w:sz w:val="20"/>
          <w:szCs w:val="24"/>
          <w:u w:val="single" w:color="00B050"/>
        </w:rPr>
      </w:pPr>
      <w:r w:rsidRPr="005B75CD">
        <w:rPr>
          <w:rFonts w:ascii="Times New Roman" w:hAnsi="Times New Roman" w:cs="Times New Roman"/>
          <w:b/>
          <w:noProof/>
          <w:sz w:val="20"/>
          <w:szCs w:val="24"/>
        </w:rPr>
        <w:drawing>
          <wp:inline distT="0" distB="0" distL="0" distR="0" wp14:anchorId="694FF941" wp14:editId="5A34EC52">
            <wp:extent cx="5255895" cy="3390197"/>
            <wp:effectExtent l="0" t="0" r="1905" b="1270"/>
            <wp:docPr id="56" name="Obrázok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Obrázok 56"/>
                    <pic:cNvPicPr/>
                  </pic:nvPicPr>
                  <pic:blipFill>
                    <a:blip r:embed="rId15">
                      <a:extLst>
                        <a:ext uri="{28A0092B-C50C-407E-A947-70E740481C1C}">
                          <a14:useLocalDpi xmlns:a14="http://schemas.microsoft.com/office/drawing/2010/main" val="0"/>
                        </a:ext>
                      </a:extLst>
                    </a:blip>
                    <a:stretch>
                      <a:fillRect/>
                    </a:stretch>
                  </pic:blipFill>
                  <pic:spPr>
                    <a:xfrm>
                      <a:off x="0" y="0"/>
                      <a:ext cx="5282474" cy="3407341"/>
                    </a:xfrm>
                    <a:prstGeom prst="rect">
                      <a:avLst/>
                    </a:prstGeom>
                  </pic:spPr>
                </pic:pic>
              </a:graphicData>
            </a:graphic>
          </wp:inline>
        </w:drawing>
      </w:r>
    </w:p>
    <w:p w14:paraId="62220F71" w14:textId="6A4CFB81" w:rsidR="008E748A" w:rsidRDefault="008E748A" w:rsidP="009A3C70">
      <w:pPr>
        <w:spacing w:after="0" w:line="360" w:lineRule="auto"/>
        <w:rPr>
          <w:rFonts w:ascii="Times New Roman" w:hAnsi="Times New Roman" w:cs="Times New Roman"/>
          <w:b/>
          <w:sz w:val="20"/>
          <w:szCs w:val="24"/>
          <w:u w:val="single" w:color="00B050"/>
        </w:rPr>
      </w:pPr>
    </w:p>
    <w:p w14:paraId="2659868A" w14:textId="77777777" w:rsidR="00404AE8" w:rsidRDefault="00404AE8" w:rsidP="009A3C70">
      <w:pPr>
        <w:spacing w:after="0" w:line="360" w:lineRule="auto"/>
        <w:rPr>
          <w:rFonts w:ascii="Times New Roman" w:hAnsi="Times New Roman" w:cs="Times New Roman"/>
          <w:b/>
          <w:sz w:val="20"/>
          <w:szCs w:val="24"/>
          <w:u w:val="single" w:color="00B050"/>
        </w:rPr>
      </w:pPr>
    </w:p>
    <w:p w14:paraId="7570A590" w14:textId="704556E1" w:rsidR="009A3C70" w:rsidRPr="005B75CD" w:rsidRDefault="0065577E" w:rsidP="0065577E">
      <w:pPr>
        <w:jc w:val="center"/>
        <w:rPr>
          <w:rFonts w:ascii="Times New Roman" w:hAnsi="Times New Roman" w:cs="Times New Roman"/>
          <w:bCs/>
          <w:i/>
          <w:iCs/>
          <w:noProof/>
          <w:color w:val="FF0000"/>
          <w:sz w:val="32"/>
          <w:u w:val="dotDash"/>
        </w:rPr>
      </w:pPr>
      <w:r w:rsidRPr="005B75CD">
        <w:rPr>
          <w:rFonts w:ascii="Times New Roman" w:hAnsi="Times New Roman" w:cs="Times New Roman"/>
          <w:bCs/>
          <w:i/>
          <w:iCs/>
          <w:noProof/>
          <w:color w:val="FF0000"/>
          <w:sz w:val="32"/>
          <w:u w:val="dotDash"/>
        </w:rPr>
        <w:t>Pohyb klientov</w:t>
      </w:r>
      <w:r w:rsidR="00EC4DFB" w:rsidRPr="005B75CD">
        <w:rPr>
          <w:rFonts w:ascii="Times New Roman" w:hAnsi="Times New Roman" w:cs="Times New Roman"/>
          <w:bCs/>
          <w:i/>
          <w:iCs/>
          <w:noProof/>
          <w:color w:val="FF0000"/>
          <w:sz w:val="32"/>
          <w:u w:val="dotDash"/>
        </w:rPr>
        <w:t xml:space="preserve"> v roku </w:t>
      </w:r>
      <w:r w:rsidR="009A3C70" w:rsidRPr="005B75CD">
        <w:rPr>
          <w:rFonts w:ascii="Times New Roman" w:hAnsi="Times New Roman" w:cs="Times New Roman"/>
          <w:bCs/>
          <w:i/>
          <w:iCs/>
          <w:noProof/>
          <w:color w:val="FF0000"/>
          <w:sz w:val="32"/>
          <w:u w:val="dotDash"/>
        </w:rPr>
        <w:t>202</w:t>
      </w:r>
      <w:r w:rsidR="00A26207" w:rsidRPr="005B75CD">
        <w:rPr>
          <w:rFonts w:ascii="Times New Roman" w:hAnsi="Times New Roman" w:cs="Times New Roman"/>
          <w:bCs/>
          <w:i/>
          <w:iCs/>
          <w:noProof/>
          <w:color w:val="FF0000"/>
          <w:sz w:val="32"/>
          <w:u w:val="dotDash"/>
        </w:rPr>
        <w:t>3</w:t>
      </w:r>
    </w:p>
    <w:p w14:paraId="53806DF0" w14:textId="6385C66B" w:rsidR="0081770A" w:rsidRDefault="0081770A" w:rsidP="0065577E">
      <w:pPr>
        <w:jc w:val="center"/>
        <w:rPr>
          <w:rFonts w:ascii="Times New Roman" w:hAnsi="Times New Roman" w:cs="Times New Roman"/>
          <w:b/>
          <w:noProof/>
          <w:sz w:val="32"/>
          <w:u w:val="double"/>
        </w:rPr>
      </w:pPr>
    </w:p>
    <w:p w14:paraId="1E19E53E" w14:textId="77777777" w:rsidR="0081770A" w:rsidRPr="00F75A05" w:rsidRDefault="0081770A" w:rsidP="0065577E">
      <w:pPr>
        <w:jc w:val="center"/>
        <w:rPr>
          <w:rFonts w:ascii="Times New Roman" w:hAnsi="Times New Roman" w:cs="Times New Roman"/>
          <w:b/>
          <w:noProof/>
          <w:sz w:val="32"/>
          <w:u w:val="double"/>
        </w:rPr>
      </w:pPr>
    </w:p>
    <w:p w14:paraId="7D8C8630" w14:textId="29D4CE43" w:rsidR="00125044" w:rsidRDefault="00D3140A" w:rsidP="0065577E">
      <w:pPr>
        <w:jc w:val="center"/>
        <w:rPr>
          <w:rFonts w:ascii="Times New Roman" w:hAnsi="Times New Roman" w:cs="Times New Roman"/>
          <w:b/>
          <w:noProof/>
          <w:sz w:val="32"/>
          <w:u w:val="double"/>
        </w:rPr>
      </w:pPr>
      <w:r w:rsidRPr="00055985">
        <w:rPr>
          <w:rFonts w:ascii="Times New Roman" w:hAnsi="Times New Roman" w:cs="Times New Roman"/>
          <w:b/>
          <w:noProof/>
          <w:sz w:val="32"/>
        </w:rPr>
        <w:drawing>
          <wp:inline distT="0" distB="0" distL="0" distR="0" wp14:anchorId="63F9A067" wp14:editId="2E5BB0A8">
            <wp:extent cx="4884420" cy="2941320"/>
            <wp:effectExtent l="0" t="0" r="11430" b="11430"/>
            <wp:docPr id="47" name="Graf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6CDA740" w14:textId="1DC265D7" w:rsidR="0081770A" w:rsidRDefault="0081770A" w:rsidP="009720D4">
      <w:pPr>
        <w:jc w:val="right"/>
        <w:rPr>
          <w:rFonts w:ascii="Times New Roman" w:hAnsi="Times New Roman" w:cs="Times New Roman"/>
          <w:b/>
          <w:noProof/>
          <w:sz w:val="32"/>
          <w:u w:val="double"/>
        </w:rPr>
      </w:pPr>
    </w:p>
    <w:p w14:paraId="45C9A32D" w14:textId="77777777" w:rsidR="0081770A" w:rsidRPr="00F75A05" w:rsidRDefault="0081770A" w:rsidP="0065577E">
      <w:pPr>
        <w:jc w:val="center"/>
        <w:rPr>
          <w:rFonts w:ascii="Times New Roman" w:hAnsi="Times New Roman" w:cs="Times New Roman"/>
          <w:b/>
          <w:noProof/>
          <w:sz w:val="32"/>
          <w:u w:val="double"/>
        </w:rPr>
      </w:pPr>
    </w:p>
    <w:p w14:paraId="1304C977" w14:textId="27A9850C" w:rsidR="00125044" w:rsidRDefault="00055985" w:rsidP="0065577E">
      <w:pPr>
        <w:jc w:val="center"/>
        <w:rPr>
          <w:rFonts w:ascii="Times New Roman" w:hAnsi="Times New Roman" w:cs="Times New Roman"/>
          <w:b/>
          <w:noProof/>
          <w:sz w:val="32"/>
          <w:u w:val="double"/>
        </w:rPr>
      </w:pPr>
      <w:r w:rsidRPr="009720D4">
        <w:rPr>
          <w:rFonts w:ascii="Times New Roman" w:hAnsi="Times New Roman" w:cs="Times New Roman"/>
          <w:b/>
          <w:noProof/>
          <w:sz w:val="32"/>
        </w:rPr>
        <w:drawing>
          <wp:inline distT="0" distB="0" distL="0" distR="0" wp14:anchorId="2D61E30C" wp14:editId="0B98F3B3">
            <wp:extent cx="4983480" cy="3040380"/>
            <wp:effectExtent l="0" t="0" r="7620" b="7620"/>
            <wp:docPr id="48" name="Graf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40D958E" w14:textId="627C445A" w:rsidR="0081770A" w:rsidRDefault="0081770A" w:rsidP="0065577E">
      <w:pPr>
        <w:jc w:val="center"/>
        <w:rPr>
          <w:rFonts w:ascii="Times New Roman" w:hAnsi="Times New Roman" w:cs="Times New Roman"/>
          <w:b/>
          <w:noProof/>
          <w:sz w:val="32"/>
          <w:u w:val="double"/>
        </w:rPr>
      </w:pPr>
    </w:p>
    <w:p w14:paraId="48AFF457" w14:textId="77777777" w:rsidR="0081770A" w:rsidRDefault="0081770A" w:rsidP="0065577E">
      <w:pPr>
        <w:jc w:val="center"/>
        <w:rPr>
          <w:rFonts w:ascii="Times New Roman" w:hAnsi="Times New Roman" w:cs="Times New Roman"/>
          <w:b/>
          <w:noProof/>
          <w:sz w:val="32"/>
          <w:u w:val="double"/>
        </w:rPr>
      </w:pPr>
    </w:p>
    <w:p w14:paraId="39B18E9B" w14:textId="01068262" w:rsidR="00125044" w:rsidRDefault="0065577E" w:rsidP="0065577E">
      <w:pPr>
        <w:jc w:val="center"/>
        <w:rPr>
          <w:rFonts w:ascii="Times New Roman" w:hAnsi="Times New Roman" w:cs="Times New Roman"/>
          <w:b/>
          <w:noProof/>
          <w:sz w:val="32"/>
          <w:u w:val="double"/>
        </w:rPr>
      </w:pPr>
      <w:r w:rsidRPr="00F75A05">
        <w:rPr>
          <w:rFonts w:ascii="Times New Roman" w:hAnsi="Times New Roman" w:cs="Times New Roman"/>
          <w:noProof/>
        </w:rPr>
        <w:drawing>
          <wp:inline distT="0" distB="0" distL="0" distR="0" wp14:anchorId="63825F83" wp14:editId="657A330F">
            <wp:extent cx="5259705" cy="2811780"/>
            <wp:effectExtent l="0" t="0" r="17145" b="7620"/>
            <wp:docPr id="34" name="Graf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1C4962E" w14:textId="1C05A802" w:rsidR="0081770A" w:rsidRDefault="0081770A" w:rsidP="0065577E">
      <w:pPr>
        <w:jc w:val="center"/>
        <w:rPr>
          <w:rFonts w:ascii="Times New Roman" w:hAnsi="Times New Roman" w:cs="Times New Roman"/>
          <w:b/>
          <w:noProof/>
          <w:sz w:val="32"/>
          <w:u w:val="double"/>
        </w:rPr>
      </w:pPr>
    </w:p>
    <w:p w14:paraId="200B1B3D" w14:textId="77777777" w:rsidR="00A12418" w:rsidRDefault="00A12418" w:rsidP="0065577E">
      <w:pPr>
        <w:jc w:val="center"/>
        <w:rPr>
          <w:rFonts w:ascii="Times New Roman" w:hAnsi="Times New Roman" w:cs="Times New Roman"/>
          <w:b/>
          <w:noProof/>
          <w:sz w:val="32"/>
          <w:u w:val="double"/>
        </w:rPr>
      </w:pPr>
    </w:p>
    <w:p w14:paraId="51148B7D" w14:textId="77777777" w:rsidR="0081770A" w:rsidRDefault="0081770A" w:rsidP="0065577E">
      <w:pPr>
        <w:jc w:val="center"/>
        <w:rPr>
          <w:rFonts w:ascii="Times New Roman" w:hAnsi="Times New Roman" w:cs="Times New Roman"/>
          <w:b/>
          <w:noProof/>
          <w:sz w:val="32"/>
          <w:u w:val="double"/>
        </w:rPr>
      </w:pPr>
    </w:p>
    <w:p w14:paraId="1F5331E8" w14:textId="703E218D" w:rsidR="00E54352" w:rsidRPr="00F75A05" w:rsidRDefault="00225612" w:rsidP="0065577E">
      <w:pPr>
        <w:jc w:val="center"/>
        <w:rPr>
          <w:rFonts w:ascii="Times New Roman" w:hAnsi="Times New Roman" w:cs="Times New Roman"/>
          <w:b/>
          <w:noProof/>
          <w:sz w:val="32"/>
          <w:u w:val="double"/>
        </w:rPr>
      </w:pPr>
      <w:r w:rsidRPr="00F75A05">
        <w:rPr>
          <w:rFonts w:ascii="Times New Roman" w:hAnsi="Times New Roman" w:cs="Times New Roman"/>
          <w:noProof/>
        </w:rPr>
        <w:drawing>
          <wp:inline distT="0" distB="0" distL="0" distR="0" wp14:anchorId="1A9A17D5" wp14:editId="43BB64A4">
            <wp:extent cx="5213985" cy="2956560"/>
            <wp:effectExtent l="0" t="0" r="5715" b="15240"/>
            <wp:docPr id="21" name="Graf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BB8A8DF" w14:textId="1351C5C7" w:rsidR="003F2091" w:rsidRDefault="002F7782" w:rsidP="002F7782">
      <w:pPr>
        <w:rPr>
          <w:rFonts w:ascii="Times New Roman" w:hAnsi="Times New Roman" w:cs="Times New Roman"/>
          <w:b/>
          <w:sz w:val="24"/>
          <w:szCs w:val="24"/>
          <w:u w:val="single" w:color="00B050"/>
        </w:rPr>
      </w:pPr>
      <w:r>
        <w:rPr>
          <w:rFonts w:ascii="Times New Roman" w:hAnsi="Times New Roman" w:cs="Times New Roman"/>
          <w:b/>
          <w:sz w:val="24"/>
          <w:szCs w:val="24"/>
          <w:u w:val="single" w:color="00B050"/>
        </w:rPr>
        <w:br w:type="textWrapping" w:clear="all"/>
      </w:r>
    </w:p>
    <w:p w14:paraId="1D1D2AA5" w14:textId="1AF567A0" w:rsidR="002B6BAF" w:rsidRPr="00D161A1" w:rsidRDefault="002B6BAF" w:rsidP="00D11EC6">
      <w:pPr>
        <w:pStyle w:val="Nadpis3"/>
        <w:rPr>
          <w:color w:val="FF0000"/>
        </w:rPr>
      </w:pPr>
      <w:bookmarkStart w:id="5" w:name="_Toc486877221"/>
      <w:r w:rsidRPr="00F75A05">
        <w:lastRenderedPageBreak/>
        <w:t>1.3   Organizačná štruktúra  a riadenie organizácie</w:t>
      </w:r>
      <w:bookmarkEnd w:id="5"/>
      <w:r w:rsidR="00D161A1">
        <w:t xml:space="preserve"> </w:t>
      </w:r>
    </w:p>
    <w:p w14:paraId="02F9CAC5" w14:textId="0694618D" w:rsidR="002B6BAF"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  sa riadi všeobecne platnými právnymi predpismi, predpismi vyplývajúcimi zo zákona č. 448/2008 Z. z. o sociálnych službách a vnútornými predpismi.</w:t>
      </w:r>
    </w:p>
    <w:p w14:paraId="480824F5" w14:textId="77777777" w:rsidR="0081770A" w:rsidRPr="0081770A" w:rsidRDefault="0081770A" w:rsidP="00D11EC6">
      <w:pPr>
        <w:spacing w:after="0" w:line="360" w:lineRule="auto"/>
        <w:jc w:val="both"/>
        <w:rPr>
          <w:rFonts w:ascii="Times New Roman" w:hAnsi="Times New Roman" w:cs="Times New Roman"/>
          <w:b/>
          <w:sz w:val="2"/>
          <w:szCs w:val="2"/>
        </w:rPr>
      </w:pPr>
    </w:p>
    <w:p w14:paraId="349B40FB" w14:textId="631F6F92" w:rsidR="002B6BAF" w:rsidRPr="00F75A05" w:rsidRDefault="002B6BAF" w:rsidP="00D11EC6">
      <w:pPr>
        <w:spacing w:after="0" w:line="360" w:lineRule="auto"/>
        <w:jc w:val="both"/>
        <w:rPr>
          <w:rFonts w:ascii="Times New Roman" w:hAnsi="Times New Roman" w:cs="Times New Roman"/>
          <w:b/>
          <w:sz w:val="24"/>
          <w:szCs w:val="24"/>
        </w:rPr>
      </w:pPr>
      <w:r w:rsidRPr="00F75A05">
        <w:rPr>
          <w:rFonts w:ascii="Times New Roman" w:hAnsi="Times New Roman" w:cs="Times New Roman"/>
          <w:b/>
          <w:sz w:val="24"/>
          <w:szCs w:val="24"/>
        </w:rPr>
        <w:t>Or</w:t>
      </w:r>
      <w:r w:rsidR="00585D60" w:rsidRPr="00F75A05">
        <w:rPr>
          <w:rFonts w:ascii="Times New Roman" w:hAnsi="Times New Roman" w:cs="Times New Roman"/>
          <w:b/>
          <w:sz w:val="24"/>
          <w:szCs w:val="24"/>
        </w:rPr>
        <w:t>ganizačná štruktúra sa delí na 5</w:t>
      </w:r>
      <w:r w:rsidRPr="00F75A05">
        <w:rPr>
          <w:rFonts w:ascii="Times New Roman" w:hAnsi="Times New Roman" w:cs="Times New Roman"/>
          <w:b/>
          <w:sz w:val="24"/>
          <w:szCs w:val="24"/>
        </w:rPr>
        <w:t xml:space="preserve"> úsekov:</w:t>
      </w:r>
    </w:p>
    <w:p w14:paraId="4318B1B4" w14:textId="77777777" w:rsidR="002B6BAF" w:rsidRPr="00F75A05" w:rsidRDefault="00360182" w:rsidP="00225612">
      <w:pPr>
        <w:pStyle w:val="Zkladntext2"/>
        <w:numPr>
          <w:ilvl w:val="0"/>
          <w:numId w:val="15"/>
        </w:numPr>
      </w:pPr>
      <w:r w:rsidRPr="00F75A05">
        <w:t>úsek riaditeľa</w:t>
      </w:r>
    </w:p>
    <w:p w14:paraId="25661C09" w14:textId="77777777" w:rsidR="002B6BAF" w:rsidRPr="00F75A05" w:rsidRDefault="00360182" w:rsidP="00225612">
      <w:pPr>
        <w:pStyle w:val="Zkladntext2"/>
        <w:numPr>
          <w:ilvl w:val="0"/>
          <w:numId w:val="15"/>
        </w:numPr>
      </w:pPr>
      <w:r w:rsidRPr="00F75A05">
        <w:t>ekonomický</w:t>
      </w:r>
    </w:p>
    <w:p w14:paraId="594E5059" w14:textId="77777777" w:rsidR="002B6BAF" w:rsidRPr="00F75A05" w:rsidRDefault="00360182" w:rsidP="00225612">
      <w:pPr>
        <w:pStyle w:val="Zkladntext2"/>
        <w:numPr>
          <w:ilvl w:val="0"/>
          <w:numId w:val="15"/>
        </w:numPr>
      </w:pPr>
      <w:r w:rsidRPr="00F75A05">
        <w:t>sociálny</w:t>
      </w:r>
    </w:p>
    <w:p w14:paraId="2C6D4053" w14:textId="77777777" w:rsidR="002B6BAF" w:rsidRPr="00F75A05" w:rsidRDefault="00DA4E40" w:rsidP="00225612">
      <w:pPr>
        <w:pStyle w:val="Zkladntext2"/>
        <w:numPr>
          <w:ilvl w:val="0"/>
          <w:numId w:val="15"/>
        </w:numPr>
      </w:pPr>
      <w:proofErr w:type="spellStart"/>
      <w:r w:rsidRPr="00F75A05">
        <w:t>ošetrovateľsko</w:t>
      </w:r>
      <w:proofErr w:type="spellEnd"/>
      <w:r w:rsidRPr="00F75A05">
        <w:t xml:space="preserve"> – opatrovateľský </w:t>
      </w:r>
    </w:p>
    <w:p w14:paraId="76496965" w14:textId="77777777" w:rsidR="002B6BAF" w:rsidRPr="00F75A05" w:rsidRDefault="00DA4E40" w:rsidP="00225612">
      <w:pPr>
        <w:pStyle w:val="Zkladntext2"/>
        <w:numPr>
          <w:ilvl w:val="0"/>
          <w:numId w:val="15"/>
        </w:numPr>
      </w:pPr>
      <w:proofErr w:type="spellStart"/>
      <w:r w:rsidRPr="00F75A05">
        <w:t>technicko</w:t>
      </w:r>
      <w:proofErr w:type="spellEnd"/>
      <w:r w:rsidR="00593058" w:rsidRPr="00F75A05">
        <w:t xml:space="preserve"> -</w:t>
      </w:r>
      <w:r w:rsidRPr="00F75A05">
        <w:t xml:space="preserve"> hospodársky</w:t>
      </w:r>
    </w:p>
    <w:p w14:paraId="6B44FD5C" w14:textId="77777777" w:rsidR="002F7782" w:rsidRPr="0081770A" w:rsidRDefault="002F7782" w:rsidP="00D11EC6">
      <w:pPr>
        <w:pStyle w:val="Zkladntext2"/>
        <w:rPr>
          <w:b/>
          <w:sz w:val="12"/>
          <w:szCs w:val="12"/>
        </w:rPr>
      </w:pPr>
    </w:p>
    <w:p w14:paraId="795D3F33" w14:textId="6B173D01" w:rsidR="002B6BAF" w:rsidRPr="00F75A05" w:rsidRDefault="002B6BAF" w:rsidP="00D11EC6">
      <w:pPr>
        <w:pStyle w:val="Zkladntext2"/>
        <w:rPr>
          <w:b/>
        </w:rPr>
      </w:pPr>
      <w:r w:rsidRPr="00F75A05">
        <w:rPr>
          <w:b/>
        </w:rPr>
        <w:t>St</w:t>
      </w:r>
      <w:r w:rsidR="00D05013" w:rsidRPr="00F75A05">
        <w:rPr>
          <w:b/>
        </w:rPr>
        <w:t>a</w:t>
      </w:r>
      <w:r w:rsidR="00C3101D" w:rsidRPr="00F75A05">
        <w:rPr>
          <w:b/>
        </w:rPr>
        <w:t>v zamestnancov ku dňu 31.12.202</w:t>
      </w:r>
      <w:r w:rsidR="000E07D1">
        <w:rPr>
          <w:b/>
        </w:rPr>
        <w:t>3</w:t>
      </w:r>
      <w:r w:rsidRPr="00F75A05">
        <w:rPr>
          <w:b/>
        </w:rPr>
        <w:t xml:space="preserve">: </w:t>
      </w:r>
    </w:p>
    <w:p w14:paraId="231BF54E" w14:textId="1C7B5F7D" w:rsidR="002B6BAF" w:rsidRPr="00F75A05" w:rsidRDefault="002B6BAF" w:rsidP="00D11EC6">
      <w:pPr>
        <w:pStyle w:val="Zkladntext2"/>
      </w:pPr>
      <w:r w:rsidRPr="00F75A05">
        <w:t xml:space="preserve">Počet zamestnancov:     </w:t>
      </w:r>
      <w:r w:rsidRPr="00F75A05">
        <w:tab/>
        <w:t xml:space="preserve"> </w:t>
      </w:r>
      <w:r w:rsidR="00DA4E40" w:rsidRPr="00F75A05">
        <w:t>51</w:t>
      </w:r>
      <w:r w:rsidR="00A02E69" w:rsidRPr="00F75A05">
        <w:t xml:space="preserve"> + </w:t>
      </w:r>
      <w:r w:rsidR="004853C5">
        <w:t>2</w:t>
      </w:r>
      <w:r w:rsidR="00A02E69" w:rsidRPr="00F75A05">
        <w:t xml:space="preserve"> MD</w:t>
      </w:r>
      <w:r w:rsidR="009B3187" w:rsidRPr="00F75A05">
        <w:t xml:space="preserve"> + 4 </w:t>
      </w:r>
      <w:proofErr w:type="spellStart"/>
      <w:r w:rsidR="009B3187" w:rsidRPr="00F75A05">
        <w:t>DoBPŠ</w:t>
      </w:r>
      <w:proofErr w:type="spellEnd"/>
    </w:p>
    <w:p w14:paraId="029E7D51" w14:textId="72B205DA" w:rsidR="002B6BAF" w:rsidRPr="00F75A05" w:rsidRDefault="002B6BAF" w:rsidP="00D11EC6">
      <w:pPr>
        <w:pStyle w:val="Zkladntext2"/>
      </w:pPr>
      <w:r w:rsidRPr="00F75A05">
        <w:t>Z</w:t>
      </w:r>
      <w:r w:rsidR="00585D60" w:rsidRPr="00F75A05">
        <w:t> </w:t>
      </w:r>
      <w:r w:rsidRPr="00F75A05">
        <w:t>toho</w:t>
      </w:r>
      <w:r w:rsidR="00585D60" w:rsidRPr="00F75A05">
        <w:t xml:space="preserve"> </w:t>
      </w:r>
      <w:r w:rsidRPr="00F75A05">
        <w:t xml:space="preserve"> ženy:</w:t>
      </w:r>
      <w:r w:rsidRPr="00F75A05">
        <w:tab/>
      </w:r>
      <w:r w:rsidRPr="00F75A05">
        <w:tab/>
      </w:r>
      <w:r w:rsidRPr="00F75A05">
        <w:tab/>
        <w:t xml:space="preserve"> </w:t>
      </w:r>
      <w:r w:rsidR="00ED2EBE" w:rsidRPr="00F75A05">
        <w:t>46</w:t>
      </w:r>
      <w:r w:rsidR="00A02E69" w:rsidRPr="00F75A05">
        <w:t xml:space="preserve"> + </w:t>
      </w:r>
      <w:r w:rsidR="004853C5">
        <w:t>2</w:t>
      </w:r>
      <w:r w:rsidR="00A02E69" w:rsidRPr="00F75A05">
        <w:t xml:space="preserve"> MD</w:t>
      </w:r>
      <w:r w:rsidR="009B3187" w:rsidRPr="00F75A05">
        <w:t xml:space="preserve"> + 4 </w:t>
      </w:r>
      <w:proofErr w:type="spellStart"/>
      <w:r w:rsidR="009B3187" w:rsidRPr="00F75A05">
        <w:t>DoBPŠ</w:t>
      </w:r>
      <w:proofErr w:type="spellEnd"/>
    </w:p>
    <w:p w14:paraId="153A46F3" w14:textId="7B7E9A93" w:rsidR="00CD0466" w:rsidRDefault="002B6BAF" w:rsidP="00754455">
      <w:pPr>
        <w:pStyle w:val="Zkladntext2"/>
      </w:pPr>
      <w:r w:rsidRPr="00F75A05">
        <w:t xml:space="preserve">            </w:t>
      </w:r>
      <w:r w:rsidR="00585D60" w:rsidRPr="00F75A05">
        <w:t xml:space="preserve">   </w:t>
      </w:r>
      <w:r w:rsidR="00685BF2" w:rsidRPr="00F75A05">
        <w:t>m</w:t>
      </w:r>
      <w:r w:rsidRPr="00F75A05">
        <w:t>uži:</w:t>
      </w:r>
      <w:r w:rsidRPr="00F75A05">
        <w:tab/>
      </w:r>
      <w:r w:rsidRPr="00F75A05">
        <w:tab/>
      </w:r>
      <w:r w:rsidRPr="00F75A05">
        <w:tab/>
        <w:t xml:space="preserve">   </w:t>
      </w:r>
      <w:r w:rsidR="00ED2EBE" w:rsidRPr="00F75A05">
        <w:t>5</w:t>
      </w:r>
    </w:p>
    <w:p w14:paraId="42FCF5DC" w14:textId="77777777" w:rsidR="0081770A" w:rsidRDefault="0081770A" w:rsidP="00754455">
      <w:pPr>
        <w:pStyle w:val="Zkladntext2"/>
      </w:pPr>
    </w:p>
    <w:p w14:paraId="77C0866F" w14:textId="52CE05BF" w:rsidR="002B6BAF" w:rsidRPr="00F75A05" w:rsidRDefault="002B6BAF" w:rsidP="00225612">
      <w:pPr>
        <w:pStyle w:val="Zkladntext2"/>
        <w:jc w:val="center"/>
        <w:rPr>
          <w:b/>
          <w:i/>
        </w:rPr>
      </w:pPr>
      <w:r w:rsidRPr="00F75A05">
        <w:rPr>
          <w:b/>
          <w:i/>
        </w:rPr>
        <w:t>Organizačná štruktúra</w:t>
      </w:r>
    </w:p>
    <w:p w14:paraId="2FF23CF9" w14:textId="7167E514" w:rsidR="002C6DBA" w:rsidRPr="00F75A05" w:rsidRDefault="00190C50" w:rsidP="00C633B9">
      <w:pPr>
        <w:pStyle w:val="Zkladntext2"/>
        <w:jc w:val="center"/>
        <w:rPr>
          <w:b/>
          <w:i/>
        </w:rPr>
      </w:pPr>
      <w:r>
        <w:rPr>
          <w:b/>
          <w:i/>
          <w:noProof/>
          <w:lang w:eastAsia="sk-SK"/>
        </w:rPr>
        <mc:AlternateContent>
          <mc:Choice Requires="wps">
            <w:drawing>
              <wp:anchor distT="0" distB="0" distL="114300" distR="114300" simplePos="0" relativeHeight="251658240" behindDoc="0" locked="0" layoutInCell="1" allowOverlap="1" wp14:anchorId="4BC119E7" wp14:editId="399A597D">
                <wp:simplePos x="0" y="0"/>
                <wp:positionH relativeFrom="column">
                  <wp:posOffset>2243455</wp:posOffset>
                </wp:positionH>
                <wp:positionV relativeFrom="paragraph">
                  <wp:posOffset>-3175</wp:posOffset>
                </wp:positionV>
                <wp:extent cx="1085850" cy="276225"/>
                <wp:effectExtent l="0" t="0" r="19050" b="47625"/>
                <wp:wrapNone/>
                <wp:docPr id="111"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5850" cy="276225"/>
                        </a:xfrm>
                        <a:prstGeom prst="rect">
                          <a:avLst/>
                        </a:prstGeom>
                        <a:gradFill rotWithShape="0">
                          <a:gsLst>
                            <a:gs pos="0">
                              <a:schemeClr val="accent6">
                                <a:lumMod val="60000"/>
                                <a:lumOff val="40000"/>
                              </a:schemeClr>
                            </a:gs>
                            <a:gs pos="50000">
                              <a:schemeClr val="accent6">
                                <a:lumMod val="20000"/>
                                <a:lumOff val="80000"/>
                              </a:schemeClr>
                            </a:gs>
                            <a:gs pos="100000">
                              <a:schemeClr val="accent6">
                                <a:lumMod val="60000"/>
                                <a:lumOff val="40000"/>
                              </a:schemeClr>
                            </a:gs>
                          </a:gsLst>
                          <a:lin ang="189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45F3ED1F" w14:textId="77777777" w:rsidR="00AB5249" w:rsidRPr="00754455" w:rsidRDefault="00AB5249" w:rsidP="002C6DBA">
                            <w:pPr>
                              <w:jc w:val="center"/>
                              <w:rPr>
                                <w:rFonts w:asciiTheme="majorHAnsi" w:hAnsiTheme="majorHAnsi"/>
                                <w:b/>
                                <w:sz w:val="18"/>
                              </w:rPr>
                            </w:pPr>
                            <w:r w:rsidRPr="00754455">
                              <w:rPr>
                                <w:rFonts w:asciiTheme="majorHAnsi" w:hAnsiTheme="majorHAnsi"/>
                                <w:b/>
                                <w:sz w:val="18"/>
                              </w:rPr>
                              <w:t>Predseda OZ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C119E7" id="_x0000_t202" coordsize="21600,21600" o:spt="202" path="m,l,21600r21600,l21600,xe">
                <v:stroke joinstyle="miter"/>
                <v:path gradientshapeok="t" o:connecttype="rect"/>
              </v:shapetype>
              <v:shape id="Text Box 55" o:spid="_x0000_s1026" type="#_x0000_t202" style="position:absolute;left:0;text-align:left;margin-left:176.65pt;margin-top:-.25pt;width:85.5pt;height:21.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" fillcolor="#fabf8f [1945]" strokecolor="#fabf8f [1945]" strokeweight="1pt">
                <v:fill color2="#fde9d9 [665]" angle="135" focus="50%" type="gradient"/>
                <v:shadow on="t" color="#974706 [1609]" opacity=".5" offset="1pt"/>
                <v:textbox>
                  <w:txbxContent>
                    <w:p w14:paraId="45F3ED1F" w14:textId="77777777" w:rsidR="00AB5249" w:rsidRPr="00754455" w:rsidRDefault="00AB5249" w:rsidP="002C6DBA">
                      <w:pPr>
                        <w:jc w:val="center"/>
                        <w:rPr>
                          <w:rFonts w:asciiTheme="majorHAnsi" w:hAnsiTheme="majorHAnsi"/>
                          <w:b/>
                          <w:sz w:val="18"/>
                        </w:rPr>
                      </w:pPr>
                      <w:r w:rsidRPr="00754455">
                        <w:rPr>
                          <w:rFonts w:asciiTheme="majorHAnsi" w:hAnsiTheme="majorHAnsi"/>
                          <w:b/>
                          <w:sz w:val="18"/>
                        </w:rPr>
                        <w:t>Predseda OZ</w:t>
                      </w:r>
                    </w:p>
                  </w:txbxContent>
                </v:textbox>
              </v:shape>
            </w:pict>
          </mc:Fallback>
        </mc:AlternateContent>
      </w:r>
    </w:p>
    <w:p w14:paraId="7B19DE9E" w14:textId="00EB2F66" w:rsidR="002C6DBA" w:rsidRPr="00F75A05" w:rsidRDefault="00190C50" w:rsidP="00C633B9">
      <w:pPr>
        <w:pStyle w:val="Zkladntext2"/>
        <w:jc w:val="center"/>
        <w:rPr>
          <w:b/>
          <w:i/>
        </w:rPr>
      </w:pPr>
      <w:r>
        <w:rPr>
          <w:b/>
          <w:i/>
          <w:noProof/>
          <w:lang w:eastAsia="sk-SK"/>
        </w:rPr>
        <mc:AlternateContent>
          <mc:Choice Requires="wps">
            <w:drawing>
              <wp:anchor distT="0" distB="0" distL="114300" distR="114300" simplePos="0" relativeHeight="251660288" behindDoc="0" locked="0" layoutInCell="1" allowOverlap="1" wp14:anchorId="4A0B9C7E" wp14:editId="2DB12BD4">
                <wp:simplePos x="0" y="0"/>
                <wp:positionH relativeFrom="column">
                  <wp:posOffset>1757680</wp:posOffset>
                </wp:positionH>
                <wp:positionV relativeFrom="paragraph">
                  <wp:posOffset>147955</wp:posOffset>
                </wp:positionV>
                <wp:extent cx="2019300" cy="523875"/>
                <wp:effectExtent l="0" t="0" r="19050" b="47625"/>
                <wp:wrapNone/>
                <wp:docPr id="110"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5238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60817B12" w14:textId="77777777" w:rsidR="00AB5249" w:rsidRPr="00754455" w:rsidRDefault="00AB5249" w:rsidP="002C6DBA">
                            <w:pPr>
                              <w:spacing w:after="0" w:line="240" w:lineRule="auto"/>
                              <w:jc w:val="center"/>
                              <w:rPr>
                                <w:rFonts w:asciiTheme="majorHAnsi" w:hAnsiTheme="majorHAnsi"/>
                                <w:b/>
                                <w:sz w:val="18"/>
                              </w:rPr>
                            </w:pPr>
                            <w:r>
                              <w:rPr>
                                <w:rFonts w:asciiTheme="majorHAnsi" w:hAnsiTheme="majorHAnsi"/>
                                <w:b/>
                                <w:sz w:val="18"/>
                              </w:rPr>
                              <w:t>Riadi</w:t>
                            </w:r>
                            <w:r w:rsidRPr="00754455">
                              <w:rPr>
                                <w:rFonts w:asciiTheme="majorHAnsi" w:hAnsiTheme="majorHAnsi"/>
                                <w:b/>
                                <w:sz w:val="18"/>
                              </w:rPr>
                              <w:t>teľ/Predstaviteľ manažmentu</w:t>
                            </w:r>
                          </w:p>
                          <w:p w14:paraId="625B4857" w14:textId="77777777" w:rsidR="00AB5249" w:rsidRPr="00754455" w:rsidRDefault="00AB5249" w:rsidP="002C6DBA">
                            <w:pPr>
                              <w:spacing w:after="0" w:line="240" w:lineRule="auto"/>
                              <w:jc w:val="center"/>
                              <w:rPr>
                                <w:rFonts w:asciiTheme="majorHAnsi" w:hAnsiTheme="majorHAnsi"/>
                                <w:b/>
                                <w:sz w:val="18"/>
                              </w:rPr>
                            </w:pPr>
                            <w:r w:rsidRPr="00754455">
                              <w:rPr>
                                <w:rFonts w:asciiTheme="majorHAnsi" w:hAnsiTheme="majorHAnsi"/>
                                <w:b/>
                                <w:sz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0B9C7E" id="Text Box 57" o:spid="_x0000_s1027" type="#_x0000_t202" style="position:absolute;left:0;text-align:left;margin-left:138.4pt;margin-top:11.65pt;width:159pt;height:4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" fillcolor="white [3201]" strokecolor="#fabf8f [1945]" strokeweight="1pt">
                <v:fill color2="#fbd4b4 [1305]" focus="100%" type="gradient"/>
                <v:shadow on="t" color="#974706 [1609]" opacity=".5" offset="1pt"/>
                <v:textbox>
                  <w:txbxContent>
                    <w:p w14:paraId="60817B12" w14:textId="77777777" w:rsidR="00AB5249" w:rsidRPr="00754455" w:rsidRDefault="00AB5249" w:rsidP="002C6DBA">
                      <w:pPr>
                        <w:spacing w:after="0" w:line="240" w:lineRule="auto"/>
                        <w:jc w:val="center"/>
                        <w:rPr>
                          <w:rFonts w:asciiTheme="majorHAnsi" w:hAnsiTheme="majorHAnsi"/>
                          <w:b/>
                          <w:sz w:val="18"/>
                        </w:rPr>
                      </w:pPr>
                      <w:r>
                        <w:rPr>
                          <w:rFonts w:asciiTheme="majorHAnsi" w:hAnsiTheme="majorHAnsi"/>
                          <w:b/>
                          <w:sz w:val="18"/>
                        </w:rPr>
                        <w:t>Riadi</w:t>
                      </w:r>
                      <w:r w:rsidRPr="00754455">
                        <w:rPr>
                          <w:rFonts w:asciiTheme="majorHAnsi" w:hAnsiTheme="majorHAnsi"/>
                          <w:b/>
                          <w:sz w:val="18"/>
                        </w:rPr>
                        <w:t>teľ/Predstaviteľ manažmentu</w:t>
                      </w:r>
                    </w:p>
                    <w:p w14:paraId="625B4857" w14:textId="77777777" w:rsidR="00AB5249" w:rsidRPr="00754455" w:rsidRDefault="00AB5249" w:rsidP="002C6DBA">
                      <w:pPr>
                        <w:spacing w:after="0" w:line="240" w:lineRule="auto"/>
                        <w:jc w:val="center"/>
                        <w:rPr>
                          <w:rFonts w:asciiTheme="majorHAnsi" w:hAnsiTheme="majorHAnsi"/>
                          <w:b/>
                          <w:sz w:val="18"/>
                        </w:rPr>
                      </w:pPr>
                      <w:r w:rsidRPr="00754455">
                        <w:rPr>
                          <w:rFonts w:asciiTheme="majorHAnsi" w:hAnsiTheme="majorHAnsi"/>
                          <w:b/>
                          <w:sz w:val="18"/>
                        </w:rPr>
                        <w:t>/1/</w:t>
                      </w:r>
                    </w:p>
                  </w:txbxContent>
                </v:textbox>
              </v:shape>
            </w:pict>
          </mc:Fallback>
        </mc:AlternateContent>
      </w:r>
      <w:r>
        <w:rPr>
          <w:b/>
          <w:i/>
          <w:noProof/>
          <w:lang w:eastAsia="sk-SK"/>
        </w:rPr>
        <mc:AlternateContent>
          <mc:Choice Requires="wps">
            <w:drawing>
              <wp:anchor distT="0" distB="0" distL="114299" distR="114299" simplePos="0" relativeHeight="251659264" behindDoc="0" locked="0" layoutInCell="1" allowOverlap="1" wp14:anchorId="3A7F64FE" wp14:editId="79B8F226">
                <wp:simplePos x="0" y="0"/>
                <wp:positionH relativeFrom="column">
                  <wp:posOffset>2786379</wp:posOffset>
                </wp:positionH>
                <wp:positionV relativeFrom="paragraph">
                  <wp:posOffset>5080</wp:posOffset>
                </wp:positionV>
                <wp:extent cx="0" cy="142875"/>
                <wp:effectExtent l="0" t="0" r="19050" b="9525"/>
                <wp:wrapNone/>
                <wp:docPr id="109"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28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73BAA9C3" id="_x0000_t32" coordsize="21600,21600" o:spt="32" o:oned="t" path="m,l21600,21600e" filled="f">
                <v:path arrowok="t" fillok="f" o:connecttype="none"/>
                <o:lock v:ext="edit" shapetype="t"/>
              </v:shapetype>
              <v:shape id="AutoShape 56" o:spid="_x0000_s1026" type="#_x0000_t32" style="position:absolute;margin-left:219.4pt;margin-top:.4pt;width:0;height:11.25pt;z-index:2516592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" strokecolor="#fabf8f [1945]" strokeweight="1pt">
                <v:shadow color="#974706 [1609]" opacity=".5" offset="1pt"/>
              </v:shape>
            </w:pict>
          </mc:Fallback>
        </mc:AlternateContent>
      </w:r>
    </w:p>
    <w:p w14:paraId="2A7E3C26" w14:textId="13A9A136" w:rsidR="002C6DBA" w:rsidRPr="00F75A05" w:rsidRDefault="00190C50" w:rsidP="00C633B9">
      <w:pPr>
        <w:pStyle w:val="Zkladntext2"/>
        <w:jc w:val="center"/>
        <w:rPr>
          <w:i/>
        </w:rPr>
      </w:pPr>
      <w:r>
        <w:rPr>
          <w:i/>
          <w:noProof/>
          <w:lang w:eastAsia="sk-SK"/>
        </w:rPr>
        <mc:AlternateContent>
          <mc:Choice Requires="wps">
            <w:drawing>
              <wp:anchor distT="0" distB="0" distL="114300" distR="114300" simplePos="0" relativeHeight="251702272" behindDoc="0" locked="0" layoutInCell="1" allowOverlap="1" wp14:anchorId="4452283C" wp14:editId="3EBDD538">
                <wp:simplePos x="0" y="0"/>
                <wp:positionH relativeFrom="column">
                  <wp:posOffset>3853180</wp:posOffset>
                </wp:positionH>
                <wp:positionV relativeFrom="paragraph">
                  <wp:posOffset>3319780</wp:posOffset>
                </wp:positionV>
                <wp:extent cx="1076325" cy="238125"/>
                <wp:effectExtent l="0" t="0" r="28575" b="47625"/>
                <wp:wrapNone/>
                <wp:docPr id="108"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23812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2241581F" w14:textId="77777777" w:rsidR="00AB5249" w:rsidRPr="007D052F" w:rsidRDefault="00AB5249" w:rsidP="007D052F">
                            <w:pPr>
                              <w:jc w:val="center"/>
                              <w:rPr>
                                <w:rFonts w:asciiTheme="majorHAnsi" w:hAnsiTheme="majorHAnsi"/>
                                <w:b/>
                                <w:sz w:val="18"/>
                              </w:rPr>
                            </w:pPr>
                            <w:r w:rsidRPr="007D052F">
                              <w:rPr>
                                <w:rFonts w:asciiTheme="majorHAnsi" w:hAnsiTheme="majorHAnsi"/>
                                <w:b/>
                                <w:sz w:val="18"/>
                              </w:rPr>
                              <w:t>Údržbár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52283C" id="Text Box 103" o:spid="_x0000_s1028" type="#_x0000_t202" style="position:absolute;left:0;text-align:left;margin-left:303.4pt;margin-top:261.4pt;width:84.75pt;height:18.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" fillcolor="white [3201]" strokecolor="#fabf8f [1945]" strokeweight="1pt">
                <v:fill color2="#fbd4b4 [1305]" focus="100%" type="gradient"/>
                <v:shadow on="t" color="#974706 [1609]" opacity=".5" offset="1pt"/>
                <v:textbox>
                  <w:txbxContent>
                    <w:p w14:paraId="2241581F" w14:textId="77777777" w:rsidR="00AB5249" w:rsidRPr="007D052F" w:rsidRDefault="00AB5249" w:rsidP="007D052F">
                      <w:pPr>
                        <w:jc w:val="center"/>
                        <w:rPr>
                          <w:rFonts w:asciiTheme="majorHAnsi" w:hAnsiTheme="majorHAnsi"/>
                          <w:b/>
                          <w:sz w:val="18"/>
                        </w:rPr>
                      </w:pPr>
                      <w:r w:rsidRPr="007D052F">
                        <w:rPr>
                          <w:rFonts w:asciiTheme="majorHAnsi" w:hAnsiTheme="majorHAnsi"/>
                          <w:b/>
                          <w:sz w:val="18"/>
                        </w:rPr>
                        <w:t>Údržbár /1/</w:t>
                      </w:r>
                    </w:p>
                  </w:txbxContent>
                </v:textbox>
              </v:shape>
            </w:pict>
          </mc:Fallback>
        </mc:AlternateContent>
      </w:r>
      <w:r>
        <w:rPr>
          <w:i/>
          <w:noProof/>
          <w:lang w:eastAsia="sk-SK"/>
        </w:rPr>
        <mc:AlternateContent>
          <mc:Choice Requires="wps">
            <w:drawing>
              <wp:anchor distT="0" distB="0" distL="114300" distR="114300" simplePos="0" relativeHeight="251701248" behindDoc="0" locked="0" layoutInCell="1" allowOverlap="1" wp14:anchorId="1EDE55F9" wp14:editId="15A66E44">
                <wp:simplePos x="0" y="0"/>
                <wp:positionH relativeFrom="column">
                  <wp:posOffset>3853180</wp:posOffset>
                </wp:positionH>
                <wp:positionV relativeFrom="paragraph">
                  <wp:posOffset>2786380</wp:posOffset>
                </wp:positionV>
                <wp:extent cx="1076325" cy="390525"/>
                <wp:effectExtent l="0" t="0" r="28575" b="47625"/>
                <wp:wrapNone/>
                <wp:docPr id="107"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39052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51055ABA" w14:textId="77777777" w:rsidR="00AB5249" w:rsidRPr="007D052F" w:rsidRDefault="00AB5249" w:rsidP="007D052F">
                            <w:pPr>
                              <w:jc w:val="center"/>
                              <w:rPr>
                                <w:rFonts w:asciiTheme="majorHAnsi" w:hAnsiTheme="majorHAnsi"/>
                                <w:b/>
                                <w:sz w:val="18"/>
                              </w:rPr>
                            </w:pPr>
                            <w:r w:rsidRPr="007D052F">
                              <w:rPr>
                                <w:rFonts w:asciiTheme="majorHAnsi" w:hAnsiTheme="majorHAnsi"/>
                                <w:b/>
                                <w:sz w:val="18"/>
                              </w:rPr>
                              <w:t xml:space="preserve">Pracovník </w:t>
                            </w:r>
                            <w:r>
                              <w:rPr>
                                <w:rFonts w:asciiTheme="majorHAnsi" w:hAnsiTheme="majorHAnsi"/>
                                <w:b/>
                                <w:sz w:val="18"/>
                              </w:rPr>
                              <w:t>práčovne/2,5/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DE55F9" id="Text Box 102" o:spid="_x0000_s1029" type="#_x0000_t202" style="position:absolute;left:0;text-align:left;margin-left:303.4pt;margin-top:219.4pt;width:84.75pt;height:30.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" fillcolor="white [3201]" strokecolor="#fabf8f [1945]" strokeweight="1pt">
                <v:fill color2="#fbd4b4 [1305]" focus="100%" type="gradient"/>
                <v:shadow on="t" color="#974706 [1609]" opacity=".5" offset="1pt"/>
                <v:textbox>
                  <w:txbxContent>
                    <w:p w14:paraId="51055ABA" w14:textId="77777777" w:rsidR="00AB5249" w:rsidRPr="007D052F" w:rsidRDefault="00AB5249" w:rsidP="007D052F">
                      <w:pPr>
                        <w:jc w:val="center"/>
                        <w:rPr>
                          <w:rFonts w:asciiTheme="majorHAnsi" w:hAnsiTheme="majorHAnsi"/>
                          <w:b/>
                          <w:sz w:val="18"/>
                        </w:rPr>
                      </w:pPr>
                      <w:r w:rsidRPr="007D052F">
                        <w:rPr>
                          <w:rFonts w:asciiTheme="majorHAnsi" w:hAnsiTheme="majorHAnsi"/>
                          <w:b/>
                          <w:sz w:val="18"/>
                        </w:rPr>
                        <w:t xml:space="preserve">Pracovník </w:t>
                      </w:r>
                      <w:r>
                        <w:rPr>
                          <w:rFonts w:asciiTheme="majorHAnsi" w:hAnsiTheme="majorHAnsi"/>
                          <w:b/>
                          <w:sz w:val="18"/>
                        </w:rPr>
                        <w:t>práčovne/2,5/</w:t>
                      </w:r>
                    </w:p>
                  </w:txbxContent>
                </v:textbox>
              </v:shape>
            </w:pict>
          </mc:Fallback>
        </mc:AlternateContent>
      </w:r>
      <w:r>
        <w:rPr>
          <w:i/>
          <w:noProof/>
          <w:lang w:eastAsia="sk-SK"/>
        </w:rPr>
        <mc:AlternateContent>
          <mc:Choice Requires="wps">
            <w:drawing>
              <wp:anchor distT="0" distB="0" distL="114300" distR="114300" simplePos="0" relativeHeight="251698176" behindDoc="0" locked="0" layoutInCell="1" allowOverlap="1" wp14:anchorId="5294F292" wp14:editId="080C27F0">
                <wp:simplePos x="0" y="0"/>
                <wp:positionH relativeFrom="column">
                  <wp:posOffset>3853180</wp:posOffset>
                </wp:positionH>
                <wp:positionV relativeFrom="paragraph">
                  <wp:posOffset>2262505</wp:posOffset>
                </wp:positionV>
                <wp:extent cx="1076325" cy="371475"/>
                <wp:effectExtent l="0" t="0" r="28575" b="47625"/>
                <wp:wrapNone/>
                <wp:docPr id="106"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3714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39657F71" w14:textId="77777777" w:rsidR="00AB5249" w:rsidRPr="009A2CF8" w:rsidRDefault="00AB5249" w:rsidP="009A2CF8">
                            <w:pPr>
                              <w:spacing w:after="0" w:line="240" w:lineRule="auto"/>
                              <w:jc w:val="center"/>
                              <w:rPr>
                                <w:rFonts w:asciiTheme="majorHAnsi" w:hAnsiTheme="majorHAnsi"/>
                                <w:b/>
                                <w:sz w:val="18"/>
                              </w:rPr>
                            </w:pPr>
                            <w:r w:rsidRPr="009A2CF8">
                              <w:rPr>
                                <w:rFonts w:asciiTheme="majorHAnsi" w:hAnsiTheme="majorHAnsi"/>
                                <w:b/>
                                <w:sz w:val="18"/>
                              </w:rPr>
                              <w:t>Upratovačka</w:t>
                            </w:r>
                            <w:r>
                              <w:rPr>
                                <w:rFonts w:asciiTheme="majorHAnsi" w:hAnsiTheme="majorHAnsi"/>
                                <w:b/>
                                <w:sz w:val="18"/>
                              </w:rPr>
                              <w:t xml:space="preserve"> /4,5/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94F292" id="Text Box 99" o:spid="_x0000_s1030" type="#_x0000_t202" style="position:absolute;left:0;text-align:left;margin-left:303.4pt;margin-top:178.15pt;width:84.75pt;height:29.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" fillcolor="white [3201]" strokecolor="#fabf8f [1945]" strokeweight="1pt">
                <v:fill color2="#fbd4b4 [1305]" focus="100%" type="gradient"/>
                <v:shadow on="t" color="#974706 [1609]" opacity=".5" offset="1pt"/>
                <v:textbox>
                  <w:txbxContent>
                    <w:p w14:paraId="39657F71" w14:textId="77777777" w:rsidR="00AB5249" w:rsidRPr="009A2CF8" w:rsidRDefault="00AB5249" w:rsidP="009A2CF8">
                      <w:pPr>
                        <w:spacing w:after="0" w:line="240" w:lineRule="auto"/>
                        <w:jc w:val="center"/>
                        <w:rPr>
                          <w:rFonts w:asciiTheme="majorHAnsi" w:hAnsiTheme="majorHAnsi"/>
                          <w:b/>
                          <w:sz w:val="18"/>
                        </w:rPr>
                      </w:pPr>
                      <w:r w:rsidRPr="009A2CF8">
                        <w:rPr>
                          <w:rFonts w:asciiTheme="majorHAnsi" w:hAnsiTheme="majorHAnsi"/>
                          <w:b/>
                          <w:sz w:val="18"/>
                        </w:rPr>
                        <w:t>Upratovačka</w:t>
                      </w:r>
                      <w:r>
                        <w:rPr>
                          <w:rFonts w:asciiTheme="majorHAnsi" w:hAnsiTheme="majorHAnsi"/>
                          <w:b/>
                          <w:sz w:val="18"/>
                        </w:rPr>
                        <w:t xml:space="preserve"> /4,5/</w:t>
                      </w:r>
                    </w:p>
                  </w:txbxContent>
                </v:textbox>
              </v:shape>
            </w:pict>
          </mc:Fallback>
        </mc:AlternateContent>
      </w:r>
      <w:r>
        <w:rPr>
          <w:i/>
          <w:noProof/>
          <w:lang w:eastAsia="sk-SK"/>
        </w:rPr>
        <mc:AlternateContent>
          <mc:Choice Requires="wps">
            <w:drawing>
              <wp:anchor distT="0" distB="0" distL="114300" distR="114300" simplePos="0" relativeHeight="251687936" behindDoc="0" locked="0" layoutInCell="1" allowOverlap="1" wp14:anchorId="372A9EF6" wp14:editId="3556D904">
                <wp:simplePos x="0" y="0"/>
                <wp:positionH relativeFrom="column">
                  <wp:posOffset>4815205</wp:posOffset>
                </wp:positionH>
                <wp:positionV relativeFrom="paragraph">
                  <wp:posOffset>1833880</wp:posOffset>
                </wp:positionV>
                <wp:extent cx="971550" cy="342900"/>
                <wp:effectExtent l="0" t="0" r="19050" b="38100"/>
                <wp:wrapNone/>
                <wp:docPr id="105"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34290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1E053F74" w14:textId="77777777" w:rsidR="00AB5249" w:rsidRPr="009A2CF8" w:rsidRDefault="00AB5249" w:rsidP="000C6E09">
                            <w:pPr>
                              <w:spacing w:after="0" w:line="240" w:lineRule="auto"/>
                              <w:jc w:val="center"/>
                              <w:rPr>
                                <w:rFonts w:asciiTheme="majorHAnsi" w:hAnsiTheme="majorHAnsi"/>
                                <w:b/>
                                <w:sz w:val="16"/>
                                <w:szCs w:val="18"/>
                              </w:rPr>
                            </w:pPr>
                            <w:r w:rsidRPr="009A2CF8">
                              <w:rPr>
                                <w:rFonts w:asciiTheme="majorHAnsi" w:hAnsiTheme="majorHAnsi"/>
                                <w:b/>
                                <w:sz w:val="16"/>
                                <w:szCs w:val="18"/>
                              </w:rPr>
                              <w:t>Odd.</w:t>
                            </w:r>
                          </w:p>
                          <w:p w14:paraId="4A601949" w14:textId="77777777" w:rsidR="00AB5249" w:rsidRPr="009A2CF8" w:rsidRDefault="00AB5249" w:rsidP="000C6E09">
                            <w:pPr>
                              <w:spacing w:after="0" w:line="240" w:lineRule="auto"/>
                              <w:jc w:val="center"/>
                              <w:rPr>
                                <w:rFonts w:asciiTheme="majorHAnsi" w:hAnsiTheme="majorHAnsi"/>
                                <w:b/>
                                <w:sz w:val="16"/>
                                <w:szCs w:val="18"/>
                              </w:rPr>
                            </w:pPr>
                            <w:r w:rsidRPr="009A2CF8">
                              <w:rPr>
                                <w:b/>
                                <w:sz w:val="16"/>
                                <w:szCs w:val="18"/>
                              </w:rPr>
                              <w:t>s</w:t>
                            </w:r>
                            <w:r w:rsidRPr="009A2CF8">
                              <w:rPr>
                                <w:rFonts w:asciiTheme="majorHAnsi" w:hAnsiTheme="majorHAnsi"/>
                                <w:b/>
                                <w:sz w:val="16"/>
                                <w:szCs w:val="18"/>
                              </w:rPr>
                              <w:t>travovania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2A9EF6" id="Text Box 88" o:spid="_x0000_s1031" type="#_x0000_t202" style="position:absolute;left:0;text-align:left;margin-left:379.15pt;margin-top:144.4pt;width:76.5pt;height:2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" fillcolor="white [3201]" strokecolor="#fabf8f [1945]" strokeweight="1pt">
                <v:fill color2="#fbd4b4 [1305]" focus="100%" type="gradient"/>
                <v:shadow on="t" color="#974706 [1609]" opacity=".5" offset="1pt"/>
                <v:textbox>
                  <w:txbxContent>
                    <w:p w14:paraId="1E053F74" w14:textId="77777777" w:rsidR="00AB5249" w:rsidRPr="009A2CF8" w:rsidRDefault="00AB5249" w:rsidP="000C6E09">
                      <w:pPr>
                        <w:spacing w:after="0" w:line="240" w:lineRule="auto"/>
                        <w:jc w:val="center"/>
                        <w:rPr>
                          <w:rFonts w:asciiTheme="majorHAnsi" w:hAnsiTheme="majorHAnsi"/>
                          <w:b/>
                          <w:sz w:val="16"/>
                          <w:szCs w:val="18"/>
                        </w:rPr>
                      </w:pPr>
                      <w:r w:rsidRPr="009A2CF8">
                        <w:rPr>
                          <w:rFonts w:asciiTheme="majorHAnsi" w:hAnsiTheme="majorHAnsi"/>
                          <w:b/>
                          <w:sz w:val="16"/>
                          <w:szCs w:val="18"/>
                        </w:rPr>
                        <w:t>Odd.</w:t>
                      </w:r>
                    </w:p>
                    <w:p w14:paraId="4A601949" w14:textId="77777777" w:rsidR="00AB5249" w:rsidRPr="009A2CF8" w:rsidRDefault="00AB5249" w:rsidP="000C6E09">
                      <w:pPr>
                        <w:spacing w:after="0" w:line="240" w:lineRule="auto"/>
                        <w:jc w:val="center"/>
                        <w:rPr>
                          <w:rFonts w:asciiTheme="majorHAnsi" w:hAnsiTheme="majorHAnsi"/>
                          <w:b/>
                          <w:sz w:val="16"/>
                          <w:szCs w:val="18"/>
                        </w:rPr>
                      </w:pPr>
                      <w:r w:rsidRPr="009A2CF8">
                        <w:rPr>
                          <w:b/>
                          <w:sz w:val="16"/>
                          <w:szCs w:val="18"/>
                        </w:rPr>
                        <w:t>s</w:t>
                      </w:r>
                      <w:r w:rsidRPr="009A2CF8">
                        <w:rPr>
                          <w:rFonts w:asciiTheme="majorHAnsi" w:hAnsiTheme="majorHAnsi"/>
                          <w:b/>
                          <w:sz w:val="16"/>
                          <w:szCs w:val="18"/>
                        </w:rPr>
                        <w:t>travovania</w:t>
                      </w:r>
                    </w:p>
                  </w:txbxContent>
                </v:textbox>
              </v:shape>
            </w:pict>
          </mc:Fallback>
        </mc:AlternateContent>
      </w:r>
      <w:r>
        <w:rPr>
          <w:i/>
          <w:noProof/>
          <w:lang w:eastAsia="sk-SK"/>
        </w:rPr>
        <mc:AlternateContent>
          <mc:Choice Requires="wps">
            <w:drawing>
              <wp:anchor distT="0" distB="0" distL="114300" distR="114300" simplePos="0" relativeHeight="251686912" behindDoc="0" locked="0" layoutInCell="1" allowOverlap="1" wp14:anchorId="792107A0" wp14:editId="014867E1">
                <wp:simplePos x="0" y="0"/>
                <wp:positionH relativeFrom="column">
                  <wp:posOffset>3853180</wp:posOffset>
                </wp:positionH>
                <wp:positionV relativeFrom="paragraph">
                  <wp:posOffset>1833880</wp:posOffset>
                </wp:positionV>
                <wp:extent cx="885825" cy="285750"/>
                <wp:effectExtent l="0" t="0" r="28575" b="38100"/>
                <wp:wrapNone/>
                <wp:docPr id="104"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5825" cy="28575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7989BF41" w14:textId="77777777" w:rsidR="00AB5249" w:rsidRPr="000C6E09" w:rsidRDefault="00AB5249">
                            <w:pPr>
                              <w:rPr>
                                <w:rFonts w:asciiTheme="majorHAnsi" w:hAnsiTheme="majorHAnsi"/>
                                <w:b/>
                                <w:sz w:val="18"/>
                              </w:rPr>
                            </w:pPr>
                            <w:r w:rsidRPr="000C6E09">
                              <w:rPr>
                                <w:rFonts w:asciiTheme="majorHAnsi" w:hAnsiTheme="majorHAnsi"/>
                                <w:b/>
                                <w:sz w:val="18"/>
                              </w:rPr>
                              <w:t>Odd.</w:t>
                            </w:r>
                            <w:r>
                              <w:rPr>
                                <w:rFonts w:asciiTheme="majorHAnsi" w:hAnsiTheme="majorHAnsi"/>
                                <w:b/>
                                <w:sz w:val="18"/>
                              </w:rPr>
                              <w:t xml:space="preserve"> </w:t>
                            </w:r>
                            <w:r w:rsidRPr="000C6E09">
                              <w:rPr>
                                <w:rFonts w:asciiTheme="majorHAnsi" w:hAnsiTheme="majorHAnsi"/>
                                <w:b/>
                                <w:sz w:val="18"/>
                              </w:rPr>
                              <w:t>údržby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2107A0" id="Text Box 87" o:spid="_x0000_s1032" type="#_x0000_t202" style="position:absolute;left:0;text-align:left;margin-left:303.4pt;margin-top:144.4pt;width:69.75pt;height:2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" fillcolor="white [3201]" strokecolor="#fabf8f [1945]" strokeweight="1pt">
                <v:fill color2="#fbd4b4 [1305]" focus="100%" type="gradient"/>
                <v:shadow on="t" color="#974706 [1609]" opacity=".5" offset="1pt"/>
                <v:textbox>
                  <w:txbxContent>
                    <w:p w14:paraId="7989BF41" w14:textId="77777777" w:rsidR="00AB5249" w:rsidRPr="000C6E09" w:rsidRDefault="00AB5249">
                      <w:pPr>
                        <w:rPr>
                          <w:rFonts w:asciiTheme="majorHAnsi" w:hAnsiTheme="majorHAnsi"/>
                          <w:b/>
                          <w:sz w:val="18"/>
                        </w:rPr>
                      </w:pPr>
                      <w:r w:rsidRPr="000C6E09">
                        <w:rPr>
                          <w:rFonts w:asciiTheme="majorHAnsi" w:hAnsiTheme="majorHAnsi"/>
                          <w:b/>
                          <w:sz w:val="18"/>
                        </w:rPr>
                        <w:t>Odd.</w:t>
                      </w:r>
                      <w:r>
                        <w:rPr>
                          <w:rFonts w:asciiTheme="majorHAnsi" w:hAnsiTheme="majorHAnsi"/>
                          <w:b/>
                          <w:sz w:val="18"/>
                        </w:rPr>
                        <w:t xml:space="preserve"> </w:t>
                      </w:r>
                      <w:r w:rsidRPr="000C6E09">
                        <w:rPr>
                          <w:rFonts w:asciiTheme="majorHAnsi" w:hAnsiTheme="majorHAnsi"/>
                          <w:b/>
                          <w:sz w:val="18"/>
                        </w:rPr>
                        <w:t>údržby</w:t>
                      </w:r>
                    </w:p>
                  </w:txbxContent>
                </v:textbox>
              </v:shape>
            </w:pict>
          </mc:Fallback>
        </mc:AlternateContent>
      </w:r>
      <w:r>
        <w:rPr>
          <w:i/>
          <w:noProof/>
          <w:lang w:eastAsia="sk-SK"/>
        </w:rPr>
        <mc:AlternateContent>
          <mc:Choice Requires="wps">
            <w:drawing>
              <wp:anchor distT="0" distB="0" distL="114300" distR="114300" simplePos="0" relativeHeight="251696128" behindDoc="0" locked="0" layoutInCell="1" allowOverlap="1" wp14:anchorId="032E712D" wp14:editId="4738A522">
                <wp:simplePos x="0" y="0"/>
                <wp:positionH relativeFrom="column">
                  <wp:posOffset>2862580</wp:posOffset>
                </wp:positionH>
                <wp:positionV relativeFrom="paragraph">
                  <wp:posOffset>2396490</wp:posOffset>
                </wp:positionV>
                <wp:extent cx="914400" cy="694690"/>
                <wp:effectExtent l="0" t="0" r="19050" b="29210"/>
                <wp:wrapNone/>
                <wp:docPr id="103"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69469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7264A692" w14:textId="77777777" w:rsidR="00AB5249" w:rsidRPr="009A2CF8" w:rsidRDefault="00AB5249" w:rsidP="007D052F">
                            <w:pPr>
                              <w:jc w:val="center"/>
                              <w:rPr>
                                <w:rFonts w:asciiTheme="majorHAnsi" w:hAnsiTheme="majorHAnsi"/>
                                <w:b/>
                                <w:sz w:val="18"/>
                              </w:rPr>
                            </w:pPr>
                            <w:r>
                              <w:rPr>
                                <w:rFonts w:asciiTheme="majorHAnsi" w:hAnsiTheme="majorHAnsi"/>
                                <w:b/>
                                <w:sz w:val="18"/>
                              </w:rPr>
                              <w:t>Asistent sociálneho pracovníka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2E712D" id="Text Box 96" o:spid="_x0000_s1033" type="#_x0000_t202" style="position:absolute;left:0;text-align:left;margin-left:225.4pt;margin-top:188.7pt;width:1in;height:54.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" fillcolor="white [3201]" strokecolor="#fabf8f [1945]" strokeweight="1pt">
                <v:fill color2="#fbd4b4 [1305]" focus="100%" type="gradient"/>
                <v:shadow on="t" color="#974706 [1609]" opacity=".5" offset="1pt"/>
                <v:textbox>
                  <w:txbxContent>
                    <w:p w14:paraId="7264A692" w14:textId="77777777" w:rsidR="00AB5249" w:rsidRPr="009A2CF8" w:rsidRDefault="00AB5249" w:rsidP="007D052F">
                      <w:pPr>
                        <w:jc w:val="center"/>
                        <w:rPr>
                          <w:rFonts w:asciiTheme="majorHAnsi" w:hAnsiTheme="majorHAnsi"/>
                          <w:b/>
                          <w:sz w:val="18"/>
                        </w:rPr>
                      </w:pPr>
                      <w:r>
                        <w:rPr>
                          <w:rFonts w:asciiTheme="majorHAnsi" w:hAnsiTheme="majorHAnsi"/>
                          <w:b/>
                          <w:sz w:val="18"/>
                        </w:rPr>
                        <w:t>Asistent sociálneho pracovníka /1/</w:t>
                      </w:r>
                    </w:p>
                  </w:txbxContent>
                </v:textbox>
              </v:shape>
            </w:pict>
          </mc:Fallback>
        </mc:AlternateContent>
      </w:r>
      <w:r>
        <w:rPr>
          <w:i/>
          <w:noProof/>
          <w:lang w:eastAsia="sk-SK"/>
        </w:rPr>
        <mc:AlternateContent>
          <mc:Choice Requires="wps">
            <w:drawing>
              <wp:anchor distT="0" distB="0" distL="114300" distR="114300" simplePos="0" relativeHeight="251682816" behindDoc="0" locked="0" layoutInCell="1" allowOverlap="1" wp14:anchorId="27B87C21" wp14:editId="5EA6579F">
                <wp:simplePos x="0" y="0"/>
                <wp:positionH relativeFrom="column">
                  <wp:posOffset>2786380</wp:posOffset>
                </wp:positionH>
                <wp:positionV relativeFrom="paragraph">
                  <wp:posOffset>1624330</wp:posOffset>
                </wp:positionV>
                <wp:extent cx="990600" cy="552450"/>
                <wp:effectExtent l="0" t="0" r="19050" b="38100"/>
                <wp:wrapNone/>
                <wp:docPr id="102"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55245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1A9FF32C" w14:textId="6918882E" w:rsidR="00AB5249" w:rsidRPr="00E529AB" w:rsidRDefault="00AB5249" w:rsidP="00E529AB">
                            <w:pPr>
                              <w:jc w:val="center"/>
                              <w:rPr>
                                <w:rFonts w:asciiTheme="majorHAnsi" w:hAnsiTheme="majorHAnsi"/>
                                <w:b/>
                                <w:sz w:val="18"/>
                              </w:rPr>
                            </w:pPr>
                            <w:r w:rsidRPr="00E529AB">
                              <w:rPr>
                                <w:rFonts w:asciiTheme="majorHAnsi" w:hAnsiTheme="majorHAnsi"/>
                                <w:b/>
                                <w:sz w:val="18"/>
                              </w:rPr>
                              <w:t>Inštruktor soc</w:t>
                            </w:r>
                            <w:r>
                              <w:rPr>
                                <w:rFonts w:asciiTheme="majorHAnsi" w:hAnsiTheme="majorHAnsi"/>
                                <w:b/>
                                <w:sz w:val="18"/>
                              </w:rPr>
                              <w:t>.</w:t>
                            </w:r>
                            <w:r w:rsidRPr="00E529AB">
                              <w:rPr>
                                <w:rFonts w:asciiTheme="majorHAnsi" w:hAnsiTheme="majorHAnsi"/>
                                <w:b/>
                                <w:sz w:val="18"/>
                              </w:rPr>
                              <w:t xml:space="preserve"> </w:t>
                            </w:r>
                            <w:r>
                              <w:rPr>
                                <w:rFonts w:asciiTheme="majorHAnsi" w:hAnsiTheme="majorHAnsi"/>
                                <w:b/>
                                <w:sz w:val="18"/>
                              </w:rPr>
                              <w:t>rehabilitácie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B87C21" id="Text Box 82" o:spid="_x0000_s1034" type="#_x0000_t202" style="position:absolute;left:0;text-align:left;margin-left:219.4pt;margin-top:127.9pt;width:78pt;height:4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" fillcolor="white [3201]" strokecolor="#fabf8f [1945]" strokeweight="1pt">
                <v:fill color2="#fbd4b4 [1305]" focus="100%" type="gradient"/>
                <v:shadow on="t" color="#974706 [1609]" opacity=".5" offset="1pt"/>
                <v:textbox>
                  <w:txbxContent>
                    <w:p w14:paraId="1A9FF32C" w14:textId="6918882E" w:rsidR="00AB5249" w:rsidRPr="00E529AB" w:rsidRDefault="00AB5249" w:rsidP="00E529AB">
                      <w:pPr>
                        <w:jc w:val="center"/>
                        <w:rPr>
                          <w:rFonts w:asciiTheme="majorHAnsi" w:hAnsiTheme="majorHAnsi"/>
                          <w:b/>
                          <w:sz w:val="18"/>
                        </w:rPr>
                      </w:pPr>
                      <w:r w:rsidRPr="00E529AB">
                        <w:rPr>
                          <w:rFonts w:asciiTheme="majorHAnsi" w:hAnsiTheme="majorHAnsi"/>
                          <w:b/>
                          <w:sz w:val="18"/>
                        </w:rPr>
                        <w:t>Inštruktor soc</w:t>
                      </w:r>
                      <w:r>
                        <w:rPr>
                          <w:rFonts w:asciiTheme="majorHAnsi" w:hAnsiTheme="majorHAnsi"/>
                          <w:b/>
                          <w:sz w:val="18"/>
                        </w:rPr>
                        <w:t>.</w:t>
                      </w:r>
                      <w:r w:rsidRPr="00E529AB">
                        <w:rPr>
                          <w:rFonts w:asciiTheme="majorHAnsi" w:hAnsiTheme="majorHAnsi"/>
                          <w:b/>
                          <w:sz w:val="18"/>
                        </w:rPr>
                        <w:t xml:space="preserve"> </w:t>
                      </w:r>
                      <w:r>
                        <w:rPr>
                          <w:rFonts w:asciiTheme="majorHAnsi" w:hAnsiTheme="majorHAnsi"/>
                          <w:b/>
                          <w:sz w:val="18"/>
                        </w:rPr>
                        <w:t>rehabilitácie /3/</w:t>
                      </w:r>
                    </w:p>
                  </w:txbxContent>
                </v:textbox>
              </v:shape>
            </w:pict>
          </mc:Fallback>
        </mc:AlternateContent>
      </w:r>
      <w:r>
        <w:rPr>
          <w:i/>
          <w:noProof/>
          <w:lang w:eastAsia="sk-SK"/>
        </w:rPr>
        <mc:AlternateContent>
          <mc:Choice Requires="wps">
            <w:drawing>
              <wp:anchor distT="0" distB="0" distL="114300" distR="114300" simplePos="0" relativeHeight="251674624" behindDoc="0" locked="0" layoutInCell="1" allowOverlap="1" wp14:anchorId="6B7EBAFB" wp14:editId="3F30ADB7">
                <wp:simplePos x="0" y="0"/>
                <wp:positionH relativeFrom="column">
                  <wp:posOffset>2786380</wp:posOffset>
                </wp:positionH>
                <wp:positionV relativeFrom="paragraph">
                  <wp:posOffset>1090930</wp:posOffset>
                </wp:positionV>
                <wp:extent cx="990600" cy="390525"/>
                <wp:effectExtent l="0" t="0" r="19050" b="47625"/>
                <wp:wrapNone/>
                <wp:docPr id="101"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39052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19DDA36E" w14:textId="77777777" w:rsidR="00AB5249" w:rsidRPr="00CE09A7" w:rsidRDefault="00AB5249" w:rsidP="00E529AB">
                            <w:pPr>
                              <w:spacing w:after="0" w:line="240" w:lineRule="auto"/>
                              <w:jc w:val="center"/>
                              <w:rPr>
                                <w:rFonts w:asciiTheme="majorHAnsi" w:hAnsiTheme="majorHAnsi"/>
                                <w:b/>
                                <w:sz w:val="18"/>
                                <w:szCs w:val="18"/>
                              </w:rPr>
                            </w:pPr>
                            <w:r w:rsidRPr="00CE09A7">
                              <w:rPr>
                                <w:rFonts w:asciiTheme="majorHAnsi" w:hAnsiTheme="majorHAnsi"/>
                                <w:b/>
                                <w:sz w:val="18"/>
                                <w:szCs w:val="18"/>
                              </w:rPr>
                              <w:t xml:space="preserve">Vedúca </w:t>
                            </w:r>
                            <w:r>
                              <w:rPr>
                                <w:rFonts w:asciiTheme="majorHAnsi" w:hAnsiTheme="majorHAnsi"/>
                                <w:b/>
                                <w:sz w:val="18"/>
                                <w:szCs w:val="18"/>
                              </w:rPr>
                              <w:t>úseku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7EBAFB" id="Text Box 72" o:spid="_x0000_s1035" type="#_x0000_t202" style="position:absolute;left:0;text-align:left;margin-left:219.4pt;margin-top:85.9pt;width:78pt;height:30.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" fillcolor="white [3201]" strokecolor="#fabf8f [1945]" strokeweight="1pt">
                <v:fill color2="#fbd4b4 [1305]" focus="100%" type="gradient"/>
                <v:shadow on="t" color="#974706 [1609]" opacity=".5" offset="1pt"/>
                <v:textbox>
                  <w:txbxContent>
                    <w:p w14:paraId="19DDA36E" w14:textId="77777777" w:rsidR="00AB5249" w:rsidRPr="00CE09A7" w:rsidRDefault="00AB5249" w:rsidP="00E529AB">
                      <w:pPr>
                        <w:spacing w:after="0" w:line="240" w:lineRule="auto"/>
                        <w:jc w:val="center"/>
                        <w:rPr>
                          <w:rFonts w:asciiTheme="majorHAnsi" w:hAnsiTheme="majorHAnsi"/>
                          <w:b/>
                          <w:sz w:val="18"/>
                          <w:szCs w:val="18"/>
                        </w:rPr>
                      </w:pPr>
                      <w:r w:rsidRPr="00CE09A7">
                        <w:rPr>
                          <w:rFonts w:asciiTheme="majorHAnsi" w:hAnsiTheme="majorHAnsi"/>
                          <w:b/>
                          <w:sz w:val="18"/>
                          <w:szCs w:val="18"/>
                        </w:rPr>
                        <w:t xml:space="preserve">Vedúca </w:t>
                      </w:r>
                      <w:r>
                        <w:rPr>
                          <w:rFonts w:asciiTheme="majorHAnsi" w:hAnsiTheme="majorHAnsi"/>
                          <w:b/>
                          <w:sz w:val="18"/>
                          <w:szCs w:val="18"/>
                        </w:rPr>
                        <w:t>úseku /1/</w:t>
                      </w:r>
                    </w:p>
                  </w:txbxContent>
                </v:textbox>
              </v:shape>
            </w:pict>
          </mc:Fallback>
        </mc:AlternateContent>
      </w:r>
      <w:r>
        <w:rPr>
          <w:i/>
          <w:noProof/>
          <w:lang w:eastAsia="sk-SK"/>
        </w:rPr>
        <mc:AlternateContent>
          <mc:Choice Requires="wps">
            <w:drawing>
              <wp:anchor distT="0" distB="0" distL="114300" distR="114300" simplePos="0" relativeHeight="251704320" behindDoc="0" locked="0" layoutInCell="1" allowOverlap="1" wp14:anchorId="77D81A7A" wp14:editId="1B5B49B2">
                <wp:simplePos x="0" y="0"/>
                <wp:positionH relativeFrom="column">
                  <wp:posOffset>4996180</wp:posOffset>
                </wp:positionH>
                <wp:positionV relativeFrom="paragraph">
                  <wp:posOffset>3319780</wp:posOffset>
                </wp:positionV>
                <wp:extent cx="942975" cy="371475"/>
                <wp:effectExtent l="0" t="0" r="28575" b="47625"/>
                <wp:wrapNone/>
                <wp:docPr id="100"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3714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5783830E" w14:textId="77777777" w:rsidR="00AB5249" w:rsidRPr="007D052F" w:rsidRDefault="00AB5249" w:rsidP="007D052F">
                            <w:pPr>
                              <w:jc w:val="center"/>
                              <w:rPr>
                                <w:rFonts w:asciiTheme="majorHAnsi" w:hAnsiTheme="majorHAnsi"/>
                                <w:b/>
                                <w:sz w:val="18"/>
                              </w:rPr>
                            </w:pPr>
                            <w:r w:rsidRPr="007D052F">
                              <w:rPr>
                                <w:rFonts w:asciiTheme="majorHAnsi" w:hAnsiTheme="majorHAnsi"/>
                                <w:b/>
                                <w:sz w:val="18"/>
                              </w:rPr>
                              <w:t>Pomocný kuchár</w:t>
                            </w:r>
                            <w:r>
                              <w:rPr>
                                <w:rFonts w:asciiTheme="majorHAnsi" w:hAnsiTheme="majorHAnsi"/>
                                <w:b/>
                                <w:sz w:val="18"/>
                              </w:rPr>
                              <w:t xml:space="preserve">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D81A7A" id="Text Box 105" o:spid="_x0000_s1036" type="#_x0000_t202" style="position:absolute;left:0;text-align:left;margin-left:393.4pt;margin-top:261.4pt;width:74.25pt;height:29.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" fillcolor="white [3201]" strokecolor="#fabf8f [1945]" strokeweight="1pt">
                <v:fill color2="#fbd4b4 [1305]" focus="100%" type="gradient"/>
                <v:shadow on="t" color="#974706 [1609]" opacity=".5" offset="1pt"/>
                <v:textbox>
                  <w:txbxContent>
                    <w:p w14:paraId="5783830E" w14:textId="77777777" w:rsidR="00AB5249" w:rsidRPr="007D052F" w:rsidRDefault="00AB5249" w:rsidP="007D052F">
                      <w:pPr>
                        <w:jc w:val="center"/>
                        <w:rPr>
                          <w:rFonts w:asciiTheme="majorHAnsi" w:hAnsiTheme="majorHAnsi"/>
                          <w:b/>
                          <w:sz w:val="18"/>
                        </w:rPr>
                      </w:pPr>
                      <w:r w:rsidRPr="007D052F">
                        <w:rPr>
                          <w:rFonts w:asciiTheme="majorHAnsi" w:hAnsiTheme="majorHAnsi"/>
                          <w:b/>
                          <w:sz w:val="18"/>
                        </w:rPr>
                        <w:t>Pomocný kuchár</w:t>
                      </w:r>
                      <w:r>
                        <w:rPr>
                          <w:rFonts w:asciiTheme="majorHAnsi" w:hAnsiTheme="majorHAnsi"/>
                          <w:b/>
                          <w:sz w:val="18"/>
                        </w:rPr>
                        <w:t xml:space="preserve"> /3/</w:t>
                      </w:r>
                    </w:p>
                  </w:txbxContent>
                </v:textbox>
              </v:shape>
            </w:pict>
          </mc:Fallback>
        </mc:AlternateContent>
      </w:r>
      <w:r>
        <w:rPr>
          <w:i/>
          <w:noProof/>
          <w:lang w:eastAsia="sk-SK"/>
        </w:rPr>
        <mc:AlternateContent>
          <mc:Choice Requires="wps">
            <w:drawing>
              <wp:anchor distT="0" distB="0" distL="114300" distR="114300" simplePos="0" relativeHeight="251708416" behindDoc="0" locked="0" layoutInCell="1" allowOverlap="1" wp14:anchorId="387CBEB8" wp14:editId="74CB5DDC">
                <wp:simplePos x="0" y="0"/>
                <wp:positionH relativeFrom="column">
                  <wp:posOffset>5434965</wp:posOffset>
                </wp:positionH>
                <wp:positionV relativeFrom="paragraph">
                  <wp:posOffset>2710180</wp:posOffset>
                </wp:positionV>
                <wp:extent cx="635" cy="161925"/>
                <wp:effectExtent l="0" t="0" r="18415" b="9525"/>
                <wp:wrapNone/>
                <wp:docPr id="99" name="AutoShap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19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64180F46" id="AutoShape 109" o:spid="_x0000_s1026" type="#_x0000_t32" style="position:absolute;margin-left:427.95pt;margin-top:213.4pt;width:.05pt;height:12.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703296" behindDoc="0" locked="0" layoutInCell="1" allowOverlap="1" wp14:anchorId="24AD7130" wp14:editId="3205AB33">
                <wp:simplePos x="0" y="0"/>
                <wp:positionH relativeFrom="column">
                  <wp:posOffset>4996180</wp:posOffset>
                </wp:positionH>
                <wp:positionV relativeFrom="paragraph">
                  <wp:posOffset>2872105</wp:posOffset>
                </wp:positionV>
                <wp:extent cx="942975" cy="219075"/>
                <wp:effectExtent l="0" t="0" r="28575" b="47625"/>
                <wp:wrapNone/>
                <wp:docPr id="98"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2190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35DE941A" w14:textId="77777777" w:rsidR="00AB5249" w:rsidRPr="007D052F" w:rsidRDefault="00AB5249">
                            <w:pPr>
                              <w:rPr>
                                <w:rFonts w:asciiTheme="majorHAnsi" w:hAnsiTheme="majorHAnsi"/>
                                <w:b/>
                                <w:sz w:val="18"/>
                              </w:rPr>
                            </w:pPr>
                            <w:r w:rsidRPr="007D052F">
                              <w:rPr>
                                <w:rFonts w:asciiTheme="majorHAnsi" w:hAnsiTheme="majorHAnsi"/>
                                <w:b/>
                                <w:sz w:val="18"/>
                              </w:rPr>
                              <w:t>Kuchár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AD7130" id="Text Box 104" o:spid="_x0000_s1037" type="#_x0000_t202" style="position:absolute;left:0;text-align:left;margin-left:393.4pt;margin-top:226.15pt;width:74.25pt;height:17.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" fillcolor="white [3201]" strokecolor="#fabf8f [1945]" strokeweight="1pt">
                <v:fill color2="#fbd4b4 [1305]" focus="100%" type="gradient"/>
                <v:shadow on="t" color="#974706 [1609]" opacity=".5" offset="1pt"/>
                <v:textbox>
                  <w:txbxContent>
                    <w:p w14:paraId="35DE941A" w14:textId="77777777" w:rsidR="00AB5249" w:rsidRPr="007D052F" w:rsidRDefault="00AB5249">
                      <w:pPr>
                        <w:rPr>
                          <w:rFonts w:asciiTheme="majorHAnsi" w:hAnsiTheme="majorHAnsi"/>
                          <w:b/>
                          <w:sz w:val="18"/>
                        </w:rPr>
                      </w:pPr>
                      <w:r w:rsidRPr="007D052F">
                        <w:rPr>
                          <w:rFonts w:asciiTheme="majorHAnsi" w:hAnsiTheme="majorHAnsi"/>
                          <w:b/>
                          <w:sz w:val="18"/>
                        </w:rPr>
                        <w:t>Kuchár /2/</w:t>
                      </w:r>
                    </w:p>
                  </w:txbxContent>
                </v:textbox>
              </v:shape>
            </w:pict>
          </mc:Fallback>
        </mc:AlternateContent>
      </w:r>
      <w:r>
        <w:rPr>
          <w:i/>
          <w:noProof/>
          <w:lang w:eastAsia="sk-SK"/>
        </w:rPr>
        <mc:AlternateContent>
          <mc:Choice Requires="wps">
            <w:drawing>
              <wp:anchor distT="0" distB="0" distL="114300" distR="114300" simplePos="0" relativeHeight="251709440" behindDoc="0" locked="0" layoutInCell="1" allowOverlap="1" wp14:anchorId="2CDBF7D6" wp14:editId="537E4FBA">
                <wp:simplePos x="0" y="0"/>
                <wp:positionH relativeFrom="column">
                  <wp:posOffset>5434330</wp:posOffset>
                </wp:positionH>
                <wp:positionV relativeFrom="paragraph">
                  <wp:posOffset>3091180</wp:posOffset>
                </wp:positionV>
                <wp:extent cx="1270" cy="228600"/>
                <wp:effectExtent l="0" t="0" r="17780" b="0"/>
                <wp:wrapNone/>
                <wp:docPr id="97" name="AutoShap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 cy="2286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6A331034" id="AutoShape 110" o:spid="_x0000_s1026" type="#_x0000_t32" style="position:absolute;margin-left:427.9pt;margin-top:243.4pt;width:.1pt;height:18pt;flip:x;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700224" behindDoc="0" locked="0" layoutInCell="1" allowOverlap="1" wp14:anchorId="0DBF8577" wp14:editId="31C87D6F">
                <wp:simplePos x="0" y="0"/>
                <wp:positionH relativeFrom="column">
                  <wp:posOffset>4996180</wp:posOffset>
                </wp:positionH>
                <wp:positionV relativeFrom="paragraph">
                  <wp:posOffset>2310130</wp:posOffset>
                </wp:positionV>
                <wp:extent cx="942975" cy="400050"/>
                <wp:effectExtent l="0" t="0" r="28575" b="38100"/>
                <wp:wrapNone/>
                <wp:docPr id="96" name="Text 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40005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76CFA1B9" w14:textId="77777777" w:rsidR="00AB5249" w:rsidRPr="007D052F" w:rsidRDefault="00AB5249" w:rsidP="007D052F">
                            <w:pPr>
                              <w:jc w:val="center"/>
                              <w:rPr>
                                <w:rFonts w:asciiTheme="majorHAnsi" w:hAnsiTheme="majorHAnsi"/>
                                <w:b/>
                                <w:sz w:val="18"/>
                              </w:rPr>
                            </w:pPr>
                            <w:r w:rsidRPr="007D052F">
                              <w:rPr>
                                <w:rFonts w:asciiTheme="majorHAnsi" w:hAnsiTheme="majorHAnsi"/>
                                <w:b/>
                                <w:sz w:val="18"/>
                              </w:rPr>
                              <w:t>Hospodár</w:t>
                            </w:r>
                            <w:r>
                              <w:rPr>
                                <w:rFonts w:asciiTheme="majorHAnsi" w:hAnsiTheme="majorHAnsi"/>
                                <w:b/>
                                <w:sz w:val="18"/>
                              </w:rPr>
                              <w:t xml:space="preserve"> – skladník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BF8577" id="Text Box 101" o:spid="_x0000_s1038" type="#_x0000_t202" style="position:absolute;left:0;text-align:left;margin-left:393.4pt;margin-top:181.9pt;width:74.25pt;height:3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" fillcolor="white [3201]" strokecolor="#fabf8f [1945]" strokeweight="1pt">
                <v:fill color2="#fbd4b4 [1305]" focus="100%" type="gradient"/>
                <v:shadow on="t" color="#974706 [1609]" opacity=".5" offset="1pt"/>
                <v:textbox>
                  <w:txbxContent>
                    <w:p w14:paraId="76CFA1B9" w14:textId="77777777" w:rsidR="00AB5249" w:rsidRPr="007D052F" w:rsidRDefault="00AB5249" w:rsidP="007D052F">
                      <w:pPr>
                        <w:jc w:val="center"/>
                        <w:rPr>
                          <w:rFonts w:asciiTheme="majorHAnsi" w:hAnsiTheme="majorHAnsi"/>
                          <w:b/>
                          <w:sz w:val="18"/>
                        </w:rPr>
                      </w:pPr>
                      <w:r w:rsidRPr="007D052F">
                        <w:rPr>
                          <w:rFonts w:asciiTheme="majorHAnsi" w:hAnsiTheme="majorHAnsi"/>
                          <w:b/>
                          <w:sz w:val="18"/>
                        </w:rPr>
                        <w:t>Hospodár</w:t>
                      </w:r>
                      <w:r>
                        <w:rPr>
                          <w:rFonts w:asciiTheme="majorHAnsi" w:hAnsiTheme="majorHAnsi"/>
                          <w:b/>
                          <w:sz w:val="18"/>
                        </w:rPr>
                        <w:t xml:space="preserve"> – skladník /1/</w:t>
                      </w:r>
                    </w:p>
                  </w:txbxContent>
                </v:textbox>
              </v:shape>
            </w:pict>
          </mc:Fallback>
        </mc:AlternateContent>
      </w:r>
      <w:r>
        <w:rPr>
          <w:i/>
          <w:noProof/>
          <w:lang w:eastAsia="sk-SK"/>
        </w:rPr>
        <mc:AlternateContent>
          <mc:Choice Requires="wps">
            <w:drawing>
              <wp:anchor distT="0" distB="0" distL="114300" distR="114300" simplePos="0" relativeHeight="251706368" behindDoc="0" locked="0" layoutInCell="1" allowOverlap="1" wp14:anchorId="076FECF7" wp14:editId="0CB0B136">
                <wp:simplePos x="0" y="0"/>
                <wp:positionH relativeFrom="column">
                  <wp:posOffset>4491990</wp:posOffset>
                </wp:positionH>
                <wp:positionV relativeFrom="paragraph">
                  <wp:posOffset>3176905</wp:posOffset>
                </wp:positionV>
                <wp:extent cx="635" cy="142875"/>
                <wp:effectExtent l="0" t="0" r="18415" b="9525"/>
                <wp:wrapNone/>
                <wp:docPr id="95" name="AutoShap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28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5671AC36" id="AutoShape 107" o:spid="_x0000_s1026" type="#_x0000_t32" style="position:absolute;margin-left:353.7pt;margin-top:250.15pt;width:.05pt;height:11.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" strokecolor="#fabf8f [1945]" strokeweight="1pt">
                <v:shadow color="#974706 [1609]" opacity=".5" offset="1pt"/>
              </v:shape>
            </w:pict>
          </mc:Fallback>
        </mc:AlternateContent>
      </w:r>
      <w:r>
        <w:rPr>
          <w:i/>
          <w:noProof/>
          <w:lang w:eastAsia="sk-SK"/>
        </w:rPr>
        <mc:AlternateContent>
          <mc:Choice Requires="wps">
            <w:drawing>
              <wp:anchor distT="0" distB="0" distL="114299" distR="114299" simplePos="0" relativeHeight="251707392" behindDoc="0" locked="0" layoutInCell="1" allowOverlap="1" wp14:anchorId="6BE28530" wp14:editId="6D5FE8F5">
                <wp:simplePos x="0" y="0"/>
                <wp:positionH relativeFrom="column">
                  <wp:posOffset>5434329</wp:posOffset>
                </wp:positionH>
                <wp:positionV relativeFrom="paragraph">
                  <wp:posOffset>2176780</wp:posOffset>
                </wp:positionV>
                <wp:extent cx="0" cy="133350"/>
                <wp:effectExtent l="0" t="0" r="19050" b="0"/>
                <wp:wrapNone/>
                <wp:docPr id="94" name="AutoShape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335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63B34739" id="AutoShape 108" o:spid="_x0000_s1026" type="#_x0000_t32" style="position:absolute;margin-left:427.9pt;margin-top:171.4pt;width:0;height:10.5pt;z-index:2517073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705344" behindDoc="0" locked="0" layoutInCell="1" allowOverlap="1" wp14:anchorId="6C1C6AE3" wp14:editId="7BA21DC7">
                <wp:simplePos x="0" y="0"/>
                <wp:positionH relativeFrom="column">
                  <wp:posOffset>4481830</wp:posOffset>
                </wp:positionH>
                <wp:positionV relativeFrom="paragraph">
                  <wp:posOffset>2633980</wp:posOffset>
                </wp:positionV>
                <wp:extent cx="635" cy="152400"/>
                <wp:effectExtent l="0" t="0" r="18415" b="0"/>
                <wp:wrapNone/>
                <wp:docPr id="93" name="AutoShap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24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23878978" id="AutoShape 106" o:spid="_x0000_s1026" type="#_x0000_t32" style="position:absolute;margin-left:352.9pt;margin-top:207.4pt;width:.05pt;height:12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" strokecolor="#fabf8f [1945]" strokeweight="1pt">
                <v:shadow color="#974706 [1609]" opacity=".5" offset="1pt"/>
              </v:shape>
            </w:pict>
          </mc:Fallback>
        </mc:AlternateContent>
      </w:r>
      <w:r>
        <w:rPr>
          <w:i/>
          <w:noProof/>
          <w:lang w:eastAsia="sk-SK"/>
        </w:rPr>
        <mc:AlternateContent>
          <mc:Choice Requires="wps">
            <w:drawing>
              <wp:anchor distT="0" distB="0" distL="114299" distR="114299" simplePos="0" relativeHeight="251699200" behindDoc="0" locked="0" layoutInCell="1" allowOverlap="1" wp14:anchorId="193D6866" wp14:editId="203B2308">
                <wp:simplePos x="0" y="0"/>
                <wp:positionH relativeFrom="column">
                  <wp:posOffset>4491354</wp:posOffset>
                </wp:positionH>
                <wp:positionV relativeFrom="paragraph">
                  <wp:posOffset>2176780</wp:posOffset>
                </wp:positionV>
                <wp:extent cx="0" cy="85725"/>
                <wp:effectExtent l="0" t="0" r="19050" b="9525"/>
                <wp:wrapNone/>
                <wp:docPr id="92" name="AutoShap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3117045A" id="AutoShape 100" o:spid="_x0000_s1026" type="#_x0000_t32" style="position:absolute;margin-left:353.65pt;margin-top:171.4pt;width:0;height:6.75pt;z-index:2516992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81792" behindDoc="0" locked="0" layoutInCell="1" allowOverlap="1" wp14:anchorId="63DAD41D" wp14:editId="364B1779">
                <wp:simplePos x="0" y="0"/>
                <wp:positionH relativeFrom="column">
                  <wp:posOffset>3110865</wp:posOffset>
                </wp:positionH>
                <wp:positionV relativeFrom="paragraph">
                  <wp:posOffset>1481455</wp:posOffset>
                </wp:positionV>
                <wp:extent cx="635" cy="142875"/>
                <wp:effectExtent l="0" t="0" r="18415" b="9525"/>
                <wp:wrapNone/>
                <wp:docPr id="91" name="AutoShap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1428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7DDB034F" id="AutoShape 81" o:spid="_x0000_s1026" type="#_x0000_t32" style="position:absolute;margin-left:244.95pt;margin-top:116.65pt;width:.05pt;height:11.25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73600" behindDoc="0" locked="0" layoutInCell="1" allowOverlap="1" wp14:anchorId="5D084C2D" wp14:editId="1367BAAD">
                <wp:simplePos x="0" y="0"/>
                <wp:positionH relativeFrom="column">
                  <wp:posOffset>3110230</wp:posOffset>
                </wp:positionH>
                <wp:positionV relativeFrom="paragraph">
                  <wp:posOffset>1005205</wp:posOffset>
                </wp:positionV>
                <wp:extent cx="635" cy="170180"/>
                <wp:effectExtent l="0" t="0" r="18415" b="1270"/>
                <wp:wrapNone/>
                <wp:docPr id="90" name="AutoShap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018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46161CF9" id="AutoShape 71" o:spid="_x0000_s1026" type="#_x0000_t32" style="position:absolute;margin-left:244.9pt;margin-top:79.15pt;width:.05pt;height:13.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72576" behindDoc="0" locked="0" layoutInCell="1" allowOverlap="1" wp14:anchorId="225F4CEA" wp14:editId="497024BC">
                <wp:simplePos x="0" y="0"/>
                <wp:positionH relativeFrom="column">
                  <wp:posOffset>2786380</wp:posOffset>
                </wp:positionH>
                <wp:positionV relativeFrom="paragraph">
                  <wp:posOffset>756285</wp:posOffset>
                </wp:positionV>
                <wp:extent cx="914400" cy="248920"/>
                <wp:effectExtent l="0" t="0" r="19050" b="36830"/>
                <wp:wrapNone/>
                <wp:docPr id="89"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4892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36B326B8" w14:textId="77777777" w:rsidR="00AB5249" w:rsidRPr="00754455" w:rsidRDefault="00AB5249">
                            <w:pPr>
                              <w:rPr>
                                <w:rFonts w:asciiTheme="majorHAnsi" w:hAnsiTheme="majorHAnsi"/>
                                <w:b/>
                                <w:sz w:val="18"/>
                              </w:rPr>
                            </w:pPr>
                            <w:r w:rsidRPr="00754455">
                              <w:rPr>
                                <w:rFonts w:asciiTheme="majorHAnsi" w:hAnsiTheme="majorHAnsi"/>
                                <w:b/>
                                <w:sz w:val="18"/>
                              </w:rPr>
                              <w:t>Sociálny úsek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5F4CEA" id="Text Box 70" o:spid="_x0000_s1039" type="#_x0000_t202" style="position:absolute;left:0;text-align:left;margin-left:219.4pt;margin-top:59.55pt;width:1in;height:19.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" fillcolor="white [3201]" strokecolor="#fabf8f [1945]" strokeweight="1pt">
                <v:fill color2="#fbd4b4 [1305]" focus="100%" type="gradient"/>
                <v:shadow on="t" color="#974706 [1609]" opacity=".5" offset="1pt"/>
                <v:textbox>
                  <w:txbxContent>
                    <w:p w14:paraId="36B326B8" w14:textId="77777777" w:rsidR="00AB5249" w:rsidRPr="00754455" w:rsidRDefault="00AB5249">
                      <w:pPr>
                        <w:rPr>
                          <w:rFonts w:asciiTheme="majorHAnsi" w:hAnsiTheme="majorHAnsi"/>
                          <w:b/>
                          <w:sz w:val="18"/>
                        </w:rPr>
                      </w:pPr>
                      <w:r w:rsidRPr="00754455">
                        <w:rPr>
                          <w:rFonts w:asciiTheme="majorHAnsi" w:hAnsiTheme="majorHAnsi"/>
                          <w:b/>
                          <w:sz w:val="18"/>
                        </w:rPr>
                        <w:t>Sociálny úsek</w:t>
                      </w:r>
                    </w:p>
                  </w:txbxContent>
                </v:textbox>
              </v:shape>
            </w:pict>
          </mc:Fallback>
        </mc:AlternateContent>
      </w:r>
      <w:r>
        <w:rPr>
          <w:i/>
          <w:noProof/>
          <w:lang w:eastAsia="sk-SK"/>
        </w:rPr>
        <mc:AlternateContent>
          <mc:Choice Requires="wps">
            <w:drawing>
              <wp:anchor distT="0" distB="0" distL="114299" distR="114299" simplePos="0" relativeHeight="251697152" behindDoc="0" locked="0" layoutInCell="1" allowOverlap="1" wp14:anchorId="3D167C6F" wp14:editId="37B0A432">
                <wp:simplePos x="0" y="0"/>
                <wp:positionH relativeFrom="column">
                  <wp:posOffset>3111499</wp:posOffset>
                </wp:positionH>
                <wp:positionV relativeFrom="paragraph">
                  <wp:posOffset>2176780</wp:posOffset>
                </wp:positionV>
                <wp:extent cx="0" cy="219710"/>
                <wp:effectExtent l="0" t="0" r="19050" b="8890"/>
                <wp:wrapNone/>
                <wp:docPr id="88" name="AutoShap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71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3898F454" id="AutoShape 98" o:spid="_x0000_s1026" type="#_x0000_t32" style="position:absolute;margin-left:245pt;margin-top:171.4pt;width:0;height:17.3pt;z-index:2516971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93056" behindDoc="0" locked="0" layoutInCell="1" allowOverlap="1" wp14:anchorId="22B0767B" wp14:editId="440EF921">
                <wp:simplePos x="0" y="0"/>
                <wp:positionH relativeFrom="column">
                  <wp:posOffset>1271905</wp:posOffset>
                </wp:positionH>
                <wp:positionV relativeFrom="paragraph">
                  <wp:posOffset>3091180</wp:posOffset>
                </wp:positionV>
                <wp:extent cx="1428750" cy="228600"/>
                <wp:effectExtent l="0" t="0" r="19050" b="38100"/>
                <wp:wrapNone/>
                <wp:docPr id="87"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22860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07DA45A8" w14:textId="77777777" w:rsidR="00AB5249" w:rsidRPr="009A2CF8" w:rsidRDefault="00AB5249" w:rsidP="00F87506">
                            <w:pPr>
                              <w:jc w:val="center"/>
                              <w:rPr>
                                <w:rFonts w:asciiTheme="majorHAnsi" w:hAnsiTheme="majorHAnsi"/>
                                <w:b/>
                                <w:sz w:val="18"/>
                              </w:rPr>
                            </w:pPr>
                            <w:r w:rsidRPr="009A2CF8">
                              <w:rPr>
                                <w:rFonts w:asciiTheme="majorHAnsi" w:hAnsiTheme="majorHAnsi"/>
                                <w:b/>
                                <w:sz w:val="18"/>
                              </w:rPr>
                              <w:t>Fyzioterapeut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B0767B" id="Text Box 93" o:spid="_x0000_s1040" type="#_x0000_t202" style="position:absolute;left:0;text-align:left;margin-left:100.15pt;margin-top:243.4pt;width:112.5pt;height:1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" fillcolor="white [3201]" strokecolor="#fabf8f [1945]" strokeweight="1pt">
                <v:fill color2="#fbd4b4 [1305]" focus="100%" type="gradient"/>
                <v:shadow on="t" color="#974706 [1609]" opacity=".5" offset="1pt"/>
                <v:textbox>
                  <w:txbxContent>
                    <w:p w14:paraId="07DA45A8" w14:textId="77777777" w:rsidR="00AB5249" w:rsidRPr="009A2CF8" w:rsidRDefault="00AB5249" w:rsidP="00F87506">
                      <w:pPr>
                        <w:jc w:val="center"/>
                        <w:rPr>
                          <w:rFonts w:asciiTheme="majorHAnsi" w:hAnsiTheme="majorHAnsi"/>
                          <w:b/>
                          <w:sz w:val="18"/>
                        </w:rPr>
                      </w:pPr>
                      <w:r w:rsidRPr="009A2CF8">
                        <w:rPr>
                          <w:rFonts w:asciiTheme="majorHAnsi" w:hAnsiTheme="majorHAnsi"/>
                          <w:b/>
                          <w:sz w:val="18"/>
                        </w:rPr>
                        <w:t>Fyzioterapeut /1/</w:t>
                      </w:r>
                    </w:p>
                  </w:txbxContent>
                </v:textbox>
              </v:shape>
            </w:pict>
          </mc:Fallback>
        </mc:AlternateContent>
      </w:r>
      <w:r>
        <w:rPr>
          <w:i/>
          <w:noProof/>
          <w:lang w:eastAsia="sk-SK"/>
        </w:rPr>
        <mc:AlternateContent>
          <mc:Choice Requires="wps">
            <w:drawing>
              <wp:anchor distT="0" distB="0" distL="114300" distR="114300" simplePos="0" relativeHeight="251692032" behindDoc="0" locked="0" layoutInCell="1" allowOverlap="1" wp14:anchorId="66BE2373" wp14:editId="7E95795A">
                <wp:simplePos x="0" y="0"/>
                <wp:positionH relativeFrom="column">
                  <wp:posOffset>1271905</wp:posOffset>
                </wp:positionH>
                <wp:positionV relativeFrom="paragraph">
                  <wp:posOffset>2633980</wp:posOffset>
                </wp:positionV>
                <wp:extent cx="1428750" cy="238125"/>
                <wp:effectExtent l="0" t="0" r="19050" b="47625"/>
                <wp:wrapNone/>
                <wp:docPr id="86"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23812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6148BBD6" w14:textId="77777777" w:rsidR="00AB5249" w:rsidRPr="000C6E09" w:rsidRDefault="00AB5249" w:rsidP="000C6E09">
                            <w:pPr>
                              <w:jc w:val="center"/>
                              <w:rPr>
                                <w:rFonts w:asciiTheme="majorHAnsi" w:hAnsiTheme="majorHAnsi"/>
                                <w:b/>
                                <w:sz w:val="18"/>
                              </w:rPr>
                            </w:pPr>
                            <w:r w:rsidRPr="000C6E09">
                              <w:rPr>
                                <w:rFonts w:asciiTheme="majorHAnsi" w:hAnsiTheme="majorHAnsi"/>
                                <w:b/>
                                <w:sz w:val="18"/>
                              </w:rPr>
                              <w:t>Opatrovateľka /22/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BE2373" id="Text Box 92" o:spid="_x0000_s1041" type="#_x0000_t202" style="position:absolute;left:0;text-align:left;margin-left:100.15pt;margin-top:207.4pt;width:112.5pt;height:18.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" fillcolor="white [3201]" strokecolor="#fabf8f [1945]" strokeweight="1pt">
                <v:fill color2="#fbd4b4 [1305]" focus="100%" type="gradient"/>
                <v:shadow on="t" color="#974706 [1609]" opacity=".5" offset="1pt"/>
                <v:textbox>
                  <w:txbxContent>
                    <w:p w14:paraId="6148BBD6" w14:textId="77777777" w:rsidR="00AB5249" w:rsidRPr="000C6E09" w:rsidRDefault="00AB5249" w:rsidP="000C6E09">
                      <w:pPr>
                        <w:jc w:val="center"/>
                        <w:rPr>
                          <w:rFonts w:asciiTheme="majorHAnsi" w:hAnsiTheme="majorHAnsi"/>
                          <w:b/>
                          <w:sz w:val="18"/>
                        </w:rPr>
                      </w:pPr>
                      <w:r w:rsidRPr="000C6E09">
                        <w:rPr>
                          <w:rFonts w:asciiTheme="majorHAnsi" w:hAnsiTheme="majorHAnsi"/>
                          <w:b/>
                          <w:sz w:val="18"/>
                        </w:rPr>
                        <w:t>Opatrovateľka /22/</w:t>
                      </w:r>
                    </w:p>
                  </w:txbxContent>
                </v:textbox>
              </v:shape>
            </w:pict>
          </mc:Fallback>
        </mc:AlternateContent>
      </w:r>
      <w:r>
        <w:rPr>
          <w:i/>
          <w:noProof/>
          <w:lang w:eastAsia="sk-SK"/>
        </w:rPr>
        <mc:AlternateContent>
          <mc:Choice Requires="wps">
            <w:drawing>
              <wp:anchor distT="0" distB="0" distL="114300" distR="114300" simplePos="0" relativeHeight="251691008" behindDoc="0" locked="0" layoutInCell="1" allowOverlap="1" wp14:anchorId="2762D9A8" wp14:editId="773B2A71">
                <wp:simplePos x="0" y="0"/>
                <wp:positionH relativeFrom="column">
                  <wp:posOffset>1271905</wp:posOffset>
                </wp:positionH>
                <wp:positionV relativeFrom="paragraph">
                  <wp:posOffset>2262505</wp:posOffset>
                </wp:positionV>
                <wp:extent cx="1428750" cy="209550"/>
                <wp:effectExtent l="0" t="0" r="19050" b="38100"/>
                <wp:wrapNone/>
                <wp:docPr id="85"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20955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41F2D019" w14:textId="77777777" w:rsidR="00AB5249" w:rsidRPr="00347E12" w:rsidRDefault="00AB5249" w:rsidP="000C6E09">
                            <w:pPr>
                              <w:jc w:val="center"/>
                              <w:rPr>
                                <w:rFonts w:asciiTheme="majorHAnsi" w:hAnsiTheme="majorHAnsi"/>
                                <w:b/>
                                <w:sz w:val="16"/>
                                <w:szCs w:val="20"/>
                              </w:rPr>
                            </w:pPr>
                            <w:r w:rsidRPr="00347E12">
                              <w:rPr>
                                <w:rFonts w:asciiTheme="majorHAnsi" w:hAnsiTheme="majorHAnsi"/>
                                <w:b/>
                                <w:sz w:val="16"/>
                                <w:szCs w:val="20"/>
                              </w:rPr>
                              <w:t>Zdravotný asistent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62D9A8" id="Text Box 91" o:spid="_x0000_s1042" type="#_x0000_t202" style="position:absolute;left:0;text-align:left;margin-left:100.15pt;margin-top:178.15pt;width:112.5pt;height:16.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" fillcolor="white [3201]" strokecolor="#fabf8f [1945]" strokeweight="1pt">
                <v:fill color2="#fbd4b4 [1305]" focus="100%" type="gradient"/>
                <v:shadow on="t" color="#974706 [1609]" opacity=".5" offset="1pt"/>
                <v:textbox>
                  <w:txbxContent>
                    <w:p w14:paraId="41F2D019" w14:textId="77777777" w:rsidR="00AB5249" w:rsidRPr="00347E12" w:rsidRDefault="00AB5249" w:rsidP="000C6E09">
                      <w:pPr>
                        <w:jc w:val="center"/>
                        <w:rPr>
                          <w:rFonts w:asciiTheme="majorHAnsi" w:hAnsiTheme="majorHAnsi"/>
                          <w:b/>
                          <w:sz w:val="16"/>
                          <w:szCs w:val="20"/>
                        </w:rPr>
                      </w:pPr>
                      <w:r w:rsidRPr="00347E12">
                        <w:rPr>
                          <w:rFonts w:asciiTheme="majorHAnsi" w:hAnsiTheme="majorHAnsi"/>
                          <w:b/>
                          <w:sz w:val="16"/>
                          <w:szCs w:val="20"/>
                        </w:rPr>
                        <w:t>Zdravotný asistent /2/</w:t>
                      </w:r>
                    </w:p>
                  </w:txbxContent>
                </v:textbox>
              </v:shape>
            </w:pict>
          </mc:Fallback>
        </mc:AlternateContent>
      </w:r>
      <w:r>
        <w:rPr>
          <w:i/>
          <w:noProof/>
          <w:lang w:eastAsia="sk-SK"/>
        </w:rPr>
        <mc:AlternateContent>
          <mc:Choice Requires="wps">
            <w:drawing>
              <wp:anchor distT="0" distB="0" distL="114299" distR="114299" simplePos="0" relativeHeight="251695104" behindDoc="0" locked="0" layoutInCell="1" allowOverlap="1" wp14:anchorId="1644C492" wp14:editId="0493A0AA">
                <wp:simplePos x="0" y="0"/>
                <wp:positionH relativeFrom="column">
                  <wp:posOffset>1833244</wp:posOffset>
                </wp:positionH>
                <wp:positionV relativeFrom="paragraph">
                  <wp:posOffset>2872105</wp:posOffset>
                </wp:positionV>
                <wp:extent cx="0" cy="219075"/>
                <wp:effectExtent l="0" t="0" r="19050" b="9525"/>
                <wp:wrapNone/>
                <wp:docPr id="84" name="AutoShap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0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65D620D8" id="AutoShape 95" o:spid="_x0000_s1026" type="#_x0000_t32" style="position:absolute;margin-left:144.35pt;margin-top:226.15pt;width:0;height:17.25pt;z-index:2516951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" strokecolor="#fabf8f [1945]" strokeweight="1pt">
                <v:shadow color="#974706 [1609]" opacity=".5" offset="1pt"/>
              </v:shape>
            </w:pict>
          </mc:Fallback>
        </mc:AlternateContent>
      </w:r>
      <w:r>
        <w:rPr>
          <w:i/>
          <w:noProof/>
          <w:lang w:eastAsia="sk-SK"/>
        </w:rPr>
        <mc:AlternateContent>
          <mc:Choice Requires="wps">
            <w:drawing>
              <wp:anchor distT="0" distB="0" distL="114299" distR="114299" simplePos="0" relativeHeight="251694080" behindDoc="0" locked="0" layoutInCell="1" allowOverlap="1" wp14:anchorId="6735D3E7" wp14:editId="1E7BA02E">
                <wp:simplePos x="0" y="0"/>
                <wp:positionH relativeFrom="column">
                  <wp:posOffset>1824354</wp:posOffset>
                </wp:positionH>
                <wp:positionV relativeFrom="paragraph">
                  <wp:posOffset>2472055</wp:posOffset>
                </wp:positionV>
                <wp:extent cx="0" cy="161925"/>
                <wp:effectExtent l="0" t="0" r="19050" b="9525"/>
                <wp:wrapNone/>
                <wp:docPr id="83" name="AutoShap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77B35821" id="AutoShape 94" o:spid="_x0000_s1026" type="#_x0000_t32" style="position:absolute;margin-left:143.65pt;margin-top:194.65pt;width:0;height:12.75pt;z-index:2516940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89984" behindDoc="0" locked="0" layoutInCell="1" allowOverlap="1" wp14:anchorId="170F2DF8" wp14:editId="43AF8B5F">
                <wp:simplePos x="0" y="0"/>
                <wp:positionH relativeFrom="column">
                  <wp:posOffset>1814830</wp:posOffset>
                </wp:positionH>
                <wp:positionV relativeFrom="paragraph">
                  <wp:posOffset>1995805</wp:posOffset>
                </wp:positionV>
                <wp:extent cx="9525" cy="266700"/>
                <wp:effectExtent l="0" t="0" r="9525" b="0"/>
                <wp:wrapNone/>
                <wp:docPr id="82" name="AutoShap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667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1EDACD46" id="AutoShape 90" o:spid="_x0000_s1026" type="#_x0000_t32" style="position:absolute;margin-left:142.9pt;margin-top:157.15pt;width:.75pt;height:21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" strokecolor="#fabf8f [1945]" strokeweight="1pt">
                <v:shadow color="#974706 [1609]" opacity=".5" offset="1pt"/>
              </v:shape>
            </w:pict>
          </mc:Fallback>
        </mc:AlternateContent>
      </w:r>
      <w:r>
        <w:rPr>
          <w:i/>
          <w:noProof/>
          <w:lang w:eastAsia="sk-SK"/>
        </w:rPr>
        <mc:AlternateContent>
          <mc:Choice Requires="wps">
            <w:drawing>
              <wp:anchor distT="0" distB="0" distL="114299" distR="114299" simplePos="0" relativeHeight="251688960" behindDoc="0" locked="0" layoutInCell="1" allowOverlap="1" wp14:anchorId="3C634FE5" wp14:editId="5A637D2F">
                <wp:simplePos x="0" y="0"/>
                <wp:positionH relativeFrom="column">
                  <wp:posOffset>5662929</wp:posOffset>
                </wp:positionH>
                <wp:positionV relativeFrom="paragraph">
                  <wp:posOffset>1681480</wp:posOffset>
                </wp:positionV>
                <wp:extent cx="0" cy="152400"/>
                <wp:effectExtent l="0" t="0" r="19050" b="0"/>
                <wp:wrapNone/>
                <wp:docPr id="81" name="AutoShap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4F6C01A0" id="AutoShape 89" o:spid="_x0000_s1026" type="#_x0000_t32" style="position:absolute;margin-left:445.9pt;margin-top:132.4pt;width:0;height:12pt;z-index:2516889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" strokecolor="#fabf8f [1945]" strokeweight="1pt">
                <v:shadow color="#974706 [1609]" opacity=".5" offset="1pt"/>
              </v:shape>
            </w:pict>
          </mc:Fallback>
        </mc:AlternateContent>
      </w:r>
      <w:r>
        <w:rPr>
          <w:i/>
          <w:noProof/>
          <w:lang w:eastAsia="sk-SK"/>
        </w:rPr>
        <mc:AlternateContent>
          <mc:Choice Requires="wps">
            <w:drawing>
              <wp:anchor distT="0" distB="0" distL="114299" distR="114299" simplePos="0" relativeHeight="251685888" behindDoc="0" locked="0" layoutInCell="1" allowOverlap="1" wp14:anchorId="48FCE500" wp14:editId="625868F6">
                <wp:simplePos x="0" y="0"/>
                <wp:positionH relativeFrom="column">
                  <wp:posOffset>4481829</wp:posOffset>
                </wp:positionH>
                <wp:positionV relativeFrom="paragraph">
                  <wp:posOffset>1624330</wp:posOffset>
                </wp:positionV>
                <wp:extent cx="0" cy="209550"/>
                <wp:effectExtent l="0" t="0" r="19050" b="0"/>
                <wp:wrapNone/>
                <wp:docPr id="80" name="AutoShap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955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46CCE405" id="AutoShape 86" o:spid="_x0000_s1026" type="#_x0000_t32" style="position:absolute;margin-left:352.9pt;margin-top:127.9pt;width:0;height:16.5pt;z-index:2516858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" strokecolor="#fabf8f [1945]" strokeweight="1pt">
                <v:shadow color="#974706 [1609]" opacity=".5" offset="1pt"/>
              </v:shape>
            </w:pict>
          </mc:Fallback>
        </mc:AlternateContent>
      </w:r>
      <w:r>
        <w:rPr>
          <w:i/>
          <w:noProof/>
          <w:lang w:eastAsia="sk-SK"/>
        </w:rPr>
        <mc:AlternateContent>
          <mc:Choice Requires="wps">
            <w:drawing>
              <wp:anchor distT="4294967295" distB="4294967295" distL="114300" distR="114300" simplePos="0" relativeHeight="251684864" behindDoc="0" locked="0" layoutInCell="1" allowOverlap="1" wp14:anchorId="28E9FE8D" wp14:editId="113D6AD8">
                <wp:simplePos x="0" y="0"/>
                <wp:positionH relativeFrom="column">
                  <wp:posOffset>4491355</wp:posOffset>
                </wp:positionH>
                <wp:positionV relativeFrom="paragraph">
                  <wp:posOffset>1681479</wp:posOffset>
                </wp:positionV>
                <wp:extent cx="1171575" cy="0"/>
                <wp:effectExtent l="0" t="0" r="0" b="0"/>
                <wp:wrapNone/>
                <wp:docPr id="79" name="AutoShap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1575" cy="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363EA5EA" id="AutoShape 84" o:spid="_x0000_s1026" type="#_x0000_t32" style="position:absolute;margin-left:353.65pt;margin-top:132.4pt;width:92.25pt;height:0;z-index:251684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" strokecolor="#fabf8f [1945]" strokeweight="1pt">
                <v:shadow color="#974706 [1609]" opacity=".5" offset="1pt"/>
              </v:shape>
            </w:pict>
          </mc:Fallback>
        </mc:AlternateContent>
      </w:r>
      <w:r>
        <w:rPr>
          <w:i/>
          <w:noProof/>
          <w:lang w:eastAsia="sk-SK"/>
        </w:rPr>
        <mc:AlternateContent>
          <mc:Choice Requires="wps">
            <w:drawing>
              <wp:anchor distT="0" distB="0" distL="114299" distR="114299" simplePos="0" relativeHeight="251683840" behindDoc="0" locked="0" layoutInCell="1" allowOverlap="1" wp14:anchorId="33D740FD" wp14:editId="136D6680">
                <wp:simplePos x="0" y="0"/>
                <wp:positionH relativeFrom="column">
                  <wp:posOffset>4481829</wp:posOffset>
                </wp:positionH>
                <wp:positionV relativeFrom="paragraph">
                  <wp:posOffset>1538605</wp:posOffset>
                </wp:positionV>
                <wp:extent cx="0" cy="142875"/>
                <wp:effectExtent l="0" t="0" r="19050" b="9525"/>
                <wp:wrapNone/>
                <wp:docPr id="78" name="AutoShap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28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686597A2" id="AutoShape 83" o:spid="_x0000_s1026" type="#_x0000_t32" style="position:absolute;margin-left:352.9pt;margin-top:121.15pt;width:0;height:11.25pt;z-index:2516838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78720" behindDoc="0" locked="0" layoutInCell="1" allowOverlap="1" wp14:anchorId="63E4F49D" wp14:editId="7E45E543">
                <wp:simplePos x="0" y="0"/>
                <wp:positionH relativeFrom="column">
                  <wp:posOffset>3957955</wp:posOffset>
                </wp:positionH>
                <wp:positionV relativeFrom="paragraph">
                  <wp:posOffset>1194435</wp:posOffset>
                </wp:positionV>
                <wp:extent cx="914400" cy="344170"/>
                <wp:effectExtent l="0" t="0" r="19050" b="36830"/>
                <wp:wrapNone/>
                <wp:docPr id="77"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4417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220B16C3" w14:textId="77777777" w:rsidR="00AB5249" w:rsidRPr="00CE09A7" w:rsidRDefault="00AB5249" w:rsidP="00E529AB">
                            <w:pPr>
                              <w:spacing w:after="0" w:line="240" w:lineRule="auto"/>
                              <w:jc w:val="center"/>
                              <w:rPr>
                                <w:rFonts w:asciiTheme="majorHAnsi" w:hAnsiTheme="majorHAnsi"/>
                                <w:b/>
                                <w:sz w:val="18"/>
                              </w:rPr>
                            </w:pPr>
                            <w:r w:rsidRPr="00CE09A7">
                              <w:rPr>
                                <w:rFonts w:asciiTheme="majorHAnsi" w:hAnsiTheme="majorHAnsi"/>
                                <w:b/>
                                <w:sz w:val="18"/>
                              </w:rPr>
                              <w:t>Vedúci úseku</w:t>
                            </w:r>
                            <w:r>
                              <w:rPr>
                                <w:rFonts w:asciiTheme="majorHAnsi" w:hAnsiTheme="majorHAnsi"/>
                                <w:b/>
                                <w:sz w:val="18"/>
                              </w:rPr>
                              <w:t xml:space="preserve">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E4F49D" id="Text Box 77" o:spid="_x0000_s1043" type="#_x0000_t202" style="position:absolute;left:0;text-align:left;margin-left:311.65pt;margin-top:94.05pt;width:1in;height:27.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" fillcolor="white [3201]" strokecolor="#fabf8f [1945]" strokeweight="1pt">
                <v:fill color2="#fbd4b4 [1305]" focus="100%" type="gradient"/>
                <v:shadow on="t" color="#974706 [1609]" opacity=".5" offset="1pt"/>
                <v:textbox>
                  <w:txbxContent>
                    <w:p w14:paraId="220B16C3" w14:textId="77777777" w:rsidR="00AB5249" w:rsidRPr="00CE09A7" w:rsidRDefault="00AB5249" w:rsidP="00E529AB">
                      <w:pPr>
                        <w:spacing w:after="0" w:line="240" w:lineRule="auto"/>
                        <w:jc w:val="center"/>
                        <w:rPr>
                          <w:rFonts w:asciiTheme="majorHAnsi" w:hAnsiTheme="majorHAnsi"/>
                          <w:b/>
                          <w:sz w:val="18"/>
                        </w:rPr>
                      </w:pPr>
                      <w:r w:rsidRPr="00CE09A7">
                        <w:rPr>
                          <w:rFonts w:asciiTheme="majorHAnsi" w:hAnsiTheme="majorHAnsi"/>
                          <w:b/>
                          <w:sz w:val="18"/>
                        </w:rPr>
                        <w:t>Vedúci úseku</w:t>
                      </w:r>
                      <w:r>
                        <w:rPr>
                          <w:rFonts w:asciiTheme="majorHAnsi" w:hAnsiTheme="majorHAnsi"/>
                          <w:b/>
                          <w:sz w:val="18"/>
                        </w:rPr>
                        <w:t xml:space="preserve"> /1/</w:t>
                      </w:r>
                    </w:p>
                  </w:txbxContent>
                </v:textbox>
              </v:shape>
            </w:pict>
          </mc:Fallback>
        </mc:AlternateContent>
      </w:r>
      <w:r>
        <w:rPr>
          <w:i/>
          <w:noProof/>
          <w:lang w:eastAsia="sk-SK"/>
        </w:rPr>
        <mc:AlternateContent>
          <mc:Choice Requires="wps">
            <w:drawing>
              <wp:anchor distT="0" distB="0" distL="114300" distR="114300" simplePos="0" relativeHeight="251677696" behindDoc="0" locked="0" layoutInCell="1" allowOverlap="1" wp14:anchorId="6189088B" wp14:editId="735857AE">
                <wp:simplePos x="0" y="0"/>
                <wp:positionH relativeFrom="column">
                  <wp:posOffset>4291330</wp:posOffset>
                </wp:positionH>
                <wp:positionV relativeFrom="paragraph">
                  <wp:posOffset>1033780</wp:posOffset>
                </wp:positionV>
                <wp:extent cx="635" cy="141605"/>
                <wp:effectExtent l="0" t="0" r="18415" b="10795"/>
                <wp:wrapNone/>
                <wp:docPr id="76" name="AutoShap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160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71504381" id="AutoShape 75" o:spid="_x0000_s1026" type="#_x0000_t32" style="position:absolute;margin-left:337.9pt;margin-top:81.4pt;width:.05pt;height:11.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80768" behindDoc="0" locked="0" layoutInCell="1" allowOverlap="1" wp14:anchorId="6119B0B5" wp14:editId="629E6A28">
                <wp:simplePos x="0" y="0"/>
                <wp:positionH relativeFrom="column">
                  <wp:posOffset>1548130</wp:posOffset>
                </wp:positionH>
                <wp:positionV relativeFrom="paragraph">
                  <wp:posOffset>1776730</wp:posOffset>
                </wp:positionV>
                <wp:extent cx="1047750" cy="219075"/>
                <wp:effectExtent l="0" t="0" r="19050" b="47625"/>
                <wp:wrapNone/>
                <wp:docPr id="75"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2190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08E5F93A" w14:textId="77777777" w:rsidR="00AB5249" w:rsidRPr="00E529AB" w:rsidRDefault="00AB5249" w:rsidP="00E529AB">
                            <w:pPr>
                              <w:jc w:val="center"/>
                              <w:rPr>
                                <w:rFonts w:asciiTheme="majorHAnsi" w:hAnsiTheme="majorHAnsi"/>
                                <w:b/>
                                <w:sz w:val="18"/>
                              </w:rPr>
                            </w:pPr>
                            <w:r w:rsidRPr="00E529AB">
                              <w:rPr>
                                <w:rFonts w:asciiTheme="majorHAnsi" w:hAnsiTheme="majorHAnsi"/>
                                <w:b/>
                                <w:sz w:val="18"/>
                              </w:rPr>
                              <w:t>Sestra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19B0B5" id="Text Box 80" o:spid="_x0000_s1044" type="#_x0000_t202" style="position:absolute;left:0;text-align:left;margin-left:121.9pt;margin-top:139.9pt;width:82.5pt;height:17.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" fillcolor="white [3201]" strokecolor="#fabf8f [1945]" strokeweight="1pt">
                <v:fill color2="#fbd4b4 [1305]" focus="100%" type="gradient"/>
                <v:shadow on="t" color="#974706 [1609]" opacity=".5" offset="1pt"/>
                <v:textbox>
                  <w:txbxContent>
                    <w:p w14:paraId="08E5F93A" w14:textId="77777777" w:rsidR="00AB5249" w:rsidRPr="00E529AB" w:rsidRDefault="00AB5249" w:rsidP="00E529AB">
                      <w:pPr>
                        <w:jc w:val="center"/>
                        <w:rPr>
                          <w:rFonts w:asciiTheme="majorHAnsi" w:hAnsiTheme="majorHAnsi"/>
                          <w:b/>
                          <w:sz w:val="18"/>
                        </w:rPr>
                      </w:pPr>
                      <w:r w:rsidRPr="00E529AB">
                        <w:rPr>
                          <w:rFonts w:asciiTheme="majorHAnsi" w:hAnsiTheme="majorHAnsi"/>
                          <w:b/>
                          <w:sz w:val="18"/>
                        </w:rPr>
                        <w:t>Sestra /3/</w:t>
                      </w:r>
                    </w:p>
                  </w:txbxContent>
                </v:textbox>
              </v:shape>
            </w:pict>
          </mc:Fallback>
        </mc:AlternateContent>
      </w:r>
      <w:r>
        <w:rPr>
          <w:i/>
          <w:noProof/>
          <w:lang w:eastAsia="sk-SK"/>
        </w:rPr>
        <mc:AlternateContent>
          <mc:Choice Requires="wps">
            <w:drawing>
              <wp:anchor distT="0" distB="0" distL="114300" distR="114300" simplePos="0" relativeHeight="251679744" behindDoc="0" locked="0" layoutInCell="1" allowOverlap="1" wp14:anchorId="319D0564" wp14:editId="13C2AE40">
                <wp:simplePos x="0" y="0"/>
                <wp:positionH relativeFrom="column">
                  <wp:posOffset>1871980</wp:posOffset>
                </wp:positionH>
                <wp:positionV relativeFrom="paragraph">
                  <wp:posOffset>1681480</wp:posOffset>
                </wp:positionV>
                <wp:extent cx="635" cy="95250"/>
                <wp:effectExtent l="0" t="0" r="18415" b="0"/>
                <wp:wrapNone/>
                <wp:docPr id="74" name="AutoShap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525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33D2D74D" id="AutoShape 78" o:spid="_x0000_s1026" type="#_x0000_t32" style="position:absolute;margin-left:147.4pt;margin-top:132.4pt;width:.05pt;height: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70528" behindDoc="0" locked="0" layoutInCell="1" allowOverlap="1" wp14:anchorId="6FE4ADE8" wp14:editId="6DDA15FE">
                <wp:simplePos x="0" y="0"/>
                <wp:positionH relativeFrom="column">
                  <wp:posOffset>1548130</wp:posOffset>
                </wp:positionH>
                <wp:positionV relativeFrom="paragraph">
                  <wp:posOffset>1432560</wp:posOffset>
                </wp:positionV>
                <wp:extent cx="1152525" cy="248920"/>
                <wp:effectExtent l="0" t="0" r="28575" b="36830"/>
                <wp:wrapNone/>
                <wp:docPr id="73"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2525" cy="24892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2C247606" w14:textId="77777777" w:rsidR="00AB5249" w:rsidRPr="00754455" w:rsidRDefault="00AB5249" w:rsidP="00E529AB">
                            <w:pPr>
                              <w:spacing w:after="0" w:line="240" w:lineRule="auto"/>
                              <w:rPr>
                                <w:rFonts w:asciiTheme="majorHAnsi" w:hAnsiTheme="majorHAnsi"/>
                                <w:b/>
                                <w:sz w:val="18"/>
                                <w:szCs w:val="18"/>
                              </w:rPr>
                            </w:pPr>
                            <w:r w:rsidRPr="00754455">
                              <w:rPr>
                                <w:rFonts w:asciiTheme="majorHAnsi" w:hAnsiTheme="majorHAnsi"/>
                                <w:b/>
                                <w:sz w:val="18"/>
                                <w:szCs w:val="18"/>
                              </w:rPr>
                              <w:t>Vedúca úseku</w:t>
                            </w:r>
                            <w:r>
                              <w:rPr>
                                <w:rFonts w:asciiTheme="majorHAnsi" w:hAnsiTheme="majorHAnsi"/>
                                <w:b/>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E4ADE8" id="Text Box 68" o:spid="_x0000_s1045" type="#_x0000_t202" style="position:absolute;left:0;text-align:left;margin-left:121.9pt;margin-top:112.8pt;width:90.75pt;height:19.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" fillcolor="white [3201]" strokecolor="#fabf8f [1945]" strokeweight="1pt">
                <v:fill color2="#fbd4b4 [1305]" focus="100%" type="gradient"/>
                <v:shadow on="t" color="#974706 [1609]" opacity=".5" offset="1pt"/>
                <v:textbox>
                  <w:txbxContent>
                    <w:p w14:paraId="2C247606" w14:textId="77777777" w:rsidR="00AB5249" w:rsidRPr="00754455" w:rsidRDefault="00AB5249" w:rsidP="00E529AB">
                      <w:pPr>
                        <w:spacing w:after="0" w:line="240" w:lineRule="auto"/>
                        <w:rPr>
                          <w:rFonts w:asciiTheme="majorHAnsi" w:hAnsiTheme="majorHAnsi"/>
                          <w:b/>
                          <w:sz w:val="18"/>
                          <w:szCs w:val="18"/>
                        </w:rPr>
                      </w:pPr>
                      <w:r w:rsidRPr="00754455">
                        <w:rPr>
                          <w:rFonts w:asciiTheme="majorHAnsi" w:hAnsiTheme="majorHAnsi"/>
                          <w:b/>
                          <w:sz w:val="18"/>
                          <w:szCs w:val="18"/>
                        </w:rPr>
                        <w:t>Vedúca úseku</w:t>
                      </w:r>
                      <w:r>
                        <w:rPr>
                          <w:rFonts w:asciiTheme="majorHAnsi" w:hAnsiTheme="majorHAnsi"/>
                          <w:b/>
                          <w:sz w:val="18"/>
                          <w:szCs w:val="18"/>
                        </w:rPr>
                        <w:t>/1/</w:t>
                      </w:r>
                    </w:p>
                  </w:txbxContent>
                </v:textbox>
              </v:shape>
            </w:pict>
          </mc:Fallback>
        </mc:AlternateContent>
      </w:r>
      <w:r>
        <w:rPr>
          <w:i/>
          <w:noProof/>
          <w:lang w:eastAsia="sk-SK"/>
        </w:rPr>
        <mc:AlternateContent>
          <mc:Choice Requires="wps">
            <w:drawing>
              <wp:anchor distT="0" distB="0" distL="114300" distR="114300" simplePos="0" relativeHeight="251666432" behindDoc="0" locked="0" layoutInCell="1" allowOverlap="1" wp14:anchorId="32F0A2A8" wp14:editId="50275F20">
                <wp:simplePos x="0" y="0"/>
                <wp:positionH relativeFrom="column">
                  <wp:posOffset>-4445</wp:posOffset>
                </wp:positionH>
                <wp:positionV relativeFrom="paragraph">
                  <wp:posOffset>1390650</wp:posOffset>
                </wp:positionV>
                <wp:extent cx="1419225" cy="386080"/>
                <wp:effectExtent l="0" t="0" r="28575" b="33020"/>
                <wp:wrapNone/>
                <wp:docPr id="72"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9225" cy="38608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14039D41" w14:textId="77777777" w:rsidR="00AB5249" w:rsidRPr="00754455" w:rsidRDefault="00AB5249" w:rsidP="00E529AB">
                            <w:pPr>
                              <w:spacing w:after="0" w:line="240" w:lineRule="auto"/>
                              <w:rPr>
                                <w:rFonts w:asciiTheme="majorHAnsi" w:hAnsiTheme="majorHAnsi"/>
                                <w:b/>
                                <w:sz w:val="18"/>
                              </w:rPr>
                            </w:pPr>
                            <w:r w:rsidRPr="00754455">
                              <w:rPr>
                                <w:rFonts w:asciiTheme="majorHAnsi" w:hAnsiTheme="majorHAnsi"/>
                                <w:b/>
                                <w:sz w:val="18"/>
                              </w:rPr>
                              <w:t>Ekonóm/personalista</w:t>
                            </w:r>
                          </w:p>
                          <w:p w14:paraId="69B487B9" w14:textId="77777777" w:rsidR="00AB5249" w:rsidRPr="00754455" w:rsidRDefault="00AB5249" w:rsidP="00754455">
                            <w:pPr>
                              <w:jc w:val="center"/>
                              <w:rPr>
                                <w:rFonts w:asciiTheme="majorHAnsi" w:hAnsiTheme="majorHAnsi"/>
                                <w:b/>
                                <w:sz w:val="18"/>
                              </w:rPr>
                            </w:pPr>
                            <w:r w:rsidRPr="00754455">
                              <w:rPr>
                                <w:rFonts w:asciiTheme="majorHAnsi" w:hAnsiTheme="majorHAnsi"/>
                                <w:b/>
                                <w:sz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F0A2A8" id="Text Box 64" o:spid="_x0000_s1046" type="#_x0000_t202" style="position:absolute;left:0;text-align:left;margin-left:-.35pt;margin-top:109.5pt;width:111.75pt;height:30.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" fillcolor="white [3201]" strokecolor="#fabf8f [1945]" strokeweight="1pt">
                <v:fill color2="#fbd4b4 [1305]" focus="100%" type="gradient"/>
                <v:shadow on="t" color="#974706 [1609]" opacity=".5" offset="1pt"/>
                <v:textbox>
                  <w:txbxContent>
                    <w:p w14:paraId="14039D41" w14:textId="77777777" w:rsidR="00AB5249" w:rsidRPr="00754455" w:rsidRDefault="00AB5249" w:rsidP="00E529AB">
                      <w:pPr>
                        <w:spacing w:after="0" w:line="240" w:lineRule="auto"/>
                        <w:rPr>
                          <w:rFonts w:asciiTheme="majorHAnsi" w:hAnsiTheme="majorHAnsi"/>
                          <w:b/>
                          <w:sz w:val="18"/>
                        </w:rPr>
                      </w:pPr>
                      <w:r w:rsidRPr="00754455">
                        <w:rPr>
                          <w:rFonts w:asciiTheme="majorHAnsi" w:hAnsiTheme="majorHAnsi"/>
                          <w:b/>
                          <w:sz w:val="18"/>
                        </w:rPr>
                        <w:t>Ekonóm/personalista</w:t>
                      </w:r>
                    </w:p>
                    <w:p w14:paraId="69B487B9" w14:textId="77777777" w:rsidR="00AB5249" w:rsidRPr="00754455" w:rsidRDefault="00AB5249" w:rsidP="00754455">
                      <w:pPr>
                        <w:jc w:val="center"/>
                        <w:rPr>
                          <w:rFonts w:asciiTheme="majorHAnsi" w:hAnsiTheme="majorHAnsi"/>
                          <w:b/>
                          <w:sz w:val="18"/>
                        </w:rPr>
                      </w:pPr>
                      <w:r w:rsidRPr="00754455">
                        <w:rPr>
                          <w:rFonts w:asciiTheme="majorHAnsi" w:hAnsiTheme="majorHAnsi"/>
                          <w:b/>
                          <w:sz w:val="18"/>
                        </w:rPr>
                        <w:t>/1/</w:t>
                      </w:r>
                    </w:p>
                  </w:txbxContent>
                </v:textbox>
              </v:shape>
            </w:pict>
          </mc:Fallback>
        </mc:AlternateContent>
      </w:r>
      <w:r>
        <w:rPr>
          <w:i/>
          <w:noProof/>
          <w:lang w:eastAsia="sk-SK"/>
        </w:rPr>
        <mc:AlternateContent>
          <mc:Choice Requires="wps">
            <w:drawing>
              <wp:anchor distT="0" distB="0" distL="114300" distR="114300" simplePos="0" relativeHeight="251676672" behindDoc="0" locked="0" layoutInCell="1" allowOverlap="1" wp14:anchorId="549CC6CB" wp14:editId="51BFFF7E">
                <wp:simplePos x="0" y="0"/>
                <wp:positionH relativeFrom="column">
                  <wp:posOffset>3853180</wp:posOffset>
                </wp:positionH>
                <wp:positionV relativeFrom="paragraph">
                  <wp:posOffset>803910</wp:posOffset>
                </wp:positionV>
                <wp:extent cx="1857375" cy="229870"/>
                <wp:effectExtent l="0" t="0" r="28575" b="36830"/>
                <wp:wrapNone/>
                <wp:docPr id="71"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7375" cy="22987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02E3AC0A" w14:textId="77777777" w:rsidR="00AB5249" w:rsidRPr="00CE09A7" w:rsidRDefault="00AB5249">
                            <w:pPr>
                              <w:rPr>
                                <w:rFonts w:asciiTheme="majorHAnsi" w:hAnsiTheme="majorHAnsi"/>
                                <w:b/>
                                <w:sz w:val="18"/>
                              </w:rPr>
                            </w:pPr>
                            <w:r w:rsidRPr="00CE09A7">
                              <w:rPr>
                                <w:rFonts w:asciiTheme="majorHAnsi" w:hAnsiTheme="majorHAnsi"/>
                                <w:b/>
                                <w:sz w:val="18"/>
                              </w:rPr>
                              <w:t>Technicko – hospodársky úsek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9CC6CB" id="Text Box 74" o:spid="_x0000_s1047" type="#_x0000_t202" style="position:absolute;left:0;text-align:left;margin-left:303.4pt;margin-top:63.3pt;width:146.25pt;height:18.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" fillcolor="white [3201]" strokecolor="#fabf8f [1945]" strokeweight="1pt">
                <v:fill color2="#fbd4b4 [1305]" focus="100%" type="gradient"/>
                <v:shadow on="t" color="#974706 [1609]" opacity=".5" offset="1pt"/>
                <v:textbox>
                  <w:txbxContent>
                    <w:p w14:paraId="02E3AC0A" w14:textId="77777777" w:rsidR="00AB5249" w:rsidRPr="00CE09A7" w:rsidRDefault="00AB5249">
                      <w:pPr>
                        <w:rPr>
                          <w:rFonts w:asciiTheme="majorHAnsi" w:hAnsiTheme="majorHAnsi"/>
                          <w:b/>
                          <w:sz w:val="18"/>
                        </w:rPr>
                      </w:pPr>
                      <w:r w:rsidRPr="00CE09A7">
                        <w:rPr>
                          <w:rFonts w:asciiTheme="majorHAnsi" w:hAnsiTheme="majorHAnsi"/>
                          <w:b/>
                          <w:sz w:val="18"/>
                        </w:rPr>
                        <w:t>Technicko – hospodársky úsek</w:t>
                      </w:r>
                    </w:p>
                  </w:txbxContent>
                </v:textbox>
              </v:shape>
            </w:pict>
          </mc:Fallback>
        </mc:AlternateContent>
      </w:r>
      <w:r>
        <w:rPr>
          <w:i/>
          <w:noProof/>
          <w:lang w:eastAsia="sk-SK"/>
        </w:rPr>
        <mc:AlternateContent>
          <mc:Choice Requires="wps">
            <w:drawing>
              <wp:anchor distT="0" distB="0" distL="114300" distR="114300" simplePos="0" relativeHeight="251662336" behindDoc="0" locked="0" layoutInCell="1" allowOverlap="1" wp14:anchorId="1D8349B1" wp14:editId="2D88A799">
                <wp:simplePos x="0" y="0"/>
                <wp:positionH relativeFrom="column">
                  <wp:posOffset>186055</wp:posOffset>
                </wp:positionH>
                <wp:positionV relativeFrom="paragraph">
                  <wp:posOffset>594360</wp:posOffset>
                </wp:positionV>
                <wp:extent cx="4305300" cy="9525"/>
                <wp:effectExtent l="0" t="0" r="0" b="9525"/>
                <wp:wrapNone/>
                <wp:docPr id="70"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305300" cy="95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517D2370" id="AutoShape 59" o:spid="_x0000_s1026" type="#_x0000_t32" style="position:absolute;margin-left:14.65pt;margin-top:46.8pt;width:339pt;height:.7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75648" behindDoc="0" locked="0" layoutInCell="1" allowOverlap="1" wp14:anchorId="50AECD03" wp14:editId="271332BA">
                <wp:simplePos x="0" y="0"/>
                <wp:positionH relativeFrom="column">
                  <wp:posOffset>4481830</wp:posOffset>
                </wp:positionH>
                <wp:positionV relativeFrom="paragraph">
                  <wp:posOffset>594360</wp:posOffset>
                </wp:positionV>
                <wp:extent cx="9525" cy="267970"/>
                <wp:effectExtent l="0" t="0" r="9525" b="17780"/>
                <wp:wrapNone/>
                <wp:docPr id="69"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6797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1DDD3CF2" id="AutoShape 73" o:spid="_x0000_s1026" type="#_x0000_t32" style="position:absolute;margin-left:352.9pt;margin-top:46.8pt;width:.75pt;height:21.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68480" behindDoc="0" locked="0" layoutInCell="1" allowOverlap="1" wp14:anchorId="5CFBD164" wp14:editId="7A54191E">
                <wp:simplePos x="0" y="0"/>
                <wp:positionH relativeFrom="column">
                  <wp:posOffset>1271905</wp:posOffset>
                </wp:positionH>
                <wp:positionV relativeFrom="paragraph">
                  <wp:posOffset>756285</wp:posOffset>
                </wp:positionV>
                <wp:extent cx="1323975" cy="419100"/>
                <wp:effectExtent l="0" t="0" r="28575" b="38100"/>
                <wp:wrapNone/>
                <wp:docPr id="68"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41910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368459A3" w14:textId="77777777" w:rsidR="00AB5249" w:rsidRDefault="00AB5249" w:rsidP="00754455">
                            <w:pPr>
                              <w:spacing w:after="0" w:line="240" w:lineRule="auto"/>
                              <w:jc w:val="center"/>
                            </w:pPr>
                            <w:r w:rsidRPr="00754455">
                              <w:rPr>
                                <w:rFonts w:asciiTheme="majorHAnsi" w:hAnsiTheme="majorHAnsi"/>
                                <w:b/>
                                <w:sz w:val="18"/>
                              </w:rPr>
                              <w:t>Ošetrovateľsko-opatrovateľský</w:t>
                            </w:r>
                            <w:r w:rsidRPr="00754455">
                              <w:rPr>
                                <w:rFonts w:asciiTheme="majorHAnsi" w:hAnsiTheme="majorHAnsi"/>
                                <w:b/>
                                <w:sz w:val="14"/>
                              </w:rPr>
                              <w:t xml:space="preserve"> </w:t>
                            </w:r>
                            <w:r w:rsidRPr="00754455">
                              <w:rPr>
                                <w:rFonts w:asciiTheme="majorHAnsi" w:hAnsiTheme="majorHAnsi"/>
                                <w:b/>
                                <w:sz w:val="18"/>
                              </w:rPr>
                              <w:t>úsek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FBD164" id="Text Box 66" o:spid="_x0000_s1048" type="#_x0000_t202" style="position:absolute;left:0;text-align:left;margin-left:100.15pt;margin-top:59.55pt;width:104.25pt;height:3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" fillcolor="white [3201]" strokecolor="#fabf8f [1945]" strokeweight="1pt">
                <v:fill color2="#fbd4b4 [1305]" focus="100%" type="gradient"/>
                <v:shadow on="t" color="#974706 [1609]" opacity=".5" offset="1pt"/>
                <v:textbox>
                  <w:txbxContent>
                    <w:p w14:paraId="368459A3" w14:textId="77777777" w:rsidR="00AB5249" w:rsidRDefault="00AB5249" w:rsidP="00754455">
                      <w:pPr>
                        <w:spacing w:after="0" w:line="240" w:lineRule="auto"/>
                        <w:jc w:val="center"/>
                      </w:pPr>
                      <w:r w:rsidRPr="00754455">
                        <w:rPr>
                          <w:rFonts w:asciiTheme="majorHAnsi" w:hAnsiTheme="majorHAnsi"/>
                          <w:b/>
                          <w:sz w:val="18"/>
                        </w:rPr>
                        <w:t>Ošetrovateľsko-opatrovateľský</w:t>
                      </w:r>
                      <w:r w:rsidRPr="00754455">
                        <w:rPr>
                          <w:rFonts w:asciiTheme="majorHAnsi" w:hAnsiTheme="majorHAnsi"/>
                          <w:b/>
                          <w:sz w:val="14"/>
                        </w:rPr>
                        <w:t xml:space="preserve"> </w:t>
                      </w:r>
                      <w:r w:rsidRPr="00754455">
                        <w:rPr>
                          <w:rFonts w:asciiTheme="majorHAnsi" w:hAnsiTheme="majorHAnsi"/>
                          <w:b/>
                          <w:sz w:val="18"/>
                        </w:rPr>
                        <w:t>úsek</w:t>
                      </w:r>
                    </w:p>
                  </w:txbxContent>
                </v:textbox>
              </v:shape>
            </w:pict>
          </mc:Fallback>
        </mc:AlternateContent>
      </w:r>
      <w:r>
        <w:rPr>
          <w:i/>
          <w:noProof/>
          <w:lang w:eastAsia="sk-SK"/>
        </w:rPr>
        <mc:AlternateContent>
          <mc:Choice Requires="wps">
            <w:drawing>
              <wp:anchor distT="0" distB="0" distL="114299" distR="114299" simplePos="0" relativeHeight="251671552" behindDoc="0" locked="0" layoutInCell="1" allowOverlap="1" wp14:anchorId="439CD959" wp14:editId="6BB4EEEE">
                <wp:simplePos x="0" y="0"/>
                <wp:positionH relativeFrom="column">
                  <wp:posOffset>2786379</wp:posOffset>
                </wp:positionH>
                <wp:positionV relativeFrom="paragraph">
                  <wp:posOffset>603885</wp:posOffset>
                </wp:positionV>
                <wp:extent cx="0" cy="200025"/>
                <wp:effectExtent l="0" t="0" r="19050" b="9525"/>
                <wp:wrapNone/>
                <wp:docPr id="19"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00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75A80555" id="AutoShape 69" o:spid="_x0000_s1026" type="#_x0000_t32" style="position:absolute;margin-left:219.4pt;margin-top:47.55pt;width:0;height:15.75pt;z-index:251671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63360" behindDoc="0" locked="0" layoutInCell="1" allowOverlap="1" wp14:anchorId="734AF402" wp14:editId="02E8202B">
                <wp:simplePos x="0" y="0"/>
                <wp:positionH relativeFrom="column">
                  <wp:posOffset>186055</wp:posOffset>
                </wp:positionH>
                <wp:positionV relativeFrom="paragraph">
                  <wp:posOffset>603885</wp:posOffset>
                </wp:positionV>
                <wp:extent cx="635" cy="200025"/>
                <wp:effectExtent l="0" t="0" r="18415" b="9525"/>
                <wp:wrapNone/>
                <wp:docPr id="66" name="AutoShap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000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38EADF8D" id="AutoShape 60" o:spid="_x0000_s1026" type="#_x0000_t32" style="position:absolute;margin-left:14.65pt;margin-top:47.55pt;width:.05pt;height:15.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" strokecolor="#fabf8f [1945]" strokeweight="1pt">
                <v:shadow color="#974706 [1609]" opacity=".5" offset="1pt"/>
              </v:shape>
            </w:pict>
          </mc:Fallback>
        </mc:AlternateContent>
      </w:r>
      <w:r>
        <w:rPr>
          <w:i/>
          <w:noProof/>
          <w:lang w:eastAsia="sk-SK"/>
        </w:rPr>
        <mc:AlternateContent>
          <mc:Choice Requires="wps">
            <w:drawing>
              <wp:anchor distT="0" distB="0" distL="114299" distR="114299" simplePos="0" relativeHeight="251669504" behindDoc="0" locked="0" layoutInCell="1" allowOverlap="1" wp14:anchorId="1D7FF846" wp14:editId="4719E69C">
                <wp:simplePos x="0" y="0"/>
                <wp:positionH relativeFrom="column">
                  <wp:posOffset>1871979</wp:posOffset>
                </wp:positionH>
                <wp:positionV relativeFrom="paragraph">
                  <wp:posOffset>1175385</wp:posOffset>
                </wp:positionV>
                <wp:extent cx="0" cy="257175"/>
                <wp:effectExtent l="0" t="0" r="19050" b="9525"/>
                <wp:wrapNone/>
                <wp:docPr id="65" name="AutoShap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697A6A78" id="AutoShape 67" o:spid="_x0000_s1026" type="#_x0000_t32" style="position:absolute;margin-left:147.4pt;margin-top:92.55pt;width:0;height:20.25pt;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65408" behindDoc="0" locked="0" layoutInCell="1" allowOverlap="1" wp14:anchorId="51645F88" wp14:editId="28BDC94F">
                <wp:simplePos x="0" y="0"/>
                <wp:positionH relativeFrom="column">
                  <wp:posOffset>186055</wp:posOffset>
                </wp:positionH>
                <wp:positionV relativeFrom="paragraph">
                  <wp:posOffset>1090930</wp:posOffset>
                </wp:positionV>
                <wp:extent cx="635" cy="341630"/>
                <wp:effectExtent l="0" t="0" r="18415" b="1270"/>
                <wp:wrapNone/>
                <wp:docPr id="64"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4163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6AFE8016" id="AutoShape 62" o:spid="_x0000_s1026" type="#_x0000_t32" style="position:absolute;margin-left:14.65pt;margin-top:85.9pt;width:.05pt;height:26.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67456" behindDoc="0" locked="0" layoutInCell="1" allowOverlap="1" wp14:anchorId="12B1D6E6" wp14:editId="14C042C9">
                <wp:simplePos x="0" y="0"/>
                <wp:positionH relativeFrom="column">
                  <wp:posOffset>1995805</wp:posOffset>
                </wp:positionH>
                <wp:positionV relativeFrom="paragraph">
                  <wp:posOffset>603885</wp:posOffset>
                </wp:positionV>
                <wp:extent cx="9525" cy="152400"/>
                <wp:effectExtent l="0" t="0" r="9525" b="0"/>
                <wp:wrapNone/>
                <wp:docPr id="63"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1524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14D15D80" id="AutoShape 65" o:spid="_x0000_s1026" type="#_x0000_t32" style="position:absolute;margin-left:157.15pt;margin-top:47.55pt;width:.75pt;height:12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64384" behindDoc="0" locked="0" layoutInCell="1" allowOverlap="1" wp14:anchorId="4B8DFE03" wp14:editId="4CE4A984">
                <wp:simplePos x="0" y="0"/>
                <wp:positionH relativeFrom="column">
                  <wp:posOffset>-4445</wp:posOffset>
                </wp:positionH>
                <wp:positionV relativeFrom="paragraph">
                  <wp:posOffset>803910</wp:posOffset>
                </wp:positionV>
                <wp:extent cx="1143000" cy="287020"/>
                <wp:effectExtent l="0" t="0" r="19050" b="36830"/>
                <wp:wrapNone/>
                <wp:docPr id="62"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8702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14:paraId="67CBB8E6" w14:textId="77777777" w:rsidR="00AB5249" w:rsidRPr="00754455" w:rsidRDefault="00AB5249" w:rsidP="002C6DBA">
                            <w:pPr>
                              <w:spacing w:after="0" w:line="240" w:lineRule="auto"/>
                              <w:jc w:val="center"/>
                              <w:rPr>
                                <w:rFonts w:asciiTheme="majorHAnsi" w:hAnsiTheme="majorHAnsi"/>
                                <w:b/>
                                <w:sz w:val="18"/>
                              </w:rPr>
                            </w:pPr>
                            <w:r w:rsidRPr="00754455">
                              <w:rPr>
                                <w:rFonts w:asciiTheme="majorHAnsi" w:hAnsiTheme="majorHAnsi"/>
                                <w:b/>
                                <w:sz w:val="18"/>
                              </w:rPr>
                              <w:t>Ekonomický úsek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8DFE03" id="Text Box 61" o:spid="_x0000_s1049" type="#_x0000_t202" style="position:absolute;left:0;text-align:left;margin-left:-.35pt;margin-top:63.3pt;width:90pt;height:22.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" fillcolor="white [3201]" strokecolor="#fabf8f [1945]" strokeweight="1pt">
                <v:fill color2="#fbd4b4 [1305]" focus="100%" type="gradient"/>
                <v:shadow on="t" color="#974706 [1609]" opacity=".5" offset="1pt"/>
                <v:textbox>
                  <w:txbxContent>
                    <w:p w14:paraId="67CBB8E6" w14:textId="77777777" w:rsidR="00AB5249" w:rsidRPr="00754455" w:rsidRDefault="00AB5249" w:rsidP="002C6DBA">
                      <w:pPr>
                        <w:spacing w:after="0" w:line="240" w:lineRule="auto"/>
                        <w:jc w:val="center"/>
                        <w:rPr>
                          <w:rFonts w:asciiTheme="majorHAnsi" w:hAnsiTheme="majorHAnsi"/>
                          <w:b/>
                          <w:sz w:val="18"/>
                        </w:rPr>
                      </w:pPr>
                      <w:r w:rsidRPr="00754455">
                        <w:rPr>
                          <w:rFonts w:asciiTheme="majorHAnsi" w:hAnsiTheme="majorHAnsi"/>
                          <w:b/>
                          <w:sz w:val="18"/>
                        </w:rPr>
                        <w:t>Ekonomický úsek</w:t>
                      </w:r>
                    </w:p>
                  </w:txbxContent>
                </v:textbox>
              </v:shape>
            </w:pict>
          </mc:Fallback>
        </mc:AlternateContent>
      </w:r>
      <w:r>
        <w:rPr>
          <w:i/>
          <w:noProof/>
          <w:lang w:eastAsia="sk-SK"/>
        </w:rPr>
        <mc:AlternateContent>
          <mc:Choice Requires="wps">
            <w:drawing>
              <wp:anchor distT="0" distB="0" distL="114299" distR="114299" simplePos="0" relativeHeight="251661312" behindDoc="0" locked="0" layoutInCell="1" allowOverlap="1" wp14:anchorId="2156855E" wp14:editId="1FBEE4F5">
                <wp:simplePos x="0" y="0"/>
                <wp:positionH relativeFrom="column">
                  <wp:posOffset>2786379</wp:posOffset>
                </wp:positionH>
                <wp:positionV relativeFrom="paragraph">
                  <wp:posOffset>403860</wp:posOffset>
                </wp:positionV>
                <wp:extent cx="0" cy="190500"/>
                <wp:effectExtent l="0" t="0" r="19050" b="0"/>
                <wp:wrapNone/>
                <wp:docPr id="61"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05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2508E017" id="AutoShape 58" o:spid="_x0000_s1026" type="#_x0000_t32" style="position:absolute;margin-left:219.4pt;margin-top:31.8pt;width:0;height:15pt;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" strokecolor="#fabf8f [1945]" strokeweight="1pt">
                <v:shadow color="#974706 [1609]" opacity=".5" offset="1pt"/>
              </v:shape>
            </w:pict>
          </mc:Fallback>
        </mc:AlternateContent>
      </w:r>
    </w:p>
    <w:p w14:paraId="47D6553F" w14:textId="77777777" w:rsidR="002B6BAF" w:rsidRPr="00F75A05" w:rsidRDefault="002B6BAF" w:rsidP="008C6297">
      <w:pPr>
        <w:pStyle w:val="Zkladntext2"/>
        <w:jc w:val="center"/>
        <w:rPr>
          <w:noProof/>
          <w:lang w:eastAsia="sk-SK"/>
        </w:rPr>
      </w:pPr>
    </w:p>
    <w:p w14:paraId="04912AC1" w14:textId="77777777" w:rsidR="002F0527" w:rsidRPr="00F75A05" w:rsidRDefault="002F0527" w:rsidP="008C6297">
      <w:pPr>
        <w:pStyle w:val="Zkladntext2"/>
        <w:jc w:val="center"/>
        <w:rPr>
          <w:noProof/>
          <w:lang w:eastAsia="sk-SK"/>
        </w:rPr>
      </w:pPr>
    </w:p>
    <w:p w14:paraId="5021F1EC" w14:textId="77777777" w:rsidR="002F0527" w:rsidRPr="00F75A05" w:rsidRDefault="002F0527" w:rsidP="008C6297">
      <w:pPr>
        <w:pStyle w:val="Zkladntext2"/>
        <w:jc w:val="center"/>
        <w:rPr>
          <w:noProof/>
          <w:lang w:eastAsia="sk-SK"/>
        </w:rPr>
      </w:pPr>
    </w:p>
    <w:p w14:paraId="414AD356" w14:textId="77777777" w:rsidR="002F0527" w:rsidRPr="00F75A05" w:rsidRDefault="002F0527" w:rsidP="008C6297">
      <w:pPr>
        <w:pStyle w:val="Zkladntext2"/>
        <w:jc w:val="center"/>
        <w:rPr>
          <w:noProof/>
          <w:lang w:eastAsia="sk-SK"/>
        </w:rPr>
      </w:pPr>
    </w:p>
    <w:p w14:paraId="6E9A5398" w14:textId="77777777" w:rsidR="002F0527" w:rsidRPr="00F75A05" w:rsidRDefault="002F0527" w:rsidP="008C6297">
      <w:pPr>
        <w:pStyle w:val="Zkladntext2"/>
        <w:jc w:val="center"/>
        <w:rPr>
          <w:noProof/>
          <w:lang w:eastAsia="sk-SK"/>
        </w:rPr>
      </w:pPr>
    </w:p>
    <w:p w14:paraId="3185E7C1" w14:textId="77777777" w:rsidR="002F0527" w:rsidRPr="00F75A05" w:rsidRDefault="002F0527" w:rsidP="008C6297">
      <w:pPr>
        <w:pStyle w:val="Zkladntext2"/>
        <w:jc w:val="center"/>
        <w:rPr>
          <w:noProof/>
          <w:lang w:eastAsia="sk-SK"/>
        </w:rPr>
      </w:pPr>
    </w:p>
    <w:p w14:paraId="2B782128" w14:textId="77777777" w:rsidR="00A15987" w:rsidRPr="00F75A05" w:rsidRDefault="00A15987" w:rsidP="002F7782">
      <w:pPr>
        <w:spacing w:after="0" w:line="360" w:lineRule="auto"/>
        <w:jc w:val="both"/>
        <w:rPr>
          <w:rFonts w:ascii="Times New Roman" w:hAnsi="Times New Roman" w:cs="Times New Roman"/>
          <w:sz w:val="24"/>
          <w:szCs w:val="24"/>
        </w:rPr>
      </w:pPr>
    </w:p>
    <w:p w14:paraId="19840F6C" w14:textId="77A450E6" w:rsidR="002F7782" w:rsidRDefault="002F7782" w:rsidP="00834DBB">
      <w:pPr>
        <w:spacing w:after="0" w:line="360" w:lineRule="auto"/>
        <w:ind w:firstLine="708"/>
        <w:jc w:val="both"/>
        <w:rPr>
          <w:rFonts w:ascii="Times New Roman" w:hAnsi="Times New Roman" w:cs="Times New Roman"/>
          <w:sz w:val="24"/>
          <w:szCs w:val="24"/>
        </w:rPr>
      </w:pPr>
    </w:p>
    <w:p w14:paraId="75C0722D" w14:textId="5C2F24B4" w:rsidR="002F7782" w:rsidRDefault="002F7782" w:rsidP="00834DBB">
      <w:pPr>
        <w:spacing w:after="0" w:line="360" w:lineRule="auto"/>
        <w:ind w:firstLine="708"/>
        <w:jc w:val="both"/>
        <w:rPr>
          <w:rFonts w:ascii="Times New Roman" w:hAnsi="Times New Roman" w:cs="Times New Roman"/>
          <w:sz w:val="24"/>
          <w:szCs w:val="24"/>
        </w:rPr>
      </w:pPr>
    </w:p>
    <w:p w14:paraId="179FE416" w14:textId="080EAF51" w:rsidR="002F7782" w:rsidRDefault="002F7782" w:rsidP="00834DBB">
      <w:pPr>
        <w:spacing w:after="0" w:line="360" w:lineRule="auto"/>
        <w:ind w:firstLine="708"/>
        <w:jc w:val="both"/>
        <w:rPr>
          <w:rFonts w:ascii="Times New Roman" w:hAnsi="Times New Roman" w:cs="Times New Roman"/>
          <w:sz w:val="24"/>
          <w:szCs w:val="24"/>
        </w:rPr>
      </w:pPr>
    </w:p>
    <w:p w14:paraId="36685D3D" w14:textId="5CCDCA72" w:rsidR="002F7782" w:rsidRDefault="002F7782" w:rsidP="00834DBB">
      <w:pPr>
        <w:spacing w:after="0" w:line="360" w:lineRule="auto"/>
        <w:ind w:firstLine="708"/>
        <w:jc w:val="both"/>
        <w:rPr>
          <w:rFonts w:ascii="Times New Roman" w:hAnsi="Times New Roman" w:cs="Times New Roman"/>
          <w:sz w:val="24"/>
          <w:szCs w:val="24"/>
        </w:rPr>
      </w:pPr>
    </w:p>
    <w:p w14:paraId="5DDC56B9" w14:textId="68F7D2D8" w:rsidR="002F7782" w:rsidRDefault="002F7782" w:rsidP="00834DBB">
      <w:pPr>
        <w:spacing w:after="0" w:line="360" w:lineRule="auto"/>
        <w:ind w:firstLine="708"/>
        <w:jc w:val="both"/>
        <w:rPr>
          <w:rFonts w:ascii="Times New Roman" w:hAnsi="Times New Roman" w:cs="Times New Roman"/>
          <w:sz w:val="24"/>
          <w:szCs w:val="24"/>
        </w:rPr>
      </w:pPr>
    </w:p>
    <w:p w14:paraId="066087EE" w14:textId="404B78AC" w:rsidR="002F7782" w:rsidRDefault="002F7782" w:rsidP="00834DBB">
      <w:pPr>
        <w:spacing w:after="0" w:line="360" w:lineRule="auto"/>
        <w:ind w:firstLine="708"/>
        <w:jc w:val="both"/>
        <w:rPr>
          <w:rFonts w:ascii="Times New Roman" w:hAnsi="Times New Roman" w:cs="Times New Roman"/>
          <w:sz w:val="24"/>
          <w:szCs w:val="24"/>
        </w:rPr>
      </w:pPr>
    </w:p>
    <w:p w14:paraId="3A9CD200" w14:textId="6910D999" w:rsidR="002B6BAF" w:rsidRPr="00F75A05" w:rsidRDefault="002B6BAF" w:rsidP="00834DBB">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lastRenderedPageBreak/>
        <w:t>Systém všetkých procesov je orientovaný na klienta, uspokojovanie jeho potrieb, s dôrazom na jeho zdravotný stav. Podpora všetkých činností</w:t>
      </w:r>
      <w:r w:rsidR="00407EA3" w:rsidRPr="00F75A05">
        <w:rPr>
          <w:rFonts w:ascii="Times New Roman" w:hAnsi="Times New Roman" w:cs="Times New Roman"/>
          <w:sz w:val="24"/>
          <w:szCs w:val="24"/>
        </w:rPr>
        <w:t xml:space="preserve"> vedúcich k spokojnosti klienta </w:t>
      </w:r>
      <w:r w:rsidRPr="00F75A05">
        <w:rPr>
          <w:rFonts w:ascii="Times New Roman" w:hAnsi="Times New Roman" w:cs="Times New Roman"/>
          <w:sz w:val="24"/>
          <w:szCs w:val="24"/>
        </w:rPr>
        <w:t>je hlavným cieľom zariadenia. Kvalita poskytovaných služieb spočíva v profesionálnom správaní zamestnancov zariadenia, ich ochote, prístupe ku klientovi, flexibilite, zdatnosti na všetkých postoch zariadenia.</w:t>
      </w:r>
    </w:p>
    <w:p w14:paraId="2D311501" w14:textId="1A6325E3" w:rsidR="006707E1" w:rsidRDefault="006707E1" w:rsidP="00D11EC6">
      <w:pPr>
        <w:pStyle w:val="Nadpis3"/>
      </w:pPr>
      <w:bookmarkStart w:id="6" w:name="_Toc486877222"/>
    </w:p>
    <w:p w14:paraId="6BBC393A" w14:textId="27E37CF5" w:rsidR="0081770A" w:rsidRDefault="0081770A" w:rsidP="00DC7D57">
      <w:pPr>
        <w:jc w:val="center"/>
        <w:rPr>
          <w:lang w:eastAsia="cs-CZ"/>
        </w:rPr>
      </w:pPr>
      <w:r>
        <w:rPr>
          <w:noProof/>
          <w:lang w:eastAsia="cs-CZ"/>
        </w:rPr>
        <w:drawing>
          <wp:inline distT="0" distB="0" distL="0" distR="0" wp14:anchorId="5D3D8F34" wp14:editId="3AE50D62">
            <wp:extent cx="3434713" cy="1247775"/>
            <wp:effectExtent l="0" t="0" r="0" b="0"/>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Obrázok 24"/>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446253" cy="1251967"/>
                    </a:xfrm>
                    <a:prstGeom prst="rect">
                      <a:avLst/>
                    </a:prstGeom>
                  </pic:spPr>
                </pic:pic>
              </a:graphicData>
            </a:graphic>
          </wp:inline>
        </w:drawing>
      </w:r>
    </w:p>
    <w:p w14:paraId="3E7B38D6" w14:textId="18402E3B" w:rsidR="0081770A" w:rsidRDefault="0081770A" w:rsidP="0081770A">
      <w:pPr>
        <w:rPr>
          <w:lang w:eastAsia="cs-CZ"/>
        </w:rPr>
      </w:pPr>
    </w:p>
    <w:p w14:paraId="4EFF9A62" w14:textId="40E3B681" w:rsidR="002B6BAF" w:rsidRPr="00EC4413" w:rsidRDefault="002B6BAF" w:rsidP="00D11EC6">
      <w:pPr>
        <w:pStyle w:val="Nadpis3"/>
        <w:rPr>
          <w:color w:val="FF0000"/>
        </w:rPr>
      </w:pPr>
      <w:r w:rsidRPr="00F75A05">
        <w:t>1.3.1         Kvalifikačná štruktúra zamestnancov</w:t>
      </w:r>
      <w:bookmarkEnd w:id="6"/>
      <w:r w:rsidR="00EC4413">
        <w:t xml:space="preserve"> </w:t>
      </w:r>
      <w:r w:rsidR="006B2AEB">
        <w:t xml:space="preserve"> </w:t>
      </w:r>
    </w:p>
    <w:p w14:paraId="3ED28555" w14:textId="77777777" w:rsidR="002B6BAF" w:rsidRPr="00F75A05"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Vzdelanostná úroveň zamestnancov je do istej miery i zárukou poskytovania kvalitných služieb.  </w:t>
      </w:r>
    </w:p>
    <w:p w14:paraId="2D51DEA7" w14:textId="316EE596" w:rsidR="002B6BAF" w:rsidRPr="00F75A05" w:rsidRDefault="002B6BAF" w:rsidP="002B3761">
      <w:pPr>
        <w:tabs>
          <w:tab w:val="left" w:pos="708"/>
          <w:tab w:val="left" w:pos="1416"/>
          <w:tab w:val="left" w:pos="2124"/>
          <w:tab w:val="left" w:pos="2832"/>
          <w:tab w:val="left" w:pos="3540"/>
          <w:tab w:val="left" w:pos="4248"/>
          <w:tab w:val="left" w:pos="4956"/>
          <w:tab w:val="right" w:pos="9026"/>
        </w:tabs>
        <w:spacing w:after="0" w:line="360" w:lineRule="auto"/>
        <w:jc w:val="both"/>
        <w:rPr>
          <w:rFonts w:ascii="Times New Roman" w:hAnsi="Times New Roman" w:cs="Times New Roman"/>
          <w:b/>
          <w:sz w:val="24"/>
          <w:szCs w:val="24"/>
        </w:rPr>
      </w:pPr>
      <w:r w:rsidRPr="00F75A05">
        <w:rPr>
          <w:rFonts w:ascii="Times New Roman" w:hAnsi="Times New Roman" w:cs="Times New Roman"/>
          <w:b/>
          <w:sz w:val="24"/>
          <w:szCs w:val="24"/>
        </w:rPr>
        <w:t>Vzdelanie:</w:t>
      </w:r>
      <w:r w:rsidRPr="00F75A05">
        <w:rPr>
          <w:rFonts w:ascii="Times New Roman" w:hAnsi="Times New Roman" w:cs="Times New Roman"/>
          <w:b/>
          <w:sz w:val="24"/>
          <w:szCs w:val="24"/>
        </w:rPr>
        <w:tab/>
      </w:r>
      <w:r w:rsidRPr="00F75A05">
        <w:rPr>
          <w:rFonts w:ascii="Times New Roman" w:hAnsi="Times New Roman" w:cs="Times New Roman"/>
          <w:b/>
          <w:sz w:val="24"/>
          <w:szCs w:val="24"/>
        </w:rPr>
        <w:tab/>
      </w:r>
      <w:r w:rsidRPr="00F75A05">
        <w:rPr>
          <w:rFonts w:ascii="Times New Roman" w:hAnsi="Times New Roman" w:cs="Times New Roman"/>
          <w:b/>
          <w:sz w:val="24"/>
          <w:szCs w:val="24"/>
        </w:rPr>
        <w:tab/>
      </w:r>
      <w:r w:rsidRPr="00F75A05">
        <w:rPr>
          <w:rFonts w:ascii="Times New Roman" w:hAnsi="Times New Roman" w:cs="Times New Roman"/>
          <w:b/>
          <w:sz w:val="24"/>
          <w:szCs w:val="24"/>
        </w:rPr>
        <w:tab/>
      </w:r>
      <w:r w:rsidRPr="00F75A05">
        <w:rPr>
          <w:rFonts w:ascii="Times New Roman" w:hAnsi="Times New Roman" w:cs="Times New Roman"/>
          <w:b/>
          <w:sz w:val="24"/>
          <w:szCs w:val="24"/>
        </w:rPr>
        <w:tab/>
        <w:t>Počet:</w:t>
      </w:r>
      <w:r w:rsidR="002B3761">
        <w:rPr>
          <w:rFonts w:ascii="Times New Roman" w:hAnsi="Times New Roman" w:cs="Times New Roman"/>
          <w:b/>
          <w:sz w:val="24"/>
          <w:szCs w:val="24"/>
        </w:rPr>
        <w:tab/>
      </w:r>
      <w:r w:rsidR="002B3761">
        <w:rPr>
          <w:rFonts w:ascii="Times New Roman" w:hAnsi="Times New Roman" w:cs="Times New Roman"/>
          <w:b/>
          <w:sz w:val="24"/>
          <w:szCs w:val="24"/>
        </w:rPr>
        <w:tab/>
      </w:r>
    </w:p>
    <w:p w14:paraId="38D77F2A" w14:textId="09AF27C3"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 xml:space="preserve">Základné vzdelanie: </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585D60" w:rsidRPr="00F75A05">
        <w:rPr>
          <w:rFonts w:ascii="Times New Roman" w:hAnsi="Times New Roman" w:cs="Times New Roman"/>
          <w:sz w:val="24"/>
          <w:szCs w:val="24"/>
        </w:rPr>
        <w:t xml:space="preserve">     </w:t>
      </w:r>
      <w:r w:rsidR="006B2AEB">
        <w:rPr>
          <w:rFonts w:ascii="Times New Roman" w:hAnsi="Times New Roman" w:cs="Times New Roman"/>
          <w:sz w:val="24"/>
          <w:szCs w:val="24"/>
        </w:rPr>
        <w:t>0</w:t>
      </w:r>
    </w:p>
    <w:p w14:paraId="3E364793" w14:textId="140007A8"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 xml:space="preserve">Stredné vzdelanie </w:t>
      </w:r>
      <w:r w:rsidR="00DA4E40" w:rsidRPr="00F75A05">
        <w:rPr>
          <w:rFonts w:ascii="Times New Roman" w:hAnsi="Times New Roman" w:cs="Times New Roman"/>
          <w:sz w:val="24"/>
          <w:szCs w:val="24"/>
        </w:rPr>
        <w:t xml:space="preserve"> </w:t>
      </w:r>
      <w:r w:rsidR="00DA4E40" w:rsidRPr="00F75A05">
        <w:rPr>
          <w:rFonts w:ascii="Times New Roman" w:hAnsi="Times New Roman" w:cs="Times New Roman"/>
          <w:sz w:val="24"/>
          <w:szCs w:val="24"/>
        </w:rPr>
        <w:tab/>
      </w:r>
      <w:r w:rsidR="00DA4E40"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585D60" w:rsidRPr="00F75A05">
        <w:rPr>
          <w:rFonts w:ascii="Times New Roman" w:hAnsi="Times New Roman" w:cs="Times New Roman"/>
          <w:sz w:val="24"/>
          <w:szCs w:val="24"/>
        </w:rPr>
        <w:t xml:space="preserve">  </w:t>
      </w:r>
      <w:r w:rsidR="002F1D8D">
        <w:rPr>
          <w:rFonts w:ascii="Times New Roman" w:hAnsi="Times New Roman" w:cs="Times New Roman"/>
          <w:sz w:val="24"/>
          <w:szCs w:val="24"/>
        </w:rPr>
        <w:t xml:space="preserve"> </w:t>
      </w:r>
      <w:r w:rsidR="00EE652D" w:rsidRPr="00F75A05">
        <w:rPr>
          <w:rFonts w:ascii="Times New Roman" w:hAnsi="Times New Roman" w:cs="Times New Roman"/>
          <w:sz w:val="24"/>
          <w:szCs w:val="24"/>
        </w:rPr>
        <w:t>3</w:t>
      </w:r>
      <w:r w:rsidR="006B2AEB">
        <w:rPr>
          <w:rFonts w:ascii="Times New Roman" w:hAnsi="Times New Roman" w:cs="Times New Roman"/>
          <w:sz w:val="24"/>
          <w:szCs w:val="24"/>
        </w:rPr>
        <w:t>5</w:t>
      </w:r>
    </w:p>
    <w:p w14:paraId="436499A9" w14:textId="77777777"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Stredné vzdelanie s maturitou</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BA0A35" w:rsidRPr="00F75A05">
        <w:rPr>
          <w:rFonts w:ascii="Times New Roman" w:hAnsi="Times New Roman" w:cs="Times New Roman"/>
          <w:sz w:val="24"/>
          <w:szCs w:val="24"/>
        </w:rPr>
        <w:t xml:space="preserve">  10</w:t>
      </w:r>
    </w:p>
    <w:p w14:paraId="0567B846" w14:textId="0DD95F0B"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 xml:space="preserve">Vysokoškolské </w:t>
      </w:r>
      <w:r w:rsidR="00685BF2" w:rsidRPr="00F75A05">
        <w:rPr>
          <w:rFonts w:ascii="Times New Roman" w:hAnsi="Times New Roman" w:cs="Times New Roman"/>
          <w:sz w:val="24"/>
          <w:szCs w:val="24"/>
        </w:rPr>
        <w:t>vzdelanie</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585D60" w:rsidRPr="00F75A05">
        <w:rPr>
          <w:rFonts w:ascii="Times New Roman" w:hAnsi="Times New Roman" w:cs="Times New Roman"/>
          <w:sz w:val="24"/>
          <w:szCs w:val="24"/>
        </w:rPr>
        <w:t xml:space="preserve">    </w:t>
      </w:r>
      <w:r w:rsidR="00BA0A35" w:rsidRPr="00F75A05">
        <w:rPr>
          <w:rFonts w:ascii="Times New Roman" w:hAnsi="Times New Roman" w:cs="Times New Roman"/>
          <w:sz w:val="24"/>
          <w:szCs w:val="24"/>
        </w:rPr>
        <w:t>8</w:t>
      </w:r>
    </w:p>
    <w:p w14:paraId="7714FAAB" w14:textId="43A6E4F3" w:rsidR="00B520C5" w:rsidRPr="00F75A05" w:rsidRDefault="00B520C5" w:rsidP="00953F53">
      <w:pPr>
        <w:spacing w:after="0" w:line="360" w:lineRule="auto"/>
        <w:jc w:val="center"/>
        <w:rPr>
          <w:rFonts w:ascii="Times New Roman" w:hAnsi="Times New Roman" w:cs="Times New Roman"/>
          <w:sz w:val="24"/>
          <w:szCs w:val="24"/>
          <w:shd w:val="clear" w:color="auto" w:fill="FF0000"/>
        </w:rPr>
      </w:pPr>
      <w:r w:rsidRPr="00F75A05">
        <w:rPr>
          <w:rFonts w:ascii="Times New Roman" w:hAnsi="Times New Roman" w:cs="Times New Roman"/>
          <w:noProof/>
          <w:sz w:val="24"/>
          <w:szCs w:val="24"/>
          <w:shd w:val="clear" w:color="auto" w:fill="FF0000"/>
        </w:rPr>
        <w:drawing>
          <wp:inline distT="0" distB="0" distL="0" distR="0" wp14:anchorId="0CDD558D" wp14:editId="264730A7">
            <wp:extent cx="4043680" cy="2524125"/>
            <wp:effectExtent l="0" t="0" r="13970" b="9525"/>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AE15686" w14:textId="78AAAEE5" w:rsidR="00D016E0" w:rsidRDefault="00D016E0" w:rsidP="00D11EC6">
      <w:pPr>
        <w:spacing w:after="0" w:line="360" w:lineRule="auto"/>
        <w:ind w:firstLine="708"/>
        <w:jc w:val="both"/>
        <w:rPr>
          <w:rFonts w:ascii="Times New Roman" w:hAnsi="Times New Roman" w:cs="Times New Roman"/>
          <w:sz w:val="24"/>
          <w:szCs w:val="24"/>
        </w:rPr>
      </w:pPr>
    </w:p>
    <w:p w14:paraId="47046D05" w14:textId="0FD72CF7" w:rsidR="003B168C" w:rsidRDefault="003B168C" w:rsidP="00D11EC6">
      <w:pPr>
        <w:spacing w:after="0" w:line="360" w:lineRule="auto"/>
        <w:ind w:firstLine="708"/>
        <w:jc w:val="both"/>
        <w:rPr>
          <w:rFonts w:ascii="Times New Roman" w:hAnsi="Times New Roman" w:cs="Times New Roman"/>
          <w:sz w:val="24"/>
          <w:szCs w:val="24"/>
        </w:rPr>
      </w:pPr>
    </w:p>
    <w:p w14:paraId="31C13BCE" w14:textId="77777777" w:rsidR="002B6BAF" w:rsidRPr="00F75A05" w:rsidRDefault="002B6BAF" w:rsidP="00D11EC6">
      <w:pPr>
        <w:pStyle w:val="Nadpis2"/>
        <w:rPr>
          <w:sz w:val="24"/>
        </w:rPr>
      </w:pPr>
      <w:r w:rsidRPr="00F75A05">
        <w:rPr>
          <w:sz w:val="24"/>
        </w:rPr>
        <w:lastRenderedPageBreak/>
        <w:t xml:space="preserve">2     </w:t>
      </w:r>
      <w:bookmarkStart w:id="7" w:name="_Toc486877223"/>
      <w:r w:rsidRPr="00F75A05">
        <w:rPr>
          <w:sz w:val="24"/>
        </w:rPr>
        <w:t>VYBAVENIE ZARIADENIA</w:t>
      </w:r>
      <w:bookmarkEnd w:id="7"/>
      <w:r w:rsidRPr="00F75A05">
        <w:rPr>
          <w:sz w:val="24"/>
        </w:rPr>
        <w:t xml:space="preserve"> </w:t>
      </w:r>
    </w:p>
    <w:p w14:paraId="749B8311" w14:textId="77777777" w:rsidR="00A26207" w:rsidRDefault="00A26207" w:rsidP="002B1796">
      <w:pPr>
        <w:spacing w:after="0" w:line="360" w:lineRule="auto"/>
        <w:ind w:firstLine="709"/>
        <w:jc w:val="both"/>
        <w:rPr>
          <w:rFonts w:ascii="Times New Roman" w:hAnsi="Times New Roman" w:cs="Times New Roman"/>
          <w:sz w:val="24"/>
          <w:szCs w:val="24"/>
        </w:rPr>
      </w:pPr>
    </w:p>
    <w:p w14:paraId="5D2021AE" w14:textId="3FA33E58" w:rsidR="00F75A05" w:rsidRDefault="002B6BAF" w:rsidP="002B1796">
      <w:pPr>
        <w:spacing w:after="0" w:line="36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Dvojpodlažná budova disponuje výťahom a celé priestorové vybavenie je riešené bezbariérovo, so zreteľom na bezpečnosť a spokojnosť našich klientov</w:t>
      </w:r>
      <w:r w:rsidR="00407EA3" w:rsidRPr="00F75A05">
        <w:rPr>
          <w:rFonts w:ascii="Times New Roman" w:hAnsi="Times New Roman" w:cs="Times New Roman"/>
          <w:sz w:val="24"/>
          <w:szCs w:val="24"/>
        </w:rPr>
        <w:t>.</w:t>
      </w:r>
      <w:r w:rsidR="00407EA3" w:rsidRPr="00F75A05">
        <w:rPr>
          <w:rFonts w:ascii="Times New Roman" w:hAnsi="Times New Roman" w:cs="Times New Roman"/>
          <w:sz w:val="24"/>
          <w:szCs w:val="24"/>
        </w:rPr>
        <w:br/>
        <w:t xml:space="preserve">Odborný tím so skúsenosťami v </w:t>
      </w:r>
      <w:r w:rsidRPr="00F75A05">
        <w:rPr>
          <w:rFonts w:ascii="Times New Roman" w:hAnsi="Times New Roman" w:cs="Times New Roman"/>
          <w:sz w:val="24"/>
          <w:szCs w:val="24"/>
        </w:rPr>
        <w:t>práci so seniormi v našom zar</w:t>
      </w:r>
      <w:r w:rsidR="00407EA3" w:rsidRPr="00F75A05">
        <w:rPr>
          <w:rFonts w:ascii="Times New Roman" w:hAnsi="Times New Roman" w:cs="Times New Roman"/>
          <w:sz w:val="24"/>
          <w:szCs w:val="24"/>
        </w:rPr>
        <w:t xml:space="preserve">iadení ponúka: sociálne služby </w:t>
      </w:r>
    </w:p>
    <w:p w14:paraId="36705574" w14:textId="77777777" w:rsidR="00644A35" w:rsidRPr="00F75A05" w:rsidRDefault="002B6BAF" w:rsidP="00F75A05">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s</w:t>
      </w:r>
      <w:r w:rsidR="00407EA3" w:rsidRPr="00F75A05">
        <w:rPr>
          <w:rFonts w:ascii="Times New Roman" w:hAnsi="Times New Roman" w:cs="Times New Roman"/>
          <w:sz w:val="24"/>
          <w:szCs w:val="24"/>
        </w:rPr>
        <w:t xml:space="preserve"> </w:t>
      </w:r>
      <w:r w:rsidRPr="00F75A05">
        <w:rPr>
          <w:rFonts w:ascii="Times New Roman" w:hAnsi="Times New Roman" w:cs="Times New Roman"/>
          <w:sz w:val="24"/>
          <w:szCs w:val="24"/>
        </w:rPr>
        <w:t>celodennou starostlivosťou so zameraním na stimulačné a</w:t>
      </w:r>
      <w:r w:rsidR="00407EA3" w:rsidRPr="00F75A05">
        <w:rPr>
          <w:rFonts w:ascii="Times New Roman" w:hAnsi="Times New Roman" w:cs="Times New Roman"/>
          <w:sz w:val="24"/>
          <w:szCs w:val="24"/>
        </w:rPr>
        <w:t xml:space="preserve"> </w:t>
      </w:r>
      <w:r w:rsidRPr="00F75A05">
        <w:rPr>
          <w:rFonts w:ascii="Times New Roman" w:hAnsi="Times New Roman" w:cs="Times New Roman"/>
          <w:sz w:val="24"/>
          <w:szCs w:val="24"/>
        </w:rPr>
        <w:t>preventívne programy, individuálny prístup k vašim potrebám, monitorovanie, rešpektovanie a riešenie problémov. V</w:t>
      </w:r>
      <w:r w:rsidR="00407EA3" w:rsidRPr="00F75A05">
        <w:rPr>
          <w:rFonts w:ascii="Times New Roman" w:hAnsi="Times New Roman" w:cs="Times New Roman"/>
          <w:sz w:val="24"/>
          <w:szCs w:val="24"/>
        </w:rPr>
        <w:t> penzióne pre seniorov</w:t>
      </w:r>
      <w:r w:rsidRPr="00F75A05">
        <w:rPr>
          <w:rFonts w:ascii="Times New Roman" w:hAnsi="Times New Roman" w:cs="Times New Roman"/>
          <w:sz w:val="24"/>
          <w:szCs w:val="24"/>
        </w:rPr>
        <w:t xml:space="preserve"> vytvárame priestory pre sebarealizác</w:t>
      </w:r>
      <w:r w:rsidR="00407EA3" w:rsidRPr="00F75A05">
        <w:rPr>
          <w:rFonts w:ascii="Times New Roman" w:hAnsi="Times New Roman" w:cs="Times New Roman"/>
          <w:sz w:val="24"/>
          <w:szCs w:val="24"/>
        </w:rPr>
        <w:t xml:space="preserve">iu klientov, život v zariadení </w:t>
      </w:r>
      <w:r w:rsidRPr="00F75A05">
        <w:rPr>
          <w:rFonts w:ascii="Times New Roman" w:hAnsi="Times New Roman" w:cs="Times New Roman"/>
          <w:sz w:val="24"/>
          <w:szCs w:val="24"/>
        </w:rPr>
        <w:t>prispôsobujeme domácim podmienkam, spolupracujeme s klientovou rodinou.</w:t>
      </w:r>
    </w:p>
    <w:p w14:paraId="0E8B19C3" w14:textId="77777777" w:rsidR="002B6BAF" w:rsidRPr="00F75A05" w:rsidRDefault="002B6BAF" w:rsidP="00953F53">
      <w:pPr>
        <w:spacing w:after="0" w:line="36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Zariadenie podporuje integráciu k</w:t>
      </w:r>
      <w:r w:rsidR="002B1796" w:rsidRPr="00F75A05">
        <w:rPr>
          <w:rFonts w:ascii="Times New Roman" w:hAnsi="Times New Roman" w:cs="Times New Roman"/>
          <w:sz w:val="24"/>
          <w:szCs w:val="24"/>
        </w:rPr>
        <w:t>lientov v prirodzenom prostredí.</w:t>
      </w:r>
      <w:r w:rsidRPr="00F75A05">
        <w:rPr>
          <w:rFonts w:ascii="Times New Roman" w:hAnsi="Times New Roman" w:cs="Times New Roman"/>
          <w:sz w:val="24"/>
          <w:szCs w:val="24"/>
        </w:rPr>
        <w:t xml:space="preserve">  Starostlivosť o klienta je cielene individuálna, zameraná na podporu jedinca, jeho rodiny a</w:t>
      </w:r>
      <w:r w:rsidR="008C6297" w:rsidRPr="00F75A05">
        <w:rPr>
          <w:rFonts w:ascii="Times New Roman" w:hAnsi="Times New Roman" w:cs="Times New Roman"/>
          <w:sz w:val="24"/>
          <w:szCs w:val="24"/>
        </w:rPr>
        <w:t xml:space="preserve"> </w:t>
      </w:r>
      <w:r w:rsidRPr="00F75A05">
        <w:rPr>
          <w:rFonts w:ascii="Times New Roman" w:hAnsi="Times New Roman" w:cs="Times New Roman"/>
          <w:sz w:val="24"/>
          <w:szCs w:val="24"/>
        </w:rPr>
        <w:t>širšieho sociálneho zázemia. Súčasťou starostlivosti je duchovná, spirituálna a psychoterapeutická podpora. Okrem toho poskytujeme služby pre klientov so špecifickými potrebami aplikovaním nových terapeuticko-rehabilitačných postupov – reminiscencia, validačný postoj, bazálna stimulácia</w:t>
      </w:r>
      <w:r w:rsidR="008C6297" w:rsidRPr="00F75A05">
        <w:rPr>
          <w:rFonts w:ascii="Times New Roman" w:hAnsi="Times New Roman" w:cs="Times New Roman"/>
          <w:sz w:val="24"/>
          <w:szCs w:val="24"/>
        </w:rPr>
        <w:t>.</w:t>
      </w:r>
      <w:r w:rsidRPr="00F75A05">
        <w:rPr>
          <w:rFonts w:ascii="Times New Roman" w:hAnsi="Times New Roman" w:cs="Times New Roman"/>
          <w:sz w:val="24"/>
          <w:szCs w:val="24"/>
        </w:rPr>
        <w:t xml:space="preserve"> </w:t>
      </w:r>
    </w:p>
    <w:p w14:paraId="68062BEC" w14:textId="77777777" w:rsidR="003B168C" w:rsidRPr="003B168C" w:rsidRDefault="003B168C" w:rsidP="00D11EC6">
      <w:pPr>
        <w:spacing w:after="0" w:line="360" w:lineRule="auto"/>
        <w:jc w:val="both"/>
        <w:rPr>
          <w:rFonts w:ascii="Times New Roman" w:hAnsi="Times New Roman" w:cs="Times New Roman"/>
          <w:b/>
          <w:sz w:val="10"/>
          <w:szCs w:val="10"/>
        </w:rPr>
      </w:pPr>
    </w:p>
    <w:p w14:paraId="0968006C" w14:textId="33D86BB4" w:rsidR="002B6BAF" w:rsidRPr="00F75A05" w:rsidRDefault="002B6BAF" w:rsidP="00D93521">
      <w:pPr>
        <w:spacing w:after="0" w:line="360" w:lineRule="auto"/>
        <w:jc w:val="center"/>
        <w:rPr>
          <w:rFonts w:ascii="Times New Roman" w:hAnsi="Times New Roman" w:cs="Times New Roman"/>
          <w:b/>
          <w:sz w:val="24"/>
          <w:szCs w:val="24"/>
        </w:rPr>
      </w:pPr>
      <w:r w:rsidRPr="00F75A05">
        <w:rPr>
          <w:rFonts w:ascii="Times New Roman" w:hAnsi="Times New Roman" w:cs="Times New Roman"/>
          <w:b/>
          <w:sz w:val="24"/>
          <w:szCs w:val="24"/>
        </w:rPr>
        <w:t>Izby</w:t>
      </w:r>
    </w:p>
    <w:p w14:paraId="58D2F7FD" w14:textId="77777777" w:rsidR="00A26207" w:rsidRDefault="00A26207" w:rsidP="003B168C">
      <w:pPr>
        <w:spacing w:after="0" w:line="360" w:lineRule="auto"/>
        <w:ind w:firstLine="708"/>
        <w:jc w:val="both"/>
        <w:rPr>
          <w:rFonts w:ascii="Times New Roman" w:hAnsi="Times New Roman" w:cs="Times New Roman"/>
          <w:sz w:val="24"/>
          <w:szCs w:val="24"/>
        </w:rPr>
      </w:pPr>
    </w:p>
    <w:p w14:paraId="2ECBCB34" w14:textId="0D001FDC" w:rsidR="003B168C" w:rsidRDefault="002B6BAF" w:rsidP="003B168C">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V zariadení sa nachádzajú jednolôžkové a dvojlôžkové izby, s celkovou kapacitou </w:t>
      </w:r>
      <w:r w:rsidR="002F0527" w:rsidRPr="00F75A05">
        <w:rPr>
          <w:rFonts w:ascii="Times New Roman" w:hAnsi="Times New Roman" w:cs="Times New Roman"/>
          <w:sz w:val="24"/>
          <w:szCs w:val="24"/>
        </w:rPr>
        <w:t>97</w:t>
      </w:r>
      <w:r w:rsidRPr="00F75A05">
        <w:rPr>
          <w:rFonts w:ascii="Times New Roman" w:hAnsi="Times New Roman" w:cs="Times New Roman"/>
          <w:sz w:val="24"/>
          <w:szCs w:val="24"/>
        </w:rPr>
        <w:t xml:space="preserve"> lôžok s celoročným pobytom. Všetky izby sú bezbariérové a majú vlastné sociálne zariadenie. Všetky lôžka sú polohovateľné s </w:t>
      </w:r>
      <w:proofErr w:type="spellStart"/>
      <w:r w:rsidRPr="00F75A05">
        <w:rPr>
          <w:rFonts w:ascii="Times New Roman" w:hAnsi="Times New Roman" w:cs="Times New Roman"/>
          <w:sz w:val="24"/>
          <w:szCs w:val="24"/>
        </w:rPr>
        <w:t>antidekubitnými</w:t>
      </w:r>
      <w:proofErr w:type="spellEnd"/>
      <w:r w:rsidRPr="00F75A05">
        <w:rPr>
          <w:rFonts w:ascii="Times New Roman" w:hAnsi="Times New Roman" w:cs="Times New Roman"/>
          <w:sz w:val="24"/>
          <w:szCs w:val="24"/>
        </w:rPr>
        <w:t xml:space="preserve"> matracmi, napojené </w:t>
      </w:r>
      <w:r w:rsidR="006B7FE8" w:rsidRPr="00F75A05">
        <w:rPr>
          <w:rFonts w:ascii="Times New Roman" w:hAnsi="Times New Roman" w:cs="Times New Roman"/>
          <w:sz w:val="24"/>
          <w:szCs w:val="24"/>
        </w:rPr>
        <w:t xml:space="preserve">na centrálny komunikačný systém – sestra </w:t>
      </w:r>
      <w:r w:rsidR="006B7FE8" w:rsidRPr="00F75A05">
        <w:rPr>
          <w:rFonts w:ascii="Times New Roman" w:hAnsi="Times New Roman" w:cs="Times New Roman"/>
          <w:sz w:val="24"/>
          <w:szCs w:val="24"/>
        </w:rPr>
        <w:sym w:font="Wingdings 3" w:char="F022"/>
      </w:r>
      <w:r w:rsidR="006B7FE8" w:rsidRPr="00F75A05">
        <w:rPr>
          <w:rFonts w:ascii="Times New Roman" w:hAnsi="Times New Roman" w:cs="Times New Roman"/>
          <w:sz w:val="24"/>
          <w:szCs w:val="24"/>
        </w:rPr>
        <w:t xml:space="preserve"> klient.</w:t>
      </w:r>
      <w:r w:rsidRPr="00F75A05">
        <w:rPr>
          <w:rFonts w:ascii="Times New Roman" w:hAnsi="Times New Roman" w:cs="Times New Roman"/>
          <w:sz w:val="24"/>
          <w:szCs w:val="24"/>
        </w:rPr>
        <w:t xml:space="preserve"> Ďalšie vybavenie izby tvorí moderný, funkčný nábytok, konkrétne: stolíky, stoličky, multifunkčné nočné stolíky, skrine, vešiakové steny s poličkou, poličky. Vo všetkých izbách je pripojenie na internet a</w:t>
      </w:r>
      <w:r w:rsidR="006B7FE8" w:rsidRPr="00F75A05">
        <w:rPr>
          <w:rFonts w:ascii="Times New Roman" w:hAnsi="Times New Roman" w:cs="Times New Roman"/>
          <w:sz w:val="24"/>
          <w:szCs w:val="24"/>
        </w:rPr>
        <w:t> televízny prijímač</w:t>
      </w:r>
      <w:r w:rsidRPr="00F75A05">
        <w:rPr>
          <w:rFonts w:ascii="Times New Roman" w:hAnsi="Times New Roman" w:cs="Times New Roman"/>
          <w:sz w:val="24"/>
          <w:szCs w:val="24"/>
        </w:rPr>
        <w:t xml:space="preserve">. Klienti majú na výber izby s balkónom, prípadne izby </w:t>
      </w:r>
      <w:r w:rsidR="006B7FE8" w:rsidRPr="00F75A05">
        <w:rPr>
          <w:rFonts w:ascii="Times New Roman" w:hAnsi="Times New Roman" w:cs="Times New Roman"/>
          <w:sz w:val="24"/>
          <w:szCs w:val="24"/>
        </w:rPr>
        <w:t>s tzv. francúzskym balkónom</w:t>
      </w:r>
      <w:r w:rsidRPr="00F75A05">
        <w:rPr>
          <w:rFonts w:ascii="Times New Roman" w:hAnsi="Times New Roman" w:cs="Times New Roman"/>
          <w:sz w:val="24"/>
          <w:szCs w:val="24"/>
        </w:rPr>
        <w:t xml:space="preserve"> s výhľadom do zelenej záhrady, ktorá obklopuje celý areál.</w:t>
      </w:r>
      <w:r w:rsidR="003B168C">
        <w:rPr>
          <w:rFonts w:ascii="Times New Roman" w:hAnsi="Times New Roman" w:cs="Times New Roman"/>
          <w:sz w:val="24"/>
          <w:szCs w:val="24"/>
        </w:rPr>
        <w:t xml:space="preserve"> </w:t>
      </w:r>
    </w:p>
    <w:p w14:paraId="5C35C07B" w14:textId="29A85132" w:rsidR="003B168C" w:rsidRDefault="003B168C" w:rsidP="003B168C">
      <w:pPr>
        <w:spacing w:after="0" w:line="360" w:lineRule="auto"/>
        <w:ind w:firstLine="708"/>
        <w:jc w:val="center"/>
        <w:rPr>
          <w:rFonts w:ascii="Times New Roman" w:hAnsi="Times New Roman" w:cs="Times New Roman"/>
          <w:sz w:val="24"/>
          <w:szCs w:val="24"/>
        </w:rPr>
      </w:pPr>
      <w:r w:rsidRPr="003B168C">
        <w:rPr>
          <w:rFonts w:ascii="Times New Roman" w:hAnsi="Times New Roman" w:cs="Times New Roman"/>
          <w:b/>
          <w:bCs/>
          <w:i/>
          <w:iCs/>
          <w:sz w:val="24"/>
          <w:szCs w:val="24"/>
        </w:rPr>
        <w:t>Zariadenie izb</w:t>
      </w:r>
      <w:r>
        <w:rPr>
          <w:rFonts w:ascii="Times New Roman" w:hAnsi="Times New Roman" w:cs="Times New Roman"/>
          <w:b/>
          <w:bCs/>
          <w:i/>
          <w:iCs/>
          <w:sz w:val="24"/>
          <w:szCs w:val="24"/>
        </w:rPr>
        <w:t>y</w:t>
      </w:r>
    </w:p>
    <w:p w14:paraId="6FDF85D0" w14:textId="66229FE6" w:rsidR="003B168C" w:rsidRDefault="003B168C" w:rsidP="003B168C">
      <w:pPr>
        <w:spacing w:after="0" w:line="360" w:lineRule="auto"/>
        <w:rPr>
          <w:rFonts w:ascii="Times New Roman" w:hAnsi="Times New Roman" w:cs="Times New Roman"/>
          <w:sz w:val="24"/>
          <w:szCs w:val="24"/>
        </w:rPr>
      </w:pPr>
      <w:r w:rsidRPr="00F75A05">
        <w:rPr>
          <w:rFonts w:ascii="Times New Roman" w:hAnsi="Times New Roman" w:cs="Times New Roman"/>
          <w:noProof/>
          <w:sz w:val="24"/>
          <w:szCs w:val="24"/>
        </w:rPr>
        <w:drawing>
          <wp:inline distT="0" distB="0" distL="0" distR="0" wp14:anchorId="32823E9B" wp14:editId="211CE7AF">
            <wp:extent cx="1514475" cy="1133185"/>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413060.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536457" cy="1149633"/>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41C30AC0" wp14:editId="1C24FDD4">
            <wp:extent cx="1514475" cy="1133184"/>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426065.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535841" cy="1149171"/>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63665DAC" wp14:editId="76FFB5B1">
            <wp:extent cx="1162050" cy="1131255"/>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435860.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189920" cy="1158387"/>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595D20AE" wp14:editId="0EC04EEF">
            <wp:extent cx="717497" cy="1137923"/>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505015.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740321" cy="1174120"/>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1869A0CC" wp14:editId="11F96839">
            <wp:extent cx="723900" cy="1143138"/>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455808.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726234" cy="1146824"/>
                    </a:xfrm>
                    <a:prstGeom prst="rect">
                      <a:avLst/>
                    </a:prstGeom>
                  </pic:spPr>
                </pic:pic>
              </a:graphicData>
            </a:graphic>
          </wp:inline>
        </w:drawing>
      </w:r>
    </w:p>
    <w:p w14:paraId="66986BC8" w14:textId="47AE9CEC" w:rsidR="00953F53" w:rsidRDefault="00953F53" w:rsidP="003B168C">
      <w:pPr>
        <w:spacing w:after="0" w:line="360" w:lineRule="auto"/>
        <w:ind w:firstLine="708"/>
        <w:jc w:val="both"/>
        <w:rPr>
          <w:rFonts w:ascii="Times New Roman" w:hAnsi="Times New Roman" w:cs="Times New Roman"/>
          <w:b/>
          <w:i/>
          <w:sz w:val="20"/>
          <w:szCs w:val="24"/>
        </w:rPr>
      </w:pPr>
    </w:p>
    <w:p w14:paraId="10C6E214" w14:textId="38DBD2A9" w:rsidR="003B168C" w:rsidRDefault="003B168C" w:rsidP="003B168C">
      <w:pPr>
        <w:spacing w:after="0" w:line="360" w:lineRule="auto"/>
        <w:ind w:firstLine="708"/>
        <w:jc w:val="both"/>
        <w:rPr>
          <w:rFonts w:ascii="Times New Roman" w:hAnsi="Times New Roman" w:cs="Times New Roman"/>
          <w:b/>
          <w:i/>
          <w:sz w:val="20"/>
          <w:szCs w:val="24"/>
        </w:rPr>
      </w:pPr>
    </w:p>
    <w:p w14:paraId="41DDC045" w14:textId="10A8A618" w:rsidR="002B6BAF" w:rsidRPr="00F75A05" w:rsidRDefault="002B6BAF" w:rsidP="00D93521">
      <w:pPr>
        <w:spacing w:after="0" w:line="360" w:lineRule="auto"/>
        <w:jc w:val="center"/>
        <w:rPr>
          <w:rFonts w:ascii="Times New Roman" w:hAnsi="Times New Roman" w:cs="Times New Roman"/>
          <w:b/>
          <w:sz w:val="24"/>
          <w:szCs w:val="24"/>
        </w:rPr>
      </w:pPr>
      <w:r w:rsidRPr="00F75A05">
        <w:rPr>
          <w:rFonts w:ascii="Times New Roman" w:hAnsi="Times New Roman" w:cs="Times New Roman"/>
          <w:b/>
          <w:sz w:val="24"/>
          <w:szCs w:val="24"/>
        </w:rPr>
        <w:lastRenderedPageBreak/>
        <w:t>Spoločenské miestnosti</w:t>
      </w:r>
    </w:p>
    <w:p w14:paraId="4CC1FAF7" w14:textId="77777777" w:rsidR="00A26207" w:rsidRDefault="00A26207" w:rsidP="00D11EC6">
      <w:pPr>
        <w:spacing w:after="0" w:line="360" w:lineRule="auto"/>
        <w:ind w:firstLine="708"/>
        <w:jc w:val="both"/>
        <w:rPr>
          <w:rFonts w:ascii="Times New Roman" w:hAnsi="Times New Roman" w:cs="Times New Roman"/>
          <w:sz w:val="24"/>
          <w:szCs w:val="24"/>
        </w:rPr>
      </w:pPr>
    </w:p>
    <w:p w14:paraId="7325F001" w14:textId="3080802D" w:rsidR="002B6BAF" w:rsidRPr="00F75A05"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Klientom sú celodenne k dispozícii pre ich špeciálne zamestnania, v zmysle ich individuálnych plánov, týkajúcich sa aktivačnej terapie a záujmovej činnost</w:t>
      </w:r>
      <w:r w:rsidR="002F0527" w:rsidRPr="00F75A05">
        <w:rPr>
          <w:rFonts w:ascii="Times New Roman" w:hAnsi="Times New Roman" w:cs="Times New Roman"/>
          <w:sz w:val="24"/>
          <w:szCs w:val="24"/>
        </w:rPr>
        <w:t xml:space="preserve">i, na precvičovanie krátkodobej a </w:t>
      </w:r>
      <w:r w:rsidRPr="00F75A05">
        <w:rPr>
          <w:rFonts w:ascii="Times New Roman" w:hAnsi="Times New Roman" w:cs="Times New Roman"/>
          <w:sz w:val="24"/>
          <w:szCs w:val="24"/>
        </w:rPr>
        <w:t>dlhodobej pamäti, spoločenské hry, muzikoterapi</w:t>
      </w:r>
      <w:r w:rsidR="002F0527" w:rsidRPr="00F75A05">
        <w:rPr>
          <w:rFonts w:ascii="Times New Roman" w:hAnsi="Times New Roman" w:cs="Times New Roman"/>
          <w:sz w:val="24"/>
          <w:szCs w:val="24"/>
        </w:rPr>
        <w:t>a</w:t>
      </w:r>
      <w:r w:rsidRPr="00F75A05">
        <w:rPr>
          <w:rFonts w:ascii="Times New Roman" w:hAnsi="Times New Roman" w:cs="Times New Roman"/>
          <w:sz w:val="24"/>
          <w:szCs w:val="24"/>
        </w:rPr>
        <w:t xml:space="preserve">, </w:t>
      </w:r>
      <w:proofErr w:type="spellStart"/>
      <w:r w:rsidRPr="00F75A05">
        <w:rPr>
          <w:rFonts w:ascii="Times New Roman" w:hAnsi="Times New Roman" w:cs="Times New Roman"/>
          <w:sz w:val="24"/>
          <w:szCs w:val="24"/>
        </w:rPr>
        <w:t>biblioterapi</w:t>
      </w:r>
      <w:r w:rsidR="002F0527" w:rsidRPr="00F75A05">
        <w:rPr>
          <w:rFonts w:ascii="Times New Roman" w:hAnsi="Times New Roman" w:cs="Times New Roman"/>
          <w:sz w:val="24"/>
          <w:szCs w:val="24"/>
        </w:rPr>
        <w:t>a</w:t>
      </w:r>
      <w:proofErr w:type="spellEnd"/>
      <w:r w:rsidRPr="00F75A05">
        <w:rPr>
          <w:rFonts w:ascii="Times New Roman" w:hAnsi="Times New Roman" w:cs="Times New Roman"/>
          <w:sz w:val="24"/>
          <w:szCs w:val="24"/>
        </w:rPr>
        <w:t xml:space="preserve">, </w:t>
      </w:r>
      <w:proofErr w:type="spellStart"/>
      <w:r w:rsidRPr="00F75A05">
        <w:rPr>
          <w:rFonts w:ascii="Times New Roman" w:hAnsi="Times New Roman" w:cs="Times New Roman"/>
          <w:sz w:val="24"/>
          <w:szCs w:val="24"/>
        </w:rPr>
        <w:t>arteterapi</w:t>
      </w:r>
      <w:r w:rsidR="002F0527" w:rsidRPr="00F75A05">
        <w:rPr>
          <w:rFonts w:ascii="Times New Roman" w:hAnsi="Times New Roman" w:cs="Times New Roman"/>
          <w:sz w:val="24"/>
          <w:szCs w:val="24"/>
        </w:rPr>
        <w:t>a</w:t>
      </w:r>
      <w:proofErr w:type="spellEnd"/>
      <w:r w:rsidRPr="00F75A05">
        <w:rPr>
          <w:rFonts w:ascii="Times New Roman" w:hAnsi="Times New Roman" w:cs="Times New Roman"/>
          <w:sz w:val="24"/>
          <w:szCs w:val="24"/>
        </w:rPr>
        <w:t>, pohybové aktivity, kultúrno-spoločenské aktivity, duchovn</w:t>
      </w:r>
      <w:r w:rsidR="002F0527" w:rsidRPr="00F75A05">
        <w:rPr>
          <w:rFonts w:ascii="Times New Roman" w:hAnsi="Times New Roman" w:cs="Times New Roman"/>
          <w:sz w:val="24"/>
          <w:szCs w:val="24"/>
        </w:rPr>
        <w:t>á</w:t>
      </w:r>
      <w:r w:rsidRPr="00F75A05">
        <w:rPr>
          <w:rFonts w:ascii="Times New Roman" w:hAnsi="Times New Roman" w:cs="Times New Roman"/>
          <w:sz w:val="24"/>
          <w:szCs w:val="24"/>
        </w:rPr>
        <w:t xml:space="preserve"> činnosť či ďalšie voľno</w:t>
      </w:r>
      <w:r w:rsidR="00672D1A" w:rsidRPr="00F75A05">
        <w:rPr>
          <w:rFonts w:ascii="Times New Roman" w:hAnsi="Times New Roman" w:cs="Times New Roman"/>
          <w:sz w:val="24"/>
          <w:szCs w:val="24"/>
        </w:rPr>
        <w:t xml:space="preserve"> </w:t>
      </w:r>
      <w:r w:rsidRPr="00F75A05">
        <w:rPr>
          <w:rFonts w:ascii="Times New Roman" w:hAnsi="Times New Roman" w:cs="Times New Roman"/>
          <w:sz w:val="24"/>
          <w:szCs w:val="24"/>
        </w:rPr>
        <w:t>časové aktivity</w:t>
      </w:r>
      <w:r w:rsidR="002F0527" w:rsidRPr="00F75A05">
        <w:rPr>
          <w:rFonts w:ascii="Times New Roman" w:hAnsi="Times New Roman" w:cs="Times New Roman"/>
          <w:sz w:val="24"/>
          <w:szCs w:val="24"/>
        </w:rPr>
        <w:t>.</w:t>
      </w:r>
      <w:r w:rsidRPr="00F75A05">
        <w:rPr>
          <w:rFonts w:ascii="Times New Roman" w:hAnsi="Times New Roman" w:cs="Times New Roman"/>
          <w:sz w:val="24"/>
          <w:szCs w:val="24"/>
        </w:rPr>
        <w:t xml:space="preserve"> </w:t>
      </w:r>
      <w:r w:rsidR="002F0527" w:rsidRPr="00F75A05">
        <w:rPr>
          <w:rFonts w:ascii="Times New Roman" w:hAnsi="Times New Roman" w:cs="Times New Roman"/>
          <w:sz w:val="24"/>
          <w:szCs w:val="24"/>
        </w:rPr>
        <w:t>K</w:t>
      </w:r>
      <w:r w:rsidRPr="00F75A05">
        <w:rPr>
          <w:rFonts w:ascii="Times New Roman" w:hAnsi="Times New Roman" w:cs="Times New Roman"/>
          <w:sz w:val="24"/>
          <w:szCs w:val="24"/>
        </w:rPr>
        <w:t xml:space="preserve"> dispozícii </w:t>
      </w:r>
      <w:r w:rsidR="002F0527" w:rsidRPr="00F75A05">
        <w:rPr>
          <w:rFonts w:ascii="Times New Roman" w:hAnsi="Times New Roman" w:cs="Times New Roman"/>
          <w:sz w:val="24"/>
          <w:szCs w:val="24"/>
        </w:rPr>
        <w:t xml:space="preserve">majú </w:t>
      </w:r>
      <w:r w:rsidRPr="00F75A05">
        <w:rPr>
          <w:rFonts w:ascii="Times New Roman" w:hAnsi="Times New Roman" w:cs="Times New Roman"/>
          <w:sz w:val="24"/>
          <w:szCs w:val="24"/>
        </w:rPr>
        <w:t>spoločensk</w:t>
      </w:r>
      <w:r w:rsidR="002F0527" w:rsidRPr="00F75A05">
        <w:rPr>
          <w:rFonts w:ascii="Times New Roman" w:hAnsi="Times New Roman" w:cs="Times New Roman"/>
          <w:sz w:val="24"/>
          <w:szCs w:val="24"/>
        </w:rPr>
        <w:t>ú</w:t>
      </w:r>
      <w:r w:rsidRPr="00F75A05">
        <w:rPr>
          <w:rFonts w:ascii="Times New Roman" w:hAnsi="Times New Roman" w:cs="Times New Roman"/>
          <w:sz w:val="24"/>
          <w:szCs w:val="24"/>
        </w:rPr>
        <w:t xml:space="preserve"> miestnosť, teras</w:t>
      </w:r>
      <w:r w:rsidR="002F0527" w:rsidRPr="00F75A05">
        <w:rPr>
          <w:rFonts w:ascii="Times New Roman" w:hAnsi="Times New Roman" w:cs="Times New Roman"/>
          <w:sz w:val="24"/>
          <w:szCs w:val="24"/>
        </w:rPr>
        <w:t>u</w:t>
      </w:r>
      <w:r w:rsidRPr="00F75A05">
        <w:rPr>
          <w:rFonts w:ascii="Times New Roman" w:hAnsi="Times New Roman" w:cs="Times New Roman"/>
          <w:sz w:val="24"/>
          <w:szCs w:val="24"/>
        </w:rPr>
        <w:t xml:space="preserve">, </w:t>
      </w:r>
      <w:r w:rsidR="002F0527" w:rsidRPr="00F75A05">
        <w:rPr>
          <w:rFonts w:ascii="Times New Roman" w:hAnsi="Times New Roman" w:cs="Times New Roman"/>
          <w:sz w:val="24"/>
          <w:szCs w:val="24"/>
        </w:rPr>
        <w:t>telocvičňu</w:t>
      </w:r>
      <w:r w:rsidRPr="00F75A05">
        <w:rPr>
          <w:rFonts w:ascii="Times New Roman" w:hAnsi="Times New Roman" w:cs="Times New Roman"/>
          <w:sz w:val="24"/>
          <w:szCs w:val="24"/>
        </w:rPr>
        <w:t>, vstupn</w:t>
      </w:r>
      <w:r w:rsidR="002F0527" w:rsidRPr="00F75A05">
        <w:rPr>
          <w:rFonts w:ascii="Times New Roman" w:hAnsi="Times New Roman" w:cs="Times New Roman"/>
          <w:sz w:val="24"/>
          <w:szCs w:val="24"/>
        </w:rPr>
        <w:t>ú</w:t>
      </w:r>
      <w:r w:rsidRPr="00F75A05">
        <w:rPr>
          <w:rFonts w:ascii="Times New Roman" w:hAnsi="Times New Roman" w:cs="Times New Roman"/>
          <w:sz w:val="24"/>
          <w:szCs w:val="24"/>
        </w:rPr>
        <w:t xml:space="preserve"> hal</w:t>
      </w:r>
      <w:r w:rsidR="002F0527" w:rsidRPr="00F75A05">
        <w:rPr>
          <w:rFonts w:ascii="Times New Roman" w:hAnsi="Times New Roman" w:cs="Times New Roman"/>
          <w:sz w:val="24"/>
          <w:szCs w:val="24"/>
        </w:rPr>
        <w:t>u</w:t>
      </w:r>
      <w:r w:rsidRPr="00F75A05">
        <w:rPr>
          <w:rFonts w:ascii="Times New Roman" w:hAnsi="Times New Roman" w:cs="Times New Roman"/>
          <w:sz w:val="24"/>
          <w:szCs w:val="24"/>
        </w:rPr>
        <w:t xml:space="preserve"> s recepciou, oddychov</w:t>
      </w:r>
      <w:r w:rsidR="002F0527" w:rsidRPr="00F75A05">
        <w:rPr>
          <w:rFonts w:ascii="Times New Roman" w:hAnsi="Times New Roman" w:cs="Times New Roman"/>
          <w:sz w:val="24"/>
          <w:szCs w:val="24"/>
        </w:rPr>
        <w:t>ú</w:t>
      </w:r>
      <w:r w:rsidRPr="00F75A05">
        <w:rPr>
          <w:rFonts w:ascii="Times New Roman" w:hAnsi="Times New Roman" w:cs="Times New Roman"/>
          <w:sz w:val="24"/>
          <w:szCs w:val="24"/>
        </w:rPr>
        <w:t xml:space="preserve"> miestnosť, kaplnk</w:t>
      </w:r>
      <w:r w:rsidR="002F0527" w:rsidRPr="00F75A05">
        <w:rPr>
          <w:rFonts w:ascii="Times New Roman" w:hAnsi="Times New Roman" w:cs="Times New Roman"/>
          <w:sz w:val="24"/>
          <w:szCs w:val="24"/>
        </w:rPr>
        <w:t>u</w:t>
      </w:r>
      <w:r w:rsidRPr="00F75A05">
        <w:rPr>
          <w:rFonts w:ascii="Times New Roman" w:hAnsi="Times New Roman" w:cs="Times New Roman"/>
          <w:sz w:val="24"/>
          <w:szCs w:val="24"/>
        </w:rPr>
        <w:t>, altánok.</w:t>
      </w:r>
    </w:p>
    <w:p w14:paraId="117552F9" w14:textId="7726FF95" w:rsidR="00747E07" w:rsidRPr="00F75A05" w:rsidRDefault="00747E07" w:rsidP="00747E07">
      <w:pPr>
        <w:spacing w:after="0" w:line="360" w:lineRule="auto"/>
        <w:ind w:firstLine="708"/>
        <w:jc w:val="center"/>
        <w:rPr>
          <w:rFonts w:ascii="Times New Roman" w:hAnsi="Times New Roman" w:cs="Times New Roman"/>
          <w:b/>
          <w:i/>
          <w:color w:val="FF0000"/>
          <w:sz w:val="24"/>
          <w:szCs w:val="24"/>
        </w:rPr>
      </w:pPr>
      <w:r w:rsidRPr="00F75A05">
        <w:rPr>
          <w:rFonts w:ascii="Times New Roman" w:hAnsi="Times New Roman" w:cs="Times New Roman"/>
          <w:b/>
          <w:i/>
          <w:sz w:val="24"/>
          <w:szCs w:val="24"/>
        </w:rPr>
        <w:t>Spoločenská miestnos</w:t>
      </w:r>
      <w:r w:rsidR="003B168C">
        <w:rPr>
          <w:rFonts w:ascii="Times New Roman" w:hAnsi="Times New Roman" w:cs="Times New Roman"/>
          <w:b/>
          <w:i/>
          <w:sz w:val="24"/>
          <w:szCs w:val="24"/>
        </w:rPr>
        <w:t>ť a zimná záhrada</w:t>
      </w:r>
    </w:p>
    <w:p w14:paraId="5CFCD0A1" w14:textId="4E8E451C" w:rsidR="008C6297" w:rsidRPr="00F75A05" w:rsidRDefault="00644A35" w:rsidP="003B168C">
      <w:pPr>
        <w:tabs>
          <w:tab w:val="left" w:pos="7935"/>
        </w:tabs>
        <w:spacing w:after="0" w:line="360" w:lineRule="auto"/>
        <w:jc w:val="center"/>
        <w:rPr>
          <w:rFonts w:ascii="Times New Roman" w:hAnsi="Times New Roman" w:cs="Times New Roman"/>
          <w:color w:val="FF0000"/>
          <w:sz w:val="24"/>
          <w:szCs w:val="24"/>
        </w:rPr>
      </w:pPr>
      <w:r w:rsidRPr="00F75A05">
        <w:rPr>
          <w:rFonts w:ascii="Times New Roman" w:hAnsi="Times New Roman" w:cs="Times New Roman"/>
          <w:noProof/>
          <w:sz w:val="24"/>
          <w:szCs w:val="24"/>
        </w:rPr>
        <w:drawing>
          <wp:inline distT="0" distB="0" distL="0" distR="0" wp14:anchorId="5B75DD7A" wp14:editId="3E9A9CD0">
            <wp:extent cx="2646534" cy="1771650"/>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377.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646534" cy="1771650"/>
                    </a:xfrm>
                    <a:prstGeom prst="rect">
                      <a:avLst/>
                    </a:prstGeom>
                  </pic:spPr>
                </pic:pic>
              </a:graphicData>
            </a:graphic>
          </wp:inline>
        </w:drawing>
      </w:r>
      <w:r w:rsidR="003B168C">
        <w:rPr>
          <w:rFonts w:ascii="Times New Roman" w:hAnsi="Times New Roman" w:cs="Times New Roman"/>
          <w:noProof/>
          <w:color w:val="FF0000"/>
          <w:sz w:val="24"/>
          <w:szCs w:val="24"/>
        </w:rPr>
        <w:drawing>
          <wp:inline distT="0" distB="0" distL="0" distR="0" wp14:anchorId="1081F602" wp14:editId="38D021F1">
            <wp:extent cx="2114550" cy="1766476"/>
            <wp:effectExtent l="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Obrázok 25"/>
                    <pic:cNvPicPr/>
                  </pic:nvPicPr>
                  <pic:blipFill>
                    <a:blip r:embed="rId28">
                      <a:extLst>
                        <a:ext uri="{28A0092B-C50C-407E-A947-70E740481C1C}">
                          <a14:useLocalDpi xmlns:a14="http://schemas.microsoft.com/office/drawing/2010/main" val="0"/>
                        </a:ext>
                      </a:extLst>
                    </a:blip>
                    <a:stretch>
                      <a:fillRect/>
                    </a:stretch>
                  </pic:blipFill>
                  <pic:spPr>
                    <a:xfrm>
                      <a:off x="0" y="0"/>
                      <a:ext cx="2121519" cy="1772298"/>
                    </a:xfrm>
                    <a:prstGeom prst="rect">
                      <a:avLst/>
                    </a:prstGeom>
                  </pic:spPr>
                </pic:pic>
              </a:graphicData>
            </a:graphic>
          </wp:inline>
        </w:drawing>
      </w:r>
    </w:p>
    <w:p w14:paraId="019D7157" w14:textId="48C5AD8C" w:rsidR="00D73D3C" w:rsidRDefault="00D73D3C" w:rsidP="00953F53">
      <w:pPr>
        <w:spacing w:after="0" w:line="360" w:lineRule="auto"/>
        <w:rPr>
          <w:rFonts w:ascii="Times New Roman" w:hAnsi="Times New Roman" w:cs="Times New Roman"/>
          <w:b/>
          <w:sz w:val="24"/>
          <w:szCs w:val="24"/>
        </w:rPr>
      </w:pPr>
    </w:p>
    <w:p w14:paraId="69DC96D7" w14:textId="30F8A80F" w:rsidR="002B6BAF" w:rsidRPr="00F75A05" w:rsidRDefault="002B6BAF" w:rsidP="00D93521">
      <w:pPr>
        <w:spacing w:after="0" w:line="360" w:lineRule="auto"/>
        <w:jc w:val="center"/>
        <w:rPr>
          <w:rFonts w:ascii="Times New Roman" w:hAnsi="Times New Roman" w:cs="Times New Roman"/>
          <w:b/>
          <w:sz w:val="24"/>
          <w:szCs w:val="24"/>
        </w:rPr>
      </w:pPr>
      <w:r w:rsidRPr="00F75A05">
        <w:rPr>
          <w:rFonts w:ascii="Times New Roman" w:hAnsi="Times New Roman" w:cs="Times New Roman"/>
          <w:b/>
          <w:sz w:val="24"/>
          <w:szCs w:val="24"/>
        </w:rPr>
        <w:t>Stravovanie</w:t>
      </w:r>
    </w:p>
    <w:p w14:paraId="4E939497" w14:textId="3D660B31" w:rsidR="002B6BAF"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r w:rsidRPr="00F75A05">
        <w:rPr>
          <w:rFonts w:ascii="Times New Roman" w:hAnsi="Times New Roman" w:cs="Times New Roman"/>
          <w:color w:val="000000"/>
          <w:sz w:val="24"/>
          <w:szCs w:val="24"/>
        </w:rPr>
        <w:tab/>
        <w:t>Zariadenie má vlastnú kuchyňu vybavenú vysokovýkonnou modernou technológiou, s príslušenstvom a vlastným zázemím. V priestoroch jedálne sa podáva 5x denne racionálna strava, v prípade potreby diétna alebo diabetická, podľa aktuálneho zdravotného stavu klienta.</w:t>
      </w:r>
      <w:r w:rsidRPr="00F75A05">
        <w:rPr>
          <w:rFonts w:ascii="Times New Roman" w:hAnsi="Times New Roman" w:cs="Times New Roman"/>
          <w:b/>
          <w:color w:val="000000"/>
          <w:sz w:val="24"/>
          <w:szCs w:val="24"/>
        </w:rPr>
        <w:t xml:space="preserve"> </w:t>
      </w:r>
      <w:r w:rsidRPr="00F75A05">
        <w:rPr>
          <w:rFonts w:ascii="Times New Roman" w:hAnsi="Times New Roman" w:cs="Times New Roman"/>
          <w:color w:val="000000"/>
          <w:sz w:val="24"/>
          <w:szCs w:val="24"/>
        </w:rPr>
        <w:t>Na každom posc</w:t>
      </w:r>
      <w:r w:rsidR="006B7FE8" w:rsidRPr="00F75A05">
        <w:rPr>
          <w:rFonts w:ascii="Times New Roman" w:hAnsi="Times New Roman" w:cs="Times New Roman"/>
          <w:color w:val="000000"/>
          <w:sz w:val="24"/>
          <w:szCs w:val="24"/>
        </w:rPr>
        <w:t xml:space="preserve">hodí zariadenia sa nachádza aj </w:t>
      </w:r>
      <w:r w:rsidRPr="00F75A05">
        <w:rPr>
          <w:rFonts w:ascii="Times New Roman" w:hAnsi="Times New Roman" w:cs="Times New Roman"/>
          <w:color w:val="000000"/>
          <w:sz w:val="24"/>
          <w:szCs w:val="24"/>
        </w:rPr>
        <w:t>kuchynka, dostupná klientom aj zamestnancom zariadenia.</w:t>
      </w:r>
      <w:r w:rsidR="006B7FE8" w:rsidRPr="00F75A05">
        <w:rPr>
          <w:rFonts w:ascii="Times New Roman" w:hAnsi="Times New Roman" w:cs="Times New Roman"/>
          <w:color w:val="000000"/>
          <w:sz w:val="24"/>
          <w:szCs w:val="24"/>
        </w:rPr>
        <w:t xml:space="preserve"> Na každom oddelení je k dispozícii stojan s kvalitnou balenou pitnou vodou</w:t>
      </w:r>
      <w:r w:rsidR="008340FA" w:rsidRPr="00F75A05">
        <w:rPr>
          <w:rFonts w:ascii="Times New Roman" w:hAnsi="Times New Roman" w:cs="Times New Roman"/>
          <w:color w:val="000000"/>
          <w:sz w:val="24"/>
          <w:szCs w:val="24"/>
        </w:rPr>
        <w:t>. V hale sa nachádza automat na kávu, ktorý si našiel medzi klientmi veľkú obľubu.</w:t>
      </w:r>
    </w:p>
    <w:p w14:paraId="0EC82687" w14:textId="24A12D3B" w:rsidR="003B168C" w:rsidRPr="003B168C" w:rsidRDefault="003B168C" w:rsidP="003B168C">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imes New Roman" w:hAnsi="Times New Roman" w:cs="Times New Roman"/>
          <w:b/>
          <w:bCs/>
          <w:i/>
          <w:iCs/>
          <w:color w:val="000000"/>
          <w:sz w:val="24"/>
          <w:szCs w:val="24"/>
        </w:rPr>
      </w:pPr>
      <w:r>
        <w:rPr>
          <w:rFonts w:ascii="Times New Roman" w:hAnsi="Times New Roman" w:cs="Times New Roman"/>
          <w:b/>
          <w:bCs/>
          <w:i/>
          <w:iCs/>
          <w:color w:val="000000"/>
          <w:sz w:val="24"/>
          <w:szCs w:val="24"/>
        </w:rPr>
        <w:t>Jedáleň</w:t>
      </w:r>
    </w:p>
    <w:p w14:paraId="0EB84092" w14:textId="66B3DEFB" w:rsidR="00953F53" w:rsidRPr="00F75A05" w:rsidRDefault="00953F53" w:rsidP="00953F53">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imes New Roman" w:hAnsi="Times New Roman" w:cs="Times New Roman"/>
          <w:b/>
          <w:i/>
          <w:color w:val="FF0000"/>
          <w:sz w:val="24"/>
          <w:szCs w:val="24"/>
        </w:rPr>
      </w:pPr>
      <w:r w:rsidRPr="00F75A05">
        <w:rPr>
          <w:rFonts w:ascii="Times New Roman" w:hAnsi="Times New Roman" w:cs="Times New Roman"/>
          <w:b/>
          <w:noProof/>
          <w:color w:val="000000"/>
          <w:sz w:val="24"/>
          <w:szCs w:val="24"/>
        </w:rPr>
        <w:drawing>
          <wp:inline distT="0" distB="0" distL="0" distR="0" wp14:anchorId="4DAB7857" wp14:editId="790CBC1F">
            <wp:extent cx="3943350" cy="1965325"/>
            <wp:effectExtent l="0" t="0" r="0" b="0"/>
            <wp:docPr id="14" name="Obrázok 14" descr="C:\Users\PC9\AppData\Local\Microsoft\Windows\Temporary Internet Files\Content.Outlook\GEX1IIV6\IMG_20210928_0951210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9\AppData\Local\Microsoft\Windows\Temporary Internet Files\Content.Outlook\GEX1IIV6\IMG_20210928_095121082.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983417" cy="1985294"/>
                    </a:xfrm>
                    <a:prstGeom prst="rect">
                      <a:avLst/>
                    </a:prstGeom>
                    <a:noFill/>
                    <a:ln>
                      <a:noFill/>
                    </a:ln>
                  </pic:spPr>
                </pic:pic>
              </a:graphicData>
            </a:graphic>
          </wp:inline>
        </w:drawing>
      </w:r>
      <w:r w:rsidRPr="00F75A05">
        <w:rPr>
          <w:rFonts w:ascii="Times New Roman" w:hAnsi="Times New Roman" w:cs="Times New Roman"/>
          <w:b/>
          <w:color w:val="000000"/>
          <w:sz w:val="24"/>
          <w:szCs w:val="24"/>
        </w:rPr>
        <w:t xml:space="preserve"> </w:t>
      </w:r>
    </w:p>
    <w:p w14:paraId="707587E5" w14:textId="4E5409E9" w:rsidR="002B6BAF" w:rsidRPr="00F75A05" w:rsidRDefault="002B6BAF" w:rsidP="00834DBB">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imes New Roman" w:hAnsi="Times New Roman" w:cs="Times New Roman"/>
          <w:b/>
          <w:i/>
          <w:color w:val="000000"/>
          <w:sz w:val="24"/>
          <w:szCs w:val="24"/>
        </w:rPr>
      </w:pPr>
      <w:r w:rsidRPr="00F75A05">
        <w:rPr>
          <w:rFonts w:ascii="Times New Roman" w:hAnsi="Times New Roman" w:cs="Times New Roman"/>
          <w:b/>
          <w:color w:val="000000"/>
          <w:sz w:val="24"/>
          <w:szCs w:val="24"/>
        </w:rPr>
        <w:lastRenderedPageBreak/>
        <w:t>Ošetrovanie</w:t>
      </w:r>
    </w:p>
    <w:p w14:paraId="67EB5A25" w14:textId="30DA2FD7" w:rsidR="002B6BAF" w:rsidRPr="00F75A05"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r w:rsidRPr="00F75A05">
        <w:rPr>
          <w:rFonts w:ascii="Times New Roman" w:hAnsi="Times New Roman" w:cs="Times New Roman"/>
          <w:color w:val="000000"/>
          <w:sz w:val="24"/>
          <w:szCs w:val="24"/>
        </w:rPr>
        <w:tab/>
        <w:t>V zariadení majú klienti zabezpečenú pravidelnú ošetrovateľskú a zdravotnú starostlivosť, konkrétne zabezpečujeme lekárske vyšetrenia, predpisovanie, zabezpečovanie a dávkovanie liekov a zdravotných pomôcok. Pre ošetrovanie a zdravotnú starostlivosť slúžia v zariadení vybavené, účelové miestnosti ako: ošetrovňa, izba hlavnej sestry, izba pre sestry,</w:t>
      </w:r>
      <w:r w:rsidR="008340FA" w:rsidRPr="00F75A05">
        <w:rPr>
          <w:rFonts w:ascii="Times New Roman" w:hAnsi="Times New Roman" w:cs="Times New Roman"/>
          <w:color w:val="000000"/>
          <w:sz w:val="24"/>
          <w:szCs w:val="24"/>
        </w:rPr>
        <w:t xml:space="preserve"> izolačka,</w:t>
      </w:r>
      <w:r w:rsidRPr="00F75A05">
        <w:rPr>
          <w:rFonts w:ascii="Times New Roman" w:hAnsi="Times New Roman" w:cs="Times New Roman"/>
          <w:color w:val="000000"/>
          <w:sz w:val="24"/>
          <w:szCs w:val="24"/>
        </w:rPr>
        <w:t xml:space="preserve"> dezinfekčná miestnosť, sklady.</w:t>
      </w:r>
      <w:r w:rsidR="00834DBB" w:rsidRPr="00F75A05">
        <w:rPr>
          <w:rFonts w:ascii="Times New Roman" w:hAnsi="Times New Roman" w:cs="Times New Roman"/>
          <w:color w:val="000000"/>
          <w:sz w:val="24"/>
          <w:szCs w:val="24"/>
        </w:rPr>
        <w:t xml:space="preserve"> Naše zariadenie disponuje prístrojom CRP</w:t>
      </w:r>
      <w:r w:rsidR="00E51AEF" w:rsidRPr="00F75A05">
        <w:rPr>
          <w:rFonts w:ascii="Times New Roman" w:hAnsi="Times New Roman" w:cs="Times New Roman"/>
          <w:color w:val="000000"/>
          <w:sz w:val="24"/>
          <w:szCs w:val="24"/>
        </w:rPr>
        <w:t xml:space="preserve"> a EKG, ako a</w:t>
      </w:r>
      <w:r w:rsidR="001E3426">
        <w:rPr>
          <w:rFonts w:ascii="Times New Roman" w:hAnsi="Times New Roman" w:cs="Times New Roman"/>
          <w:color w:val="000000"/>
          <w:sz w:val="24"/>
          <w:szCs w:val="24"/>
        </w:rPr>
        <w:t>j</w:t>
      </w:r>
      <w:r w:rsidR="00E51AEF" w:rsidRPr="00F75A05">
        <w:rPr>
          <w:rFonts w:ascii="Times New Roman" w:hAnsi="Times New Roman" w:cs="Times New Roman"/>
          <w:color w:val="000000"/>
          <w:sz w:val="24"/>
          <w:szCs w:val="24"/>
        </w:rPr>
        <w:t> defibrilátorom.</w:t>
      </w:r>
    </w:p>
    <w:p w14:paraId="4AEE2451" w14:textId="77777777" w:rsidR="002B6BAF" w:rsidRPr="00F75A05" w:rsidRDefault="0028266E"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r w:rsidRPr="00F75A05">
        <w:rPr>
          <w:rFonts w:ascii="Times New Roman" w:hAnsi="Times New Roman" w:cs="Times New Roman"/>
          <w:color w:val="000000"/>
          <w:sz w:val="24"/>
          <w:szCs w:val="24"/>
        </w:rPr>
        <w:tab/>
      </w:r>
      <w:r w:rsidR="002B6BAF" w:rsidRPr="00F75A05">
        <w:rPr>
          <w:rFonts w:ascii="Times New Roman" w:hAnsi="Times New Roman" w:cs="Times New Roman"/>
          <w:color w:val="000000"/>
          <w:sz w:val="24"/>
          <w:szCs w:val="24"/>
        </w:rPr>
        <w:t xml:space="preserve">Klientom zariadenia je poskytovaná  24 hodinová komplexná starostlivosť, ktorú pod dohľadom </w:t>
      </w:r>
      <w:r w:rsidR="009211CB" w:rsidRPr="00F75A05">
        <w:rPr>
          <w:rFonts w:ascii="Times New Roman" w:hAnsi="Times New Roman" w:cs="Times New Roman"/>
          <w:color w:val="000000"/>
          <w:sz w:val="24"/>
          <w:szCs w:val="24"/>
        </w:rPr>
        <w:t>hlavnej</w:t>
      </w:r>
      <w:r w:rsidR="002B6BAF" w:rsidRPr="00F75A05">
        <w:rPr>
          <w:rFonts w:ascii="Times New Roman" w:hAnsi="Times New Roman" w:cs="Times New Roman"/>
          <w:color w:val="000000"/>
          <w:sz w:val="24"/>
          <w:szCs w:val="24"/>
        </w:rPr>
        <w:t xml:space="preserve"> sestry vykonávajú odborne vzdelané a skúsené sestry a opatrovateľky.</w:t>
      </w:r>
    </w:p>
    <w:p w14:paraId="2CF42054" w14:textId="37CA45E4" w:rsidR="002B6BAF"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r w:rsidRPr="00F75A05">
        <w:rPr>
          <w:rFonts w:ascii="Times New Roman" w:hAnsi="Times New Roman" w:cs="Times New Roman"/>
          <w:color w:val="000000"/>
          <w:sz w:val="24"/>
          <w:szCs w:val="24"/>
        </w:rPr>
        <w:tab/>
        <w:t xml:space="preserve">Zariadenie má vlastnú práčovňu s prepracovanou logistikou, triedenie špinavej bielizne, práčky, sušičky, </w:t>
      </w:r>
      <w:proofErr w:type="spellStart"/>
      <w:r w:rsidRPr="00F75A05">
        <w:rPr>
          <w:rFonts w:ascii="Times New Roman" w:hAnsi="Times New Roman" w:cs="Times New Roman"/>
          <w:color w:val="000000"/>
          <w:sz w:val="24"/>
          <w:szCs w:val="24"/>
        </w:rPr>
        <w:t>mangel</w:t>
      </w:r>
      <w:proofErr w:type="spellEnd"/>
      <w:r w:rsidRPr="00F75A05">
        <w:rPr>
          <w:rFonts w:ascii="Times New Roman" w:hAnsi="Times New Roman" w:cs="Times New Roman"/>
          <w:color w:val="000000"/>
          <w:sz w:val="24"/>
          <w:szCs w:val="24"/>
        </w:rPr>
        <w:t>, žehlenie, sklad čistej bielizne.</w:t>
      </w:r>
    </w:p>
    <w:p w14:paraId="65E80C60" w14:textId="77777777" w:rsidR="00EC4413" w:rsidRDefault="00EC4413"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p>
    <w:p w14:paraId="6997F6DA" w14:textId="0CD6F9BD" w:rsidR="003B168C" w:rsidRDefault="00EC4413" w:rsidP="00EC4413">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imes New Roman" w:hAnsi="Times New Roman" w:cs="Times New Roman"/>
          <w:color w:val="000000"/>
          <w:sz w:val="24"/>
          <w:szCs w:val="24"/>
        </w:rPr>
      </w:pPr>
      <w:r>
        <w:rPr>
          <w:rFonts w:ascii="Times New Roman" w:hAnsi="Times New Roman" w:cs="Times New Roman"/>
          <w:noProof/>
          <w:color w:val="000000"/>
          <w:sz w:val="24"/>
          <w:szCs w:val="24"/>
        </w:rPr>
        <w:drawing>
          <wp:inline distT="0" distB="0" distL="0" distR="0" wp14:anchorId="439A65CC" wp14:editId="7BCBD1E7">
            <wp:extent cx="2082337" cy="1923613"/>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brázok 1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098203" cy="1938270"/>
                    </a:xfrm>
                    <a:prstGeom prst="rect">
                      <a:avLst/>
                    </a:prstGeom>
                  </pic:spPr>
                </pic:pic>
              </a:graphicData>
            </a:graphic>
          </wp:inline>
        </w:drawing>
      </w:r>
      <w:r>
        <w:rPr>
          <w:rFonts w:ascii="Times New Roman" w:hAnsi="Times New Roman" w:cs="Times New Roman"/>
          <w:color w:val="000000"/>
          <w:sz w:val="24"/>
          <w:szCs w:val="24"/>
        </w:rPr>
        <w:t xml:space="preserve">                           </w:t>
      </w:r>
      <w:r>
        <w:rPr>
          <w:rFonts w:ascii="Times New Roman" w:hAnsi="Times New Roman" w:cs="Times New Roman"/>
          <w:noProof/>
          <w:color w:val="000000"/>
          <w:sz w:val="24"/>
          <w:szCs w:val="24"/>
        </w:rPr>
        <w:drawing>
          <wp:inline distT="0" distB="0" distL="0" distR="0" wp14:anchorId="554256D4" wp14:editId="26878371">
            <wp:extent cx="1533525" cy="1963961"/>
            <wp:effectExtent l="0" t="0" r="0" b="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Obrázok 27"/>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545291" cy="1979029"/>
                    </a:xfrm>
                    <a:prstGeom prst="rect">
                      <a:avLst/>
                    </a:prstGeom>
                  </pic:spPr>
                </pic:pic>
              </a:graphicData>
            </a:graphic>
          </wp:inline>
        </w:drawing>
      </w:r>
    </w:p>
    <w:p w14:paraId="6FA7BFA9" w14:textId="6E91E029" w:rsidR="00EC4413" w:rsidRDefault="00EC4413" w:rsidP="00EC4413">
      <w:pPr>
        <w:tabs>
          <w:tab w:val="left" w:pos="709"/>
          <w:tab w:val="left" w:pos="1417"/>
          <w:tab w:val="left" w:pos="2126"/>
          <w:tab w:val="left" w:pos="2835"/>
          <w:tab w:val="left" w:pos="6378"/>
        </w:tabs>
        <w:spacing w:after="0" w:line="360" w:lineRule="auto"/>
        <w:jc w:val="both"/>
        <w:rPr>
          <w:rFonts w:ascii="Times New Roman" w:hAnsi="Times New Roman" w:cs="Times New Roman"/>
          <w:b/>
          <w:bCs/>
          <w:i/>
          <w:iCs/>
          <w:color w:val="000000"/>
          <w:sz w:val="24"/>
          <w:szCs w:val="24"/>
        </w:rPr>
      </w:pPr>
      <w:r>
        <w:rPr>
          <w:rFonts w:ascii="Times New Roman" w:hAnsi="Times New Roman" w:cs="Times New Roman"/>
          <w:b/>
          <w:bCs/>
          <w:i/>
          <w:iCs/>
          <w:color w:val="000000"/>
          <w:sz w:val="24"/>
          <w:szCs w:val="24"/>
        </w:rPr>
        <w:t xml:space="preserve">                       </w:t>
      </w:r>
      <w:r w:rsidRPr="00EC4413">
        <w:rPr>
          <w:rFonts w:ascii="Times New Roman" w:hAnsi="Times New Roman" w:cs="Times New Roman"/>
          <w:b/>
          <w:bCs/>
          <w:i/>
          <w:iCs/>
          <w:color w:val="000000"/>
          <w:sz w:val="24"/>
          <w:szCs w:val="24"/>
        </w:rPr>
        <w:t>Defibrilátor - AED</w:t>
      </w:r>
      <w:r>
        <w:rPr>
          <w:rFonts w:ascii="Times New Roman" w:hAnsi="Times New Roman" w:cs="Times New Roman"/>
          <w:b/>
          <w:bCs/>
          <w:i/>
          <w:iCs/>
          <w:color w:val="000000"/>
          <w:sz w:val="24"/>
          <w:szCs w:val="24"/>
        </w:rPr>
        <w:tab/>
        <w:t>CRP prístroj</w:t>
      </w:r>
    </w:p>
    <w:p w14:paraId="6D5183D2" w14:textId="6B3B041A" w:rsidR="00EC4413" w:rsidRDefault="00EC4413" w:rsidP="00EC4413">
      <w:pPr>
        <w:tabs>
          <w:tab w:val="left" w:pos="709"/>
          <w:tab w:val="left" w:pos="1417"/>
          <w:tab w:val="left" w:pos="2126"/>
          <w:tab w:val="left" w:pos="2835"/>
          <w:tab w:val="left" w:pos="6378"/>
        </w:tabs>
        <w:spacing w:after="0" w:line="360" w:lineRule="auto"/>
        <w:jc w:val="both"/>
        <w:rPr>
          <w:rFonts w:ascii="Times New Roman" w:hAnsi="Times New Roman" w:cs="Times New Roman"/>
          <w:b/>
          <w:bCs/>
          <w:i/>
          <w:iCs/>
          <w:color w:val="000000"/>
          <w:sz w:val="24"/>
          <w:szCs w:val="24"/>
        </w:rPr>
      </w:pPr>
    </w:p>
    <w:p w14:paraId="52193A2D" w14:textId="70A7F22A" w:rsidR="00EC4413" w:rsidRDefault="00EC4413" w:rsidP="00EC4413">
      <w:pPr>
        <w:tabs>
          <w:tab w:val="left" w:pos="709"/>
          <w:tab w:val="left" w:pos="1417"/>
          <w:tab w:val="left" w:pos="2126"/>
          <w:tab w:val="left" w:pos="2835"/>
          <w:tab w:val="left" w:pos="6378"/>
        </w:tabs>
        <w:spacing w:after="0" w:line="360" w:lineRule="auto"/>
        <w:jc w:val="center"/>
        <w:rPr>
          <w:rFonts w:ascii="Times New Roman" w:hAnsi="Times New Roman" w:cs="Times New Roman"/>
          <w:b/>
          <w:bCs/>
          <w:i/>
          <w:iCs/>
          <w:color w:val="000000"/>
          <w:sz w:val="24"/>
          <w:szCs w:val="24"/>
        </w:rPr>
      </w:pPr>
      <w:r>
        <w:rPr>
          <w:rFonts w:ascii="Times New Roman" w:hAnsi="Times New Roman" w:cs="Times New Roman"/>
          <w:b/>
          <w:bCs/>
          <w:i/>
          <w:iCs/>
          <w:noProof/>
          <w:color w:val="000000"/>
          <w:sz w:val="24"/>
          <w:szCs w:val="24"/>
        </w:rPr>
        <w:drawing>
          <wp:inline distT="0" distB="0" distL="0" distR="0" wp14:anchorId="6F9A8092" wp14:editId="0A3364A0">
            <wp:extent cx="2456725" cy="1838325"/>
            <wp:effectExtent l="0" t="0" r="0" b="0"/>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Obrázok 37"/>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460219" cy="1840939"/>
                    </a:xfrm>
                    <a:prstGeom prst="rect">
                      <a:avLst/>
                    </a:prstGeom>
                  </pic:spPr>
                </pic:pic>
              </a:graphicData>
            </a:graphic>
          </wp:inline>
        </w:drawing>
      </w:r>
    </w:p>
    <w:p w14:paraId="76021D41" w14:textId="5E0BAFEA" w:rsidR="00EC4413" w:rsidRPr="00EC4413" w:rsidRDefault="00EC4413" w:rsidP="00EC4413">
      <w:pPr>
        <w:tabs>
          <w:tab w:val="left" w:pos="709"/>
          <w:tab w:val="left" w:pos="1417"/>
          <w:tab w:val="left" w:pos="2126"/>
          <w:tab w:val="left" w:pos="2835"/>
          <w:tab w:val="left" w:pos="6378"/>
        </w:tabs>
        <w:spacing w:after="0" w:line="360" w:lineRule="auto"/>
        <w:jc w:val="center"/>
        <w:rPr>
          <w:rFonts w:ascii="Times New Roman" w:hAnsi="Times New Roman" w:cs="Times New Roman"/>
          <w:b/>
          <w:bCs/>
          <w:i/>
          <w:iCs/>
          <w:color w:val="000000"/>
          <w:sz w:val="24"/>
          <w:szCs w:val="24"/>
        </w:rPr>
      </w:pPr>
      <w:r>
        <w:rPr>
          <w:rFonts w:ascii="Times New Roman" w:hAnsi="Times New Roman" w:cs="Times New Roman"/>
          <w:b/>
          <w:bCs/>
          <w:i/>
          <w:iCs/>
          <w:color w:val="000000"/>
          <w:sz w:val="24"/>
          <w:szCs w:val="24"/>
        </w:rPr>
        <w:t>EKG prístroj</w:t>
      </w:r>
    </w:p>
    <w:p w14:paraId="2E37918A" w14:textId="77777777" w:rsidR="00EC4413" w:rsidRDefault="00EC4413" w:rsidP="00EC4413">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rPr>
          <w:rFonts w:ascii="Times New Roman" w:hAnsi="Times New Roman" w:cs="Times New Roman"/>
          <w:color w:val="000000"/>
          <w:sz w:val="24"/>
          <w:szCs w:val="24"/>
        </w:rPr>
      </w:pPr>
    </w:p>
    <w:p w14:paraId="7571C1C5" w14:textId="2823A492" w:rsidR="003B168C" w:rsidRDefault="003B168C"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p>
    <w:p w14:paraId="6665AAAF" w14:textId="77777777" w:rsidR="002B6BAF" w:rsidRPr="00F75A05" w:rsidRDefault="002B6BAF" w:rsidP="00D11EC6">
      <w:pPr>
        <w:pStyle w:val="Nadpis2"/>
        <w:rPr>
          <w:sz w:val="24"/>
        </w:rPr>
      </w:pPr>
      <w:bookmarkStart w:id="8" w:name="_Toc486877224"/>
      <w:r w:rsidRPr="00F75A05">
        <w:rPr>
          <w:sz w:val="24"/>
        </w:rPr>
        <w:lastRenderedPageBreak/>
        <w:t>3</w:t>
      </w:r>
      <w:r w:rsidRPr="00F75A05">
        <w:rPr>
          <w:sz w:val="24"/>
        </w:rPr>
        <w:tab/>
        <w:t>POSKYTOVANÉ SLUŽBY</w:t>
      </w:r>
      <w:bookmarkEnd w:id="8"/>
    </w:p>
    <w:p w14:paraId="6551DC61" w14:textId="77777777" w:rsidR="002B6BAF" w:rsidRPr="00F75A05" w:rsidRDefault="002B6BAF" w:rsidP="00D11EC6">
      <w:pPr>
        <w:pStyle w:val="Nadpis3"/>
      </w:pPr>
      <w:bookmarkStart w:id="9" w:name="_Toc486877225"/>
      <w:r w:rsidRPr="00F75A05">
        <w:t>3.1</w:t>
      </w:r>
      <w:r w:rsidRPr="00F75A05">
        <w:tab/>
        <w:t>Základné sociálne poradenstvo</w:t>
      </w:r>
      <w:bookmarkEnd w:id="9"/>
      <w:r w:rsidRPr="00F75A05">
        <w:t xml:space="preserve"> </w:t>
      </w:r>
    </w:p>
    <w:p w14:paraId="10806928" w14:textId="38D6EBA1" w:rsidR="002B6BAF"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Základné sociálne poradenstvo, ako odbornú činnosť, poskytuje sociálna pracovníčka klientom, ktorí žiadajú o prijatie do zariadenia, ich rodinným príslušníkom a obyvateľom žijúcim v zariadení. </w:t>
      </w:r>
      <w:r w:rsidR="00AC1C07" w:rsidRPr="00F75A05">
        <w:rPr>
          <w:rFonts w:ascii="Times New Roman" w:hAnsi="Times New Roman" w:cs="Times New Roman"/>
          <w:sz w:val="24"/>
          <w:szCs w:val="24"/>
        </w:rPr>
        <w:t>Inštruktor sociálnej rehabilitácie</w:t>
      </w:r>
      <w:r w:rsidRPr="00F75A05">
        <w:rPr>
          <w:rFonts w:ascii="Times New Roman" w:hAnsi="Times New Roman" w:cs="Times New Roman"/>
          <w:sz w:val="24"/>
          <w:szCs w:val="24"/>
        </w:rPr>
        <w:t xml:space="preserve"> je v každodennom kontakte s obyvateľmi, poskytuje im informácie, rady, pomáha im prekonávať rôzne náročné situácie, v ktorých sa ocitnú. Už pred nástupom klienta do zariadenia získava a spracováva informácie o jeho sociálnej situácii, zdravotných ťažkostiach, rodinných pomeroch</w:t>
      </w:r>
      <w:r w:rsidR="009211CB" w:rsidRPr="00F75A05">
        <w:rPr>
          <w:rFonts w:ascii="Times New Roman" w:hAnsi="Times New Roman" w:cs="Times New Roman"/>
          <w:sz w:val="24"/>
          <w:szCs w:val="24"/>
        </w:rPr>
        <w:t xml:space="preserve"> pomocou an</w:t>
      </w:r>
      <w:r w:rsidR="006B2AEB">
        <w:rPr>
          <w:rFonts w:ascii="Times New Roman" w:hAnsi="Times New Roman" w:cs="Times New Roman"/>
          <w:sz w:val="24"/>
          <w:szCs w:val="24"/>
        </w:rPr>
        <w:t>a</w:t>
      </w:r>
      <w:r w:rsidR="009211CB" w:rsidRPr="00F75A05">
        <w:rPr>
          <w:rFonts w:ascii="Times New Roman" w:hAnsi="Times New Roman" w:cs="Times New Roman"/>
          <w:sz w:val="24"/>
          <w:szCs w:val="24"/>
        </w:rPr>
        <w:t>mnestického manuálu</w:t>
      </w:r>
      <w:r w:rsidRPr="00F75A05">
        <w:rPr>
          <w:rFonts w:ascii="Times New Roman" w:hAnsi="Times New Roman" w:cs="Times New Roman"/>
          <w:sz w:val="24"/>
          <w:szCs w:val="24"/>
        </w:rPr>
        <w:t xml:space="preserve"> a spoločne s klientom sa snaží nájsť adekvátne riešenie jeho situácie. Po umiestnení klienta do zariadenia sociálna pracovníčka pokračuje v priebežnom získavaní údajov o klientovi a v spolupráci s ostatnými zamestnancami pre neho vytvára čo najideálnejší individuálny program, aktivity. Pripravuje podklady na prijatie do zariadenia a uzatváranie zmlúv s klientom, ďalej poskytuje poradenské služby, vedie osobnú agendu, sprostredkováva kontakt s rodinou, vykonáva a zabezpečuje úschovu cenných vecí a vkladných knižiek klientov, organizuje kultúrne a spoločenské podujatia.</w:t>
      </w:r>
    </w:p>
    <w:p w14:paraId="294ED6EF" w14:textId="489BE995" w:rsidR="00F75A05" w:rsidRDefault="00F75A05" w:rsidP="00D11EC6">
      <w:pPr>
        <w:spacing w:after="0" w:line="360" w:lineRule="auto"/>
        <w:ind w:firstLine="708"/>
        <w:jc w:val="both"/>
        <w:rPr>
          <w:rFonts w:ascii="Times New Roman" w:hAnsi="Times New Roman" w:cs="Times New Roman"/>
          <w:sz w:val="24"/>
          <w:szCs w:val="24"/>
        </w:rPr>
      </w:pPr>
    </w:p>
    <w:p w14:paraId="5E3716D2" w14:textId="77777777" w:rsidR="002B6BAF" w:rsidRPr="00F75A05" w:rsidRDefault="002B6BAF" w:rsidP="00D11EC6">
      <w:pPr>
        <w:pStyle w:val="Nadpis3"/>
      </w:pPr>
      <w:bookmarkStart w:id="10" w:name="_Toc486877226"/>
      <w:r w:rsidRPr="00F75A05">
        <w:t>3.2</w:t>
      </w:r>
      <w:r w:rsidRPr="00F75A05">
        <w:tab/>
        <w:t>Individuálna a skupinová práca s klientmi</w:t>
      </w:r>
      <w:bookmarkEnd w:id="10"/>
    </w:p>
    <w:p w14:paraId="0273512E" w14:textId="77777777" w:rsidR="00C21269" w:rsidRPr="00F75A05" w:rsidRDefault="00702707"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Komplexnú psych</w:t>
      </w:r>
      <w:r w:rsidR="00B45046" w:rsidRPr="00F75A05">
        <w:rPr>
          <w:rFonts w:ascii="Times New Roman" w:hAnsi="Times New Roman" w:cs="Times New Roman"/>
          <w:sz w:val="24"/>
          <w:szCs w:val="24"/>
        </w:rPr>
        <w:t xml:space="preserve">osociálnu rehabilitáciu navrhujú inštruktorky sociálnej rehabilitácie spolu s vedúcou sociálneho úseku.  Spoločne vykonávajú </w:t>
      </w:r>
      <w:r w:rsidR="00C21269" w:rsidRPr="00F75A05">
        <w:rPr>
          <w:rFonts w:ascii="Times New Roman" w:hAnsi="Times New Roman" w:cs="Times New Roman"/>
          <w:sz w:val="24"/>
          <w:szCs w:val="24"/>
        </w:rPr>
        <w:t xml:space="preserve"> vstupné vyšetrenia klienta – MMSE, AIDL, A</w:t>
      </w:r>
      <w:r w:rsidRPr="00F75A05">
        <w:rPr>
          <w:rFonts w:ascii="Times New Roman" w:hAnsi="Times New Roman" w:cs="Times New Roman"/>
          <w:sz w:val="24"/>
          <w:szCs w:val="24"/>
        </w:rPr>
        <w:t xml:space="preserve">DL, test sociálnych schopností </w:t>
      </w:r>
      <w:r w:rsidR="00C21269" w:rsidRPr="00F75A05">
        <w:rPr>
          <w:rFonts w:ascii="Times New Roman" w:hAnsi="Times New Roman" w:cs="Times New Roman"/>
          <w:sz w:val="24"/>
          <w:szCs w:val="24"/>
        </w:rPr>
        <w:t>a</w:t>
      </w:r>
      <w:r w:rsidRPr="00F75A05">
        <w:rPr>
          <w:rFonts w:ascii="Times New Roman" w:hAnsi="Times New Roman" w:cs="Times New Roman"/>
          <w:sz w:val="24"/>
          <w:szCs w:val="24"/>
        </w:rPr>
        <w:t> </w:t>
      </w:r>
      <w:r w:rsidR="00C21269" w:rsidRPr="00F75A05">
        <w:rPr>
          <w:rFonts w:ascii="Times New Roman" w:hAnsi="Times New Roman" w:cs="Times New Roman"/>
          <w:sz w:val="24"/>
          <w:szCs w:val="24"/>
        </w:rPr>
        <w:t>ďalšie</w:t>
      </w:r>
      <w:r w:rsidRPr="00F75A05">
        <w:rPr>
          <w:rFonts w:ascii="Times New Roman" w:hAnsi="Times New Roman" w:cs="Times New Roman"/>
          <w:sz w:val="24"/>
          <w:szCs w:val="24"/>
        </w:rPr>
        <w:t>,</w:t>
      </w:r>
      <w:r w:rsidR="00C21269" w:rsidRPr="00F75A05">
        <w:rPr>
          <w:rFonts w:ascii="Times New Roman" w:hAnsi="Times New Roman" w:cs="Times New Roman"/>
          <w:sz w:val="24"/>
          <w:szCs w:val="24"/>
        </w:rPr>
        <w:t xml:space="preserve"> podľa požiadaviek odborného lekára</w:t>
      </w:r>
      <w:r w:rsidRPr="00F75A05">
        <w:rPr>
          <w:rFonts w:ascii="Times New Roman" w:hAnsi="Times New Roman" w:cs="Times New Roman"/>
          <w:sz w:val="24"/>
          <w:szCs w:val="24"/>
        </w:rPr>
        <w:t>. Na základe sociálneho statusu zostavu</w:t>
      </w:r>
      <w:r w:rsidR="001A18CF" w:rsidRPr="00F75A05">
        <w:rPr>
          <w:rFonts w:ascii="Times New Roman" w:hAnsi="Times New Roman" w:cs="Times New Roman"/>
          <w:sz w:val="24"/>
          <w:szCs w:val="24"/>
        </w:rPr>
        <w:t xml:space="preserve">je individuálny plán /IP/ podľa špeciálnych </w:t>
      </w:r>
      <w:r w:rsidR="00C21269" w:rsidRPr="00F75A05">
        <w:rPr>
          <w:rFonts w:ascii="Times New Roman" w:hAnsi="Times New Roman" w:cs="Times New Roman"/>
          <w:sz w:val="24"/>
          <w:szCs w:val="24"/>
        </w:rPr>
        <w:t>potrieb a možností klienta</w:t>
      </w:r>
      <w:r w:rsidR="0028266E" w:rsidRPr="00F75A05">
        <w:rPr>
          <w:rFonts w:ascii="Times New Roman" w:hAnsi="Times New Roman" w:cs="Times New Roman"/>
          <w:sz w:val="24"/>
          <w:szCs w:val="24"/>
        </w:rPr>
        <w:t xml:space="preserve">, </w:t>
      </w:r>
      <w:r w:rsidR="00E91B3E" w:rsidRPr="00F75A05">
        <w:rPr>
          <w:rFonts w:ascii="Times New Roman" w:hAnsi="Times New Roman" w:cs="Times New Roman"/>
          <w:sz w:val="24"/>
          <w:szCs w:val="24"/>
        </w:rPr>
        <w:t>metodicky a odborne vedú inštruktorky sociálnej rehabilitácie</w:t>
      </w:r>
      <w:r w:rsidRPr="00F75A05">
        <w:rPr>
          <w:rFonts w:ascii="Times New Roman" w:hAnsi="Times New Roman" w:cs="Times New Roman"/>
          <w:sz w:val="24"/>
          <w:szCs w:val="24"/>
        </w:rPr>
        <w:t>.</w:t>
      </w:r>
    </w:p>
    <w:p w14:paraId="1CFE11DA" w14:textId="77777777" w:rsidR="00702707" w:rsidRPr="00F75A05" w:rsidRDefault="00702707"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Z</w:t>
      </w:r>
      <w:r w:rsidR="00B45046" w:rsidRPr="00F75A05">
        <w:rPr>
          <w:rFonts w:ascii="Times New Roman" w:hAnsi="Times New Roman" w:cs="Times New Roman"/>
          <w:sz w:val="24"/>
          <w:szCs w:val="24"/>
        </w:rPr>
        <w:t>abezpečujú</w:t>
      </w:r>
      <w:r w:rsidR="00C21269" w:rsidRPr="00F75A05">
        <w:rPr>
          <w:rFonts w:ascii="Times New Roman" w:hAnsi="Times New Roman" w:cs="Times New Roman"/>
          <w:sz w:val="24"/>
          <w:szCs w:val="24"/>
        </w:rPr>
        <w:t xml:space="preserve"> individuálnu podpornú terapiu</w:t>
      </w:r>
      <w:r w:rsidRPr="00F75A05">
        <w:rPr>
          <w:rFonts w:ascii="Times New Roman" w:hAnsi="Times New Roman" w:cs="Times New Roman"/>
          <w:sz w:val="24"/>
          <w:szCs w:val="24"/>
        </w:rPr>
        <w:t>, psychoterapiu</w:t>
      </w:r>
      <w:r w:rsidR="00C21269" w:rsidRPr="00F75A05">
        <w:rPr>
          <w:rFonts w:ascii="Times New Roman" w:hAnsi="Times New Roman" w:cs="Times New Roman"/>
          <w:sz w:val="24"/>
          <w:szCs w:val="24"/>
        </w:rPr>
        <w:t xml:space="preserve"> pre klientov</w:t>
      </w:r>
      <w:r w:rsidRPr="00F75A05">
        <w:rPr>
          <w:rFonts w:ascii="Times New Roman" w:hAnsi="Times New Roman" w:cs="Times New Roman"/>
          <w:sz w:val="24"/>
          <w:szCs w:val="24"/>
        </w:rPr>
        <w:t xml:space="preserve"> aj ich rodiny a </w:t>
      </w:r>
      <w:r w:rsidR="00C21269" w:rsidRPr="00F75A05">
        <w:rPr>
          <w:rFonts w:ascii="Times New Roman" w:hAnsi="Times New Roman" w:cs="Times New Roman"/>
          <w:sz w:val="24"/>
          <w:szCs w:val="24"/>
        </w:rPr>
        <w:t>realizuje špeciálne terapeutické úkony pre klientov</w:t>
      </w:r>
      <w:r w:rsidRPr="00F75A05">
        <w:rPr>
          <w:rFonts w:ascii="Times New Roman" w:hAnsi="Times New Roman" w:cs="Times New Roman"/>
          <w:sz w:val="24"/>
          <w:szCs w:val="24"/>
        </w:rPr>
        <w:t xml:space="preserve">, validačný prístup, bazálnu stimuláciu. </w:t>
      </w:r>
    </w:p>
    <w:p w14:paraId="59FF9E41" w14:textId="77777777" w:rsidR="002B6BAF" w:rsidRPr="00F75A05" w:rsidRDefault="002B6BAF" w:rsidP="00CB3499">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Klientom v zariadení sa šesť dní v týždni ven</w:t>
      </w:r>
      <w:r w:rsidR="00B45046" w:rsidRPr="00F75A05">
        <w:rPr>
          <w:rFonts w:ascii="Times New Roman" w:hAnsi="Times New Roman" w:cs="Times New Roman"/>
          <w:sz w:val="24"/>
          <w:szCs w:val="24"/>
        </w:rPr>
        <w:t>ujú kvalifikované inštruktorky sociálnej rehabilitácie</w:t>
      </w:r>
      <w:r w:rsidRPr="00F75A05">
        <w:rPr>
          <w:rFonts w:ascii="Times New Roman" w:hAnsi="Times New Roman" w:cs="Times New Roman"/>
          <w:sz w:val="24"/>
          <w:szCs w:val="24"/>
        </w:rPr>
        <w:t>.</w:t>
      </w:r>
    </w:p>
    <w:p w14:paraId="3E670E16" w14:textId="77777777" w:rsidR="002B6BAF" w:rsidRPr="00F75A05"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b/>
          <w:bCs/>
          <w:sz w:val="24"/>
          <w:szCs w:val="24"/>
        </w:rPr>
        <w:t>Individuálna práca</w:t>
      </w:r>
      <w:r w:rsidRPr="00F75A05">
        <w:rPr>
          <w:rFonts w:ascii="Times New Roman" w:hAnsi="Times New Roman" w:cs="Times New Roman"/>
          <w:sz w:val="24"/>
          <w:szCs w:val="24"/>
        </w:rPr>
        <w:t xml:space="preserve"> je založená na individuálnom prístupe práce ku každému klientovi. Cieľom je podporovať fyzickú a duševnú kondíciu  každého klienta,  zapájať ho do rôznych činností a aktivít, udržiavať jeho kontakt so spoločenským prostredím. </w:t>
      </w:r>
    </w:p>
    <w:p w14:paraId="1294401B" w14:textId="77777777" w:rsidR="002B6BAF" w:rsidRPr="00F75A05"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b/>
          <w:bCs/>
          <w:sz w:val="24"/>
          <w:szCs w:val="24"/>
        </w:rPr>
        <w:t xml:space="preserve">Skupinová práca </w:t>
      </w:r>
      <w:r w:rsidRPr="00F75A05">
        <w:rPr>
          <w:rFonts w:ascii="Times New Roman" w:hAnsi="Times New Roman" w:cs="Times New Roman"/>
          <w:sz w:val="24"/>
          <w:szCs w:val="24"/>
        </w:rPr>
        <w:t>s klientmi u</w:t>
      </w:r>
      <w:r w:rsidR="00CB3499" w:rsidRPr="00F75A05">
        <w:rPr>
          <w:rFonts w:ascii="Times New Roman" w:hAnsi="Times New Roman" w:cs="Times New Roman"/>
          <w:sz w:val="24"/>
          <w:szCs w:val="24"/>
        </w:rPr>
        <w:t xml:space="preserve">držiava ich vzájomnú </w:t>
      </w:r>
      <w:r w:rsidRPr="00F75A05">
        <w:rPr>
          <w:rFonts w:ascii="Times New Roman" w:hAnsi="Times New Roman" w:cs="Times New Roman"/>
          <w:sz w:val="24"/>
          <w:szCs w:val="24"/>
        </w:rPr>
        <w:t>súdržnosť, podporuje schopnosť kooperácie, vzájomnej komunikácie a tolerancie rozdielnosti.  Zároveň rozvíja ich tvorivé myslenie a zmysluplne  napĺňa voľný čas. Súčasťou skupinovej práce s klientmi sú rôzne formy kultúrnej, záujmovej a pracovnej činnosti.</w:t>
      </w:r>
    </w:p>
    <w:p w14:paraId="1172245E" w14:textId="77777777" w:rsidR="00DC7D57" w:rsidRDefault="000E09F1" w:rsidP="00626A7C">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lastRenderedPageBreak/>
        <w:t>P</w:t>
      </w:r>
      <w:r w:rsidR="002B6BAF" w:rsidRPr="00F75A05">
        <w:rPr>
          <w:rFonts w:ascii="Times New Roman" w:hAnsi="Times New Roman" w:cs="Times New Roman"/>
          <w:sz w:val="24"/>
          <w:szCs w:val="24"/>
        </w:rPr>
        <w:t xml:space="preserve">re zlepšenie individuálnej aj skupinovej práce s klientmi </w:t>
      </w:r>
      <w:r w:rsidRPr="00F75A05">
        <w:rPr>
          <w:rFonts w:ascii="Times New Roman" w:hAnsi="Times New Roman" w:cs="Times New Roman"/>
          <w:sz w:val="24"/>
          <w:szCs w:val="24"/>
        </w:rPr>
        <w:t>slúži</w:t>
      </w:r>
      <w:r w:rsidR="002B6BAF" w:rsidRPr="00F75A05">
        <w:rPr>
          <w:rFonts w:ascii="Times New Roman" w:hAnsi="Times New Roman" w:cs="Times New Roman"/>
          <w:sz w:val="24"/>
          <w:szCs w:val="24"/>
        </w:rPr>
        <w:t> záhradn</w:t>
      </w:r>
      <w:r w:rsidR="00587E72" w:rsidRPr="00F75A05">
        <w:rPr>
          <w:rFonts w:ascii="Times New Roman" w:hAnsi="Times New Roman" w:cs="Times New Roman"/>
          <w:sz w:val="24"/>
          <w:szCs w:val="24"/>
        </w:rPr>
        <w:t>á</w:t>
      </w:r>
      <w:r w:rsidR="002B6BAF" w:rsidRPr="00F75A05">
        <w:rPr>
          <w:rFonts w:ascii="Times New Roman" w:hAnsi="Times New Roman" w:cs="Times New Roman"/>
          <w:sz w:val="24"/>
          <w:szCs w:val="24"/>
        </w:rPr>
        <w:t xml:space="preserve"> čas</w:t>
      </w:r>
      <w:r w:rsidR="00587E72" w:rsidRPr="00F75A05">
        <w:rPr>
          <w:rFonts w:ascii="Times New Roman" w:hAnsi="Times New Roman" w:cs="Times New Roman"/>
          <w:sz w:val="24"/>
          <w:szCs w:val="24"/>
        </w:rPr>
        <w:t>ť</w:t>
      </w:r>
      <w:r w:rsidR="002B6BAF" w:rsidRPr="00F75A05">
        <w:rPr>
          <w:rFonts w:ascii="Times New Roman" w:hAnsi="Times New Roman" w:cs="Times New Roman"/>
          <w:sz w:val="24"/>
          <w:szCs w:val="24"/>
        </w:rPr>
        <w:t xml:space="preserve"> zariadenia.</w:t>
      </w:r>
      <w:r w:rsidR="00374A37" w:rsidRPr="00F75A05">
        <w:rPr>
          <w:rFonts w:ascii="Times New Roman" w:hAnsi="Times New Roman" w:cs="Times New Roman"/>
          <w:sz w:val="24"/>
          <w:szCs w:val="24"/>
        </w:rPr>
        <w:t xml:space="preserve"> </w:t>
      </w:r>
      <w:r w:rsidR="002B6BAF" w:rsidRPr="00F75A05">
        <w:rPr>
          <w:rFonts w:ascii="Times New Roman" w:hAnsi="Times New Roman" w:cs="Times New Roman"/>
          <w:sz w:val="24"/>
          <w:szCs w:val="24"/>
        </w:rPr>
        <w:t>Záhrada ponúka ako terapeutické médium priestor pre cvičenie, stretávanie, pozorovanie a</w:t>
      </w:r>
      <w:r w:rsidR="00982948" w:rsidRPr="00F75A05">
        <w:rPr>
          <w:rFonts w:ascii="Times New Roman" w:hAnsi="Times New Roman" w:cs="Times New Roman"/>
          <w:sz w:val="24"/>
          <w:szCs w:val="24"/>
        </w:rPr>
        <w:t xml:space="preserve"> </w:t>
      </w:r>
      <w:r w:rsidR="002B6BAF" w:rsidRPr="00F75A05">
        <w:rPr>
          <w:rFonts w:ascii="Times New Roman" w:hAnsi="Times New Roman" w:cs="Times New Roman"/>
          <w:sz w:val="24"/>
          <w:szCs w:val="24"/>
        </w:rPr>
        <w:t xml:space="preserve">kreativitu. </w:t>
      </w:r>
      <w:r w:rsidR="00685BF2" w:rsidRPr="00F75A05">
        <w:rPr>
          <w:rFonts w:ascii="Times New Roman" w:hAnsi="Times New Roman" w:cs="Times New Roman"/>
          <w:sz w:val="24"/>
          <w:szCs w:val="24"/>
        </w:rPr>
        <w:t>V záhrade sa nachádzajú: r</w:t>
      </w:r>
      <w:r w:rsidR="002B6BAF" w:rsidRPr="00F75A05">
        <w:rPr>
          <w:rFonts w:ascii="Times New Roman" w:hAnsi="Times New Roman" w:cs="Times New Roman"/>
          <w:sz w:val="24"/>
          <w:szCs w:val="24"/>
        </w:rPr>
        <w:t xml:space="preserve">ehabilitačný kútik s umiestnením externých cvičiacich pomôcok, </w:t>
      </w:r>
      <w:r w:rsidR="00892675" w:rsidRPr="00F75A05">
        <w:rPr>
          <w:rFonts w:ascii="Times New Roman" w:hAnsi="Times New Roman" w:cs="Times New Roman"/>
          <w:sz w:val="24"/>
          <w:szCs w:val="24"/>
        </w:rPr>
        <w:t xml:space="preserve">altánok s posedením v prírode, </w:t>
      </w:r>
      <w:r w:rsidR="004C14A4" w:rsidRPr="00F75A05">
        <w:rPr>
          <w:rFonts w:ascii="Times New Roman" w:hAnsi="Times New Roman" w:cs="Times New Roman"/>
          <w:sz w:val="24"/>
          <w:szCs w:val="24"/>
        </w:rPr>
        <w:t>J</w:t>
      </w:r>
      <w:r w:rsidR="00892675" w:rsidRPr="00F75A05">
        <w:rPr>
          <w:rFonts w:ascii="Times New Roman" w:hAnsi="Times New Roman" w:cs="Times New Roman"/>
          <w:sz w:val="24"/>
          <w:szCs w:val="24"/>
        </w:rPr>
        <w:t>asky</w:t>
      </w:r>
      <w:r w:rsidR="004C14A4" w:rsidRPr="00F75A05">
        <w:rPr>
          <w:rFonts w:ascii="Times New Roman" w:hAnsi="Times New Roman" w:cs="Times New Roman"/>
          <w:sz w:val="24"/>
          <w:szCs w:val="24"/>
        </w:rPr>
        <w:t>nk</w:t>
      </w:r>
      <w:r w:rsidR="00892675" w:rsidRPr="00F75A05">
        <w:rPr>
          <w:rFonts w:ascii="Times New Roman" w:hAnsi="Times New Roman" w:cs="Times New Roman"/>
          <w:sz w:val="24"/>
          <w:szCs w:val="24"/>
        </w:rPr>
        <w:t>a</w:t>
      </w:r>
      <w:r w:rsidR="004C14A4" w:rsidRPr="00F75A05">
        <w:rPr>
          <w:rFonts w:ascii="Times New Roman" w:hAnsi="Times New Roman" w:cs="Times New Roman"/>
          <w:sz w:val="24"/>
          <w:szCs w:val="24"/>
        </w:rPr>
        <w:t xml:space="preserve"> „</w:t>
      </w:r>
      <w:r w:rsidR="00892675" w:rsidRPr="00F75A05">
        <w:rPr>
          <w:rFonts w:ascii="Times New Roman" w:hAnsi="Times New Roman" w:cs="Times New Roman"/>
          <w:sz w:val="24"/>
          <w:szCs w:val="24"/>
        </w:rPr>
        <w:t>Pann</w:t>
      </w:r>
      <w:r w:rsidR="004C14A4" w:rsidRPr="00F75A05">
        <w:rPr>
          <w:rFonts w:ascii="Times New Roman" w:hAnsi="Times New Roman" w:cs="Times New Roman"/>
          <w:sz w:val="24"/>
          <w:szCs w:val="24"/>
        </w:rPr>
        <w:t>y</w:t>
      </w:r>
      <w:r w:rsidR="00892675" w:rsidRPr="00F75A05">
        <w:rPr>
          <w:rFonts w:ascii="Times New Roman" w:hAnsi="Times New Roman" w:cs="Times New Roman"/>
          <w:sz w:val="24"/>
          <w:szCs w:val="24"/>
        </w:rPr>
        <w:t xml:space="preserve"> Mári</w:t>
      </w:r>
      <w:r w:rsidR="004C14A4" w:rsidRPr="00F75A05">
        <w:rPr>
          <w:rFonts w:ascii="Times New Roman" w:hAnsi="Times New Roman" w:cs="Times New Roman"/>
          <w:sz w:val="24"/>
          <w:szCs w:val="24"/>
        </w:rPr>
        <w:t>e</w:t>
      </w:r>
      <w:r w:rsidRPr="00F75A05">
        <w:rPr>
          <w:rFonts w:ascii="Times New Roman" w:hAnsi="Times New Roman" w:cs="Times New Roman"/>
          <w:sz w:val="24"/>
          <w:szCs w:val="24"/>
        </w:rPr>
        <w:t>,</w:t>
      </w:r>
      <w:r w:rsidR="00892675" w:rsidRPr="00F75A05">
        <w:rPr>
          <w:rFonts w:ascii="Times New Roman" w:hAnsi="Times New Roman" w:cs="Times New Roman"/>
          <w:sz w:val="24"/>
          <w:szCs w:val="24"/>
        </w:rPr>
        <w:t xml:space="preserve"> lesopark s chovom domácich zvierat a vtákov,</w:t>
      </w:r>
      <w:r w:rsidRPr="00F75A05">
        <w:rPr>
          <w:rFonts w:ascii="Times New Roman" w:hAnsi="Times New Roman" w:cs="Times New Roman"/>
          <w:sz w:val="24"/>
          <w:szCs w:val="24"/>
        </w:rPr>
        <w:t xml:space="preserve"> </w:t>
      </w:r>
      <w:r w:rsidR="002B6BAF" w:rsidRPr="00F75A05">
        <w:rPr>
          <w:rFonts w:ascii="Times New Roman" w:hAnsi="Times New Roman" w:cs="Times New Roman"/>
          <w:sz w:val="24"/>
          <w:szCs w:val="24"/>
        </w:rPr>
        <w:t>pult</w:t>
      </w:r>
      <w:r w:rsidR="00685BF2" w:rsidRPr="00F75A05">
        <w:rPr>
          <w:rFonts w:ascii="Times New Roman" w:hAnsi="Times New Roman" w:cs="Times New Roman"/>
          <w:sz w:val="24"/>
          <w:szCs w:val="24"/>
        </w:rPr>
        <w:t>y</w:t>
      </w:r>
      <w:r w:rsidR="00626A7C" w:rsidRPr="00F75A05">
        <w:rPr>
          <w:rFonts w:ascii="Times New Roman" w:hAnsi="Times New Roman" w:cs="Times New Roman"/>
          <w:sz w:val="24"/>
          <w:szCs w:val="24"/>
        </w:rPr>
        <w:t xml:space="preserve"> na pestovanie r</w:t>
      </w:r>
      <w:r w:rsidR="00E91B3E" w:rsidRPr="00F75A05">
        <w:rPr>
          <w:rFonts w:ascii="Times New Roman" w:hAnsi="Times New Roman" w:cs="Times New Roman"/>
          <w:sz w:val="24"/>
          <w:szCs w:val="24"/>
        </w:rPr>
        <w:t>astlín,</w:t>
      </w:r>
      <w:r w:rsidR="00892675" w:rsidRPr="00F75A05">
        <w:rPr>
          <w:rFonts w:ascii="Times New Roman" w:hAnsi="Times New Roman" w:cs="Times New Roman"/>
          <w:sz w:val="24"/>
          <w:szCs w:val="24"/>
        </w:rPr>
        <w:t> voľno</w:t>
      </w:r>
      <w:r w:rsidR="009B3187" w:rsidRPr="00F75A05">
        <w:rPr>
          <w:rFonts w:ascii="Times New Roman" w:hAnsi="Times New Roman" w:cs="Times New Roman"/>
          <w:sz w:val="24"/>
          <w:szCs w:val="24"/>
        </w:rPr>
        <w:t xml:space="preserve"> </w:t>
      </w:r>
      <w:r w:rsidR="00626A7C" w:rsidRPr="00F75A05">
        <w:rPr>
          <w:rFonts w:ascii="Times New Roman" w:hAnsi="Times New Roman" w:cs="Times New Roman"/>
          <w:sz w:val="24"/>
          <w:szCs w:val="24"/>
        </w:rPr>
        <w:t xml:space="preserve">časový </w:t>
      </w:r>
      <w:r w:rsidR="00317863" w:rsidRPr="00F75A05">
        <w:rPr>
          <w:rFonts w:ascii="Times New Roman" w:hAnsi="Times New Roman" w:cs="Times New Roman"/>
          <w:sz w:val="24"/>
          <w:szCs w:val="24"/>
        </w:rPr>
        <w:t xml:space="preserve">priestor s </w:t>
      </w:r>
      <w:r w:rsidR="002B6BAF" w:rsidRPr="00F75A05">
        <w:rPr>
          <w:rFonts w:ascii="Times New Roman" w:hAnsi="Times New Roman" w:cs="Times New Roman"/>
          <w:sz w:val="24"/>
          <w:szCs w:val="24"/>
        </w:rPr>
        <w:t>vysadeným rastlinstvom</w:t>
      </w:r>
      <w:r w:rsidR="00892675" w:rsidRPr="00F75A05">
        <w:rPr>
          <w:rFonts w:ascii="Times New Roman" w:hAnsi="Times New Roman" w:cs="Times New Roman"/>
          <w:sz w:val="24"/>
          <w:szCs w:val="24"/>
        </w:rPr>
        <w:t xml:space="preserve"> a ovocným sadom.</w:t>
      </w:r>
      <w:r w:rsidR="000935D1" w:rsidRPr="00F75A05">
        <w:rPr>
          <w:rFonts w:ascii="Times New Roman" w:hAnsi="Times New Roman" w:cs="Times New Roman"/>
          <w:sz w:val="24"/>
          <w:szCs w:val="24"/>
        </w:rPr>
        <w:t xml:space="preserve">        </w:t>
      </w:r>
    </w:p>
    <w:p w14:paraId="5C6C04AE" w14:textId="10A829A3" w:rsidR="000935D1" w:rsidRPr="00DC7D57" w:rsidRDefault="00DC7D57" w:rsidP="00DC7D57">
      <w:pPr>
        <w:spacing w:after="0" w:line="360" w:lineRule="auto"/>
        <w:ind w:firstLine="708"/>
        <w:jc w:val="center"/>
        <w:rPr>
          <w:rFonts w:ascii="Times New Roman" w:hAnsi="Times New Roman" w:cs="Times New Roman"/>
          <w:b/>
          <w:bCs/>
          <w:i/>
          <w:iCs/>
          <w:sz w:val="24"/>
          <w:szCs w:val="24"/>
        </w:rPr>
      </w:pPr>
      <w:r>
        <w:rPr>
          <w:rFonts w:ascii="Times New Roman" w:hAnsi="Times New Roman" w:cs="Times New Roman"/>
          <w:b/>
          <w:bCs/>
          <w:i/>
          <w:iCs/>
          <w:sz w:val="24"/>
          <w:szCs w:val="24"/>
        </w:rPr>
        <w:t>Lesopark</w:t>
      </w:r>
    </w:p>
    <w:p w14:paraId="36FC5BE1" w14:textId="77777777" w:rsidR="005C3729" w:rsidRPr="00F75A05" w:rsidRDefault="00177BF7" w:rsidP="00DC7D57">
      <w:pPr>
        <w:spacing w:after="0" w:line="240" w:lineRule="auto"/>
        <w:ind w:firstLine="709"/>
        <w:jc w:val="center"/>
        <w:rPr>
          <w:rFonts w:ascii="Times New Roman" w:hAnsi="Times New Roman" w:cs="Times New Roman"/>
          <w:sz w:val="24"/>
          <w:szCs w:val="24"/>
          <w:shd w:val="clear" w:color="auto" w:fill="FF0000"/>
        </w:rPr>
      </w:pPr>
      <w:r w:rsidRPr="00F75A05">
        <w:rPr>
          <w:rFonts w:ascii="Times New Roman" w:hAnsi="Times New Roman" w:cs="Times New Roman"/>
          <w:noProof/>
          <w:sz w:val="24"/>
          <w:szCs w:val="24"/>
        </w:rPr>
        <w:drawing>
          <wp:inline distT="0" distB="0" distL="0" distR="0" wp14:anchorId="64F74763" wp14:editId="4024F19B">
            <wp:extent cx="1271071" cy="970178"/>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69-2x.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283831" cy="979917"/>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64468323" wp14:editId="0D7C0C51">
            <wp:extent cx="1114425" cy="929186"/>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70-2x.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117299" cy="931582"/>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295E14FB" wp14:editId="4ABA1079">
            <wp:extent cx="1152840" cy="920671"/>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0-2x.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160195" cy="926545"/>
                    </a:xfrm>
                    <a:prstGeom prst="rect">
                      <a:avLst/>
                    </a:prstGeom>
                  </pic:spPr>
                </pic:pic>
              </a:graphicData>
            </a:graphic>
          </wp:inline>
        </w:drawing>
      </w:r>
      <w:r w:rsidRPr="00F75A05">
        <w:rPr>
          <w:rFonts w:ascii="Times New Roman" w:hAnsi="Times New Roman" w:cs="Times New Roman"/>
          <w:noProof/>
          <w:sz w:val="24"/>
          <w:szCs w:val="24"/>
          <w:shd w:val="clear" w:color="auto" w:fill="FF0000"/>
        </w:rPr>
        <w:drawing>
          <wp:inline distT="0" distB="0" distL="0" distR="0" wp14:anchorId="53AF0C42" wp14:editId="61023DD1">
            <wp:extent cx="1052262" cy="989330"/>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2.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070981" cy="1006930"/>
                    </a:xfrm>
                    <a:prstGeom prst="rect">
                      <a:avLst/>
                    </a:prstGeom>
                  </pic:spPr>
                </pic:pic>
              </a:graphicData>
            </a:graphic>
          </wp:inline>
        </w:drawing>
      </w:r>
    </w:p>
    <w:p w14:paraId="0A5DAA52" w14:textId="1E51FC8D" w:rsidR="005748E4" w:rsidRPr="005748E4" w:rsidRDefault="00177BF7" w:rsidP="00DC7D57">
      <w:pPr>
        <w:spacing w:after="0" w:line="360" w:lineRule="auto"/>
        <w:ind w:firstLine="708"/>
        <w:jc w:val="center"/>
        <w:rPr>
          <w:rFonts w:ascii="Times New Roman" w:hAnsi="Times New Roman" w:cs="Times New Roman"/>
          <w:sz w:val="24"/>
          <w:szCs w:val="24"/>
          <w:shd w:val="clear" w:color="auto" w:fill="FF0000"/>
        </w:rPr>
      </w:pPr>
      <w:r w:rsidRPr="00F75A05">
        <w:rPr>
          <w:rFonts w:ascii="Times New Roman" w:hAnsi="Times New Roman" w:cs="Times New Roman"/>
          <w:noProof/>
          <w:sz w:val="24"/>
          <w:szCs w:val="24"/>
        </w:rPr>
        <w:drawing>
          <wp:inline distT="0" distB="0" distL="0" distR="0" wp14:anchorId="36B239A2" wp14:editId="04FD7D9D">
            <wp:extent cx="1259440" cy="1060424"/>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5-2x.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269043" cy="1068510"/>
                    </a:xfrm>
                    <a:prstGeom prst="rect">
                      <a:avLst/>
                    </a:prstGeom>
                  </pic:spPr>
                </pic:pic>
              </a:graphicData>
            </a:graphic>
          </wp:inline>
        </w:drawing>
      </w:r>
      <w:r w:rsidR="000935D1" w:rsidRPr="00F75A05">
        <w:rPr>
          <w:rFonts w:ascii="Times New Roman" w:hAnsi="Times New Roman" w:cs="Times New Roman"/>
          <w:noProof/>
          <w:sz w:val="24"/>
          <w:szCs w:val="24"/>
        </w:rPr>
        <w:drawing>
          <wp:inline distT="0" distB="0" distL="0" distR="0" wp14:anchorId="068D42CE" wp14:editId="7448924E">
            <wp:extent cx="1215957" cy="1085633"/>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98-2x.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225126" cy="1093819"/>
                    </a:xfrm>
                    <a:prstGeom prst="rect">
                      <a:avLst/>
                    </a:prstGeom>
                  </pic:spPr>
                </pic:pic>
              </a:graphicData>
            </a:graphic>
          </wp:inline>
        </w:drawing>
      </w:r>
      <w:r w:rsidR="000935D1" w:rsidRPr="00F75A05">
        <w:rPr>
          <w:rFonts w:ascii="Times New Roman" w:hAnsi="Times New Roman" w:cs="Times New Roman"/>
          <w:noProof/>
          <w:sz w:val="24"/>
          <w:szCs w:val="24"/>
        </w:rPr>
        <w:drawing>
          <wp:inline distT="0" distB="0" distL="0" distR="0" wp14:anchorId="1F21A064" wp14:editId="6812DF16">
            <wp:extent cx="885217" cy="1079015"/>
            <wp:effectExtent l="0" t="0" r="0" b="0"/>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900-2x.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891018" cy="1086087"/>
                    </a:xfrm>
                    <a:prstGeom prst="rect">
                      <a:avLst/>
                    </a:prstGeom>
                  </pic:spPr>
                </pic:pic>
              </a:graphicData>
            </a:graphic>
          </wp:inline>
        </w:drawing>
      </w:r>
      <w:r w:rsidR="000935D1" w:rsidRPr="00F75A05">
        <w:rPr>
          <w:rFonts w:ascii="Times New Roman" w:hAnsi="Times New Roman" w:cs="Times New Roman"/>
          <w:noProof/>
          <w:sz w:val="24"/>
          <w:szCs w:val="24"/>
        </w:rPr>
        <w:drawing>
          <wp:inline distT="0" distB="0" distL="0" distR="0" wp14:anchorId="37054920" wp14:editId="28DB7AE6">
            <wp:extent cx="1011555" cy="1076320"/>
            <wp:effectExtent l="0" t="0" r="0" b="0"/>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905-2x.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030009" cy="1095955"/>
                    </a:xfrm>
                    <a:prstGeom prst="rect">
                      <a:avLst/>
                    </a:prstGeom>
                  </pic:spPr>
                </pic:pic>
              </a:graphicData>
            </a:graphic>
          </wp:inline>
        </w:drawing>
      </w:r>
    </w:p>
    <w:p w14:paraId="4B12AADD" w14:textId="77777777" w:rsidR="00177BF7" w:rsidRPr="00F75A05" w:rsidRDefault="00177BF7" w:rsidP="00F75A05">
      <w:pPr>
        <w:spacing w:after="0" w:line="360" w:lineRule="auto"/>
        <w:ind w:firstLine="708"/>
        <w:rPr>
          <w:rFonts w:ascii="Times New Roman" w:hAnsi="Times New Roman" w:cs="Times New Roman"/>
          <w:sz w:val="24"/>
          <w:szCs w:val="24"/>
          <w:shd w:val="clear" w:color="auto" w:fill="FF0000"/>
        </w:rPr>
      </w:pPr>
    </w:p>
    <w:p w14:paraId="2631B8DA" w14:textId="77777777" w:rsidR="002B6BAF" w:rsidRPr="00F75A05" w:rsidRDefault="002B6BAF" w:rsidP="00D11EC6">
      <w:pPr>
        <w:pStyle w:val="Nadpis3"/>
      </w:pPr>
      <w:bookmarkStart w:id="11" w:name="_Toc486877227"/>
      <w:r w:rsidRPr="00F75A05">
        <w:t>3.3</w:t>
      </w:r>
      <w:r w:rsidRPr="00F75A05">
        <w:tab/>
      </w:r>
      <w:r w:rsidR="00A20EAD" w:rsidRPr="00F75A05">
        <w:t xml:space="preserve">Ošetrovateľské </w:t>
      </w:r>
      <w:r w:rsidRPr="00F75A05">
        <w:t>služby</w:t>
      </w:r>
      <w:bookmarkEnd w:id="11"/>
    </w:p>
    <w:p w14:paraId="5C8D517E" w14:textId="77777777" w:rsidR="00F55210" w:rsidRPr="00F75A05" w:rsidRDefault="002B6BAF" w:rsidP="00F55210">
      <w:pPr>
        <w:spacing w:after="0" w:line="360" w:lineRule="auto"/>
        <w:rPr>
          <w:rFonts w:ascii="Times New Roman" w:hAnsi="Times New Roman" w:cs="Times New Roman"/>
          <w:sz w:val="24"/>
          <w:szCs w:val="24"/>
        </w:rPr>
      </w:pPr>
      <w:r w:rsidRPr="00F75A05">
        <w:rPr>
          <w:rFonts w:ascii="Times New Roman" w:hAnsi="Times New Roman" w:cs="Times New Roman"/>
          <w:sz w:val="24"/>
          <w:szCs w:val="24"/>
        </w:rPr>
        <w:tab/>
        <w:t xml:space="preserve">Klienti majú zabezpečenú nepretržitá 24 hodinovú komplexnú </w:t>
      </w:r>
      <w:r w:rsidR="009211CB" w:rsidRPr="00F75A05">
        <w:rPr>
          <w:rFonts w:ascii="Times New Roman" w:hAnsi="Times New Roman" w:cs="Times New Roman"/>
          <w:sz w:val="24"/>
          <w:szCs w:val="24"/>
        </w:rPr>
        <w:t xml:space="preserve">ošetrovateľskú </w:t>
      </w:r>
      <w:r w:rsidRPr="00F75A05">
        <w:rPr>
          <w:rFonts w:ascii="Times New Roman" w:hAnsi="Times New Roman" w:cs="Times New Roman"/>
          <w:sz w:val="24"/>
          <w:szCs w:val="24"/>
        </w:rPr>
        <w:t xml:space="preserve"> starostlivosť. Klientom s nepriaznivým zdravotným stavom sa podľa rozsahu ich zdravotného postihnutia poskytuje pomoc na zabezpečenie nevyhnutných životných úkonov pri čiastočnej alebo prevažnej bezvládnosti. V závislosti od zdravotného stavu </w:t>
      </w:r>
    </w:p>
    <w:p w14:paraId="347C47DC" w14:textId="77777777" w:rsidR="002B6BAF" w:rsidRPr="00F75A05" w:rsidRDefault="00F55210" w:rsidP="00D11EC6">
      <w:pPr>
        <w:autoSpaceDE w:val="0"/>
        <w:autoSpaceDN w:val="0"/>
        <w:adjustRightInd w:val="0"/>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o</w:t>
      </w:r>
      <w:r w:rsidR="00CB3499" w:rsidRPr="00F75A05">
        <w:rPr>
          <w:rFonts w:ascii="Times New Roman" w:hAnsi="Times New Roman" w:cs="Times New Roman"/>
          <w:sz w:val="24"/>
          <w:szCs w:val="24"/>
        </w:rPr>
        <w:t>byvateľov a ich záujmu o</w:t>
      </w:r>
      <w:r w:rsidR="00672D1A" w:rsidRPr="00F75A05">
        <w:rPr>
          <w:rFonts w:ascii="Times New Roman" w:hAnsi="Times New Roman" w:cs="Times New Roman"/>
          <w:sz w:val="24"/>
          <w:szCs w:val="24"/>
        </w:rPr>
        <w:t> </w:t>
      </w:r>
      <w:r w:rsidR="00CB3499" w:rsidRPr="00F75A05">
        <w:rPr>
          <w:rFonts w:ascii="Times New Roman" w:hAnsi="Times New Roman" w:cs="Times New Roman"/>
          <w:sz w:val="24"/>
          <w:szCs w:val="24"/>
        </w:rPr>
        <w:t>voľno</w:t>
      </w:r>
      <w:r w:rsidR="00672D1A" w:rsidRPr="00F75A05">
        <w:rPr>
          <w:rFonts w:ascii="Times New Roman" w:hAnsi="Times New Roman" w:cs="Times New Roman"/>
          <w:sz w:val="24"/>
          <w:szCs w:val="24"/>
        </w:rPr>
        <w:t xml:space="preserve"> </w:t>
      </w:r>
      <w:r w:rsidR="002B6BAF" w:rsidRPr="00F75A05">
        <w:rPr>
          <w:rFonts w:ascii="Times New Roman" w:hAnsi="Times New Roman" w:cs="Times New Roman"/>
          <w:sz w:val="24"/>
          <w:szCs w:val="24"/>
        </w:rPr>
        <w:t>časové aktivity zdravotný a sociálny personál zabezpečuje pomoc pri prechádzkach, individuálnych záujmoch, mobilizujú ich ku chôdzi a účasti na spoločenských a kultúrnych aktivitách. Jedenkrát do týždňa je v zariadení zabezpečená zdravotná starostlivosť všeobecným lekárom, ktorý klientom poskytuje pravidelnú kontrolu</w:t>
      </w:r>
      <w:r w:rsidR="009211CB" w:rsidRPr="00F75A05">
        <w:rPr>
          <w:rFonts w:ascii="Times New Roman" w:hAnsi="Times New Roman" w:cs="Times New Roman"/>
          <w:sz w:val="24"/>
          <w:szCs w:val="24"/>
        </w:rPr>
        <w:t>,</w:t>
      </w:r>
      <w:r w:rsidR="002B6BAF" w:rsidRPr="00F75A05">
        <w:rPr>
          <w:rFonts w:ascii="Times New Roman" w:hAnsi="Times New Roman" w:cs="Times New Roman"/>
          <w:sz w:val="24"/>
          <w:szCs w:val="24"/>
        </w:rPr>
        <w:t> predpisuje lieky</w:t>
      </w:r>
      <w:r w:rsidR="00476DE1" w:rsidRPr="00F75A05">
        <w:rPr>
          <w:rFonts w:ascii="Times New Roman" w:hAnsi="Times New Roman" w:cs="Times New Roman"/>
          <w:sz w:val="24"/>
          <w:szCs w:val="24"/>
        </w:rPr>
        <w:t xml:space="preserve"> a zdravotné pomôcky</w:t>
      </w:r>
      <w:r w:rsidR="002B6BAF" w:rsidRPr="00F75A05">
        <w:rPr>
          <w:rFonts w:ascii="Times New Roman" w:hAnsi="Times New Roman" w:cs="Times New Roman"/>
          <w:sz w:val="24"/>
          <w:szCs w:val="24"/>
        </w:rPr>
        <w:t>. Okrem toho sa im zabezpečujú pravidelné kontroly u odborných lekárov, podávanie liekov, injekcií, meranie krvného tlaku,</w:t>
      </w:r>
      <w:r w:rsidR="00476DE1" w:rsidRPr="00F75A05">
        <w:rPr>
          <w:rFonts w:ascii="Times New Roman" w:hAnsi="Times New Roman" w:cs="Times New Roman"/>
          <w:sz w:val="24"/>
          <w:szCs w:val="24"/>
        </w:rPr>
        <w:t xml:space="preserve"> pulzu,</w:t>
      </w:r>
      <w:r w:rsidR="002B6BAF" w:rsidRPr="00F75A05">
        <w:rPr>
          <w:rFonts w:ascii="Times New Roman" w:hAnsi="Times New Roman" w:cs="Times New Roman"/>
          <w:sz w:val="24"/>
          <w:szCs w:val="24"/>
        </w:rPr>
        <w:t xml:space="preserve"> telesnej teploty a </w:t>
      </w:r>
      <w:r w:rsidR="00476DE1" w:rsidRPr="00F75A05">
        <w:rPr>
          <w:rFonts w:ascii="Times New Roman" w:hAnsi="Times New Roman" w:cs="Times New Roman"/>
          <w:sz w:val="24"/>
          <w:szCs w:val="24"/>
        </w:rPr>
        <w:t>glykemi</w:t>
      </w:r>
      <w:r w:rsidR="002B6BAF" w:rsidRPr="00F75A05">
        <w:rPr>
          <w:rFonts w:ascii="Times New Roman" w:hAnsi="Times New Roman" w:cs="Times New Roman"/>
          <w:sz w:val="24"/>
          <w:szCs w:val="24"/>
        </w:rPr>
        <w:t xml:space="preserve">ckých hodnôt. </w:t>
      </w:r>
    </w:p>
    <w:p w14:paraId="1EDD8AC8" w14:textId="77777777" w:rsidR="005748E4" w:rsidRPr="00F75A05" w:rsidRDefault="002B6BAF" w:rsidP="005748E4">
      <w:pPr>
        <w:autoSpaceDE w:val="0"/>
        <w:autoSpaceDN w:val="0"/>
        <w:adjustRightInd w:val="0"/>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ab/>
        <w:t xml:space="preserve">V rámci opatrovateľskej služby je vykonávaná celodenná hygienická starostlivosť (osobná hygiena, umývanie, česanie, strihanie nechtov, holenie, kúpanie, sprchovanie, umývanie vlasov), pomoc pri obliekaní a vyzliekaní,  </w:t>
      </w:r>
      <w:r w:rsidR="00317863" w:rsidRPr="00F75A05">
        <w:rPr>
          <w:rFonts w:ascii="Times New Roman" w:hAnsi="Times New Roman" w:cs="Times New Roman"/>
          <w:sz w:val="24"/>
          <w:szCs w:val="24"/>
        </w:rPr>
        <w:t xml:space="preserve">každodenné upratovanie, </w:t>
      </w:r>
      <w:r w:rsidRPr="00F75A05">
        <w:rPr>
          <w:rFonts w:ascii="Times New Roman" w:hAnsi="Times New Roman" w:cs="Times New Roman"/>
          <w:sz w:val="24"/>
          <w:szCs w:val="24"/>
        </w:rPr>
        <w:t xml:space="preserve">obslužná </w:t>
      </w:r>
      <w:r w:rsidRPr="00F75A05">
        <w:rPr>
          <w:rFonts w:ascii="Times New Roman" w:hAnsi="Times New Roman" w:cs="Times New Roman"/>
          <w:sz w:val="24"/>
          <w:szCs w:val="24"/>
        </w:rPr>
        <w:lastRenderedPageBreak/>
        <w:t xml:space="preserve">starostlivosť pri stolovaní, podávanie jedla klientom, starostlivosť o osobnú a posteľnú </w:t>
      </w:r>
      <w:r w:rsidR="00DE1FA4" w:rsidRPr="00F75A05">
        <w:rPr>
          <w:rFonts w:ascii="Times New Roman" w:hAnsi="Times New Roman" w:cs="Times New Roman"/>
          <w:sz w:val="24"/>
          <w:szCs w:val="24"/>
        </w:rPr>
        <w:t xml:space="preserve">bielizeň klientov, pranie, žehlenie. </w:t>
      </w:r>
    </w:p>
    <w:p w14:paraId="3421D58D" w14:textId="77777777" w:rsidR="002B6BAF" w:rsidRPr="00F75A05" w:rsidRDefault="002B6BAF" w:rsidP="00D11EC6">
      <w:pPr>
        <w:autoSpaceDE w:val="0"/>
        <w:autoSpaceDN w:val="0"/>
        <w:adjustRightInd w:val="0"/>
        <w:spacing w:after="0" w:line="360" w:lineRule="auto"/>
        <w:jc w:val="both"/>
        <w:rPr>
          <w:rFonts w:ascii="Times New Roman" w:hAnsi="Times New Roman" w:cs="Times New Roman"/>
          <w:b/>
          <w:sz w:val="24"/>
          <w:szCs w:val="24"/>
        </w:rPr>
      </w:pPr>
    </w:p>
    <w:p w14:paraId="110A5339" w14:textId="77777777" w:rsidR="002B6BAF" w:rsidRPr="00F75A05" w:rsidRDefault="002B6BAF" w:rsidP="00D11EC6">
      <w:pPr>
        <w:pStyle w:val="Nadpis3"/>
      </w:pPr>
      <w:bookmarkStart w:id="12" w:name="_Toc486877228"/>
      <w:r w:rsidRPr="00F75A05">
        <w:t>3.4</w:t>
      </w:r>
      <w:r w:rsidRPr="00F75A05">
        <w:tab/>
        <w:t>Obslužné činnosti</w:t>
      </w:r>
      <w:bookmarkEnd w:id="12"/>
      <w:r w:rsidRPr="00F75A05">
        <w:t xml:space="preserve"> </w:t>
      </w:r>
    </w:p>
    <w:p w14:paraId="542772BE" w14:textId="77777777" w:rsidR="002B6BAF" w:rsidRPr="00F75A05"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Bývanie klientov je zabezpečené v samostatných </w:t>
      </w:r>
      <w:smartTag w:uri="urn:schemas-microsoft-com:office:smarttags" w:element="metricconverter">
        <w:smartTagPr>
          <w:attr w:name="ProductID" w:val="1 a"/>
        </w:smartTagPr>
        <w:r w:rsidRPr="00F75A05">
          <w:rPr>
            <w:rFonts w:ascii="Times New Roman" w:hAnsi="Times New Roman" w:cs="Times New Roman"/>
            <w:sz w:val="24"/>
            <w:szCs w:val="24"/>
          </w:rPr>
          <w:t>1 a</w:t>
        </w:r>
      </w:smartTag>
      <w:r w:rsidRPr="00F75A05">
        <w:rPr>
          <w:rFonts w:ascii="Times New Roman" w:hAnsi="Times New Roman" w:cs="Times New Roman"/>
          <w:sz w:val="24"/>
          <w:szCs w:val="24"/>
        </w:rPr>
        <w:t xml:space="preserve"> 2 – lôžkových izbách, ktoré sú vybavené </w:t>
      </w:r>
      <w:proofErr w:type="spellStart"/>
      <w:r w:rsidRPr="00F75A05">
        <w:rPr>
          <w:rFonts w:ascii="Times New Roman" w:hAnsi="Times New Roman" w:cs="Times New Roman"/>
          <w:sz w:val="24"/>
          <w:szCs w:val="24"/>
        </w:rPr>
        <w:t>sociálno</w:t>
      </w:r>
      <w:proofErr w:type="spellEnd"/>
      <w:r w:rsidRPr="00F75A05">
        <w:rPr>
          <w:rFonts w:ascii="Times New Roman" w:hAnsi="Times New Roman" w:cs="Times New Roman"/>
          <w:sz w:val="24"/>
          <w:szCs w:val="24"/>
        </w:rPr>
        <w:t>–hygienickým zariadením (WC, sprcha a umývadlo). V izbách je zapojené signalizačné zariadenie k privolaniu zdravotného personálu.</w:t>
      </w:r>
    </w:p>
    <w:p w14:paraId="0869D657" w14:textId="77777777" w:rsidR="002B6BAF" w:rsidRPr="00F75A05"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Klientom zariadenia sú k dispozícii</w:t>
      </w:r>
      <w:r w:rsidR="005B13A9" w:rsidRPr="00F75A05">
        <w:rPr>
          <w:rFonts w:ascii="Times New Roman" w:hAnsi="Times New Roman" w:cs="Times New Roman"/>
          <w:sz w:val="24"/>
          <w:szCs w:val="24"/>
        </w:rPr>
        <w:t xml:space="preserve"> spoločenské priestory, jedáleň</w:t>
      </w:r>
      <w:r w:rsidR="00892675" w:rsidRPr="00F75A05">
        <w:rPr>
          <w:rFonts w:ascii="Times New Roman" w:hAnsi="Times New Roman" w:cs="Times New Roman"/>
          <w:sz w:val="24"/>
          <w:szCs w:val="24"/>
        </w:rPr>
        <w:t xml:space="preserve"> a telocvičňa</w:t>
      </w:r>
      <w:r w:rsidRPr="00F75A05">
        <w:rPr>
          <w:rFonts w:ascii="Times New Roman" w:hAnsi="Times New Roman" w:cs="Times New Roman"/>
          <w:sz w:val="24"/>
          <w:szCs w:val="24"/>
        </w:rPr>
        <w:t>. Súčasťou budovy je výťah, ktorý zabezpečuje bezbariérový prístup obyvateľov na všetky podlažia.</w:t>
      </w:r>
    </w:p>
    <w:p w14:paraId="5F508FFC" w14:textId="77777777" w:rsidR="002B6BAF"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Stravovanie klientov a zamestnancov je zabezpečené vo vlastnej stravovacej prevádzke vybavenej modernou technológiou. Klientom v zariadení sa podáva </w:t>
      </w:r>
      <w:r w:rsidR="00AC1C07" w:rsidRPr="00F75A05">
        <w:rPr>
          <w:rFonts w:ascii="Times New Roman" w:hAnsi="Times New Roman" w:cs="Times New Roman"/>
          <w:sz w:val="24"/>
          <w:szCs w:val="24"/>
        </w:rPr>
        <w:t xml:space="preserve">strava </w:t>
      </w:r>
      <w:r w:rsidRPr="00F75A05">
        <w:rPr>
          <w:rFonts w:ascii="Times New Roman" w:hAnsi="Times New Roman" w:cs="Times New Roman"/>
          <w:sz w:val="24"/>
          <w:szCs w:val="24"/>
        </w:rPr>
        <w:t>päť</w:t>
      </w:r>
      <w:r w:rsidR="00AC1C07" w:rsidRPr="00F75A05">
        <w:rPr>
          <w:rFonts w:ascii="Times New Roman" w:hAnsi="Times New Roman" w:cs="Times New Roman"/>
          <w:sz w:val="24"/>
          <w:szCs w:val="24"/>
        </w:rPr>
        <w:t>krát denne a diabetikom</w:t>
      </w:r>
      <w:r w:rsidRPr="00F75A05">
        <w:rPr>
          <w:rFonts w:ascii="Times New Roman" w:hAnsi="Times New Roman" w:cs="Times New Roman"/>
          <w:sz w:val="24"/>
          <w:szCs w:val="24"/>
        </w:rPr>
        <w:t xml:space="preserve"> až šesťkrát denne.</w:t>
      </w:r>
    </w:p>
    <w:p w14:paraId="19627396" w14:textId="77777777" w:rsidR="005748E4" w:rsidRDefault="005748E4" w:rsidP="00D11EC6">
      <w:pPr>
        <w:pStyle w:val="Nadpis3"/>
      </w:pPr>
      <w:bookmarkStart w:id="13" w:name="_Toc486877229"/>
    </w:p>
    <w:p w14:paraId="70F8F5CB" w14:textId="77777777" w:rsidR="002B6BAF" w:rsidRPr="00F75A05" w:rsidRDefault="002B6BAF" w:rsidP="00D11EC6">
      <w:pPr>
        <w:pStyle w:val="Nadpis3"/>
      </w:pPr>
      <w:r w:rsidRPr="00F75A05">
        <w:t>3.5</w:t>
      </w:r>
      <w:r w:rsidRPr="00F75A05">
        <w:tab/>
        <w:t>Ďalšie činnosti</w:t>
      </w:r>
      <w:bookmarkEnd w:id="13"/>
    </w:p>
    <w:p w14:paraId="19FA5559" w14:textId="77777777" w:rsidR="002B6BAF" w:rsidRPr="00F75A05"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Všetky vyššie uvedené služby sú klientom poskytované ako základné služby, ku ktorým je možné zabezpečiť aj poskytovanie fakultatívnych služieb (zabezpečenie liekov, zdravotných pomôcok a zdravotnej kozmetiky, pedikúra, manikúra, kadernícke služby a iné podľa individuálnych požiadaviek klientov). Taktiež zabezpečujeme záujmové činnosti a úschovu cenných vecí.</w:t>
      </w:r>
    </w:p>
    <w:p w14:paraId="33A900B0" w14:textId="77777777" w:rsidR="00953F53" w:rsidRPr="00F75A05" w:rsidRDefault="00953F53" w:rsidP="00D11EC6">
      <w:pPr>
        <w:pStyle w:val="Nadpis3"/>
      </w:pPr>
      <w:bookmarkStart w:id="14" w:name="_Toc486877230"/>
    </w:p>
    <w:p w14:paraId="758C331B" w14:textId="77777777" w:rsidR="002B6BAF" w:rsidRPr="00F75A05" w:rsidRDefault="002B6BAF" w:rsidP="00D11EC6">
      <w:pPr>
        <w:pStyle w:val="Nadpis3"/>
      </w:pPr>
      <w:r w:rsidRPr="00F75A05">
        <w:t>3.6</w:t>
      </w:r>
      <w:r w:rsidRPr="00F75A05">
        <w:tab/>
        <w:t>Nadštandardné služby</w:t>
      </w:r>
      <w:bookmarkEnd w:id="14"/>
      <w:r w:rsidRPr="00F75A05">
        <w:t xml:space="preserve"> </w:t>
      </w:r>
    </w:p>
    <w:p w14:paraId="1E91847A" w14:textId="77777777" w:rsidR="002B6BAF" w:rsidRPr="00F75A05"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V rámci svojich možností zabezpečuje zariadenie poskytovanie zdravotnej starostlivosti prostredníctvom osobných náv</w:t>
      </w:r>
      <w:r w:rsidR="005B13A9" w:rsidRPr="00F75A05">
        <w:rPr>
          <w:rFonts w:ascii="Times New Roman" w:hAnsi="Times New Roman" w:cs="Times New Roman"/>
          <w:sz w:val="24"/>
          <w:szCs w:val="24"/>
        </w:rPr>
        <w:t>štev zmluvn</w:t>
      </w:r>
      <w:r w:rsidR="00892675" w:rsidRPr="00F75A05">
        <w:rPr>
          <w:rFonts w:ascii="Times New Roman" w:hAnsi="Times New Roman" w:cs="Times New Roman"/>
          <w:sz w:val="24"/>
          <w:szCs w:val="24"/>
        </w:rPr>
        <w:t>ých</w:t>
      </w:r>
      <w:r w:rsidR="005B13A9" w:rsidRPr="00F75A05">
        <w:rPr>
          <w:rFonts w:ascii="Times New Roman" w:hAnsi="Times New Roman" w:cs="Times New Roman"/>
          <w:sz w:val="24"/>
          <w:szCs w:val="24"/>
        </w:rPr>
        <w:t xml:space="preserve"> lekár</w:t>
      </w:r>
      <w:r w:rsidR="00892675" w:rsidRPr="00F75A05">
        <w:rPr>
          <w:rFonts w:ascii="Times New Roman" w:hAnsi="Times New Roman" w:cs="Times New Roman"/>
          <w:sz w:val="24"/>
          <w:szCs w:val="24"/>
        </w:rPr>
        <w:t>ov</w:t>
      </w:r>
      <w:r w:rsidR="005B13A9" w:rsidRPr="00F75A05">
        <w:rPr>
          <w:rFonts w:ascii="Times New Roman" w:hAnsi="Times New Roman" w:cs="Times New Roman"/>
          <w:sz w:val="24"/>
          <w:szCs w:val="24"/>
        </w:rPr>
        <w:t xml:space="preserve"> klientov jedenkrát</w:t>
      </w:r>
      <w:r w:rsidRPr="00F75A05">
        <w:rPr>
          <w:rFonts w:ascii="Times New Roman" w:hAnsi="Times New Roman" w:cs="Times New Roman"/>
          <w:sz w:val="24"/>
          <w:szCs w:val="24"/>
        </w:rPr>
        <w:t xml:space="preserve"> týždenne v priestoroch </w:t>
      </w:r>
      <w:r w:rsidR="005B13A9" w:rsidRPr="00F75A05">
        <w:rPr>
          <w:rFonts w:ascii="Times New Roman" w:hAnsi="Times New Roman" w:cs="Times New Roman"/>
          <w:sz w:val="24"/>
          <w:szCs w:val="24"/>
        </w:rPr>
        <w:t>zariadenia</w:t>
      </w:r>
      <w:r w:rsidRPr="00F75A05">
        <w:rPr>
          <w:rFonts w:ascii="Times New Roman" w:hAnsi="Times New Roman" w:cs="Times New Roman"/>
          <w:sz w:val="24"/>
          <w:szCs w:val="24"/>
        </w:rPr>
        <w:t>. Predpisovanie a donáška liekov a iných zdravotných pomôcok je zabezpečené dodávateľsky priamo do zariadenia. Okrem toho zabezpečujeme služby kaderníčky, pedikérky a mas</w:t>
      </w:r>
      <w:r w:rsidR="005B13A9" w:rsidRPr="00F75A05">
        <w:rPr>
          <w:rFonts w:ascii="Times New Roman" w:hAnsi="Times New Roman" w:cs="Times New Roman"/>
          <w:sz w:val="24"/>
          <w:szCs w:val="24"/>
        </w:rPr>
        <w:t>áže na základe záujmu klientov jeden</w:t>
      </w:r>
      <w:r w:rsidRPr="00F75A05">
        <w:rPr>
          <w:rFonts w:ascii="Times New Roman" w:hAnsi="Times New Roman" w:cs="Times New Roman"/>
          <w:sz w:val="24"/>
          <w:szCs w:val="24"/>
        </w:rPr>
        <w:t xml:space="preserve">krát mesačne. Hlavná sestra realizuje objednávanie vyšetrení u odborných lekárov, zabezpečuje sanitku a prepravnú službu pri odvoze na vyšetrenia. Sociálna pracovníčka vykonáva na základe poverení klientov styk s úradmi, poštou, bankou, rodinou, telefonicky kontaktuje príbuzných. </w:t>
      </w:r>
    </w:p>
    <w:p w14:paraId="4F9404ED" w14:textId="77777777" w:rsidR="002B1796" w:rsidRPr="00F75A05"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Jedenkrát </w:t>
      </w:r>
      <w:r w:rsidR="005B13A9" w:rsidRPr="00F75A05">
        <w:rPr>
          <w:rFonts w:ascii="Times New Roman" w:hAnsi="Times New Roman" w:cs="Times New Roman"/>
          <w:sz w:val="24"/>
          <w:szCs w:val="24"/>
        </w:rPr>
        <w:t xml:space="preserve">týždenne </w:t>
      </w:r>
      <w:r w:rsidRPr="00F75A05">
        <w:rPr>
          <w:rFonts w:ascii="Times New Roman" w:hAnsi="Times New Roman" w:cs="Times New Roman"/>
          <w:sz w:val="24"/>
          <w:szCs w:val="24"/>
        </w:rPr>
        <w:t>je v kaplnke zari</w:t>
      </w:r>
      <w:r w:rsidR="005B13A9" w:rsidRPr="00F75A05">
        <w:rPr>
          <w:rFonts w:ascii="Times New Roman" w:hAnsi="Times New Roman" w:cs="Times New Roman"/>
          <w:sz w:val="24"/>
          <w:szCs w:val="24"/>
        </w:rPr>
        <w:t xml:space="preserve">adenia odslúžená </w:t>
      </w:r>
      <w:r w:rsidR="001078B4" w:rsidRPr="00F75A05">
        <w:rPr>
          <w:rFonts w:ascii="Times New Roman" w:hAnsi="Times New Roman" w:cs="Times New Roman"/>
          <w:sz w:val="24"/>
          <w:szCs w:val="24"/>
        </w:rPr>
        <w:t>Svätá</w:t>
      </w:r>
      <w:r w:rsidR="00AC1C07" w:rsidRPr="00F75A05">
        <w:rPr>
          <w:rFonts w:ascii="Times New Roman" w:hAnsi="Times New Roman" w:cs="Times New Roman"/>
          <w:sz w:val="24"/>
          <w:szCs w:val="24"/>
        </w:rPr>
        <w:t xml:space="preserve"> omša. Ak to počasie dovolí, bohoslužby sa konajú v parku pri Jaskynke Panny Márie. Tieto bohoslužby v exteriéri sú medzi klientmi veľmi obľúbené.</w:t>
      </w:r>
    </w:p>
    <w:p w14:paraId="7C8DD24F" w14:textId="77777777" w:rsidR="005748E4" w:rsidRDefault="005748E4" w:rsidP="00AC1C07">
      <w:pPr>
        <w:autoSpaceDE w:val="0"/>
        <w:autoSpaceDN w:val="0"/>
        <w:adjustRightInd w:val="0"/>
        <w:spacing w:after="0" w:line="360" w:lineRule="auto"/>
        <w:ind w:firstLine="708"/>
        <w:jc w:val="center"/>
        <w:rPr>
          <w:rFonts w:ascii="Times New Roman" w:hAnsi="Times New Roman" w:cs="Times New Roman"/>
          <w:b/>
          <w:sz w:val="24"/>
          <w:szCs w:val="24"/>
        </w:rPr>
      </w:pPr>
    </w:p>
    <w:p w14:paraId="67CA1536" w14:textId="5FBEDA71" w:rsidR="005748E4" w:rsidRDefault="0015724C" w:rsidP="00DC7D57">
      <w:pPr>
        <w:autoSpaceDE w:val="0"/>
        <w:autoSpaceDN w:val="0"/>
        <w:adjustRightInd w:val="0"/>
        <w:spacing w:after="0" w:line="360" w:lineRule="auto"/>
        <w:ind w:firstLine="708"/>
        <w:rPr>
          <w:rFonts w:ascii="Times New Roman" w:hAnsi="Times New Roman" w:cs="Times New Roman"/>
          <w:b/>
          <w:i/>
          <w:iCs/>
          <w:sz w:val="24"/>
          <w:szCs w:val="24"/>
        </w:rPr>
      </w:pPr>
      <w:r w:rsidRPr="00F75A05">
        <w:rPr>
          <w:rFonts w:ascii="Times New Roman" w:hAnsi="Times New Roman" w:cs="Times New Roman"/>
          <w:noProof/>
          <w:sz w:val="24"/>
          <w:szCs w:val="24"/>
        </w:rPr>
        <w:drawing>
          <wp:inline distT="0" distB="0" distL="0" distR="0" wp14:anchorId="6719979E" wp14:editId="2393AD77">
            <wp:extent cx="2331671" cy="1314394"/>
            <wp:effectExtent l="0" t="0" r="0" b="0"/>
            <wp:docPr id="52" name="Obrázo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1004_121421.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381578" cy="1342527"/>
                    </a:xfrm>
                    <a:prstGeom prst="rect">
                      <a:avLst/>
                    </a:prstGeom>
                  </pic:spPr>
                </pic:pic>
              </a:graphicData>
            </a:graphic>
          </wp:inline>
        </w:drawing>
      </w:r>
      <w:r w:rsidR="00DC7D57" w:rsidRPr="00F75A05">
        <w:rPr>
          <w:noProof/>
        </w:rPr>
        <w:drawing>
          <wp:inline distT="0" distB="0" distL="0" distR="0" wp14:anchorId="37CF0109" wp14:editId="5999D8FF">
            <wp:extent cx="2533650" cy="1331792"/>
            <wp:effectExtent l="0" t="0" r="0" b="0"/>
            <wp:docPr id="23" name="Obrázok 23" descr="G:\leták 2020\IMG_54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leták 2020\IMG_5439.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59763" cy="1345518"/>
                    </a:xfrm>
                    <a:prstGeom prst="rect">
                      <a:avLst/>
                    </a:prstGeom>
                    <a:noFill/>
                    <a:ln>
                      <a:noFill/>
                    </a:ln>
                  </pic:spPr>
                </pic:pic>
              </a:graphicData>
            </a:graphic>
          </wp:inline>
        </w:drawing>
      </w:r>
    </w:p>
    <w:p w14:paraId="23190802" w14:textId="51A3581F" w:rsidR="00DC7D57" w:rsidRPr="00F75A05" w:rsidRDefault="00DC7D57" w:rsidP="00DC7D57">
      <w:pPr>
        <w:pStyle w:val="Normlnywebov"/>
        <w:shd w:val="clear" w:color="auto" w:fill="FFFFFF"/>
        <w:spacing w:before="0" w:beforeAutospacing="0" w:after="0" w:afterAutospacing="0" w:line="360" w:lineRule="auto"/>
        <w:jc w:val="center"/>
        <w:rPr>
          <w:b/>
          <w:i/>
        </w:rPr>
      </w:pPr>
      <w:r>
        <w:rPr>
          <w:b/>
          <w:i/>
          <w:iCs/>
        </w:rPr>
        <w:t xml:space="preserve">        </w:t>
      </w:r>
      <w:r w:rsidR="003D1EC6">
        <w:rPr>
          <w:b/>
          <w:i/>
          <w:iCs/>
        </w:rPr>
        <w:t>Kaplnka</w:t>
      </w:r>
      <w:r w:rsidRPr="00DC7D57">
        <w:rPr>
          <w:b/>
          <w:i/>
        </w:rPr>
        <w:t xml:space="preserve"> </w:t>
      </w:r>
      <w:r>
        <w:rPr>
          <w:b/>
          <w:i/>
        </w:rPr>
        <w:t xml:space="preserve">                                      </w:t>
      </w:r>
      <w:r w:rsidRPr="00F75A05">
        <w:rPr>
          <w:b/>
          <w:i/>
        </w:rPr>
        <w:t>Jaskynka Panny Márie</w:t>
      </w:r>
    </w:p>
    <w:p w14:paraId="613F2EED" w14:textId="12550B59" w:rsidR="005748E4" w:rsidRPr="00F75A05" w:rsidRDefault="005748E4" w:rsidP="00DC7D57">
      <w:pPr>
        <w:autoSpaceDE w:val="0"/>
        <w:autoSpaceDN w:val="0"/>
        <w:adjustRightInd w:val="0"/>
        <w:spacing w:after="0" w:line="360" w:lineRule="auto"/>
        <w:ind w:firstLine="708"/>
        <w:rPr>
          <w:rFonts w:ascii="Times New Roman" w:hAnsi="Times New Roman" w:cs="Times New Roman"/>
          <w:sz w:val="24"/>
          <w:szCs w:val="24"/>
        </w:rPr>
      </w:pPr>
    </w:p>
    <w:p w14:paraId="6DB38981" w14:textId="77777777" w:rsidR="002B6BAF" w:rsidRPr="00F75A05" w:rsidRDefault="002B6BAF" w:rsidP="00593058">
      <w:pPr>
        <w:pStyle w:val="Normlnywebov"/>
        <w:shd w:val="clear" w:color="auto" w:fill="FFFFFF"/>
        <w:spacing w:before="0" w:beforeAutospacing="0" w:after="0" w:afterAutospacing="0" w:line="360" w:lineRule="auto"/>
        <w:ind w:firstLine="708"/>
        <w:jc w:val="both"/>
      </w:pPr>
      <w:r w:rsidRPr="00F75A05">
        <w:t>Okrem základnej nevyhnutnej starostlivosti bola venovaná pozornosť aj spoločensko-kultúrnemu vyžitiu klientov organizovaním spoločenských podujatí priamo v priestoroch zariadenia</w:t>
      </w:r>
      <w:r w:rsidR="004C14A4" w:rsidRPr="00F75A05">
        <w:t>, ako aj v jeho exteriéri</w:t>
      </w:r>
      <w:r w:rsidRPr="00F75A05">
        <w:t xml:space="preserve">. </w:t>
      </w:r>
    </w:p>
    <w:p w14:paraId="337FA611" w14:textId="77777777" w:rsidR="005A46D6" w:rsidRDefault="005A46D6" w:rsidP="000935D1">
      <w:pPr>
        <w:spacing w:after="0" w:line="360" w:lineRule="auto"/>
        <w:jc w:val="center"/>
        <w:rPr>
          <w:rFonts w:ascii="Times New Roman" w:hAnsi="Times New Roman" w:cs="Times New Roman"/>
          <w:noProof/>
        </w:rPr>
      </w:pPr>
    </w:p>
    <w:p w14:paraId="23F5B90D" w14:textId="77777777" w:rsidR="00CD0466" w:rsidRPr="00F75A05" w:rsidRDefault="00AC1C07" w:rsidP="000935D1">
      <w:pPr>
        <w:spacing w:after="0" w:line="360" w:lineRule="auto"/>
        <w:jc w:val="center"/>
        <w:rPr>
          <w:rFonts w:ascii="Times New Roman" w:hAnsi="Times New Roman" w:cs="Times New Roman"/>
          <w:lang w:eastAsia="cs-CZ"/>
        </w:rPr>
      </w:pPr>
      <w:r w:rsidRPr="00F75A05">
        <w:rPr>
          <w:rFonts w:ascii="Times New Roman" w:hAnsi="Times New Roman" w:cs="Times New Roman"/>
          <w:noProof/>
        </w:rPr>
        <w:t xml:space="preserve"> </w:t>
      </w:r>
    </w:p>
    <w:p w14:paraId="24C8E7DD" w14:textId="6D491978" w:rsidR="00626A7C" w:rsidRDefault="006F5EE6" w:rsidP="000935D1">
      <w:pPr>
        <w:spacing w:after="0" w:line="360" w:lineRule="auto"/>
        <w:jc w:val="center"/>
        <w:rPr>
          <w:rFonts w:ascii="Times New Roman" w:hAnsi="Times New Roman" w:cs="Times New Roman"/>
          <w:b/>
          <w:sz w:val="24"/>
          <w:lang w:eastAsia="cs-CZ"/>
        </w:rPr>
      </w:pPr>
      <w:bookmarkStart w:id="15" w:name="_Toc486877231"/>
      <w:r>
        <w:rPr>
          <w:rFonts w:ascii="Times New Roman" w:hAnsi="Times New Roman" w:cs="Times New Roman"/>
          <w:b/>
          <w:sz w:val="24"/>
          <w:lang w:eastAsia="cs-CZ"/>
        </w:rPr>
        <w:t>3.7 FOTODOKUMENTÁCIA AKTIVÍT PRIJÍMATEĽOV V PRIEBEHU ROKA 202</w:t>
      </w:r>
      <w:r w:rsidR="00A26207">
        <w:rPr>
          <w:rFonts w:ascii="Times New Roman" w:hAnsi="Times New Roman" w:cs="Times New Roman"/>
          <w:b/>
          <w:sz w:val="24"/>
          <w:lang w:eastAsia="cs-CZ"/>
        </w:rPr>
        <w:t>3</w:t>
      </w:r>
    </w:p>
    <w:p w14:paraId="28630569" w14:textId="79D34783" w:rsidR="00E6114B" w:rsidRDefault="00E6114B" w:rsidP="000935D1">
      <w:pPr>
        <w:spacing w:after="0" w:line="360" w:lineRule="auto"/>
        <w:jc w:val="center"/>
        <w:rPr>
          <w:rFonts w:ascii="Times New Roman" w:hAnsi="Times New Roman" w:cs="Times New Roman"/>
          <w:b/>
          <w:sz w:val="24"/>
          <w:lang w:eastAsia="cs-CZ"/>
        </w:rPr>
      </w:pPr>
    </w:p>
    <w:p w14:paraId="396B5989" w14:textId="0E3BDBB4" w:rsidR="00E6114B" w:rsidRDefault="00E6114B" w:rsidP="000935D1">
      <w:pPr>
        <w:spacing w:after="0" w:line="360" w:lineRule="auto"/>
        <w:jc w:val="center"/>
        <w:rPr>
          <w:rFonts w:ascii="Times New Roman" w:hAnsi="Times New Roman" w:cs="Times New Roman"/>
          <w:b/>
          <w:sz w:val="24"/>
          <w:lang w:eastAsia="cs-CZ"/>
        </w:rPr>
      </w:pPr>
      <w:r>
        <w:rPr>
          <w:rFonts w:ascii="Times New Roman" w:hAnsi="Times New Roman" w:cs="Times New Roman"/>
          <w:b/>
          <w:noProof/>
          <w:sz w:val="24"/>
          <w:lang w:eastAsia="cs-CZ"/>
        </w:rPr>
        <w:drawing>
          <wp:inline distT="0" distB="0" distL="0" distR="0" wp14:anchorId="1E86433D" wp14:editId="1D6F9865">
            <wp:extent cx="2005330" cy="1395688"/>
            <wp:effectExtent l="0" t="0" r="0" b="0"/>
            <wp:docPr id="51" name="Obrázo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Obrázok 5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012281" cy="1400526"/>
                    </a:xfrm>
                    <a:prstGeom prst="rect">
                      <a:avLst/>
                    </a:prstGeom>
                  </pic:spPr>
                </pic:pic>
              </a:graphicData>
            </a:graphic>
          </wp:inline>
        </w:drawing>
      </w:r>
      <w:r>
        <w:rPr>
          <w:rFonts w:ascii="Times New Roman" w:hAnsi="Times New Roman" w:cs="Times New Roman"/>
          <w:b/>
          <w:noProof/>
          <w:sz w:val="24"/>
          <w:lang w:eastAsia="cs-CZ"/>
        </w:rPr>
        <w:drawing>
          <wp:inline distT="0" distB="0" distL="0" distR="0" wp14:anchorId="6A9002EA" wp14:editId="645439D7">
            <wp:extent cx="2179320" cy="1404510"/>
            <wp:effectExtent l="0" t="0" r="0" b="5715"/>
            <wp:docPr id="57" name="Obrázok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Obrázok 57"/>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188795" cy="1410616"/>
                    </a:xfrm>
                    <a:prstGeom prst="rect">
                      <a:avLst/>
                    </a:prstGeom>
                  </pic:spPr>
                </pic:pic>
              </a:graphicData>
            </a:graphic>
          </wp:inline>
        </w:drawing>
      </w:r>
    </w:p>
    <w:p w14:paraId="29683FC4" w14:textId="3139EF55" w:rsidR="00E6114B" w:rsidRDefault="00E6114B" w:rsidP="000935D1">
      <w:pPr>
        <w:spacing w:after="0" w:line="360" w:lineRule="auto"/>
        <w:jc w:val="center"/>
        <w:rPr>
          <w:rFonts w:ascii="Times New Roman" w:hAnsi="Times New Roman" w:cs="Times New Roman"/>
          <w:b/>
          <w:i/>
          <w:iCs/>
          <w:sz w:val="24"/>
          <w:lang w:eastAsia="cs-CZ"/>
        </w:rPr>
      </w:pPr>
      <w:r w:rsidRPr="00E6114B">
        <w:rPr>
          <w:rFonts w:ascii="Times New Roman" w:hAnsi="Times New Roman" w:cs="Times New Roman"/>
          <w:b/>
          <w:i/>
          <w:iCs/>
          <w:sz w:val="24"/>
          <w:lang w:eastAsia="cs-CZ"/>
        </w:rPr>
        <w:t>Fašiangy</w:t>
      </w:r>
    </w:p>
    <w:p w14:paraId="169F66F3" w14:textId="4E6061E4" w:rsidR="00E6114B" w:rsidRDefault="00E6114B" w:rsidP="000935D1">
      <w:pPr>
        <w:spacing w:after="0" w:line="360" w:lineRule="auto"/>
        <w:jc w:val="center"/>
        <w:rPr>
          <w:rFonts w:ascii="Times New Roman" w:hAnsi="Times New Roman" w:cs="Times New Roman"/>
          <w:b/>
          <w:i/>
          <w:iCs/>
          <w:sz w:val="24"/>
          <w:lang w:eastAsia="cs-CZ"/>
        </w:rPr>
      </w:pPr>
      <w:r>
        <w:rPr>
          <w:rFonts w:ascii="Times New Roman" w:hAnsi="Times New Roman" w:cs="Times New Roman"/>
          <w:b/>
          <w:i/>
          <w:iCs/>
          <w:noProof/>
          <w:sz w:val="24"/>
          <w:lang w:eastAsia="cs-CZ"/>
        </w:rPr>
        <w:drawing>
          <wp:inline distT="0" distB="0" distL="0" distR="0" wp14:anchorId="1A8274B2" wp14:editId="554B03A8">
            <wp:extent cx="3011170" cy="1878228"/>
            <wp:effectExtent l="0" t="0" r="0" b="8255"/>
            <wp:docPr id="60" name="Obrázo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Obrázok 60"/>
                    <pic:cNvPicPr/>
                  </pic:nvPicPr>
                  <pic:blipFill>
                    <a:blip r:embed="rId45" cstate="print">
                      <a:extLst>
                        <a:ext uri="{28A0092B-C50C-407E-A947-70E740481C1C}">
                          <a14:useLocalDpi xmlns:a14="http://schemas.microsoft.com/office/drawing/2010/main" val="0"/>
                        </a:ext>
                      </a:extLst>
                    </a:blip>
                    <a:stretch>
                      <a:fillRect/>
                    </a:stretch>
                  </pic:blipFill>
                  <pic:spPr>
                    <a:xfrm>
                      <a:off x="0" y="0"/>
                      <a:ext cx="3022938" cy="1885568"/>
                    </a:xfrm>
                    <a:prstGeom prst="rect">
                      <a:avLst/>
                    </a:prstGeom>
                  </pic:spPr>
                </pic:pic>
              </a:graphicData>
            </a:graphic>
          </wp:inline>
        </w:drawing>
      </w:r>
    </w:p>
    <w:p w14:paraId="6298507E" w14:textId="6F092A07" w:rsidR="003E5B08" w:rsidRPr="00E6114B" w:rsidRDefault="003E5B08" w:rsidP="000935D1">
      <w:pPr>
        <w:spacing w:after="0" w:line="360" w:lineRule="auto"/>
        <w:jc w:val="center"/>
        <w:rPr>
          <w:rFonts w:ascii="Times New Roman" w:hAnsi="Times New Roman" w:cs="Times New Roman"/>
          <w:b/>
          <w:i/>
          <w:iCs/>
          <w:sz w:val="24"/>
          <w:lang w:eastAsia="cs-CZ"/>
        </w:rPr>
      </w:pPr>
      <w:r>
        <w:rPr>
          <w:rFonts w:ascii="Times New Roman" w:hAnsi="Times New Roman" w:cs="Times New Roman"/>
          <w:b/>
          <w:i/>
          <w:iCs/>
          <w:sz w:val="24"/>
          <w:lang w:eastAsia="cs-CZ"/>
        </w:rPr>
        <w:t>Medzinárodný deň žien</w:t>
      </w:r>
    </w:p>
    <w:p w14:paraId="4A73CF58" w14:textId="77777777" w:rsidR="006F5EE6" w:rsidRDefault="006F5EE6" w:rsidP="006F5EE6">
      <w:pPr>
        <w:spacing w:after="0" w:line="360" w:lineRule="auto"/>
        <w:jc w:val="both"/>
        <w:rPr>
          <w:rFonts w:ascii="Times New Roman" w:hAnsi="Times New Roman" w:cs="Times New Roman"/>
          <w:sz w:val="24"/>
          <w:lang w:eastAsia="cs-CZ"/>
        </w:rPr>
      </w:pPr>
    </w:p>
    <w:p w14:paraId="68DB2EB0" w14:textId="4BAED9DB" w:rsidR="00E6114B" w:rsidRDefault="00E6114B" w:rsidP="00254DBD">
      <w:pPr>
        <w:spacing w:after="0" w:line="360" w:lineRule="auto"/>
        <w:jc w:val="center"/>
        <w:rPr>
          <w:rFonts w:ascii="Times New Roman" w:hAnsi="Times New Roman" w:cs="Times New Roman"/>
          <w:b/>
          <w:i/>
          <w:lang w:eastAsia="cs-CZ"/>
        </w:rPr>
      </w:pPr>
      <w:r>
        <w:rPr>
          <w:rFonts w:ascii="Times New Roman" w:hAnsi="Times New Roman" w:cs="Times New Roman"/>
          <w:b/>
          <w:i/>
          <w:noProof/>
          <w:lang w:eastAsia="cs-CZ"/>
        </w:rPr>
        <w:lastRenderedPageBreak/>
        <w:drawing>
          <wp:inline distT="0" distB="0" distL="0" distR="0" wp14:anchorId="39B4593E" wp14:editId="04BE0AAA">
            <wp:extent cx="2615002" cy="1738602"/>
            <wp:effectExtent l="0" t="0" r="0" b="0"/>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Obrázok 43"/>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624299" cy="1744783"/>
                    </a:xfrm>
                    <a:prstGeom prst="rect">
                      <a:avLst/>
                    </a:prstGeom>
                  </pic:spPr>
                </pic:pic>
              </a:graphicData>
            </a:graphic>
          </wp:inline>
        </w:drawing>
      </w:r>
      <w:r>
        <w:rPr>
          <w:rFonts w:ascii="Times New Roman" w:hAnsi="Times New Roman" w:cs="Times New Roman"/>
          <w:b/>
          <w:i/>
          <w:noProof/>
          <w:lang w:eastAsia="cs-CZ"/>
        </w:rPr>
        <w:drawing>
          <wp:inline distT="0" distB="0" distL="0" distR="0" wp14:anchorId="0DFAF549" wp14:editId="2D664358">
            <wp:extent cx="2522220" cy="1742304"/>
            <wp:effectExtent l="0" t="0" r="0" b="0"/>
            <wp:docPr id="46" name="Obrázo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Obrázok 46"/>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541127" cy="1755365"/>
                    </a:xfrm>
                    <a:prstGeom prst="rect">
                      <a:avLst/>
                    </a:prstGeom>
                  </pic:spPr>
                </pic:pic>
              </a:graphicData>
            </a:graphic>
          </wp:inline>
        </w:drawing>
      </w:r>
    </w:p>
    <w:p w14:paraId="3F566DC2" w14:textId="77777777" w:rsidR="00254DBD" w:rsidRPr="00206F37" w:rsidRDefault="00254DBD" w:rsidP="00254DBD">
      <w:pPr>
        <w:spacing w:after="0" w:line="360" w:lineRule="auto"/>
        <w:jc w:val="center"/>
        <w:rPr>
          <w:rFonts w:ascii="Times New Roman" w:hAnsi="Times New Roman" w:cs="Times New Roman"/>
          <w:b/>
          <w:i/>
          <w:sz w:val="24"/>
          <w:szCs w:val="24"/>
        </w:rPr>
      </w:pPr>
      <w:r w:rsidRPr="00206F37">
        <w:rPr>
          <w:rFonts w:ascii="Times New Roman" w:hAnsi="Times New Roman" w:cs="Times New Roman"/>
          <w:b/>
          <w:i/>
          <w:sz w:val="24"/>
          <w:szCs w:val="24"/>
        </w:rPr>
        <w:t>Stavanie mája</w:t>
      </w:r>
    </w:p>
    <w:p w14:paraId="1F9BAC91" w14:textId="77777777" w:rsidR="00254DBD" w:rsidRPr="00E6114B" w:rsidRDefault="00254DBD" w:rsidP="000935D1">
      <w:pPr>
        <w:spacing w:after="0" w:line="360" w:lineRule="auto"/>
        <w:jc w:val="center"/>
        <w:rPr>
          <w:rFonts w:ascii="Times New Roman" w:hAnsi="Times New Roman" w:cs="Times New Roman"/>
          <w:b/>
          <w:i/>
          <w:sz w:val="8"/>
          <w:szCs w:val="8"/>
          <w:lang w:eastAsia="cs-CZ"/>
        </w:rPr>
      </w:pPr>
    </w:p>
    <w:p w14:paraId="2BE80D98" w14:textId="2D8B6C56" w:rsidR="00A3334A" w:rsidRDefault="00A3334A" w:rsidP="000935D1">
      <w:pPr>
        <w:spacing w:after="0" w:line="360" w:lineRule="auto"/>
        <w:jc w:val="center"/>
        <w:rPr>
          <w:rFonts w:ascii="Times New Roman" w:hAnsi="Times New Roman" w:cs="Times New Roman"/>
          <w:b/>
          <w:i/>
          <w:lang w:eastAsia="cs-CZ"/>
        </w:rPr>
      </w:pPr>
      <w:r>
        <w:rPr>
          <w:rFonts w:ascii="Times New Roman" w:hAnsi="Times New Roman" w:cs="Times New Roman"/>
          <w:b/>
          <w:i/>
          <w:noProof/>
        </w:rPr>
        <w:drawing>
          <wp:inline distT="0" distB="0" distL="0" distR="0" wp14:anchorId="32EB1797" wp14:editId="7FF4BD7D">
            <wp:extent cx="2480553" cy="2040332"/>
            <wp:effectExtent l="0" t="0" r="0" b="0"/>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819_105625212.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486256" cy="2045023"/>
                    </a:xfrm>
                    <a:prstGeom prst="rect">
                      <a:avLst/>
                    </a:prstGeom>
                  </pic:spPr>
                </pic:pic>
              </a:graphicData>
            </a:graphic>
          </wp:inline>
        </w:drawing>
      </w:r>
    </w:p>
    <w:p w14:paraId="0A71EEE4" w14:textId="62B1BF51" w:rsidR="00E6114B" w:rsidRDefault="00A3334A" w:rsidP="00E6114B">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Svätá omša</w:t>
      </w:r>
    </w:p>
    <w:p w14:paraId="627B94AA" w14:textId="6F814049" w:rsidR="00E6114B" w:rsidRDefault="00E6114B" w:rsidP="00E6114B">
      <w:pPr>
        <w:spacing w:after="0" w:line="360" w:lineRule="auto"/>
        <w:jc w:val="center"/>
        <w:rPr>
          <w:rFonts w:ascii="Times New Roman" w:hAnsi="Times New Roman" w:cs="Times New Roman"/>
          <w:b/>
          <w:i/>
          <w:lang w:eastAsia="cs-CZ"/>
        </w:rPr>
      </w:pPr>
      <w:r>
        <w:rPr>
          <w:rFonts w:ascii="Times New Roman" w:hAnsi="Times New Roman" w:cs="Times New Roman"/>
          <w:b/>
          <w:i/>
          <w:noProof/>
          <w:lang w:eastAsia="cs-CZ"/>
        </w:rPr>
        <w:drawing>
          <wp:inline distT="0" distB="0" distL="0" distR="0" wp14:anchorId="6F8C6F53" wp14:editId="3283DE83">
            <wp:extent cx="1028559" cy="1614374"/>
            <wp:effectExtent l="0" t="0" r="635" b="508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Obrázok 12"/>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035695" cy="1625575"/>
                    </a:xfrm>
                    <a:prstGeom prst="rect">
                      <a:avLst/>
                    </a:prstGeom>
                  </pic:spPr>
                </pic:pic>
              </a:graphicData>
            </a:graphic>
          </wp:inline>
        </w:drawing>
      </w:r>
      <w:r>
        <w:rPr>
          <w:rFonts w:ascii="Times New Roman" w:hAnsi="Times New Roman" w:cs="Times New Roman"/>
          <w:b/>
          <w:i/>
          <w:noProof/>
          <w:lang w:eastAsia="cs-CZ"/>
        </w:rPr>
        <w:drawing>
          <wp:inline distT="0" distB="0" distL="0" distR="0" wp14:anchorId="4C8C197E" wp14:editId="695AA16A">
            <wp:extent cx="2514558" cy="1620562"/>
            <wp:effectExtent l="0" t="0" r="635" b="0"/>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Obrázok 28"/>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542908" cy="1638833"/>
                    </a:xfrm>
                    <a:prstGeom prst="rect">
                      <a:avLst/>
                    </a:prstGeom>
                  </pic:spPr>
                </pic:pic>
              </a:graphicData>
            </a:graphic>
          </wp:inline>
        </w:drawing>
      </w:r>
    </w:p>
    <w:p w14:paraId="005E5B56" w14:textId="3C790241" w:rsidR="00A3334A" w:rsidRDefault="00C85CB2" w:rsidP="00E6114B">
      <w:pPr>
        <w:spacing w:after="0" w:line="360" w:lineRule="auto"/>
        <w:jc w:val="center"/>
        <w:rPr>
          <w:rFonts w:ascii="Times New Roman" w:hAnsi="Times New Roman" w:cs="Times New Roman"/>
          <w:b/>
          <w:i/>
          <w:lang w:eastAsia="cs-CZ"/>
        </w:rPr>
      </w:pPr>
      <w:proofErr w:type="spellStart"/>
      <w:r>
        <w:rPr>
          <w:rFonts w:ascii="Times New Roman" w:hAnsi="Times New Roman" w:cs="Times New Roman"/>
          <w:b/>
          <w:i/>
          <w:lang w:eastAsia="cs-CZ"/>
        </w:rPr>
        <w:t>ergoterapia</w:t>
      </w:r>
      <w:proofErr w:type="spellEnd"/>
      <w:r>
        <w:rPr>
          <w:rFonts w:ascii="Times New Roman" w:hAnsi="Times New Roman" w:cs="Times New Roman"/>
          <w:b/>
          <w:i/>
          <w:lang w:eastAsia="cs-CZ"/>
        </w:rPr>
        <w:t xml:space="preserve"> – </w:t>
      </w:r>
      <w:r w:rsidR="00E6114B">
        <w:rPr>
          <w:rFonts w:ascii="Times New Roman" w:hAnsi="Times New Roman" w:cs="Times New Roman"/>
          <w:b/>
          <w:i/>
          <w:lang w:eastAsia="cs-CZ"/>
        </w:rPr>
        <w:t xml:space="preserve">pečenie </w:t>
      </w:r>
    </w:p>
    <w:p w14:paraId="16348EF5" w14:textId="430BB3C6" w:rsidR="00254DBD" w:rsidRDefault="003E5B08" w:rsidP="003E5B08">
      <w:pPr>
        <w:spacing w:after="0" w:line="360" w:lineRule="auto"/>
        <w:jc w:val="center"/>
        <w:rPr>
          <w:rFonts w:ascii="Times New Roman" w:hAnsi="Times New Roman" w:cs="Times New Roman"/>
          <w:b/>
          <w:i/>
          <w:lang w:eastAsia="cs-CZ"/>
        </w:rPr>
      </w:pPr>
      <w:r>
        <w:rPr>
          <w:rFonts w:ascii="Times New Roman" w:hAnsi="Times New Roman" w:cs="Times New Roman"/>
          <w:b/>
          <w:i/>
          <w:noProof/>
          <w:lang w:eastAsia="cs-CZ"/>
        </w:rPr>
        <w:drawing>
          <wp:inline distT="0" distB="0" distL="0" distR="0" wp14:anchorId="10C53731" wp14:editId="33C753EC">
            <wp:extent cx="2378068" cy="1664595"/>
            <wp:effectExtent l="0" t="0" r="3810" b="0"/>
            <wp:docPr id="112" name="Obrázok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Obrázok 112"/>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389042" cy="1672276"/>
                    </a:xfrm>
                    <a:prstGeom prst="rect">
                      <a:avLst/>
                    </a:prstGeom>
                  </pic:spPr>
                </pic:pic>
              </a:graphicData>
            </a:graphic>
          </wp:inline>
        </w:drawing>
      </w:r>
      <w:r>
        <w:rPr>
          <w:rFonts w:ascii="Times New Roman" w:hAnsi="Times New Roman" w:cs="Times New Roman"/>
          <w:b/>
          <w:i/>
          <w:noProof/>
          <w:lang w:eastAsia="cs-CZ"/>
        </w:rPr>
        <w:drawing>
          <wp:inline distT="0" distB="0" distL="0" distR="0" wp14:anchorId="6444FF94" wp14:editId="5149D51B">
            <wp:extent cx="2446020" cy="1682078"/>
            <wp:effectExtent l="0" t="0" r="0" b="0"/>
            <wp:docPr id="113" name="Obrázok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Obrázok 113"/>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459339" cy="1691237"/>
                    </a:xfrm>
                    <a:prstGeom prst="rect">
                      <a:avLst/>
                    </a:prstGeom>
                  </pic:spPr>
                </pic:pic>
              </a:graphicData>
            </a:graphic>
          </wp:inline>
        </w:drawing>
      </w:r>
    </w:p>
    <w:p w14:paraId="32FC9AA2" w14:textId="7C4494EA" w:rsidR="003E5B08" w:rsidRDefault="003E5B08" w:rsidP="003E5B08">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Juniáles</w:t>
      </w:r>
    </w:p>
    <w:p w14:paraId="78B9C7B8" w14:textId="351360E7" w:rsidR="00254DBD" w:rsidRDefault="00E6114B" w:rsidP="00254DBD">
      <w:pPr>
        <w:spacing w:after="0" w:line="360" w:lineRule="auto"/>
        <w:jc w:val="center"/>
        <w:rPr>
          <w:rFonts w:ascii="Times New Roman" w:hAnsi="Times New Roman" w:cs="Times New Roman"/>
          <w:b/>
          <w:i/>
          <w:lang w:eastAsia="cs-CZ"/>
        </w:rPr>
      </w:pPr>
      <w:r>
        <w:rPr>
          <w:rFonts w:ascii="Times New Roman" w:hAnsi="Times New Roman" w:cs="Times New Roman"/>
          <w:b/>
          <w:i/>
          <w:noProof/>
          <w:lang w:eastAsia="cs-CZ"/>
        </w:rPr>
        <w:lastRenderedPageBreak/>
        <w:drawing>
          <wp:inline distT="0" distB="0" distL="0" distR="0" wp14:anchorId="43795A28" wp14:editId="0427AD1B">
            <wp:extent cx="3616770" cy="2316480"/>
            <wp:effectExtent l="0" t="0" r="3175" b="7620"/>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Obrázok 39"/>
                    <pic:cNvPicPr/>
                  </pic:nvPicPr>
                  <pic:blipFill>
                    <a:blip r:embed="rId53" cstate="print">
                      <a:extLst>
                        <a:ext uri="{28A0092B-C50C-407E-A947-70E740481C1C}">
                          <a14:useLocalDpi xmlns:a14="http://schemas.microsoft.com/office/drawing/2010/main" val="0"/>
                        </a:ext>
                      </a:extLst>
                    </a:blip>
                    <a:stretch>
                      <a:fillRect/>
                    </a:stretch>
                  </pic:blipFill>
                  <pic:spPr>
                    <a:xfrm>
                      <a:off x="0" y="0"/>
                      <a:ext cx="3630186" cy="2325072"/>
                    </a:xfrm>
                    <a:prstGeom prst="rect">
                      <a:avLst/>
                    </a:prstGeom>
                  </pic:spPr>
                </pic:pic>
              </a:graphicData>
            </a:graphic>
          </wp:inline>
        </w:drawing>
      </w:r>
    </w:p>
    <w:p w14:paraId="7F97C3F9" w14:textId="012895E4" w:rsidR="00254DBD" w:rsidRDefault="00254DBD" w:rsidP="00254DBD">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Spoločenské hry</w:t>
      </w:r>
    </w:p>
    <w:p w14:paraId="0D0AFE55" w14:textId="5928733F" w:rsidR="003E5B08" w:rsidRDefault="003E5B08" w:rsidP="00254DBD">
      <w:pPr>
        <w:spacing w:after="0" w:line="360" w:lineRule="auto"/>
        <w:jc w:val="center"/>
        <w:rPr>
          <w:rFonts w:ascii="Times New Roman" w:hAnsi="Times New Roman" w:cs="Times New Roman"/>
          <w:b/>
          <w:i/>
          <w:lang w:eastAsia="cs-CZ"/>
        </w:rPr>
      </w:pPr>
      <w:r>
        <w:rPr>
          <w:rFonts w:ascii="Times New Roman" w:hAnsi="Times New Roman" w:cs="Times New Roman"/>
          <w:b/>
          <w:i/>
          <w:noProof/>
          <w:lang w:eastAsia="cs-CZ"/>
        </w:rPr>
        <w:drawing>
          <wp:inline distT="0" distB="0" distL="0" distR="0" wp14:anchorId="1AFC51AD" wp14:editId="2D592179">
            <wp:extent cx="2220133" cy="1470660"/>
            <wp:effectExtent l="0" t="0" r="8890" b="0"/>
            <wp:docPr id="114" name="Obrázok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Obrázok 114"/>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227682" cy="1475660"/>
                    </a:xfrm>
                    <a:prstGeom prst="rect">
                      <a:avLst/>
                    </a:prstGeom>
                  </pic:spPr>
                </pic:pic>
              </a:graphicData>
            </a:graphic>
          </wp:inline>
        </w:drawing>
      </w:r>
      <w:r>
        <w:rPr>
          <w:rFonts w:ascii="Times New Roman" w:hAnsi="Times New Roman" w:cs="Times New Roman"/>
          <w:b/>
          <w:i/>
          <w:noProof/>
          <w:lang w:eastAsia="cs-CZ"/>
        </w:rPr>
        <w:drawing>
          <wp:inline distT="0" distB="0" distL="0" distR="0" wp14:anchorId="5356849C" wp14:editId="464185DC">
            <wp:extent cx="2042160" cy="1474265"/>
            <wp:effectExtent l="0" t="0" r="0" b="0"/>
            <wp:docPr id="115" name="Obrázok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Obrázok 115"/>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058538" cy="1486088"/>
                    </a:xfrm>
                    <a:prstGeom prst="rect">
                      <a:avLst/>
                    </a:prstGeom>
                  </pic:spPr>
                </pic:pic>
              </a:graphicData>
            </a:graphic>
          </wp:inline>
        </w:drawing>
      </w:r>
      <w:r>
        <w:rPr>
          <w:rFonts w:ascii="Times New Roman" w:hAnsi="Times New Roman" w:cs="Times New Roman"/>
          <w:b/>
          <w:i/>
          <w:noProof/>
          <w:lang w:eastAsia="cs-CZ"/>
        </w:rPr>
        <w:drawing>
          <wp:inline distT="0" distB="0" distL="0" distR="0" wp14:anchorId="417C54E3" wp14:editId="740EA113">
            <wp:extent cx="2302510" cy="1535687"/>
            <wp:effectExtent l="0" t="0" r="2540" b="7620"/>
            <wp:docPr id="116" name="Obrázok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Obrázok 116"/>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312985" cy="1542673"/>
                    </a:xfrm>
                    <a:prstGeom prst="rect">
                      <a:avLst/>
                    </a:prstGeom>
                  </pic:spPr>
                </pic:pic>
              </a:graphicData>
            </a:graphic>
          </wp:inline>
        </w:drawing>
      </w:r>
    </w:p>
    <w:p w14:paraId="3EE2A0EC" w14:textId="26DFF5C7" w:rsidR="00206F37" w:rsidRDefault="003E5B08" w:rsidP="003E5B08">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Kultúrne podujatia</w:t>
      </w:r>
      <w:r w:rsidR="005F3588">
        <w:rPr>
          <w:rFonts w:ascii="Times New Roman" w:hAnsi="Times New Roman" w:cs="Times New Roman"/>
          <w:b/>
          <w:i/>
          <w:lang w:eastAsia="cs-CZ"/>
        </w:rPr>
        <w:t xml:space="preserve"> v zariadení</w:t>
      </w:r>
    </w:p>
    <w:p w14:paraId="07CE1264" w14:textId="508525DC" w:rsidR="00A3334A" w:rsidRDefault="00E6114B" w:rsidP="00254DBD">
      <w:pPr>
        <w:spacing w:after="0" w:line="360" w:lineRule="auto"/>
        <w:jc w:val="center"/>
        <w:rPr>
          <w:rFonts w:ascii="Times New Roman" w:hAnsi="Times New Roman" w:cs="Times New Roman"/>
          <w:b/>
          <w:i/>
          <w:lang w:eastAsia="cs-CZ"/>
        </w:rPr>
      </w:pPr>
      <w:r>
        <w:rPr>
          <w:rFonts w:ascii="Times New Roman" w:hAnsi="Times New Roman" w:cs="Times New Roman"/>
          <w:b/>
          <w:i/>
          <w:noProof/>
          <w:lang w:eastAsia="cs-CZ"/>
        </w:rPr>
        <w:drawing>
          <wp:inline distT="0" distB="0" distL="0" distR="0" wp14:anchorId="1F0A55B8" wp14:editId="05D16D72">
            <wp:extent cx="3330547" cy="2225040"/>
            <wp:effectExtent l="0" t="0" r="3810" b="381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3"/>
                    <pic:cNvPicPr/>
                  </pic:nvPicPr>
                  <pic:blipFill>
                    <a:blip r:embed="rId57" cstate="print">
                      <a:extLst>
                        <a:ext uri="{28A0092B-C50C-407E-A947-70E740481C1C}">
                          <a14:useLocalDpi xmlns:a14="http://schemas.microsoft.com/office/drawing/2010/main" val="0"/>
                        </a:ext>
                      </a:extLst>
                    </a:blip>
                    <a:stretch>
                      <a:fillRect/>
                    </a:stretch>
                  </pic:blipFill>
                  <pic:spPr>
                    <a:xfrm>
                      <a:off x="0" y="0"/>
                      <a:ext cx="3353958" cy="2240680"/>
                    </a:xfrm>
                    <a:prstGeom prst="rect">
                      <a:avLst/>
                    </a:prstGeom>
                  </pic:spPr>
                </pic:pic>
              </a:graphicData>
            </a:graphic>
          </wp:inline>
        </w:drawing>
      </w:r>
    </w:p>
    <w:p w14:paraId="53B6E7BD" w14:textId="7FB25992" w:rsidR="00A3334A" w:rsidRDefault="00A3334A" w:rsidP="003D1EC6">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Posedenie pri príležitosti „Október – mesiac úcty k</w:t>
      </w:r>
      <w:r w:rsidR="00254DBD">
        <w:rPr>
          <w:rFonts w:ascii="Times New Roman" w:hAnsi="Times New Roman" w:cs="Times New Roman"/>
          <w:b/>
          <w:i/>
          <w:lang w:eastAsia="cs-CZ"/>
        </w:rPr>
        <w:t> </w:t>
      </w:r>
      <w:r>
        <w:rPr>
          <w:rFonts w:ascii="Times New Roman" w:hAnsi="Times New Roman" w:cs="Times New Roman"/>
          <w:b/>
          <w:i/>
          <w:lang w:eastAsia="cs-CZ"/>
        </w:rPr>
        <w:t>star</w:t>
      </w:r>
      <w:r w:rsidR="003D1EC6">
        <w:rPr>
          <w:rFonts w:ascii="Times New Roman" w:hAnsi="Times New Roman" w:cs="Times New Roman"/>
          <w:b/>
          <w:i/>
          <w:lang w:eastAsia="cs-CZ"/>
        </w:rPr>
        <w:t>ším</w:t>
      </w:r>
    </w:p>
    <w:p w14:paraId="0D8DF32A" w14:textId="77777777" w:rsidR="00254DBD" w:rsidRPr="003D1EC6" w:rsidRDefault="00254DBD" w:rsidP="003D1EC6">
      <w:pPr>
        <w:spacing w:after="0" w:line="360" w:lineRule="auto"/>
        <w:jc w:val="center"/>
        <w:rPr>
          <w:rFonts w:ascii="Times New Roman" w:hAnsi="Times New Roman" w:cs="Times New Roman"/>
          <w:b/>
          <w:i/>
          <w:lang w:eastAsia="cs-CZ"/>
        </w:rPr>
      </w:pPr>
    </w:p>
    <w:p w14:paraId="2AE51255" w14:textId="75BD6A18" w:rsidR="00A3334A" w:rsidRDefault="0051488E" w:rsidP="00A3334A">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 xml:space="preserve"> </w:t>
      </w:r>
      <w:r w:rsidR="00E6114B">
        <w:rPr>
          <w:rFonts w:ascii="Times New Roman" w:hAnsi="Times New Roman" w:cs="Times New Roman"/>
          <w:b/>
          <w:i/>
          <w:noProof/>
          <w:lang w:eastAsia="cs-CZ"/>
        </w:rPr>
        <w:drawing>
          <wp:inline distT="0" distB="0" distL="0" distR="0" wp14:anchorId="7E9C167F" wp14:editId="6379945B">
            <wp:extent cx="3346450" cy="2275334"/>
            <wp:effectExtent l="0" t="0" r="635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2"/>
                    <pic:cNvPicPr/>
                  </pic:nvPicPr>
                  <pic:blipFill>
                    <a:blip r:embed="rId58" cstate="print">
                      <a:extLst>
                        <a:ext uri="{28A0092B-C50C-407E-A947-70E740481C1C}">
                          <a14:useLocalDpi xmlns:a14="http://schemas.microsoft.com/office/drawing/2010/main" val="0"/>
                        </a:ext>
                      </a:extLst>
                    </a:blip>
                    <a:stretch>
                      <a:fillRect/>
                    </a:stretch>
                  </pic:blipFill>
                  <pic:spPr>
                    <a:xfrm>
                      <a:off x="0" y="0"/>
                      <a:ext cx="3359352" cy="2284106"/>
                    </a:xfrm>
                    <a:prstGeom prst="rect">
                      <a:avLst/>
                    </a:prstGeom>
                  </pic:spPr>
                </pic:pic>
              </a:graphicData>
            </a:graphic>
          </wp:inline>
        </w:drawing>
      </w:r>
    </w:p>
    <w:p w14:paraId="30FD0419" w14:textId="794BD0E2" w:rsidR="00B60357" w:rsidRDefault="00B60357" w:rsidP="00A3334A">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 xml:space="preserve">Mikuláš </w:t>
      </w:r>
      <w:r w:rsidR="0051488E">
        <w:rPr>
          <w:rFonts w:ascii="Times New Roman" w:hAnsi="Times New Roman" w:cs="Times New Roman"/>
          <w:b/>
          <w:i/>
          <w:lang w:eastAsia="cs-CZ"/>
        </w:rPr>
        <w:t>u</w:t>
      </w:r>
      <w:r w:rsidR="00254DBD">
        <w:rPr>
          <w:rFonts w:ascii="Times New Roman" w:hAnsi="Times New Roman" w:cs="Times New Roman"/>
          <w:b/>
          <w:i/>
          <w:lang w:eastAsia="cs-CZ"/>
        </w:rPr>
        <w:t> </w:t>
      </w:r>
      <w:r w:rsidR="0051488E">
        <w:rPr>
          <w:rFonts w:ascii="Times New Roman" w:hAnsi="Times New Roman" w:cs="Times New Roman"/>
          <w:b/>
          <w:i/>
          <w:lang w:eastAsia="cs-CZ"/>
        </w:rPr>
        <w:t>klientov</w:t>
      </w:r>
    </w:p>
    <w:p w14:paraId="63E8713D" w14:textId="674D12B7" w:rsidR="00254DBD" w:rsidRDefault="00254DBD" w:rsidP="00254DBD">
      <w:pPr>
        <w:spacing w:after="0" w:line="360" w:lineRule="auto"/>
        <w:jc w:val="center"/>
        <w:rPr>
          <w:rFonts w:ascii="Times New Roman" w:hAnsi="Times New Roman" w:cs="Times New Roman"/>
          <w:b/>
          <w:i/>
          <w:lang w:eastAsia="cs-CZ"/>
        </w:rPr>
      </w:pPr>
      <w:r>
        <w:rPr>
          <w:rFonts w:ascii="Times New Roman" w:hAnsi="Times New Roman" w:cs="Times New Roman"/>
          <w:b/>
          <w:i/>
          <w:noProof/>
          <w:lang w:eastAsia="cs-CZ"/>
        </w:rPr>
        <w:drawing>
          <wp:inline distT="0" distB="0" distL="0" distR="0" wp14:anchorId="409B51F6" wp14:editId="7FC5FE4D">
            <wp:extent cx="1725295" cy="2300459"/>
            <wp:effectExtent l="0" t="0" r="8255" b="5080"/>
            <wp:docPr id="54" name="Obrázok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Obrázok 54"/>
                    <pic:cNvPicPr/>
                  </pic:nvPicPr>
                  <pic:blipFill>
                    <a:blip r:embed="rId59" cstate="print">
                      <a:extLst>
                        <a:ext uri="{28A0092B-C50C-407E-A947-70E740481C1C}">
                          <a14:useLocalDpi xmlns:a14="http://schemas.microsoft.com/office/drawing/2010/main" val="0"/>
                        </a:ext>
                      </a:extLst>
                    </a:blip>
                    <a:stretch>
                      <a:fillRect/>
                    </a:stretch>
                  </pic:blipFill>
                  <pic:spPr>
                    <a:xfrm>
                      <a:off x="0" y="0"/>
                      <a:ext cx="1751849" cy="2335866"/>
                    </a:xfrm>
                    <a:prstGeom prst="rect">
                      <a:avLst/>
                    </a:prstGeom>
                  </pic:spPr>
                </pic:pic>
              </a:graphicData>
            </a:graphic>
          </wp:inline>
        </w:drawing>
      </w:r>
    </w:p>
    <w:p w14:paraId="25D10F55" w14:textId="0D3C7886" w:rsidR="00254DBD" w:rsidRDefault="00254DBD" w:rsidP="00254DBD">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„Koľko lásky sa zmestí do krabice od topánok“</w:t>
      </w:r>
    </w:p>
    <w:p w14:paraId="768F91D5" w14:textId="77777777" w:rsidR="00E12E03" w:rsidRDefault="00E12E03" w:rsidP="00A3334A">
      <w:pPr>
        <w:spacing w:after="0" w:line="360" w:lineRule="auto"/>
        <w:jc w:val="center"/>
        <w:rPr>
          <w:rFonts w:ascii="Times New Roman" w:hAnsi="Times New Roman" w:cs="Times New Roman"/>
          <w:b/>
          <w:i/>
          <w:lang w:eastAsia="cs-CZ"/>
        </w:rPr>
      </w:pPr>
    </w:p>
    <w:p w14:paraId="38EDBA9F" w14:textId="2116A5F6" w:rsidR="00E12E03" w:rsidRDefault="00E6114B" w:rsidP="00254DBD">
      <w:pPr>
        <w:spacing w:after="0" w:line="360" w:lineRule="auto"/>
        <w:jc w:val="center"/>
        <w:rPr>
          <w:rFonts w:ascii="Times New Roman" w:hAnsi="Times New Roman" w:cs="Times New Roman"/>
          <w:b/>
          <w:i/>
          <w:lang w:eastAsia="cs-CZ"/>
        </w:rPr>
      </w:pPr>
      <w:r>
        <w:rPr>
          <w:rFonts w:ascii="Times New Roman" w:hAnsi="Times New Roman" w:cs="Times New Roman"/>
          <w:b/>
          <w:i/>
          <w:noProof/>
          <w:lang w:eastAsia="cs-CZ"/>
        </w:rPr>
        <w:drawing>
          <wp:inline distT="0" distB="0" distL="0" distR="0" wp14:anchorId="7CE99FD0" wp14:editId="1FCD99A1">
            <wp:extent cx="4016685" cy="2648270"/>
            <wp:effectExtent l="0" t="0" r="3175"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Obrázok 10"/>
                    <pic:cNvPicPr/>
                  </pic:nvPicPr>
                  <pic:blipFill>
                    <a:blip r:embed="rId60" cstate="print">
                      <a:extLst>
                        <a:ext uri="{28A0092B-C50C-407E-A947-70E740481C1C}">
                          <a14:useLocalDpi xmlns:a14="http://schemas.microsoft.com/office/drawing/2010/main" val="0"/>
                        </a:ext>
                      </a:extLst>
                    </a:blip>
                    <a:stretch>
                      <a:fillRect/>
                    </a:stretch>
                  </pic:blipFill>
                  <pic:spPr>
                    <a:xfrm>
                      <a:off x="0" y="0"/>
                      <a:ext cx="4032116" cy="2658444"/>
                    </a:xfrm>
                    <a:prstGeom prst="rect">
                      <a:avLst/>
                    </a:prstGeom>
                  </pic:spPr>
                </pic:pic>
              </a:graphicData>
            </a:graphic>
          </wp:inline>
        </w:drawing>
      </w:r>
    </w:p>
    <w:p w14:paraId="49394E33" w14:textId="53F3B2C8" w:rsidR="00E12E03" w:rsidRDefault="00E12E03" w:rsidP="00E12E03">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Štedrovečerná večera</w:t>
      </w:r>
    </w:p>
    <w:p w14:paraId="46278DD5" w14:textId="5A73F642" w:rsidR="002B6BAF" w:rsidRPr="00F75A05" w:rsidRDefault="002B6BAF" w:rsidP="00D11EC6">
      <w:pPr>
        <w:pStyle w:val="Nadpis2"/>
        <w:rPr>
          <w:sz w:val="24"/>
        </w:rPr>
      </w:pPr>
      <w:r w:rsidRPr="00F75A05">
        <w:rPr>
          <w:sz w:val="24"/>
        </w:rPr>
        <w:lastRenderedPageBreak/>
        <w:t>4</w:t>
      </w:r>
      <w:r w:rsidRPr="00F75A05">
        <w:rPr>
          <w:sz w:val="24"/>
        </w:rPr>
        <w:tab/>
        <w:t xml:space="preserve">FINANČNÁ SITUÁCIA ZA ROK </w:t>
      </w:r>
      <w:r w:rsidR="00537BFA" w:rsidRPr="00F75A05">
        <w:rPr>
          <w:sz w:val="24"/>
        </w:rPr>
        <w:t xml:space="preserve"> </w:t>
      </w:r>
      <w:r w:rsidRPr="00F75A05">
        <w:rPr>
          <w:sz w:val="24"/>
        </w:rPr>
        <w:t>20</w:t>
      </w:r>
      <w:bookmarkEnd w:id="15"/>
      <w:r w:rsidR="00C3101D" w:rsidRPr="00F75A05">
        <w:rPr>
          <w:sz w:val="24"/>
        </w:rPr>
        <w:t>2</w:t>
      </w:r>
      <w:r w:rsidR="00A26207">
        <w:rPr>
          <w:sz w:val="24"/>
        </w:rPr>
        <w:t>3</w:t>
      </w:r>
    </w:p>
    <w:p w14:paraId="7678F2FA" w14:textId="77777777" w:rsidR="00AB5E43" w:rsidRPr="00F75A05" w:rsidRDefault="002B6BAF" w:rsidP="0018661B">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Finančnú situáciu a vývoj zariadenia prezentujú priložené finančné výkazy overené audítorom (viď</w:t>
      </w:r>
      <w:r w:rsidR="00524B66" w:rsidRPr="00F75A05">
        <w:rPr>
          <w:rFonts w:ascii="Times New Roman" w:hAnsi="Times New Roman" w:cs="Times New Roman"/>
          <w:sz w:val="24"/>
          <w:szCs w:val="24"/>
        </w:rPr>
        <w:t xml:space="preserve"> príloha).</w:t>
      </w:r>
    </w:p>
    <w:p w14:paraId="190E4F6B" w14:textId="77777777" w:rsidR="00524B66" w:rsidRPr="00F75A05" w:rsidRDefault="00524B66" w:rsidP="00D11EC6">
      <w:pPr>
        <w:spacing w:after="0" w:line="360" w:lineRule="auto"/>
        <w:rPr>
          <w:rFonts w:ascii="Times New Roman" w:hAnsi="Times New Roman" w:cs="Times New Roman"/>
        </w:rPr>
      </w:pPr>
    </w:p>
    <w:p w14:paraId="5509733E" w14:textId="77777777" w:rsidR="00524B66" w:rsidRPr="00F75A05" w:rsidRDefault="0018661B" w:rsidP="00D11EC6">
      <w:pPr>
        <w:pStyle w:val="Nadpis3"/>
        <w:numPr>
          <w:ilvl w:val="1"/>
          <w:numId w:val="7"/>
        </w:numPr>
      </w:pPr>
      <w:bookmarkStart w:id="16" w:name="_Toc392842751"/>
      <w:bookmarkStart w:id="17" w:name="_Toc486877232"/>
      <w:r w:rsidRPr="00F75A05">
        <w:t xml:space="preserve"> </w:t>
      </w:r>
      <w:r w:rsidR="00524B66" w:rsidRPr="00F75A05">
        <w:t>Prehľad o peňažných príjmoch a výdavkoch zariadenia</w:t>
      </w:r>
      <w:bookmarkEnd w:id="16"/>
      <w:bookmarkEnd w:id="17"/>
    </w:p>
    <w:p w14:paraId="6696F447" w14:textId="77777777" w:rsidR="00D90F9D" w:rsidRDefault="00D90F9D" w:rsidP="00D11EC6">
      <w:pPr>
        <w:pStyle w:val="Odsekzoznamu"/>
        <w:autoSpaceDE w:val="0"/>
        <w:autoSpaceDN w:val="0"/>
        <w:adjustRightInd w:val="0"/>
        <w:spacing w:line="360" w:lineRule="auto"/>
        <w:ind w:left="0" w:firstLine="708"/>
        <w:rPr>
          <w:b/>
          <w:bCs/>
          <w:sz w:val="28"/>
          <w:szCs w:val="28"/>
        </w:rPr>
      </w:pPr>
    </w:p>
    <w:p w14:paraId="48263111" w14:textId="77777777" w:rsidR="00524B66" w:rsidRPr="00AB48D1" w:rsidRDefault="00524B66" w:rsidP="00D11EC6">
      <w:pPr>
        <w:pStyle w:val="Odsekzoznamu"/>
        <w:autoSpaceDE w:val="0"/>
        <w:autoSpaceDN w:val="0"/>
        <w:adjustRightInd w:val="0"/>
        <w:spacing w:line="360" w:lineRule="auto"/>
        <w:ind w:left="0" w:firstLine="708"/>
        <w:rPr>
          <w:b/>
          <w:bCs/>
        </w:rPr>
      </w:pPr>
      <w:r w:rsidRPr="00AB48D1">
        <w:rPr>
          <w:b/>
          <w:bCs/>
        </w:rPr>
        <w:t xml:space="preserve">Hospodárenie </w:t>
      </w:r>
    </w:p>
    <w:p w14:paraId="3543EFFB" w14:textId="020F4599" w:rsidR="007A2DAA" w:rsidRDefault="00524B66" w:rsidP="00E56A7E">
      <w:pPr>
        <w:spacing w:after="0" w:line="36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 xml:space="preserve">Detailnejšie informácie o stave majetku a záväzkov, </w:t>
      </w:r>
      <w:r w:rsidR="00A2387A" w:rsidRPr="00F75A05">
        <w:rPr>
          <w:rFonts w:ascii="Times New Roman" w:hAnsi="Times New Roman" w:cs="Times New Roman"/>
          <w:sz w:val="24"/>
          <w:szCs w:val="24"/>
        </w:rPr>
        <w:t>nákladov a</w:t>
      </w:r>
      <w:r w:rsidR="0018661B" w:rsidRPr="00F75A05">
        <w:rPr>
          <w:rFonts w:ascii="Times New Roman" w:hAnsi="Times New Roman" w:cs="Times New Roman"/>
          <w:sz w:val="24"/>
          <w:szCs w:val="24"/>
        </w:rPr>
        <w:t xml:space="preserve"> </w:t>
      </w:r>
      <w:r w:rsidR="00563772" w:rsidRPr="00F75A05">
        <w:rPr>
          <w:rFonts w:ascii="Times New Roman" w:hAnsi="Times New Roman" w:cs="Times New Roman"/>
          <w:sz w:val="24"/>
          <w:szCs w:val="24"/>
        </w:rPr>
        <w:t>výnosoch k 31.12.202</w:t>
      </w:r>
      <w:r w:rsidR="00A26207">
        <w:rPr>
          <w:rFonts w:ascii="Times New Roman" w:hAnsi="Times New Roman" w:cs="Times New Roman"/>
          <w:sz w:val="24"/>
          <w:szCs w:val="24"/>
        </w:rPr>
        <w:t>3</w:t>
      </w:r>
      <w:r w:rsidRPr="00F75A05">
        <w:rPr>
          <w:rFonts w:ascii="Times New Roman" w:hAnsi="Times New Roman" w:cs="Times New Roman"/>
          <w:sz w:val="24"/>
          <w:szCs w:val="24"/>
        </w:rPr>
        <w:t xml:space="preserve"> sú v nižšie uvedených tabuľkách.</w:t>
      </w:r>
    </w:p>
    <w:p w14:paraId="4BBC7EC6" w14:textId="44263372" w:rsidR="00BD142A" w:rsidRPr="007A2DAA" w:rsidRDefault="00A26207" w:rsidP="00E56A7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S</w:t>
      </w:r>
      <w:r w:rsidR="00BD142A" w:rsidRPr="007A2DAA">
        <w:rPr>
          <w:rFonts w:ascii="Times New Roman" w:hAnsi="Times New Roman" w:cs="Times New Roman"/>
          <w:sz w:val="24"/>
          <w:szCs w:val="24"/>
        </w:rPr>
        <w:t>poločne s mojimi spolupracovníkmi dávam do  pozornosti výročnú správu  za rok 202</w:t>
      </w:r>
      <w:r>
        <w:rPr>
          <w:rFonts w:ascii="Times New Roman" w:hAnsi="Times New Roman" w:cs="Times New Roman"/>
          <w:sz w:val="24"/>
          <w:szCs w:val="24"/>
        </w:rPr>
        <w:t>3</w:t>
      </w:r>
      <w:r w:rsidR="00BD142A" w:rsidRPr="007A2DAA">
        <w:rPr>
          <w:rFonts w:ascii="Times New Roman" w:hAnsi="Times New Roman" w:cs="Times New Roman"/>
          <w:sz w:val="24"/>
          <w:szCs w:val="24"/>
        </w:rPr>
        <w:t>. Bilancujeme v nej, ako sa nám v uplynulom neľahkom roku, pri doznievajúcej pandémii a nevídanej inflačnej špirále, darilo. Je zrkadlom našich aktivít a dosiahnutých výsledkov za rok 202</w:t>
      </w:r>
      <w:r>
        <w:rPr>
          <w:rFonts w:ascii="Times New Roman" w:hAnsi="Times New Roman" w:cs="Times New Roman"/>
          <w:sz w:val="24"/>
          <w:szCs w:val="24"/>
        </w:rPr>
        <w:t>3</w:t>
      </w:r>
      <w:r w:rsidR="00BD142A" w:rsidRPr="007A2DAA">
        <w:rPr>
          <w:rFonts w:ascii="Times New Roman" w:hAnsi="Times New Roman" w:cs="Times New Roman"/>
          <w:sz w:val="24"/>
          <w:szCs w:val="24"/>
        </w:rPr>
        <w:t>. Zostavili sme ju spoločne s kolektívom spolupracovníkov, aby sme Vám rečou merateľných ukazovateľov, čísiel a faktov priblížili naše služby poskytované verejnosti. Verím, že Vám Výročná správa poskytne ucelený pohľad na našu činnosť a dá odpovede na otázky týkajúce sa našej práce a aktivít. Je tiež odpočtom nakladania s verejnými prostriedkami, ktoré sú zdrojom krytia našich prevádzkových potrieb.</w:t>
      </w:r>
    </w:p>
    <w:p w14:paraId="1958469A" w14:textId="3C8C161D" w:rsidR="00BD142A" w:rsidRPr="00BD142A" w:rsidRDefault="00BD142A" w:rsidP="00E56A7E">
      <w:pPr>
        <w:pStyle w:val="Nadpis3"/>
        <w:rPr>
          <w:b w:val="0"/>
        </w:rPr>
      </w:pPr>
      <w:r w:rsidRPr="00BD142A">
        <w:rPr>
          <w:b w:val="0"/>
        </w:rPr>
        <w:t>Okrem bežných situácií a rutinných činností sme sa v uplynulo</w:t>
      </w:r>
      <w:r w:rsidR="00E56A7E">
        <w:rPr>
          <w:b w:val="0"/>
        </w:rPr>
        <w:t>m</w:t>
      </w:r>
      <w:r w:rsidRPr="00BD142A">
        <w:rPr>
          <w:b w:val="0"/>
        </w:rPr>
        <w:t xml:space="preserve"> roku vážne zamýšľali nad smerovaním a budúcnosťou sociálnych služieb, ktoré poskytujeme.</w:t>
      </w:r>
    </w:p>
    <w:p w14:paraId="2120C48C" w14:textId="2AD160E9" w:rsidR="00690257" w:rsidRPr="00F75A05" w:rsidRDefault="004D2BBA" w:rsidP="00E56A7E">
      <w:pPr>
        <w:spacing w:after="0" w:line="36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 xml:space="preserve">Klientom a zamestnancom ZSS sme zakúpili dostatok vitamínov. Z dôvodu izolácie klientov na izbách sme museli zakúpiť jednorazové menu boxy na výdaj stravy. </w:t>
      </w:r>
      <w:r w:rsidR="00BD142A">
        <w:rPr>
          <w:rFonts w:ascii="Times New Roman" w:hAnsi="Times New Roman" w:cs="Times New Roman"/>
          <w:sz w:val="24"/>
          <w:szCs w:val="24"/>
        </w:rPr>
        <w:t xml:space="preserve"> </w:t>
      </w:r>
    </w:p>
    <w:p w14:paraId="0120FD9D" w14:textId="77777777" w:rsidR="00524B66" w:rsidRPr="00F75A05" w:rsidRDefault="00450040" w:rsidP="00E56A7E">
      <w:pPr>
        <w:spacing w:after="0" w:line="36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B</w:t>
      </w:r>
      <w:r w:rsidR="00672D1A" w:rsidRPr="00F75A05">
        <w:rPr>
          <w:rFonts w:ascii="Times New Roman" w:hAnsi="Times New Roman" w:cs="Times New Roman"/>
          <w:sz w:val="24"/>
          <w:szCs w:val="24"/>
        </w:rPr>
        <w:t xml:space="preserve">oli zakúpené prístroje pre </w:t>
      </w:r>
      <w:r w:rsidR="00AC1C07" w:rsidRPr="00F75A05">
        <w:rPr>
          <w:rFonts w:ascii="Times New Roman" w:hAnsi="Times New Roman" w:cs="Times New Roman"/>
          <w:sz w:val="24"/>
          <w:szCs w:val="24"/>
        </w:rPr>
        <w:t xml:space="preserve">zvýšenie </w:t>
      </w:r>
      <w:r w:rsidRPr="00F75A05">
        <w:rPr>
          <w:rFonts w:ascii="Times New Roman" w:hAnsi="Times New Roman" w:cs="Times New Roman"/>
          <w:sz w:val="24"/>
          <w:szCs w:val="24"/>
        </w:rPr>
        <w:t>starostlivosti</w:t>
      </w:r>
      <w:r w:rsidR="00AC1C07" w:rsidRPr="00F75A05">
        <w:rPr>
          <w:rFonts w:ascii="Times New Roman" w:hAnsi="Times New Roman" w:cs="Times New Roman"/>
          <w:sz w:val="24"/>
          <w:szCs w:val="24"/>
        </w:rPr>
        <w:t xml:space="preserve"> o </w:t>
      </w:r>
      <w:r w:rsidR="00672D1A" w:rsidRPr="00F75A05">
        <w:rPr>
          <w:rFonts w:ascii="Times New Roman" w:hAnsi="Times New Roman" w:cs="Times New Roman"/>
          <w:sz w:val="24"/>
          <w:szCs w:val="24"/>
        </w:rPr>
        <w:t>klientov zariadenia</w:t>
      </w:r>
      <w:r w:rsidRPr="00F75A05">
        <w:rPr>
          <w:rFonts w:ascii="Times New Roman" w:hAnsi="Times New Roman" w:cs="Times New Roman"/>
          <w:sz w:val="24"/>
          <w:szCs w:val="24"/>
        </w:rPr>
        <w:t xml:space="preserve"> sociálnych služieb</w:t>
      </w:r>
      <w:r w:rsidR="00672D1A" w:rsidRPr="00F75A05">
        <w:rPr>
          <w:rFonts w:ascii="Times New Roman" w:hAnsi="Times New Roman" w:cs="Times New Roman"/>
          <w:sz w:val="24"/>
          <w:szCs w:val="24"/>
        </w:rPr>
        <w:t xml:space="preserve">, </w:t>
      </w:r>
      <w:r w:rsidR="00A40C94" w:rsidRPr="00F75A05">
        <w:rPr>
          <w:rFonts w:ascii="Times New Roman" w:hAnsi="Times New Roman" w:cs="Times New Roman"/>
          <w:sz w:val="24"/>
          <w:szCs w:val="24"/>
        </w:rPr>
        <w:t>polohovacie elektrické postele s </w:t>
      </w:r>
      <w:proofErr w:type="spellStart"/>
      <w:r w:rsidR="00A40C94" w:rsidRPr="00F75A05">
        <w:rPr>
          <w:rFonts w:ascii="Times New Roman" w:hAnsi="Times New Roman" w:cs="Times New Roman"/>
          <w:sz w:val="24"/>
          <w:szCs w:val="24"/>
        </w:rPr>
        <w:t>antidekubitnými</w:t>
      </w:r>
      <w:proofErr w:type="spellEnd"/>
      <w:r w:rsidR="00A40C94" w:rsidRPr="00F75A05">
        <w:rPr>
          <w:rFonts w:ascii="Times New Roman" w:hAnsi="Times New Roman" w:cs="Times New Roman"/>
          <w:sz w:val="24"/>
          <w:szCs w:val="24"/>
        </w:rPr>
        <w:t xml:space="preserve"> </w:t>
      </w:r>
      <w:r w:rsidR="00690257" w:rsidRPr="00F75A05">
        <w:rPr>
          <w:rFonts w:ascii="Times New Roman" w:hAnsi="Times New Roman" w:cs="Times New Roman"/>
          <w:sz w:val="24"/>
          <w:szCs w:val="24"/>
        </w:rPr>
        <w:t>matracmi, zdvíhacie zariadenie.</w:t>
      </w:r>
    </w:p>
    <w:p w14:paraId="14F511D7" w14:textId="05E973EB" w:rsidR="00D90F9D" w:rsidRPr="007A2DAA" w:rsidRDefault="00A2387A" w:rsidP="007A2DAA">
      <w:pPr>
        <w:spacing w:after="0" w:line="48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ORLÍK o</w:t>
      </w:r>
      <w:r w:rsidR="00563772" w:rsidRPr="00F75A05">
        <w:rPr>
          <w:rFonts w:ascii="Times New Roman" w:hAnsi="Times New Roman" w:cs="Times New Roman"/>
          <w:sz w:val="24"/>
          <w:szCs w:val="24"/>
        </w:rPr>
        <w:t>.</w:t>
      </w:r>
      <w:r w:rsidR="00BD142A">
        <w:rPr>
          <w:rFonts w:ascii="Times New Roman" w:hAnsi="Times New Roman" w:cs="Times New Roman"/>
          <w:sz w:val="24"/>
          <w:szCs w:val="24"/>
        </w:rPr>
        <w:t xml:space="preserve"> </w:t>
      </w:r>
      <w:r w:rsidR="00563772" w:rsidRPr="00F75A05">
        <w:rPr>
          <w:rFonts w:ascii="Times New Roman" w:hAnsi="Times New Roman" w:cs="Times New Roman"/>
          <w:sz w:val="24"/>
          <w:szCs w:val="24"/>
        </w:rPr>
        <w:t>z.  dosiahol v roku 202</w:t>
      </w:r>
      <w:r w:rsidR="00A26207">
        <w:rPr>
          <w:rFonts w:ascii="Times New Roman" w:hAnsi="Times New Roman" w:cs="Times New Roman"/>
          <w:sz w:val="24"/>
          <w:szCs w:val="24"/>
        </w:rPr>
        <w:t>3</w:t>
      </w:r>
      <w:r w:rsidR="00524B66" w:rsidRPr="00F75A05">
        <w:rPr>
          <w:rFonts w:ascii="Times New Roman" w:hAnsi="Times New Roman" w:cs="Times New Roman"/>
          <w:sz w:val="24"/>
          <w:szCs w:val="24"/>
        </w:rPr>
        <w:t xml:space="preserve"> výnosy z poskytovania soc</w:t>
      </w:r>
      <w:r w:rsidR="00747E07" w:rsidRPr="00F75A05">
        <w:rPr>
          <w:rFonts w:ascii="Times New Roman" w:hAnsi="Times New Roman" w:cs="Times New Roman"/>
          <w:sz w:val="24"/>
          <w:szCs w:val="24"/>
        </w:rPr>
        <w:t xml:space="preserve">iálnych služieb vo výške </w:t>
      </w:r>
      <w:r w:rsidR="00D108BC" w:rsidRPr="00F75A05">
        <w:rPr>
          <w:rFonts w:ascii="Times New Roman" w:hAnsi="Times New Roman" w:cs="Times New Roman"/>
          <w:sz w:val="24"/>
          <w:szCs w:val="24"/>
        </w:rPr>
        <w:t>1</w:t>
      </w:r>
      <w:r w:rsidR="00E70F3D" w:rsidRPr="00F75A05">
        <w:rPr>
          <w:rFonts w:ascii="Times New Roman" w:hAnsi="Times New Roman" w:cs="Times New Roman"/>
          <w:sz w:val="24"/>
          <w:szCs w:val="24"/>
        </w:rPr>
        <w:t xml:space="preserve"> </w:t>
      </w:r>
      <w:r w:rsidR="00AB5249">
        <w:rPr>
          <w:rFonts w:ascii="Times New Roman" w:hAnsi="Times New Roman" w:cs="Times New Roman"/>
          <w:sz w:val="24"/>
          <w:szCs w:val="24"/>
        </w:rPr>
        <w:t>99</w:t>
      </w:r>
      <w:r w:rsidR="00A218FC">
        <w:rPr>
          <w:rFonts w:ascii="Times New Roman" w:hAnsi="Times New Roman" w:cs="Times New Roman"/>
          <w:sz w:val="24"/>
          <w:szCs w:val="24"/>
        </w:rPr>
        <w:t>3</w:t>
      </w:r>
      <w:r w:rsidR="00D108BC" w:rsidRPr="00F75A05">
        <w:rPr>
          <w:rFonts w:ascii="Times New Roman" w:hAnsi="Times New Roman" w:cs="Times New Roman"/>
          <w:sz w:val="24"/>
          <w:szCs w:val="24"/>
        </w:rPr>
        <w:t xml:space="preserve"> tis.</w:t>
      </w:r>
      <w:r w:rsidR="00524B66" w:rsidRPr="00F75A05">
        <w:rPr>
          <w:rFonts w:ascii="Times New Roman" w:hAnsi="Times New Roman" w:cs="Times New Roman"/>
          <w:sz w:val="24"/>
          <w:szCs w:val="24"/>
        </w:rPr>
        <w:t xml:space="preserve"> EUR a náklady vo výške </w:t>
      </w:r>
      <w:r w:rsidR="00EE652D" w:rsidRPr="00F75A05">
        <w:rPr>
          <w:rFonts w:ascii="Times New Roman" w:hAnsi="Times New Roman" w:cs="Times New Roman"/>
          <w:sz w:val="24"/>
          <w:szCs w:val="24"/>
        </w:rPr>
        <w:t>1</w:t>
      </w:r>
      <w:r w:rsidR="00D108BC" w:rsidRPr="00F75A05">
        <w:rPr>
          <w:rFonts w:ascii="Times New Roman" w:hAnsi="Times New Roman" w:cs="Times New Roman"/>
          <w:sz w:val="24"/>
          <w:szCs w:val="24"/>
        </w:rPr>
        <w:t> </w:t>
      </w:r>
      <w:r w:rsidR="00A218FC">
        <w:rPr>
          <w:rFonts w:ascii="Times New Roman" w:hAnsi="Times New Roman" w:cs="Times New Roman"/>
          <w:sz w:val="24"/>
          <w:szCs w:val="24"/>
        </w:rPr>
        <w:t>996</w:t>
      </w:r>
      <w:r w:rsidR="00D108BC" w:rsidRPr="00F75A05">
        <w:rPr>
          <w:rFonts w:ascii="Times New Roman" w:hAnsi="Times New Roman" w:cs="Times New Roman"/>
          <w:sz w:val="24"/>
          <w:szCs w:val="24"/>
        </w:rPr>
        <w:t xml:space="preserve"> tis EUR. </w:t>
      </w:r>
    </w:p>
    <w:p w14:paraId="49A95F76" w14:textId="3395B18A" w:rsidR="003D1EC6" w:rsidRDefault="003D1EC6" w:rsidP="00D90F9D">
      <w:pPr>
        <w:spacing w:after="0" w:line="360" w:lineRule="auto"/>
        <w:rPr>
          <w:rFonts w:ascii="Times New Roman" w:hAnsi="Times New Roman" w:cs="Times New Roman"/>
          <w:b/>
          <w:sz w:val="20"/>
          <w:szCs w:val="24"/>
          <w:u w:val="single" w:color="00B050"/>
        </w:rPr>
      </w:pPr>
    </w:p>
    <w:p w14:paraId="10C8CC0F" w14:textId="54F181C2" w:rsidR="00E56A7E" w:rsidRDefault="00E56A7E" w:rsidP="00D90F9D">
      <w:pPr>
        <w:spacing w:after="0" w:line="360" w:lineRule="auto"/>
        <w:rPr>
          <w:rFonts w:ascii="Times New Roman" w:hAnsi="Times New Roman" w:cs="Times New Roman"/>
          <w:b/>
          <w:sz w:val="20"/>
          <w:szCs w:val="24"/>
          <w:u w:val="single" w:color="00B050"/>
        </w:rPr>
      </w:pPr>
    </w:p>
    <w:p w14:paraId="500BD53B" w14:textId="71000588" w:rsidR="00A26207" w:rsidRDefault="00A26207" w:rsidP="00D90F9D">
      <w:pPr>
        <w:spacing w:after="0" w:line="360" w:lineRule="auto"/>
        <w:rPr>
          <w:rFonts w:ascii="Times New Roman" w:hAnsi="Times New Roman" w:cs="Times New Roman"/>
          <w:b/>
          <w:sz w:val="20"/>
          <w:szCs w:val="24"/>
          <w:u w:val="single" w:color="00B050"/>
        </w:rPr>
      </w:pPr>
    </w:p>
    <w:p w14:paraId="28E12F17" w14:textId="61D8426C" w:rsidR="00A26207" w:rsidRDefault="00A26207" w:rsidP="00D90F9D">
      <w:pPr>
        <w:spacing w:after="0" w:line="360" w:lineRule="auto"/>
        <w:rPr>
          <w:rFonts w:ascii="Times New Roman" w:hAnsi="Times New Roman" w:cs="Times New Roman"/>
          <w:b/>
          <w:sz w:val="20"/>
          <w:szCs w:val="24"/>
          <w:u w:val="single" w:color="00B050"/>
        </w:rPr>
      </w:pPr>
    </w:p>
    <w:p w14:paraId="4079047F" w14:textId="77777777" w:rsidR="00A26207" w:rsidRDefault="00A26207" w:rsidP="00D90F9D">
      <w:pPr>
        <w:spacing w:after="0" w:line="360" w:lineRule="auto"/>
        <w:rPr>
          <w:rFonts w:ascii="Times New Roman" w:hAnsi="Times New Roman" w:cs="Times New Roman"/>
          <w:b/>
          <w:sz w:val="20"/>
          <w:szCs w:val="24"/>
          <w:u w:val="single" w:color="00B050"/>
        </w:rPr>
      </w:pPr>
    </w:p>
    <w:p w14:paraId="48CB6063" w14:textId="77777777" w:rsidR="00E56A7E" w:rsidRPr="00F75A05" w:rsidRDefault="00E56A7E" w:rsidP="00D90F9D">
      <w:pPr>
        <w:spacing w:after="0" w:line="360" w:lineRule="auto"/>
        <w:rPr>
          <w:rFonts w:ascii="Times New Roman" w:hAnsi="Times New Roman" w:cs="Times New Roman"/>
          <w:b/>
          <w:sz w:val="20"/>
          <w:szCs w:val="24"/>
          <w:u w:val="single" w:color="00B050"/>
        </w:rPr>
      </w:pPr>
    </w:p>
    <w:p w14:paraId="18BA29E4" w14:textId="77777777" w:rsidR="00524B66" w:rsidRDefault="00524B66" w:rsidP="00D90F9D">
      <w:pPr>
        <w:spacing w:after="0" w:line="48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lastRenderedPageBreak/>
        <w:t>Rozpis nákladov a výnosov z hospodárskej činnosti sú uvedené v nasledujúcich tabuľkách:</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705"/>
        <w:gridCol w:w="1657"/>
        <w:gridCol w:w="1634"/>
      </w:tblGrid>
      <w:tr w:rsidR="004C7F94" w:rsidRPr="00F75A05" w14:paraId="4A3E827C" w14:textId="77777777" w:rsidTr="006F1806">
        <w:trPr>
          <w:trHeight w:val="1005"/>
          <w:jc w:val="center"/>
        </w:trPr>
        <w:tc>
          <w:tcPr>
            <w:tcW w:w="3171" w:type="pct"/>
            <w:noWrap/>
            <w:vAlign w:val="center"/>
          </w:tcPr>
          <w:p w14:paraId="38E5DFED" w14:textId="77777777"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Výnosy z hospodárskej činnosti</w:t>
            </w:r>
          </w:p>
          <w:p w14:paraId="65CC679A" w14:textId="77777777" w:rsidR="004C7F94" w:rsidRPr="00F75A05" w:rsidRDefault="004C7F94" w:rsidP="00D11EC6">
            <w:pPr>
              <w:pStyle w:val="TopHeader"/>
              <w:spacing w:line="360" w:lineRule="auto"/>
              <w:jc w:val="both"/>
              <w:rPr>
                <w:rFonts w:ascii="Times New Roman" w:hAnsi="Times New Roman"/>
                <w:sz w:val="15"/>
                <w:szCs w:val="15"/>
              </w:rPr>
            </w:pPr>
          </w:p>
        </w:tc>
        <w:tc>
          <w:tcPr>
            <w:tcW w:w="921" w:type="pct"/>
            <w:vAlign w:val="center"/>
          </w:tcPr>
          <w:p w14:paraId="6DAF7D59" w14:textId="77777777"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Bežné účtovné obdobie</w:t>
            </w:r>
          </w:p>
        </w:tc>
        <w:tc>
          <w:tcPr>
            <w:tcW w:w="908" w:type="pct"/>
            <w:vAlign w:val="center"/>
          </w:tcPr>
          <w:p w14:paraId="0068A996" w14:textId="77777777"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Bezprostredne predchádzajúce účtovné obdobie</w:t>
            </w:r>
          </w:p>
        </w:tc>
      </w:tr>
      <w:tr w:rsidR="004C7F94" w:rsidRPr="00F75A05" w14:paraId="08226900" w14:textId="77777777" w:rsidTr="006F1806">
        <w:trPr>
          <w:trHeight w:val="330"/>
          <w:jc w:val="center"/>
        </w:trPr>
        <w:tc>
          <w:tcPr>
            <w:tcW w:w="3171" w:type="pct"/>
            <w:noWrap/>
            <w:vAlign w:val="center"/>
          </w:tcPr>
          <w:p w14:paraId="5B20A238" w14:textId="77777777" w:rsidR="004C7F94" w:rsidRPr="00F75A05" w:rsidRDefault="004C7F94" w:rsidP="00D11EC6">
            <w:pPr>
              <w:spacing w:after="0" w:line="360" w:lineRule="auto"/>
              <w:rPr>
                <w:rFonts w:ascii="Times New Roman" w:hAnsi="Times New Roman" w:cs="Times New Roman"/>
                <w:b/>
                <w:sz w:val="15"/>
                <w:szCs w:val="15"/>
              </w:rPr>
            </w:pPr>
            <w:r w:rsidRPr="00F75A05">
              <w:rPr>
                <w:rFonts w:ascii="Times New Roman" w:hAnsi="Times New Roman" w:cs="Times New Roman"/>
                <w:b/>
                <w:bCs/>
                <w:sz w:val="15"/>
                <w:szCs w:val="15"/>
              </w:rPr>
              <w:t>Tržby za služby</w:t>
            </w:r>
            <w:r w:rsidRPr="00F75A05">
              <w:rPr>
                <w:rFonts w:ascii="Times New Roman" w:hAnsi="Times New Roman" w:cs="Times New Roman"/>
                <w:b/>
                <w:sz w:val="15"/>
                <w:szCs w:val="15"/>
              </w:rPr>
              <w:t>:</w:t>
            </w:r>
          </w:p>
        </w:tc>
        <w:tc>
          <w:tcPr>
            <w:tcW w:w="921" w:type="pct"/>
            <w:noWrap/>
            <w:vAlign w:val="center"/>
          </w:tcPr>
          <w:p w14:paraId="0DFC1809" w14:textId="64BB3ED0" w:rsidR="004C7F94" w:rsidRPr="00F75A05" w:rsidRDefault="00A218FC" w:rsidP="00E70F3D">
            <w:pPr>
              <w:spacing w:after="0" w:line="360" w:lineRule="auto"/>
              <w:jc w:val="right"/>
              <w:rPr>
                <w:rFonts w:ascii="Times New Roman" w:hAnsi="Times New Roman" w:cs="Times New Roman"/>
                <w:b/>
                <w:sz w:val="15"/>
                <w:szCs w:val="15"/>
              </w:rPr>
            </w:pPr>
            <w:r>
              <w:rPr>
                <w:rFonts w:ascii="Times New Roman" w:hAnsi="Times New Roman" w:cs="Times New Roman"/>
                <w:b/>
                <w:sz w:val="15"/>
                <w:szCs w:val="15"/>
              </w:rPr>
              <w:t xml:space="preserve">1993 </w:t>
            </w:r>
          </w:p>
        </w:tc>
        <w:tc>
          <w:tcPr>
            <w:tcW w:w="908" w:type="pct"/>
            <w:noWrap/>
            <w:vAlign w:val="center"/>
          </w:tcPr>
          <w:p w14:paraId="1B32D502" w14:textId="2C87ABC9" w:rsidR="004C7F94" w:rsidRPr="00F75A05" w:rsidRDefault="00235A9C" w:rsidP="00D11EC6">
            <w:pPr>
              <w:spacing w:after="0" w:line="360" w:lineRule="auto"/>
              <w:jc w:val="right"/>
              <w:rPr>
                <w:rFonts w:ascii="Times New Roman" w:hAnsi="Times New Roman" w:cs="Times New Roman"/>
                <w:b/>
                <w:sz w:val="15"/>
                <w:szCs w:val="15"/>
              </w:rPr>
            </w:pPr>
            <w:r>
              <w:rPr>
                <w:rFonts w:ascii="Times New Roman" w:hAnsi="Times New Roman" w:cs="Times New Roman"/>
                <w:b/>
                <w:sz w:val="15"/>
                <w:szCs w:val="15"/>
              </w:rPr>
              <w:t>1</w:t>
            </w:r>
            <w:r w:rsidR="00A218FC">
              <w:rPr>
                <w:rFonts w:ascii="Times New Roman" w:hAnsi="Times New Roman" w:cs="Times New Roman"/>
                <w:b/>
                <w:sz w:val="15"/>
                <w:szCs w:val="15"/>
              </w:rPr>
              <w:t>626</w:t>
            </w:r>
          </w:p>
        </w:tc>
      </w:tr>
      <w:tr w:rsidR="004C7F94" w:rsidRPr="00F75A05" w14:paraId="6B591486" w14:textId="77777777" w:rsidTr="006F1806">
        <w:trPr>
          <w:trHeight w:val="330"/>
          <w:jc w:val="center"/>
        </w:trPr>
        <w:tc>
          <w:tcPr>
            <w:tcW w:w="3171" w:type="pct"/>
            <w:noWrap/>
            <w:vAlign w:val="center"/>
          </w:tcPr>
          <w:p w14:paraId="2B22CC1D"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Tržby za služby prijaté od klientov</w:t>
            </w:r>
          </w:p>
        </w:tc>
        <w:tc>
          <w:tcPr>
            <w:tcW w:w="921" w:type="pct"/>
            <w:noWrap/>
            <w:vAlign w:val="center"/>
          </w:tcPr>
          <w:p w14:paraId="70FD4754" w14:textId="53C8C26D" w:rsidR="004C7F94" w:rsidRPr="00F75A05" w:rsidRDefault="00A218FC" w:rsidP="00E70F3D">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 xml:space="preserve">893 </w:t>
            </w:r>
          </w:p>
        </w:tc>
        <w:tc>
          <w:tcPr>
            <w:tcW w:w="908" w:type="pct"/>
            <w:noWrap/>
            <w:vAlign w:val="center"/>
          </w:tcPr>
          <w:p w14:paraId="3FA656B4" w14:textId="5CF6823F" w:rsidR="004C7F94" w:rsidRPr="00F75A05" w:rsidRDefault="00A218FC" w:rsidP="00E70F3D">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642</w:t>
            </w:r>
          </w:p>
        </w:tc>
      </w:tr>
      <w:tr w:rsidR="004C7F94" w:rsidRPr="00F75A05" w14:paraId="670BF4E2" w14:textId="77777777" w:rsidTr="006F1806">
        <w:trPr>
          <w:trHeight w:val="330"/>
          <w:jc w:val="center"/>
        </w:trPr>
        <w:tc>
          <w:tcPr>
            <w:tcW w:w="3171" w:type="pct"/>
            <w:noWrap/>
            <w:vAlign w:val="center"/>
          </w:tcPr>
          <w:p w14:paraId="5375506A" w14:textId="77777777" w:rsidR="004C7F94" w:rsidRPr="00F75A05" w:rsidRDefault="00011EE6"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Príspevok prijatý od VÚC Nitra</w:t>
            </w:r>
          </w:p>
        </w:tc>
        <w:tc>
          <w:tcPr>
            <w:tcW w:w="921" w:type="pct"/>
            <w:noWrap/>
            <w:vAlign w:val="center"/>
          </w:tcPr>
          <w:p w14:paraId="569AD689" w14:textId="4C9EE9FA" w:rsidR="004C7F94" w:rsidRPr="00F75A05" w:rsidRDefault="00A218F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 xml:space="preserve">296 </w:t>
            </w:r>
          </w:p>
        </w:tc>
        <w:tc>
          <w:tcPr>
            <w:tcW w:w="908" w:type="pct"/>
            <w:noWrap/>
            <w:vAlign w:val="center"/>
          </w:tcPr>
          <w:p w14:paraId="0D25326B" w14:textId="47AAC807" w:rsidR="004C7F94" w:rsidRPr="00F75A05" w:rsidRDefault="00A218F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214</w:t>
            </w:r>
          </w:p>
        </w:tc>
      </w:tr>
      <w:tr w:rsidR="004C7F94" w:rsidRPr="00F75A05" w14:paraId="603C61F1" w14:textId="77777777" w:rsidTr="006F1806">
        <w:trPr>
          <w:trHeight w:val="330"/>
          <w:jc w:val="center"/>
        </w:trPr>
        <w:tc>
          <w:tcPr>
            <w:tcW w:w="3171" w:type="pct"/>
            <w:vAlign w:val="center"/>
          </w:tcPr>
          <w:p w14:paraId="50BE5CEA"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Príspevok prijatý od VÚC Bratislava</w:t>
            </w:r>
          </w:p>
        </w:tc>
        <w:tc>
          <w:tcPr>
            <w:tcW w:w="921" w:type="pct"/>
            <w:noWrap/>
            <w:vAlign w:val="center"/>
          </w:tcPr>
          <w:p w14:paraId="31FF5C8B" w14:textId="20808589" w:rsidR="004C7F94" w:rsidRPr="00F75A05" w:rsidRDefault="00A218FC" w:rsidP="00E70F3D">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 xml:space="preserve">15 </w:t>
            </w:r>
          </w:p>
        </w:tc>
        <w:tc>
          <w:tcPr>
            <w:tcW w:w="908" w:type="pct"/>
            <w:noWrap/>
            <w:vAlign w:val="center"/>
          </w:tcPr>
          <w:p w14:paraId="2C8E0AAD" w14:textId="0F92B3BA" w:rsidR="004C7F94" w:rsidRPr="00F75A05" w:rsidRDefault="00235A9C" w:rsidP="00E70F3D">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w:t>
            </w:r>
            <w:r w:rsidR="00A218FC">
              <w:rPr>
                <w:rFonts w:ascii="Times New Roman" w:hAnsi="Times New Roman" w:cs="Times New Roman"/>
                <w:sz w:val="15"/>
                <w:szCs w:val="15"/>
              </w:rPr>
              <w:t>5</w:t>
            </w:r>
          </w:p>
        </w:tc>
      </w:tr>
      <w:tr w:rsidR="004C7F94" w:rsidRPr="00F75A05" w14:paraId="1938DF2E" w14:textId="77777777" w:rsidTr="006F1806">
        <w:trPr>
          <w:trHeight w:val="330"/>
          <w:jc w:val="center"/>
        </w:trPr>
        <w:tc>
          <w:tcPr>
            <w:tcW w:w="3171" w:type="pct"/>
            <w:vAlign w:val="center"/>
          </w:tcPr>
          <w:p w14:paraId="07864541"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Príspevok prijatý od Ministerstva práce, sociálnych vecí a rodiny</w:t>
            </w:r>
          </w:p>
        </w:tc>
        <w:tc>
          <w:tcPr>
            <w:tcW w:w="921" w:type="pct"/>
            <w:noWrap/>
            <w:vAlign w:val="center"/>
          </w:tcPr>
          <w:p w14:paraId="451B74E7" w14:textId="1CBD86EE" w:rsidR="004C7F94" w:rsidRPr="00F75A05" w:rsidRDefault="00A218FC" w:rsidP="0014342F">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 xml:space="preserve">789 </w:t>
            </w:r>
          </w:p>
        </w:tc>
        <w:tc>
          <w:tcPr>
            <w:tcW w:w="908" w:type="pct"/>
            <w:noWrap/>
            <w:vAlign w:val="center"/>
          </w:tcPr>
          <w:p w14:paraId="496094CA" w14:textId="0FEADEB9" w:rsidR="004C7F94" w:rsidRPr="00F75A05" w:rsidRDefault="00A218FC" w:rsidP="00E70F3D">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755</w:t>
            </w:r>
          </w:p>
        </w:tc>
      </w:tr>
      <w:tr w:rsidR="004C7F94" w:rsidRPr="00F75A05" w14:paraId="10E4514F" w14:textId="77777777" w:rsidTr="006F1806">
        <w:trPr>
          <w:trHeight w:val="330"/>
          <w:jc w:val="center"/>
        </w:trPr>
        <w:tc>
          <w:tcPr>
            <w:tcW w:w="3171" w:type="pct"/>
            <w:vAlign w:val="center"/>
          </w:tcPr>
          <w:p w14:paraId="35D69A5D" w14:textId="77777777" w:rsidR="004C7F94" w:rsidRPr="00F75A05" w:rsidRDefault="004C7F94" w:rsidP="00D11EC6">
            <w:pPr>
              <w:spacing w:after="0" w:line="360" w:lineRule="auto"/>
              <w:rPr>
                <w:rFonts w:ascii="Times New Roman" w:hAnsi="Times New Roman" w:cs="Times New Roman"/>
                <w:b/>
                <w:sz w:val="15"/>
                <w:szCs w:val="15"/>
              </w:rPr>
            </w:pPr>
            <w:r w:rsidRPr="00F75A05">
              <w:rPr>
                <w:rFonts w:ascii="Times New Roman" w:hAnsi="Times New Roman" w:cs="Times New Roman"/>
                <w:b/>
                <w:sz w:val="15"/>
                <w:szCs w:val="15"/>
              </w:rPr>
              <w:t>Ostatné prevádzkové výnosy:</w:t>
            </w:r>
          </w:p>
        </w:tc>
        <w:tc>
          <w:tcPr>
            <w:tcW w:w="921" w:type="pct"/>
            <w:noWrap/>
            <w:vAlign w:val="center"/>
          </w:tcPr>
          <w:p w14:paraId="04ECB389" w14:textId="77777777" w:rsidR="004C7F94" w:rsidRPr="00F75A05" w:rsidRDefault="004C7F94" w:rsidP="00D11EC6">
            <w:pPr>
              <w:spacing w:after="0" w:line="360" w:lineRule="auto"/>
              <w:jc w:val="right"/>
              <w:rPr>
                <w:rFonts w:ascii="Times New Roman" w:hAnsi="Times New Roman" w:cs="Times New Roman"/>
                <w:b/>
                <w:sz w:val="15"/>
                <w:szCs w:val="15"/>
              </w:rPr>
            </w:pPr>
          </w:p>
        </w:tc>
        <w:tc>
          <w:tcPr>
            <w:tcW w:w="908" w:type="pct"/>
            <w:noWrap/>
            <w:vAlign w:val="center"/>
          </w:tcPr>
          <w:p w14:paraId="07B048C5" w14:textId="77777777" w:rsidR="004C7F94" w:rsidRPr="00F75A05" w:rsidRDefault="004C7F94" w:rsidP="00D11EC6">
            <w:pPr>
              <w:spacing w:after="0" w:line="360" w:lineRule="auto"/>
              <w:jc w:val="right"/>
              <w:rPr>
                <w:rFonts w:ascii="Times New Roman" w:hAnsi="Times New Roman" w:cs="Times New Roman"/>
                <w:b/>
                <w:sz w:val="15"/>
                <w:szCs w:val="15"/>
              </w:rPr>
            </w:pPr>
          </w:p>
        </w:tc>
      </w:tr>
      <w:tr w:rsidR="004C7F94" w:rsidRPr="00F75A05" w14:paraId="0CC24A31" w14:textId="77777777" w:rsidTr="006F1806">
        <w:trPr>
          <w:trHeight w:val="330"/>
          <w:jc w:val="center"/>
        </w:trPr>
        <w:tc>
          <w:tcPr>
            <w:tcW w:w="3171" w:type="pct"/>
            <w:noWrap/>
            <w:vAlign w:val="center"/>
          </w:tcPr>
          <w:p w14:paraId="22100FD4"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 xml:space="preserve">Rozpustenie prijatej dotácie vo výške ročných odpisov </w:t>
            </w:r>
          </w:p>
        </w:tc>
        <w:tc>
          <w:tcPr>
            <w:tcW w:w="921" w:type="pct"/>
            <w:noWrap/>
            <w:vAlign w:val="center"/>
          </w:tcPr>
          <w:p w14:paraId="5D3C0078" w14:textId="77777777" w:rsidR="004C7F94" w:rsidRPr="00F75A05" w:rsidRDefault="004C7F94" w:rsidP="00D11EC6">
            <w:pPr>
              <w:spacing w:after="0" w:line="360" w:lineRule="auto"/>
              <w:jc w:val="center"/>
              <w:rPr>
                <w:rFonts w:ascii="Times New Roman" w:hAnsi="Times New Roman" w:cs="Times New Roman"/>
                <w:sz w:val="15"/>
                <w:szCs w:val="15"/>
              </w:rPr>
            </w:pPr>
          </w:p>
        </w:tc>
        <w:tc>
          <w:tcPr>
            <w:tcW w:w="908" w:type="pct"/>
            <w:noWrap/>
            <w:vAlign w:val="center"/>
          </w:tcPr>
          <w:p w14:paraId="61EAEE3B" w14:textId="77777777" w:rsidR="004C7F94" w:rsidRPr="00F75A05" w:rsidRDefault="004C7F94" w:rsidP="00D11EC6">
            <w:pPr>
              <w:spacing w:after="0" w:line="360" w:lineRule="auto"/>
              <w:jc w:val="right"/>
              <w:rPr>
                <w:rFonts w:ascii="Times New Roman" w:hAnsi="Times New Roman" w:cs="Times New Roman"/>
                <w:sz w:val="15"/>
                <w:szCs w:val="15"/>
              </w:rPr>
            </w:pPr>
          </w:p>
        </w:tc>
      </w:tr>
      <w:tr w:rsidR="004C7F94" w:rsidRPr="00F75A05" w14:paraId="552B92CC" w14:textId="77777777" w:rsidTr="006F1806">
        <w:trPr>
          <w:trHeight w:val="330"/>
          <w:jc w:val="center"/>
        </w:trPr>
        <w:tc>
          <w:tcPr>
            <w:tcW w:w="3171" w:type="pct"/>
            <w:noWrap/>
            <w:vAlign w:val="center"/>
          </w:tcPr>
          <w:p w14:paraId="14A4FDD7"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b/>
                <w:bCs/>
                <w:sz w:val="15"/>
                <w:szCs w:val="15"/>
              </w:rPr>
              <w:t>Finančné výnosy, z toho:</w:t>
            </w:r>
          </w:p>
        </w:tc>
        <w:tc>
          <w:tcPr>
            <w:tcW w:w="921" w:type="pct"/>
            <w:noWrap/>
            <w:vAlign w:val="center"/>
          </w:tcPr>
          <w:p w14:paraId="18AAD1E3" w14:textId="77777777" w:rsidR="004C7F94" w:rsidRPr="00F75A05" w:rsidRDefault="004C7F94" w:rsidP="00D11EC6">
            <w:pPr>
              <w:spacing w:after="0" w:line="360" w:lineRule="auto"/>
              <w:jc w:val="right"/>
              <w:rPr>
                <w:rFonts w:ascii="Times New Roman" w:hAnsi="Times New Roman" w:cs="Times New Roman"/>
                <w:b/>
                <w:sz w:val="15"/>
                <w:szCs w:val="15"/>
              </w:rPr>
            </w:pPr>
            <w:r w:rsidRPr="00F75A05">
              <w:rPr>
                <w:rFonts w:ascii="Times New Roman" w:hAnsi="Times New Roman" w:cs="Times New Roman"/>
                <w:b/>
                <w:sz w:val="15"/>
                <w:szCs w:val="15"/>
              </w:rPr>
              <w:t>0 </w:t>
            </w:r>
          </w:p>
        </w:tc>
        <w:tc>
          <w:tcPr>
            <w:tcW w:w="908" w:type="pct"/>
            <w:noWrap/>
            <w:vAlign w:val="center"/>
          </w:tcPr>
          <w:p w14:paraId="6C42AE74" w14:textId="5E4A0848" w:rsidR="004C7F94" w:rsidRPr="00F75A05" w:rsidRDefault="00235A9C" w:rsidP="00D11EC6">
            <w:pPr>
              <w:spacing w:after="0" w:line="360" w:lineRule="auto"/>
              <w:jc w:val="right"/>
              <w:rPr>
                <w:rFonts w:ascii="Times New Roman" w:hAnsi="Times New Roman" w:cs="Times New Roman"/>
                <w:b/>
                <w:sz w:val="15"/>
                <w:szCs w:val="15"/>
              </w:rPr>
            </w:pPr>
            <w:r>
              <w:rPr>
                <w:rFonts w:ascii="Times New Roman" w:hAnsi="Times New Roman" w:cs="Times New Roman"/>
                <w:b/>
                <w:sz w:val="15"/>
                <w:szCs w:val="15"/>
              </w:rPr>
              <w:t>0</w:t>
            </w:r>
          </w:p>
        </w:tc>
      </w:tr>
    </w:tbl>
    <w:p w14:paraId="03AB834A" w14:textId="77777777" w:rsidR="00B6205F" w:rsidRPr="00F75A05" w:rsidRDefault="00B6205F" w:rsidP="00D11EC6">
      <w:pPr>
        <w:spacing w:after="0" w:line="360" w:lineRule="auto"/>
        <w:rPr>
          <w:rFonts w:ascii="Times New Roman" w:hAnsi="Times New Roman" w:cs="Times New Roman"/>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705"/>
        <w:gridCol w:w="1657"/>
        <w:gridCol w:w="1634"/>
      </w:tblGrid>
      <w:tr w:rsidR="004C7F94" w:rsidRPr="00F75A05" w14:paraId="377A1EC4" w14:textId="77777777" w:rsidTr="006F1806">
        <w:trPr>
          <w:trHeight w:val="1005"/>
          <w:jc w:val="center"/>
        </w:trPr>
        <w:tc>
          <w:tcPr>
            <w:tcW w:w="3171" w:type="pct"/>
            <w:noWrap/>
            <w:vAlign w:val="center"/>
          </w:tcPr>
          <w:p w14:paraId="65D865ED" w14:textId="77777777"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Náklady z hospodárskej činnosti</w:t>
            </w:r>
          </w:p>
        </w:tc>
        <w:tc>
          <w:tcPr>
            <w:tcW w:w="921" w:type="pct"/>
            <w:vAlign w:val="center"/>
          </w:tcPr>
          <w:p w14:paraId="39CB3035" w14:textId="77777777"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Bežné účtovné obdobie</w:t>
            </w:r>
          </w:p>
        </w:tc>
        <w:tc>
          <w:tcPr>
            <w:tcW w:w="908" w:type="pct"/>
            <w:vAlign w:val="center"/>
          </w:tcPr>
          <w:p w14:paraId="43052570" w14:textId="77777777"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Bezprostredne predchádzajúce účtovné obdobie</w:t>
            </w:r>
          </w:p>
        </w:tc>
      </w:tr>
      <w:tr w:rsidR="004C7F94" w:rsidRPr="00F75A05" w14:paraId="4777C243" w14:textId="77777777" w:rsidTr="006F1806">
        <w:trPr>
          <w:trHeight w:val="330"/>
          <w:jc w:val="center"/>
        </w:trPr>
        <w:tc>
          <w:tcPr>
            <w:tcW w:w="3171" w:type="pct"/>
            <w:noWrap/>
            <w:vAlign w:val="center"/>
          </w:tcPr>
          <w:p w14:paraId="62FB2050" w14:textId="77777777" w:rsidR="004C7F94" w:rsidRPr="00F75A05" w:rsidRDefault="004C7F94" w:rsidP="00D11EC6">
            <w:pPr>
              <w:spacing w:after="0" w:line="360" w:lineRule="auto"/>
              <w:rPr>
                <w:rFonts w:ascii="Times New Roman" w:hAnsi="Times New Roman" w:cs="Times New Roman"/>
                <w:b/>
                <w:sz w:val="15"/>
                <w:szCs w:val="15"/>
              </w:rPr>
            </w:pPr>
            <w:r w:rsidRPr="00F75A05">
              <w:rPr>
                <w:rFonts w:ascii="Times New Roman" w:hAnsi="Times New Roman" w:cs="Times New Roman"/>
                <w:b/>
                <w:bCs/>
                <w:sz w:val="15"/>
                <w:szCs w:val="15"/>
              </w:rPr>
              <w:t>Významné položky nákladov z hospodárskej činnosti</w:t>
            </w:r>
            <w:r w:rsidRPr="00F75A05">
              <w:rPr>
                <w:rFonts w:ascii="Times New Roman" w:hAnsi="Times New Roman" w:cs="Times New Roman"/>
                <w:b/>
                <w:sz w:val="15"/>
                <w:szCs w:val="15"/>
              </w:rPr>
              <w:t>, z toho:</w:t>
            </w:r>
          </w:p>
        </w:tc>
        <w:tc>
          <w:tcPr>
            <w:tcW w:w="921" w:type="pct"/>
            <w:noWrap/>
            <w:vAlign w:val="center"/>
          </w:tcPr>
          <w:p w14:paraId="57139878" w14:textId="250C9D76" w:rsidR="004C7F94" w:rsidRPr="00F75A05" w:rsidRDefault="00A218FC" w:rsidP="00E70F3D">
            <w:pPr>
              <w:spacing w:after="0" w:line="360" w:lineRule="auto"/>
              <w:jc w:val="right"/>
              <w:rPr>
                <w:rFonts w:ascii="Times New Roman" w:hAnsi="Times New Roman" w:cs="Times New Roman"/>
                <w:b/>
                <w:sz w:val="15"/>
                <w:szCs w:val="15"/>
              </w:rPr>
            </w:pPr>
            <w:r>
              <w:rPr>
                <w:rFonts w:ascii="Times New Roman" w:hAnsi="Times New Roman" w:cs="Times New Roman"/>
                <w:b/>
                <w:sz w:val="15"/>
                <w:szCs w:val="15"/>
              </w:rPr>
              <w:t xml:space="preserve">1996 </w:t>
            </w:r>
          </w:p>
        </w:tc>
        <w:tc>
          <w:tcPr>
            <w:tcW w:w="908" w:type="pct"/>
            <w:noWrap/>
            <w:vAlign w:val="center"/>
          </w:tcPr>
          <w:p w14:paraId="25CD13A7" w14:textId="7DC61940" w:rsidR="004C7F94" w:rsidRPr="00F75A05" w:rsidRDefault="00235A9C" w:rsidP="00E70F3D">
            <w:pPr>
              <w:spacing w:after="0" w:line="360" w:lineRule="auto"/>
              <w:jc w:val="right"/>
              <w:rPr>
                <w:rFonts w:ascii="Times New Roman" w:hAnsi="Times New Roman" w:cs="Times New Roman"/>
                <w:b/>
                <w:sz w:val="15"/>
                <w:szCs w:val="15"/>
              </w:rPr>
            </w:pPr>
            <w:r>
              <w:rPr>
                <w:rFonts w:ascii="Times New Roman" w:hAnsi="Times New Roman" w:cs="Times New Roman"/>
                <w:b/>
                <w:sz w:val="15"/>
                <w:szCs w:val="15"/>
              </w:rPr>
              <w:t>1</w:t>
            </w:r>
            <w:r w:rsidR="00A218FC">
              <w:rPr>
                <w:rFonts w:ascii="Times New Roman" w:hAnsi="Times New Roman" w:cs="Times New Roman"/>
                <w:b/>
                <w:sz w:val="15"/>
                <w:szCs w:val="15"/>
              </w:rPr>
              <w:t>622</w:t>
            </w:r>
          </w:p>
        </w:tc>
      </w:tr>
      <w:tr w:rsidR="004C7F94" w:rsidRPr="00F75A05" w14:paraId="3BA89A00" w14:textId="77777777" w:rsidTr="006F1806">
        <w:trPr>
          <w:trHeight w:val="330"/>
          <w:jc w:val="center"/>
        </w:trPr>
        <w:tc>
          <w:tcPr>
            <w:tcW w:w="3171" w:type="pct"/>
            <w:noWrap/>
            <w:vAlign w:val="center"/>
          </w:tcPr>
          <w:p w14:paraId="586460F3"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 xml:space="preserve">Spotreba materiálu </w:t>
            </w:r>
            <w:r w:rsidR="00142D6F" w:rsidRPr="00F75A05">
              <w:rPr>
                <w:rFonts w:ascii="Times New Roman" w:hAnsi="Times New Roman" w:cs="Times New Roman"/>
                <w:sz w:val="15"/>
                <w:szCs w:val="15"/>
              </w:rPr>
              <w:t>–</w:t>
            </w:r>
            <w:r w:rsidRPr="00F75A05">
              <w:rPr>
                <w:rFonts w:ascii="Times New Roman" w:hAnsi="Times New Roman" w:cs="Times New Roman"/>
                <w:sz w:val="15"/>
                <w:szCs w:val="15"/>
              </w:rPr>
              <w:t xml:space="preserve"> ostatné</w:t>
            </w:r>
          </w:p>
        </w:tc>
        <w:tc>
          <w:tcPr>
            <w:tcW w:w="921" w:type="pct"/>
            <w:noWrap/>
            <w:vAlign w:val="center"/>
          </w:tcPr>
          <w:p w14:paraId="1DE8379A" w14:textId="565F83A6" w:rsidR="004C7F94" w:rsidRPr="00F75A05" w:rsidRDefault="00A218F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 xml:space="preserve">98 </w:t>
            </w:r>
          </w:p>
        </w:tc>
        <w:tc>
          <w:tcPr>
            <w:tcW w:w="908" w:type="pct"/>
            <w:noWrap/>
            <w:vAlign w:val="center"/>
          </w:tcPr>
          <w:p w14:paraId="70A9C2F1" w14:textId="6AA0578D" w:rsidR="004C7F94" w:rsidRPr="00F75A05" w:rsidRDefault="00235A9C" w:rsidP="00D108BC">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w:t>
            </w:r>
            <w:r w:rsidR="00A218FC">
              <w:rPr>
                <w:rFonts w:ascii="Times New Roman" w:hAnsi="Times New Roman" w:cs="Times New Roman"/>
                <w:sz w:val="15"/>
                <w:szCs w:val="15"/>
              </w:rPr>
              <w:t>27</w:t>
            </w:r>
          </w:p>
        </w:tc>
      </w:tr>
      <w:tr w:rsidR="004C7F94" w:rsidRPr="00F75A05" w14:paraId="64CC6789" w14:textId="77777777" w:rsidTr="006F1806">
        <w:trPr>
          <w:trHeight w:val="330"/>
          <w:jc w:val="center"/>
        </w:trPr>
        <w:tc>
          <w:tcPr>
            <w:tcW w:w="3171" w:type="pct"/>
            <w:noWrap/>
            <w:vAlign w:val="center"/>
          </w:tcPr>
          <w:p w14:paraId="4E28D4FB"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 xml:space="preserve">Spotreba materiálu </w:t>
            </w:r>
            <w:r w:rsidR="00142D6F" w:rsidRPr="00F75A05">
              <w:rPr>
                <w:rFonts w:ascii="Times New Roman" w:hAnsi="Times New Roman" w:cs="Times New Roman"/>
                <w:sz w:val="15"/>
                <w:szCs w:val="15"/>
              </w:rPr>
              <w:t>–</w:t>
            </w:r>
            <w:r w:rsidRPr="00F75A05">
              <w:rPr>
                <w:rFonts w:ascii="Times New Roman" w:hAnsi="Times New Roman" w:cs="Times New Roman"/>
                <w:sz w:val="15"/>
                <w:szCs w:val="15"/>
              </w:rPr>
              <w:t xml:space="preserve"> kuchyňa</w:t>
            </w:r>
          </w:p>
        </w:tc>
        <w:tc>
          <w:tcPr>
            <w:tcW w:w="921" w:type="pct"/>
            <w:noWrap/>
            <w:vAlign w:val="center"/>
          </w:tcPr>
          <w:p w14:paraId="0F7F7901" w14:textId="32451AFE" w:rsidR="004C7F94" w:rsidRPr="00F75A05" w:rsidRDefault="00A218FC" w:rsidP="00044EB0">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 xml:space="preserve">202 </w:t>
            </w:r>
          </w:p>
        </w:tc>
        <w:tc>
          <w:tcPr>
            <w:tcW w:w="908" w:type="pct"/>
            <w:noWrap/>
            <w:vAlign w:val="center"/>
          </w:tcPr>
          <w:p w14:paraId="2851CA58" w14:textId="5C3CEE0A"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w:t>
            </w:r>
            <w:r w:rsidR="00A218FC">
              <w:rPr>
                <w:rFonts w:ascii="Times New Roman" w:hAnsi="Times New Roman" w:cs="Times New Roman"/>
                <w:sz w:val="15"/>
                <w:szCs w:val="15"/>
              </w:rPr>
              <w:t>73</w:t>
            </w:r>
          </w:p>
        </w:tc>
      </w:tr>
      <w:tr w:rsidR="004C7F94" w:rsidRPr="00F75A05" w14:paraId="7A28A7A8" w14:textId="77777777" w:rsidTr="006F1806">
        <w:trPr>
          <w:trHeight w:val="330"/>
          <w:jc w:val="center"/>
        </w:trPr>
        <w:tc>
          <w:tcPr>
            <w:tcW w:w="3171" w:type="pct"/>
            <w:noWrap/>
            <w:vAlign w:val="center"/>
          </w:tcPr>
          <w:p w14:paraId="10ACDD3F"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Spotreba energie</w:t>
            </w:r>
          </w:p>
        </w:tc>
        <w:tc>
          <w:tcPr>
            <w:tcW w:w="921" w:type="pct"/>
            <w:noWrap/>
            <w:vAlign w:val="center"/>
          </w:tcPr>
          <w:p w14:paraId="52B071A2" w14:textId="6BD6EC31" w:rsidR="004C7F94" w:rsidRPr="00F75A05" w:rsidRDefault="00A218F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 xml:space="preserve">56 </w:t>
            </w:r>
          </w:p>
        </w:tc>
        <w:tc>
          <w:tcPr>
            <w:tcW w:w="908" w:type="pct"/>
            <w:noWrap/>
            <w:vAlign w:val="center"/>
          </w:tcPr>
          <w:p w14:paraId="56043316" w14:textId="440562E2" w:rsidR="004C7F94" w:rsidRPr="00F75A05" w:rsidRDefault="00A218F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63</w:t>
            </w:r>
          </w:p>
        </w:tc>
      </w:tr>
      <w:tr w:rsidR="004C7F94" w:rsidRPr="00F75A05" w14:paraId="5B1F7905" w14:textId="77777777" w:rsidTr="006F1806">
        <w:trPr>
          <w:trHeight w:val="330"/>
          <w:jc w:val="center"/>
        </w:trPr>
        <w:tc>
          <w:tcPr>
            <w:tcW w:w="3171" w:type="pct"/>
            <w:vAlign w:val="center"/>
          </w:tcPr>
          <w:p w14:paraId="04B4E1FA"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Služby</w:t>
            </w:r>
          </w:p>
        </w:tc>
        <w:tc>
          <w:tcPr>
            <w:tcW w:w="921" w:type="pct"/>
            <w:noWrap/>
            <w:vAlign w:val="center"/>
          </w:tcPr>
          <w:p w14:paraId="2A4DF6BC" w14:textId="0948C300" w:rsidR="004C7F94" w:rsidRPr="00F75A05" w:rsidRDefault="00A218FC" w:rsidP="00A40C94">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 xml:space="preserve">225 </w:t>
            </w:r>
          </w:p>
        </w:tc>
        <w:tc>
          <w:tcPr>
            <w:tcW w:w="908" w:type="pct"/>
            <w:noWrap/>
            <w:vAlign w:val="center"/>
          </w:tcPr>
          <w:p w14:paraId="0BFF45A5" w14:textId="3B186E44"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w:t>
            </w:r>
            <w:r w:rsidR="00A218FC">
              <w:rPr>
                <w:rFonts w:ascii="Times New Roman" w:hAnsi="Times New Roman" w:cs="Times New Roman"/>
                <w:sz w:val="15"/>
                <w:szCs w:val="15"/>
              </w:rPr>
              <w:t>63</w:t>
            </w:r>
          </w:p>
        </w:tc>
      </w:tr>
      <w:tr w:rsidR="004C7F94" w:rsidRPr="00F75A05" w14:paraId="5E8AFE7C" w14:textId="77777777" w:rsidTr="006F1806">
        <w:trPr>
          <w:trHeight w:val="330"/>
          <w:jc w:val="center"/>
        </w:trPr>
        <w:tc>
          <w:tcPr>
            <w:tcW w:w="3171" w:type="pct"/>
            <w:vAlign w:val="center"/>
          </w:tcPr>
          <w:p w14:paraId="6172A9DA"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Mzdové náklady</w:t>
            </w:r>
          </w:p>
        </w:tc>
        <w:tc>
          <w:tcPr>
            <w:tcW w:w="921" w:type="pct"/>
            <w:noWrap/>
            <w:vAlign w:val="center"/>
          </w:tcPr>
          <w:p w14:paraId="06EB05C3" w14:textId="5E2C6DC5" w:rsidR="004C7F94" w:rsidRPr="00F75A05" w:rsidRDefault="00A218FC" w:rsidP="00A40C94">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 xml:space="preserve">1018 </w:t>
            </w:r>
          </w:p>
        </w:tc>
        <w:tc>
          <w:tcPr>
            <w:tcW w:w="908" w:type="pct"/>
            <w:noWrap/>
            <w:vAlign w:val="center"/>
          </w:tcPr>
          <w:p w14:paraId="0148BD18" w14:textId="694A2121" w:rsidR="004C7F94" w:rsidRPr="00F75A05" w:rsidRDefault="00A218F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772</w:t>
            </w:r>
          </w:p>
        </w:tc>
      </w:tr>
      <w:tr w:rsidR="004C7F94" w:rsidRPr="00F75A05" w14:paraId="45AB359F" w14:textId="77777777" w:rsidTr="006F1806">
        <w:trPr>
          <w:trHeight w:val="330"/>
          <w:jc w:val="center"/>
        </w:trPr>
        <w:tc>
          <w:tcPr>
            <w:tcW w:w="3171" w:type="pct"/>
            <w:vAlign w:val="center"/>
          </w:tcPr>
          <w:p w14:paraId="1551C0CE"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Náklady na zdravotné a sociálne zabezpečenie</w:t>
            </w:r>
          </w:p>
        </w:tc>
        <w:tc>
          <w:tcPr>
            <w:tcW w:w="921" w:type="pct"/>
            <w:noWrap/>
            <w:vAlign w:val="center"/>
          </w:tcPr>
          <w:p w14:paraId="7C5E5109" w14:textId="7A5A6531" w:rsidR="004C7F94" w:rsidRPr="00F75A05" w:rsidRDefault="00A218F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 xml:space="preserve">356 </w:t>
            </w:r>
          </w:p>
        </w:tc>
        <w:tc>
          <w:tcPr>
            <w:tcW w:w="908" w:type="pct"/>
            <w:noWrap/>
            <w:vAlign w:val="center"/>
          </w:tcPr>
          <w:p w14:paraId="4957BAEF" w14:textId="1F0136CE"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2</w:t>
            </w:r>
            <w:r w:rsidR="00A218FC">
              <w:rPr>
                <w:rFonts w:ascii="Times New Roman" w:hAnsi="Times New Roman" w:cs="Times New Roman"/>
                <w:sz w:val="15"/>
                <w:szCs w:val="15"/>
              </w:rPr>
              <w:t>94</w:t>
            </w:r>
          </w:p>
        </w:tc>
      </w:tr>
      <w:tr w:rsidR="004C7F94" w:rsidRPr="00F75A05" w14:paraId="51BA26CD" w14:textId="77777777" w:rsidTr="006F1806">
        <w:trPr>
          <w:trHeight w:val="330"/>
          <w:jc w:val="center"/>
        </w:trPr>
        <w:tc>
          <w:tcPr>
            <w:tcW w:w="3171" w:type="pct"/>
            <w:vAlign w:val="center"/>
          </w:tcPr>
          <w:p w14:paraId="5434E396"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Dane a</w:t>
            </w:r>
            <w:r w:rsidR="00142D6F" w:rsidRPr="00F75A05">
              <w:rPr>
                <w:rFonts w:ascii="Times New Roman" w:hAnsi="Times New Roman" w:cs="Times New Roman"/>
                <w:sz w:val="15"/>
                <w:szCs w:val="15"/>
              </w:rPr>
              <w:t> </w:t>
            </w:r>
            <w:r w:rsidRPr="00F75A05">
              <w:rPr>
                <w:rFonts w:ascii="Times New Roman" w:hAnsi="Times New Roman" w:cs="Times New Roman"/>
                <w:sz w:val="15"/>
                <w:szCs w:val="15"/>
              </w:rPr>
              <w:t>poplatky</w:t>
            </w:r>
          </w:p>
        </w:tc>
        <w:tc>
          <w:tcPr>
            <w:tcW w:w="921" w:type="pct"/>
            <w:noWrap/>
            <w:vAlign w:val="center"/>
          </w:tcPr>
          <w:p w14:paraId="0C0BCEA2" w14:textId="06E0C2B3" w:rsidR="004C7F94" w:rsidRPr="00F75A05" w:rsidRDefault="00A218F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 xml:space="preserve">4 </w:t>
            </w:r>
            <w:r w:rsidR="00CA5E96" w:rsidRPr="00F75A05">
              <w:rPr>
                <w:rFonts w:ascii="Times New Roman" w:hAnsi="Times New Roman" w:cs="Times New Roman"/>
                <w:sz w:val="15"/>
                <w:szCs w:val="15"/>
              </w:rPr>
              <w:t xml:space="preserve"> </w:t>
            </w:r>
          </w:p>
        </w:tc>
        <w:tc>
          <w:tcPr>
            <w:tcW w:w="908" w:type="pct"/>
            <w:noWrap/>
            <w:vAlign w:val="center"/>
          </w:tcPr>
          <w:p w14:paraId="3C02C7DC" w14:textId="4C3EDBE5"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4</w:t>
            </w:r>
          </w:p>
        </w:tc>
      </w:tr>
      <w:tr w:rsidR="004C7F94" w:rsidRPr="00F75A05" w14:paraId="74EBDA36" w14:textId="77777777" w:rsidTr="006F1806">
        <w:trPr>
          <w:trHeight w:val="330"/>
          <w:jc w:val="center"/>
        </w:trPr>
        <w:tc>
          <w:tcPr>
            <w:tcW w:w="3171" w:type="pct"/>
            <w:noWrap/>
            <w:vAlign w:val="center"/>
          </w:tcPr>
          <w:p w14:paraId="6D6F652E"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 xml:space="preserve">Odpisy </w:t>
            </w:r>
          </w:p>
        </w:tc>
        <w:tc>
          <w:tcPr>
            <w:tcW w:w="921" w:type="pct"/>
            <w:noWrap/>
            <w:vAlign w:val="center"/>
          </w:tcPr>
          <w:p w14:paraId="65898654" w14:textId="70018F3B" w:rsidR="004C7F94" w:rsidRPr="00F75A05" w:rsidRDefault="00A218FC" w:rsidP="00A40C94">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 xml:space="preserve">7 </w:t>
            </w:r>
          </w:p>
        </w:tc>
        <w:tc>
          <w:tcPr>
            <w:tcW w:w="908" w:type="pct"/>
            <w:noWrap/>
            <w:vAlign w:val="center"/>
          </w:tcPr>
          <w:p w14:paraId="67F31EA7" w14:textId="24C954FD" w:rsidR="004C7F94" w:rsidRPr="00F75A05" w:rsidRDefault="00A218FC" w:rsidP="00D108BC">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10</w:t>
            </w:r>
          </w:p>
        </w:tc>
      </w:tr>
      <w:tr w:rsidR="004C7F94" w:rsidRPr="00F75A05" w14:paraId="707358C4" w14:textId="77777777" w:rsidTr="006F1806">
        <w:trPr>
          <w:trHeight w:val="330"/>
          <w:jc w:val="center"/>
        </w:trPr>
        <w:tc>
          <w:tcPr>
            <w:tcW w:w="3171" w:type="pct"/>
            <w:noWrap/>
            <w:vAlign w:val="center"/>
          </w:tcPr>
          <w:p w14:paraId="171F38E3"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Pokuty a</w:t>
            </w:r>
            <w:r w:rsidR="00142D6F" w:rsidRPr="00F75A05">
              <w:rPr>
                <w:rFonts w:ascii="Times New Roman" w:hAnsi="Times New Roman" w:cs="Times New Roman"/>
                <w:sz w:val="15"/>
                <w:szCs w:val="15"/>
              </w:rPr>
              <w:t> </w:t>
            </w:r>
            <w:r w:rsidRPr="00F75A05">
              <w:rPr>
                <w:rFonts w:ascii="Times New Roman" w:hAnsi="Times New Roman" w:cs="Times New Roman"/>
                <w:sz w:val="15"/>
                <w:szCs w:val="15"/>
              </w:rPr>
              <w:t>penále</w:t>
            </w:r>
          </w:p>
        </w:tc>
        <w:tc>
          <w:tcPr>
            <w:tcW w:w="921" w:type="pct"/>
            <w:noWrap/>
            <w:vAlign w:val="center"/>
          </w:tcPr>
          <w:p w14:paraId="23D62C44" w14:textId="77777777" w:rsidR="004C7F94" w:rsidRPr="00F75A05" w:rsidRDefault="008A2B5D" w:rsidP="00D11EC6">
            <w:pPr>
              <w:spacing w:after="0" w:line="360" w:lineRule="auto"/>
              <w:jc w:val="right"/>
              <w:rPr>
                <w:rFonts w:ascii="Times New Roman" w:hAnsi="Times New Roman" w:cs="Times New Roman"/>
                <w:sz w:val="15"/>
                <w:szCs w:val="15"/>
              </w:rPr>
            </w:pPr>
            <w:r w:rsidRPr="00F75A05">
              <w:rPr>
                <w:rFonts w:ascii="Times New Roman" w:hAnsi="Times New Roman" w:cs="Times New Roman"/>
                <w:sz w:val="15"/>
                <w:szCs w:val="15"/>
              </w:rPr>
              <w:t>0</w:t>
            </w:r>
          </w:p>
        </w:tc>
        <w:tc>
          <w:tcPr>
            <w:tcW w:w="908" w:type="pct"/>
            <w:noWrap/>
            <w:vAlign w:val="center"/>
          </w:tcPr>
          <w:p w14:paraId="6A6CF156" w14:textId="25061D4E"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0</w:t>
            </w:r>
          </w:p>
        </w:tc>
      </w:tr>
      <w:tr w:rsidR="004C7F94" w:rsidRPr="00F75A05" w14:paraId="0613F4F3" w14:textId="77777777" w:rsidTr="006F1806">
        <w:trPr>
          <w:trHeight w:val="330"/>
          <w:jc w:val="center"/>
        </w:trPr>
        <w:tc>
          <w:tcPr>
            <w:tcW w:w="3171" w:type="pct"/>
            <w:noWrap/>
            <w:vAlign w:val="center"/>
          </w:tcPr>
          <w:p w14:paraId="14213FF5"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Ostatné</w:t>
            </w:r>
          </w:p>
        </w:tc>
        <w:tc>
          <w:tcPr>
            <w:tcW w:w="921" w:type="pct"/>
            <w:noWrap/>
            <w:vAlign w:val="center"/>
          </w:tcPr>
          <w:p w14:paraId="5A9F4B15" w14:textId="2E6F837D" w:rsidR="004C7F94" w:rsidRPr="00F75A05" w:rsidRDefault="00A218FC" w:rsidP="00A40C94">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 xml:space="preserve">29 </w:t>
            </w:r>
            <w:r w:rsidR="00CA5E96" w:rsidRPr="00F75A05">
              <w:rPr>
                <w:rFonts w:ascii="Times New Roman" w:hAnsi="Times New Roman" w:cs="Times New Roman"/>
                <w:sz w:val="15"/>
                <w:szCs w:val="15"/>
              </w:rPr>
              <w:t xml:space="preserve"> </w:t>
            </w:r>
          </w:p>
        </w:tc>
        <w:tc>
          <w:tcPr>
            <w:tcW w:w="908" w:type="pct"/>
            <w:noWrap/>
            <w:vAlign w:val="center"/>
          </w:tcPr>
          <w:p w14:paraId="2C103D7F" w14:textId="31901CE1"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w:t>
            </w:r>
            <w:r w:rsidR="00A218FC">
              <w:rPr>
                <w:rFonts w:ascii="Times New Roman" w:hAnsi="Times New Roman" w:cs="Times New Roman"/>
                <w:sz w:val="15"/>
                <w:szCs w:val="15"/>
              </w:rPr>
              <w:t>5</w:t>
            </w:r>
          </w:p>
        </w:tc>
      </w:tr>
      <w:tr w:rsidR="004C7F94" w:rsidRPr="00F75A05" w14:paraId="56A48450" w14:textId="77777777" w:rsidTr="006F1806">
        <w:trPr>
          <w:trHeight w:val="330"/>
          <w:jc w:val="center"/>
        </w:trPr>
        <w:tc>
          <w:tcPr>
            <w:tcW w:w="3171" w:type="pct"/>
            <w:noWrap/>
            <w:vAlign w:val="center"/>
          </w:tcPr>
          <w:p w14:paraId="46A8D084"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bCs/>
                <w:sz w:val="15"/>
                <w:szCs w:val="15"/>
              </w:rPr>
              <w:t>Bankové poplatky</w:t>
            </w:r>
          </w:p>
        </w:tc>
        <w:tc>
          <w:tcPr>
            <w:tcW w:w="921" w:type="pct"/>
            <w:noWrap/>
            <w:vAlign w:val="center"/>
          </w:tcPr>
          <w:p w14:paraId="5554214F" w14:textId="77777777" w:rsidR="004C7F94" w:rsidRPr="00F75A05" w:rsidRDefault="00044EB0" w:rsidP="00D11EC6">
            <w:pPr>
              <w:spacing w:after="0" w:line="360" w:lineRule="auto"/>
              <w:jc w:val="right"/>
              <w:rPr>
                <w:rFonts w:ascii="Times New Roman" w:hAnsi="Times New Roman" w:cs="Times New Roman"/>
                <w:sz w:val="15"/>
                <w:szCs w:val="15"/>
              </w:rPr>
            </w:pPr>
            <w:r w:rsidRPr="00F75A05">
              <w:rPr>
                <w:rFonts w:ascii="Times New Roman" w:hAnsi="Times New Roman" w:cs="Times New Roman"/>
                <w:sz w:val="15"/>
                <w:szCs w:val="15"/>
              </w:rPr>
              <w:t>1</w:t>
            </w:r>
          </w:p>
        </w:tc>
        <w:tc>
          <w:tcPr>
            <w:tcW w:w="908" w:type="pct"/>
            <w:noWrap/>
            <w:vAlign w:val="center"/>
          </w:tcPr>
          <w:p w14:paraId="178EA6DF" w14:textId="317FA80B"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w:t>
            </w:r>
          </w:p>
        </w:tc>
      </w:tr>
    </w:tbl>
    <w:p w14:paraId="0074DFF6" w14:textId="77777777" w:rsidR="00F55210" w:rsidRPr="00F75A05" w:rsidRDefault="00F55210" w:rsidP="00F55210">
      <w:pPr>
        <w:spacing w:after="0" w:line="360" w:lineRule="auto"/>
        <w:rPr>
          <w:rFonts w:ascii="Times New Roman" w:hAnsi="Times New Roman" w:cs="Times New Roman"/>
          <w:b/>
        </w:rPr>
      </w:pPr>
    </w:p>
    <w:p w14:paraId="1EC08D40" w14:textId="3D3DA456" w:rsidR="00F55210" w:rsidRDefault="00F55210" w:rsidP="00F55210">
      <w:pPr>
        <w:spacing w:after="0" w:line="360" w:lineRule="auto"/>
        <w:rPr>
          <w:rFonts w:ascii="Times New Roman" w:hAnsi="Times New Roman" w:cs="Times New Roman"/>
          <w:b/>
        </w:rPr>
      </w:pPr>
    </w:p>
    <w:p w14:paraId="00D65714" w14:textId="39D759F5" w:rsidR="00E56A7E" w:rsidRDefault="00E56A7E" w:rsidP="00F55210">
      <w:pPr>
        <w:spacing w:after="0" w:line="360" w:lineRule="auto"/>
        <w:rPr>
          <w:rFonts w:ascii="Times New Roman" w:hAnsi="Times New Roman" w:cs="Times New Roman"/>
          <w:b/>
        </w:rPr>
      </w:pPr>
    </w:p>
    <w:p w14:paraId="15A2CE9F" w14:textId="21DD54B3" w:rsidR="00E56A7E" w:rsidRDefault="00E56A7E" w:rsidP="00F55210">
      <w:pPr>
        <w:spacing w:after="0" w:line="360" w:lineRule="auto"/>
        <w:rPr>
          <w:rFonts w:ascii="Times New Roman" w:hAnsi="Times New Roman" w:cs="Times New Roman"/>
          <w:b/>
        </w:rPr>
      </w:pPr>
    </w:p>
    <w:p w14:paraId="43070D93" w14:textId="00A0A33D" w:rsidR="00E56A7E" w:rsidRDefault="00E56A7E" w:rsidP="00F55210">
      <w:pPr>
        <w:spacing w:after="0" w:line="360" w:lineRule="auto"/>
        <w:rPr>
          <w:rFonts w:ascii="Times New Roman" w:hAnsi="Times New Roman" w:cs="Times New Roman"/>
          <w:b/>
        </w:rPr>
      </w:pPr>
    </w:p>
    <w:p w14:paraId="2DA2FEAD" w14:textId="77777777" w:rsidR="00E56A7E" w:rsidRPr="00F75A05" w:rsidRDefault="00E56A7E" w:rsidP="00F55210">
      <w:pPr>
        <w:spacing w:after="0" w:line="360" w:lineRule="auto"/>
        <w:rPr>
          <w:rFonts w:ascii="Times New Roman" w:hAnsi="Times New Roman" w:cs="Times New Roman"/>
          <w:b/>
        </w:rPr>
      </w:pPr>
    </w:p>
    <w:p w14:paraId="3E601E01" w14:textId="77777777" w:rsidR="003D1EC6" w:rsidRDefault="003D1EC6" w:rsidP="00D11EC6">
      <w:pPr>
        <w:spacing w:after="0" w:line="360" w:lineRule="auto"/>
        <w:rPr>
          <w:rFonts w:ascii="Times New Roman" w:hAnsi="Times New Roman" w:cs="Times New Roman"/>
          <w:b/>
        </w:rPr>
      </w:pPr>
    </w:p>
    <w:p w14:paraId="2FF50FD9" w14:textId="77777777" w:rsidR="003D1EC6" w:rsidRDefault="003D1EC6" w:rsidP="00D11EC6">
      <w:pPr>
        <w:spacing w:after="0" w:line="360" w:lineRule="auto"/>
        <w:rPr>
          <w:rFonts w:ascii="Times New Roman" w:hAnsi="Times New Roman" w:cs="Times New Roman"/>
          <w:b/>
        </w:rPr>
      </w:pPr>
    </w:p>
    <w:tbl>
      <w:tblPr>
        <w:tblW w:w="8889" w:type="dxa"/>
        <w:tblInd w:w="55" w:type="dxa"/>
        <w:tblLayout w:type="fixed"/>
        <w:tblCellMar>
          <w:left w:w="70" w:type="dxa"/>
          <w:right w:w="70" w:type="dxa"/>
        </w:tblCellMar>
        <w:tblLook w:val="04A0" w:firstRow="1" w:lastRow="0" w:firstColumn="1" w:lastColumn="0" w:noHBand="0" w:noVBand="1"/>
      </w:tblPr>
      <w:tblGrid>
        <w:gridCol w:w="5018"/>
        <w:gridCol w:w="1240"/>
        <w:gridCol w:w="71"/>
        <w:gridCol w:w="1229"/>
        <w:gridCol w:w="1331"/>
      </w:tblGrid>
      <w:tr w:rsidR="005F4232" w:rsidRPr="00F75A05" w14:paraId="0A190B29" w14:textId="77777777" w:rsidTr="003D1EC6">
        <w:trPr>
          <w:trHeight w:val="295"/>
        </w:trPr>
        <w:tc>
          <w:tcPr>
            <w:tcW w:w="632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709A0EB6" w14:textId="77777777" w:rsidR="005F4232" w:rsidRPr="0051488E" w:rsidRDefault="005F4232" w:rsidP="005F4232">
            <w:pPr>
              <w:spacing w:after="0" w:line="240" w:lineRule="auto"/>
              <w:jc w:val="center"/>
              <w:rPr>
                <w:rFonts w:ascii="Times New Roman" w:eastAsia="Times New Roman" w:hAnsi="Times New Roman" w:cs="Times New Roman"/>
                <w:b/>
                <w:bCs/>
                <w:sz w:val="24"/>
                <w:szCs w:val="26"/>
              </w:rPr>
            </w:pPr>
            <w:r w:rsidRPr="0051488E">
              <w:rPr>
                <w:rFonts w:ascii="Times New Roman" w:eastAsia="Times New Roman" w:hAnsi="Times New Roman" w:cs="Times New Roman"/>
                <w:b/>
                <w:bCs/>
                <w:sz w:val="24"/>
                <w:szCs w:val="26"/>
              </w:rPr>
              <w:lastRenderedPageBreak/>
              <w:t>EKONOMICKY OPRÁVNENÉ NÁKLADY ZA ROK</w:t>
            </w:r>
          </w:p>
        </w:tc>
        <w:tc>
          <w:tcPr>
            <w:tcW w:w="2560" w:type="dxa"/>
            <w:gridSpan w:val="2"/>
            <w:tcBorders>
              <w:top w:val="single" w:sz="8" w:space="0" w:color="auto"/>
              <w:left w:val="single" w:sz="4" w:space="0" w:color="auto"/>
              <w:bottom w:val="single" w:sz="8" w:space="0" w:color="auto"/>
              <w:right w:val="single" w:sz="8" w:space="0" w:color="000000"/>
            </w:tcBorders>
            <w:shd w:val="clear" w:color="auto" w:fill="auto"/>
            <w:vAlign w:val="center"/>
            <w:hideMark/>
          </w:tcPr>
          <w:p w14:paraId="61335A38" w14:textId="2583D9B7" w:rsidR="005F4232" w:rsidRPr="0051488E" w:rsidRDefault="000606A1" w:rsidP="0015724C">
            <w:pPr>
              <w:spacing w:after="0" w:line="240" w:lineRule="auto"/>
              <w:jc w:val="center"/>
              <w:rPr>
                <w:rFonts w:ascii="Times New Roman" w:eastAsia="Times New Roman" w:hAnsi="Times New Roman" w:cs="Times New Roman"/>
                <w:b/>
                <w:bCs/>
                <w:sz w:val="24"/>
                <w:szCs w:val="28"/>
              </w:rPr>
            </w:pPr>
            <w:r w:rsidRPr="0051488E">
              <w:rPr>
                <w:rFonts w:ascii="Times New Roman" w:eastAsia="Times New Roman" w:hAnsi="Times New Roman" w:cs="Times New Roman"/>
                <w:b/>
                <w:bCs/>
                <w:sz w:val="24"/>
                <w:szCs w:val="28"/>
              </w:rPr>
              <w:t>20</w:t>
            </w:r>
            <w:r w:rsidR="00563772" w:rsidRPr="0051488E">
              <w:rPr>
                <w:rFonts w:ascii="Times New Roman" w:eastAsia="Times New Roman" w:hAnsi="Times New Roman" w:cs="Times New Roman"/>
                <w:b/>
                <w:bCs/>
                <w:sz w:val="24"/>
                <w:szCs w:val="28"/>
              </w:rPr>
              <w:t>2</w:t>
            </w:r>
            <w:r w:rsidR="00A26207">
              <w:rPr>
                <w:rFonts w:ascii="Times New Roman" w:eastAsia="Times New Roman" w:hAnsi="Times New Roman" w:cs="Times New Roman"/>
                <w:b/>
                <w:bCs/>
                <w:sz w:val="24"/>
                <w:szCs w:val="28"/>
              </w:rPr>
              <w:t>3</w:t>
            </w:r>
          </w:p>
        </w:tc>
      </w:tr>
      <w:tr w:rsidR="005F4232" w:rsidRPr="00F75A05" w14:paraId="525C6D97" w14:textId="77777777" w:rsidTr="003D1EC6">
        <w:trPr>
          <w:trHeight w:val="415"/>
        </w:trPr>
        <w:tc>
          <w:tcPr>
            <w:tcW w:w="5018" w:type="dxa"/>
            <w:tcBorders>
              <w:top w:val="single" w:sz="8" w:space="0" w:color="auto"/>
              <w:left w:val="single" w:sz="8" w:space="0" w:color="auto"/>
              <w:bottom w:val="single" w:sz="4" w:space="0" w:color="auto"/>
              <w:right w:val="single" w:sz="4" w:space="0" w:color="auto"/>
            </w:tcBorders>
            <w:shd w:val="clear" w:color="000000" w:fill="FFCC66"/>
            <w:vAlign w:val="center"/>
            <w:hideMark/>
          </w:tcPr>
          <w:p w14:paraId="7DCDDE2F" w14:textId="77777777"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Názov organizácie</w:t>
            </w:r>
          </w:p>
        </w:tc>
        <w:tc>
          <w:tcPr>
            <w:tcW w:w="3871" w:type="dxa"/>
            <w:gridSpan w:val="4"/>
            <w:tcBorders>
              <w:top w:val="single" w:sz="8" w:space="0" w:color="auto"/>
              <w:left w:val="nil"/>
              <w:bottom w:val="single" w:sz="4" w:space="0" w:color="auto"/>
              <w:right w:val="single" w:sz="8" w:space="0" w:color="000000"/>
            </w:tcBorders>
            <w:shd w:val="clear" w:color="auto" w:fill="auto"/>
            <w:vAlign w:val="center"/>
            <w:hideMark/>
          </w:tcPr>
          <w:p w14:paraId="5DD1BD6A" w14:textId="77777777" w:rsidR="005F4232" w:rsidRPr="00F75A05" w:rsidRDefault="005F4232" w:rsidP="005F4232">
            <w:pPr>
              <w:spacing w:after="0" w:line="240" w:lineRule="auto"/>
              <w:jc w:val="center"/>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 xml:space="preserve">ORLÍK, </w:t>
            </w:r>
            <w:proofErr w:type="spellStart"/>
            <w:r w:rsidRPr="00F75A05">
              <w:rPr>
                <w:rFonts w:ascii="Times New Roman" w:eastAsia="Times New Roman" w:hAnsi="Times New Roman" w:cs="Times New Roman"/>
                <w:sz w:val="20"/>
                <w:szCs w:val="20"/>
              </w:rPr>
              <w:t>o.z</w:t>
            </w:r>
            <w:proofErr w:type="spellEnd"/>
            <w:r w:rsidRPr="00F75A05">
              <w:rPr>
                <w:rFonts w:ascii="Times New Roman" w:eastAsia="Times New Roman" w:hAnsi="Times New Roman" w:cs="Times New Roman"/>
                <w:sz w:val="20"/>
                <w:szCs w:val="20"/>
              </w:rPr>
              <w:t>.</w:t>
            </w:r>
          </w:p>
        </w:tc>
      </w:tr>
      <w:tr w:rsidR="005F4232" w:rsidRPr="00F75A05" w14:paraId="404E34A5" w14:textId="77777777" w:rsidTr="003D1EC6">
        <w:trPr>
          <w:trHeight w:val="421"/>
        </w:trPr>
        <w:tc>
          <w:tcPr>
            <w:tcW w:w="5018" w:type="dxa"/>
            <w:tcBorders>
              <w:top w:val="nil"/>
              <w:left w:val="single" w:sz="8" w:space="0" w:color="auto"/>
              <w:bottom w:val="single" w:sz="4" w:space="0" w:color="auto"/>
              <w:right w:val="single" w:sz="4" w:space="0" w:color="auto"/>
            </w:tcBorders>
            <w:shd w:val="clear" w:color="000000" w:fill="FFCC66"/>
            <w:vAlign w:val="center"/>
            <w:hideMark/>
          </w:tcPr>
          <w:p w14:paraId="3EE50AC7" w14:textId="77777777"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Druh poskytovanej sociálnej služby</w:t>
            </w:r>
            <w:r w:rsidRPr="00F75A05">
              <w:rPr>
                <w:rFonts w:ascii="Times New Roman" w:eastAsia="Times New Roman" w:hAnsi="Times New Roman" w:cs="Times New Roman"/>
                <w:b/>
                <w:bCs/>
                <w:sz w:val="16"/>
                <w:szCs w:val="16"/>
              </w:rPr>
              <w:br/>
              <w:t>(ŠZ, ZPS, ZOS, DSS, RS, ZPB atď.)</w:t>
            </w:r>
          </w:p>
        </w:tc>
        <w:tc>
          <w:tcPr>
            <w:tcW w:w="3871" w:type="dxa"/>
            <w:gridSpan w:val="4"/>
            <w:tcBorders>
              <w:top w:val="single" w:sz="4" w:space="0" w:color="auto"/>
              <w:left w:val="nil"/>
              <w:bottom w:val="single" w:sz="4" w:space="0" w:color="auto"/>
              <w:right w:val="single" w:sz="8" w:space="0" w:color="000000"/>
            </w:tcBorders>
            <w:shd w:val="clear" w:color="auto" w:fill="auto"/>
            <w:vAlign w:val="center"/>
            <w:hideMark/>
          </w:tcPr>
          <w:p w14:paraId="73DB54B9" w14:textId="77777777" w:rsidR="005F4232" w:rsidRPr="00F75A05" w:rsidRDefault="004201E7" w:rsidP="005F4232">
            <w:pPr>
              <w:spacing w:after="0" w:line="240" w:lineRule="auto"/>
              <w:jc w:val="center"/>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 xml:space="preserve">ŠZ, </w:t>
            </w:r>
            <w:proofErr w:type="spellStart"/>
            <w:r w:rsidRPr="00F75A05">
              <w:rPr>
                <w:rFonts w:ascii="Times New Roman" w:eastAsia="Times New Roman" w:hAnsi="Times New Roman" w:cs="Times New Roman"/>
                <w:sz w:val="20"/>
                <w:szCs w:val="20"/>
              </w:rPr>
              <w:t>ZpS</w:t>
            </w:r>
            <w:proofErr w:type="spellEnd"/>
            <w:r w:rsidRPr="00F75A05">
              <w:rPr>
                <w:rFonts w:ascii="Times New Roman" w:eastAsia="Times New Roman" w:hAnsi="Times New Roman" w:cs="Times New Roman"/>
                <w:sz w:val="20"/>
                <w:szCs w:val="20"/>
              </w:rPr>
              <w:t>, ZOS</w:t>
            </w:r>
          </w:p>
        </w:tc>
      </w:tr>
      <w:tr w:rsidR="005F4232" w:rsidRPr="00F75A05" w14:paraId="1BE5A2B6" w14:textId="77777777" w:rsidTr="003D1EC6">
        <w:trPr>
          <w:trHeight w:val="421"/>
        </w:trPr>
        <w:tc>
          <w:tcPr>
            <w:tcW w:w="5018" w:type="dxa"/>
            <w:tcBorders>
              <w:top w:val="nil"/>
              <w:left w:val="single" w:sz="8" w:space="0" w:color="auto"/>
              <w:bottom w:val="single" w:sz="4" w:space="0" w:color="auto"/>
              <w:right w:val="single" w:sz="4" w:space="0" w:color="auto"/>
            </w:tcBorders>
            <w:shd w:val="clear" w:color="000000" w:fill="FFCC66"/>
            <w:vAlign w:val="center"/>
            <w:hideMark/>
          </w:tcPr>
          <w:p w14:paraId="1346661A" w14:textId="77777777"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 xml:space="preserve">Forma poskytovanej sociálnej služby </w:t>
            </w:r>
            <w:r w:rsidRPr="00F75A05">
              <w:rPr>
                <w:rFonts w:ascii="Times New Roman" w:eastAsia="Times New Roman" w:hAnsi="Times New Roman" w:cs="Times New Roman"/>
                <w:b/>
                <w:bCs/>
                <w:sz w:val="16"/>
                <w:szCs w:val="16"/>
              </w:rPr>
              <w:br/>
              <w:t>(ambulantná, týždenná, celoročná)</w:t>
            </w:r>
          </w:p>
        </w:tc>
        <w:tc>
          <w:tcPr>
            <w:tcW w:w="3871" w:type="dxa"/>
            <w:gridSpan w:val="4"/>
            <w:tcBorders>
              <w:top w:val="single" w:sz="4" w:space="0" w:color="auto"/>
              <w:left w:val="nil"/>
              <w:bottom w:val="single" w:sz="4" w:space="0" w:color="auto"/>
              <w:right w:val="single" w:sz="8" w:space="0" w:color="000000"/>
            </w:tcBorders>
            <w:shd w:val="clear" w:color="auto" w:fill="auto"/>
            <w:vAlign w:val="center"/>
            <w:hideMark/>
          </w:tcPr>
          <w:p w14:paraId="0EC7A3DA" w14:textId="344CA6D0" w:rsidR="005F4232" w:rsidRPr="00F75A05" w:rsidRDefault="00AB48D1" w:rsidP="005F423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pobytová </w:t>
            </w:r>
            <w:r w:rsidR="005F4232" w:rsidRPr="00F75A05">
              <w:rPr>
                <w:rFonts w:ascii="Times New Roman" w:eastAsia="Times New Roman" w:hAnsi="Times New Roman" w:cs="Times New Roman"/>
                <w:sz w:val="20"/>
                <w:szCs w:val="20"/>
              </w:rPr>
              <w:t>celoročná</w:t>
            </w:r>
          </w:p>
        </w:tc>
      </w:tr>
      <w:tr w:rsidR="005F4232" w:rsidRPr="00F75A05" w14:paraId="693A0B3D" w14:textId="77777777" w:rsidTr="003D1EC6">
        <w:trPr>
          <w:trHeight w:val="404"/>
        </w:trPr>
        <w:tc>
          <w:tcPr>
            <w:tcW w:w="5018" w:type="dxa"/>
            <w:tcBorders>
              <w:top w:val="nil"/>
              <w:left w:val="single" w:sz="8" w:space="0" w:color="auto"/>
              <w:bottom w:val="single" w:sz="4" w:space="0" w:color="auto"/>
              <w:right w:val="single" w:sz="4" w:space="0" w:color="auto"/>
            </w:tcBorders>
            <w:shd w:val="clear" w:color="000000" w:fill="FFCC66"/>
            <w:vAlign w:val="center"/>
            <w:hideMark/>
          </w:tcPr>
          <w:p w14:paraId="539FE2A7" w14:textId="77777777"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Počet mesiacov poskytovania uvedenej sociálnej služby v roku</w:t>
            </w:r>
          </w:p>
        </w:tc>
        <w:tc>
          <w:tcPr>
            <w:tcW w:w="3871" w:type="dxa"/>
            <w:gridSpan w:val="4"/>
            <w:tcBorders>
              <w:top w:val="single" w:sz="4" w:space="0" w:color="auto"/>
              <w:left w:val="nil"/>
              <w:bottom w:val="single" w:sz="4" w:space="0" w:color="auto"/>
              <w:right w:val="single" w:sz="8" w:space="0" w:color="000000"/>
            </w:tcBorders>
            <w:shd w:val="clear" w:color="auto" w:fill="auto"/>
            <w:vAlign w:val="center"/>
            <w:hideMark/>
          </w:tcPr>
          <w:p w14:paraId="37C705E6" w14:textId="77777777" w:rsidR="005F4232" w:rsidRPr="00F75A05" w:rsidRDefault="00044EB0" w:rsidP="005F4232">
            <w:pPr>
              <w:spacing w:after="0" w:line="240" w:lineRule="auto"/>
              <w:jc w:val="center"/>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12</w:t>
            </w:r>
          </w:p>
        </w:tc>
      </w:tr>
      <w:tr w:rsidR="005F4232" w:rsidRPr="00F75A05" w14:paraId="695100EA" w14:textId="77777777" w:rsidTr="003D1EC6">
        <w:trPr>
          <w:trHeight w:val="429"/>
        </w:trPr>
        <w:tc>
          <w:tcPr>
            <w:tcW w:w="5018" w:type="dxa"/>
            <w:tcBorders>
              <w:top w:val="nil"/>
              <w:left w:val="single" w:sz="8" w:space="0" w:color="auto"/>
              <w:bottom w:val="single" w:sz="4" w:space="0" w:color="auto"/>
              <w:right w:val="single" w:sz="4" w:space="0" w:color="auto"/>
            </w:tcBorders>
            <w:shd w:val="clear" w:color="000000" w:fill="FFCC66"/>
            <w:vAlign w:val="center"/>
            <w:hideMark/>
          </w:tcPr>
          <w:p w14:paraId="72CE1652" w14:textId="77777777"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Kapacita podľa registra</w:t>
            </w:r>
          </w:p>
        </w:tc>
        <w:tc>
          <w:tcPr>
            <w:tcW w:w="3871" w:type="dxa"/>
            <w:gridSpan w:val="4"/>
            <w:tcBorders>
              <w:top w:val="single" w:sz="4" w:space="0" w:color="auto"/>
              <w:left w:val="nil"/>
              <w:bottom w:val="single" w:sz="4" w:space="0" w:color="auto"/>
              <w:right w:val="single" w:sz="8" w:space="0" w:color="000000"/>
            </w:tcBorders>
            <w:shd w:val="clear" w:color="auto" w:fill="auto"/>
            <w:vAlign w:val="center"/>
            <w:hideMark/>
          </w:tcPr>
          <w:p w14:paraId="673B4EF5" w14:textId="77777777" w:rsidR="005F4232" w:rsidRPr="00F75A05" w:rsidRDefault="005F4232" w:rsidP="005F4232">
            <w:pPr>
              <w:spacing w:after="0" w:line="240" w:lineRule="auto"/>
              <w:jc w:val="center"/>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97</w:t>
            </w:r>
          </w:p>
        </w:tc>
      </w:tr>
      <w:tr w:rsidR="005F4232" w:rsidRPr="00F75A05" w14:paraId="78DF8461" w14:textId="77777777" w:rsidTr="003D1EC6">
        <w:trPr>
          <w:trHeight w:val="439"/>
        </w:trPr>
        <w:tc>
          <w:tcPr>
            <w:tcW w:w="5018" w:type="dxa"/>
            <w:tcBorders>
              <w:top w:val="nil"/>
              <w:left w:val="single" w:sz="8" w:space="0" w:color="auto"/>
              <w:bottom w:val="single" w:sz="4" w:space="0" w:color="auto"/>
              <w:right w:val="single" w:sz="4" w:space="0" w:color="auto"/>
            </w:tcBorders>
            <w:shd w:val="clear" w:color="000000" w:fill="FFCC66"/>
            <w:vAlign w:val="center"/>
            <w:hideMark/>
          </w:tcPr>
          <w:p w14:paraId="639D1122" w14:textId="77777777"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 xml:space="preserve">Skutočná obsadenosť - priemerný počet klientov                </w:t>
            </w:r>
            <w:r w:rsidRPr="00F75A05">
              <w:rPr>
                <w:rFonts w:ascii="Times New Roman" w:eastAsia="Times New Roman" w:hAnsi="Times New Roman" w:cs="Times New Roman"/>
                <w:b/>
                <w:bCs/>
                <w:sz w:val="16"/>
                <w:szCs w:val="16"/>
              </w:rPr>
              <w:br/>
              <w:t xml:space="preserve">(prepočet </w:t>
            </w:r>
            <w:proofErr w:type="spellStart"/>
            <w:r w:rsidRPr="00F75A05">
              <w:rPr>
                <w:rFonts w:ascii="Times New Roman" w:eastAsia="Times New Roman" w:hAnsi="Times New Roman" w:cs="Times New Roman"/>
                <w:b/>
                <w:bCs/>
                <w:sz w:val="16"/>
                <w:szCs w:val="16"/>
              </w:rPr>
              <w:t>osobodní</w:t>
            </w:r>
            <w:proofErr w:type="spellEnd"/>
            <w:r w:rsidRPr="00F75A05">
              <w:rPr>
                <w:rFonts w:ascii="Times New Roman" w:eastAsia="Times New Roman" w:hAnsi="Times New Roman" w:cs="Times New Roman"/>
                <w:b/>
                <w:bCs/>
                <w:sz w:val="16"/>
                <w:szCs w:val="16"/>
              </w:rPr>
              <w:t xml:space="preserve"> na 2 desatinné miesta)</w:t>
            </w:r>
          </w:p>
        </w:tc>
        <w:tc>
          <w:tcPr>
            <w:tcW w:w="3871" w:type="dxa"/>
            <w:gridSpan w:val="4"/>
            <w:tcBorders>
              <w:top w:val="single" w:sz="4" w:space="0" w:color="auto"/>
              <w:left w:val="nil"/>
              <w:bottom w:val="single" w:sz="4" w:space="0" w:color="auto"/>
              <w:right w:val="single" w:sz="8" w:space="0" w:color="000000"/>
            </w:tcBorders>
            <w:shd w:val="clear" w:color="auto" w:fill="auto"/>
            <w:vAlign w:val="center"/>
            <w:hideMark/>
          </w:tcPr>
          <w:p w14:paraId="1BA7366C" w14:textId="7C914733" w:rsidR="005F4232" w:rsidRPr="00F75A05" w:rsidRDefault="004201E7" w:rsidP="00CA5E96">
            <w:pPr>
              <w:spacing w:after="0" w:line="240" w:lineRule="auto"/>
              <w:jc w:val="center"/>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9</w:t>
            </w:r>
            <w:r w:rsidR="00AB48D1">
              <w:rPr>
                <w:rFonts w:ascii="Times New Roman" w:eastAsia="Times New Roman" w:hAnsi="Times New Roman" w:cs="Times New Roman"/>
                <w:sz w:val="20"/>
                <w:szCs w:val="20"/>
              </w:rPr>
              <w:t>7</w:t>
            </w:r>
          </w:p>
        </w:tc>
      </w:tr>
      <w:tr w:rsidR="005F4232" w:rsidRPr="00F75A05" w14:paraId="7764A3DA" w14:textId="77777777" w:rsidTr="00AB48D1">
        <w:trPr>
          <w:trHeight w:val="696"/>
        </w:trPr>
        <w:tc>
          <w:tcPr>
            <w:tcW w:w="5018" w:type="dxa"/>
            <w:tcBorders>
              <w:top w:val="nil"/>
              <w:left w:val="single" w:sz="8" w:space="0" w:color="auto"/>
              <w:bottom w:val="single" w:sz="4" w:space="0" w:color="auto"/>
              <w:right w:val="single" w:sz="4" w:space="0" w:color="auto"/>
            </w:tcBorders>
            <w:shd w:val="clear" w:color="000000" w:fill="FFCC66"/>
            <w:vAlign w:val="center"/>
            <w:hideMark/>
          </w:tcPr>
          <w:p w14:paraId="31E67174" w14:textId="77777777" w:rsidR="005F4232" w:rsidRPr="00F75A05" w:rsidRDefault="005F4232" w:rsidP="005F4232">
            <w:pPr>
              <w:spacing w:after="0" w:line="240" w:lineRule="auto"/>
              <w:jc w:val="center"/>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Položky</w:t>
            </w:r>
          </w:p>
        </w:tc>
        <w:tc>
          <w:tcPr>
            <w:tcW w:w="1240" w:type="dxa"/>
            <w:tcBorders>
              <w:top w:val="nil"/>
              <w:left w:val="nil"/>
              <w:bottom w:val="single" w:sz="4" w:space="0" w:color="auto"/>
              <w:right w:val="single" w:sz="4" w:space="0" w:color="auto"/>
            </w:tcBorders>
            <w:shd w:val="clear" w:color="000000" w:fill="FFCC66"/>
            <w:vAlign w:val="center"/>
            <w:hideMark/>
          </w:tcPr>
          <w:p w14:paraId="709B3E7D" w14:textId="77777777" w:rsidR="005F4232" w:rsidRPr="00F75A05" w:rsidRDefault="005F4232" w:rsidP="005F4232">
            <w:pPr>
              <w:spacing w:after="0" w:line="240" w:lineRule="auto"/>
              <w:jc w:val="center"/>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Celkové EON uvedenej sociálnej služby za rok</w:t>
            </w:r>
          </w:p>
        </w:tc>
        <w:tc>
          <w:tcPr>
            <w:tcW w:w="1300" w:type="dxa"/>
            <w:gridSpan w:val="2"/>
            <w:tcBorders>
              <w:top w:val="nil"/>
              <w:left w:val="nil"/>
              <w:bottom w:val="single" w:sz="4" w:space="0" w:color="auto"/>
              <w:right w:val="single" w:sz="4" w:space="0" w:color="auto"/>
            </w:tcBorders>
            <w:shd w:val="clear" w:color="000000" w:fill="FFCC66"/>
            <w:vAlign w:val="center"/>
            <w:hideMark/>
          </w:tcPr>
          <w:p w14:paraId="0EB928F7" w14:textId="77777777" w:rsidR="005F4232" w:rsidRPr="00F75A05" w:rsidRDefault="005F4232" w:rsidP="005F4232">
            <w:pPr>
              <w:spacing w:after="0" w:line="240" w:lineRule="auto"/>
              <w:jc w:val="center"/>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EON na mesiac na klienta podľa kapacity</w:t>
            </w:r>
          </w:p>
        </w:tc>
        <w:tc>
          <w:tcPr>
            <w:tcW w:w="1331" w:type="dxa"/>
            <w:tcBorders>
              <w:top w:val="nil"/>
              <w:left w:val="nil"/>
              <w:bottom w:val="single" w:sz="4" w:space="0" w:color="auto"/>
              <w:right w:val="single" w:sz="8" w:space="0" w:color="auto"/>
            </w:tcBorders>
            <w:shd w:val="clear" w:color="000000" w:fill="FFCC66"/>
            <w:vAlign w:val="center"/>
            <w:hideMark/>
          </w:tcPr>
          <w:p w14:paraId="70654067" w14:textId="77777777" w:rsidR="005F4232" w:rsidRPr="00F75A05" w:rsidRDefault="005F4232" w:rsidP="005F4232">
            <w:pPr>
              <w:spacing w:after="0" w:line="240" w:lineRule="auto"/>
              <w:jc w:val="center"/>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EON na mesiac na klienta podľa skutočnej obsadenosti</w:t>
            </w:r>
          </w:p>
        </w:tc>
      </w:tr>
      <w:tr w:rsidR="005F4232" w:rsidRPr="00F75A05" w14:paraId="2BBD8F99" w14:textId="77777777" w:rsidTr="00AB48D1">
        <w:trPr>
          <w:trHeight w:val="1146"/>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6AEEECE3" w14:textId="77777777" w:rsidR="005F4232" w:rsidRPr="00F75A05" w:rsidRDefault="005F4232" w:rsidP="005F4232">
            <w:pPr>
              <w:spacing w:after="0" w:line="240" w:lineRule="auto"/>
              <w:rPr>
                <w:rFonts w:ascii="Times New Roman" w:eastAsia="Times New Roman" w:hAnsi="Times New Roman" w:cs="Times New Roman"/>
                <w:sz w:val="16"/>
                <w:szCs w:val="16"/>
              </w:rPr>
            </w:pPr>
            <w:r w:rsidRPr="00F75A05">
              <w:rPr>
                <w:rFonts w:ascii="Times New Roman" w:eastAsia="Times New Roman" w:hAnsi="Times New Roman" w:cs="Times New Roman"/>
                <w:sz w:val="16"/>
                <w:szCs w:val="16"/>
              </w:rPr>
              <w:t xml:space="preserve">a) mzdy, platy a ostatné osobné vyrovnania vo výške, ktorá zodpovedá výške platu a ostatných osobných vyrovnaní podľa osobitného predpisu (t. j. Zákona č. 553/2003 Z. z. o odmeňovaní niektorých zamestnancov pri výkone práce vo verejnom záujme a o zmene a </w:t>
            </w:r>
            <w:proofErr w:type="spellStart"/>
            <w:r w:rsidRPr="00F75A05">
              <w:rPr>
                <w:rFonts w:ascii="Times New Roman" w:eastAsia="Times New Roman" w:hAnsi="Times New Roman" w:cs="Times New Roman"/>
                <w:sz w:val="16"/>
                <w:szCs w:val="16"/>
              </w:rPr>
              <w:t>doplnenení</w:t>
            </w:r>
            <w:proofErr w:type="spellEnd"/>
            <w:r w:rsidRPr="00F75A05">
              <w:rPr>
                <w:rFonts w:ascii="Times New Roman" w:eastAsia="Times New Roman" w:hAnsi="Times New Roman" w:cs="Times New Roman"/>
                <w:sz w:val="16"/>
                <w:szCs w:val="16"/>
              </w:rPr>
              <w:t xml:space="preserve"> niektorých zákonov v znení neskorších predpisov) </w:t>
            </w:r>
          </w:p>
        </w:tc>
        <w:tc>
          <w:tcPr>
            <w:tcW w:w="1240" w:type="dxa"/>
            <w:tcBorders>
              <w:top w:val="nil"/>
              <w:left w:val="nil"/>
              <w:bottom w:val="single" w:sz="4" w:space="0" w:color="auto"/>
              <w:right w:val="single" w:sz="4" w:space="0" w:color="auto"/>
            </w:tcBorders>
            <w:shd w:val="clear" w:color="auto" w:fill="auto"/>
            <w:vAlign w:val="center"/>
            <w:hideMark/>
          </w:tcPr>
          <w:p w14:paraId="6B02A2B2" w14:textId="1C8535D5" w:rsidR="005131A1" w:rsidRPr="00F75A05" w:rsidRDefault="005131A1" w:rsidP="005131A1">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1 011 963,66</w:t>
            </w:r>
          </w:p>
        </w:tc>
        <w:tc>
          <w:tcPr>
            <w:tcW w:w="1300" w:type="dxa"/>
            <w:gridSpan w:val="2"/>
            <w:tcBorders>
              <w:top w:val="nil"/>
              <w:left w:val="nil"/>
              <w:bottom w:val="single" w:sz="4" w:space="0" w:color="auto"/>
              <w:right w:val="single" w:sz="4" w:space="0" w:color="auto"/>
            </w:tcBorders>
            <w:shd w:val="clear" w:color="auto" w:fill="auto"/>
            <w:vAlign w:val="center"/>
            <w:hideMark/>
          </w:tcPr>
          <w:p w14:paraId="5F286599" w14:textId="7D78F375" w:rsidR="005F4232" w:rsidRPr="00F75A05" w:rsidRDefault="005131A1" w:rsidP="00C9664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869,39</w:t>
            </w:r>
          </w:p>
        </w:tc>
        <w:tc>
          <w:tcPr>
            <w:tcW w:w="1331" w:type="dxa"/>
            <w:tcBorders>
              <w:top w:val="nil"/>
              <w:left w:val="nil"/>
              <w:bottom w:val="single" w:sz="4" w:space="0" w:color="auto"/>
              <w:right w:val="single" w:sz="8" w:space="0" w:color="auto"/>
            </w:tcBorders>
            <w:shd w:val="clear" w:color="auto" w:fill="auto"/>
            <w:vAlign w:val="center"/>
            <w:hideMark/>
          </w:tcPr>
          <w:p w14:paraId="2BCE7DD1" w14:textId="4493D1F3" w:rsidR="005F4232" w:rsidRPr="00F75A05" w:rsidRDefault="005131A1" w:rsidP="00C9664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869,39</w:t>
            </w:r>
          </w:p>
        </w:tc>
      </w:tr>
      <w:tr w:rsidR="005F4232" w:rsidRPr="00F75A05" w14:paraId="72C695E9" w14:textId="77777777" w:rsidTr="00AB48D1">
        <w:trPr>
          <w:trHeight w:val="618"/>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223A9DCD"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b) poistné na verejné zdravotné poistenie, poistné na sociálne poistenie a povinné príspevky na starobné dôchodkové sporenie platné zamestnávateľom v rozsahu určenom podľa písmena a)</w:t>
            </w:r>
          </w:p>
        </w:tc>
        <w:tc>
          <w:tcPr>
            <w:tcW w:w="1240" w:type="dxa"/>
            <w:tcBorders>
              <w:top w:val="nil"/>
              <w:left w:val="nil"/>
              <w:bottom w:val="single" w:sz="4" w:space="0" w:color="auto"/>
              <w:right w:val="single" w:sz="4" w:space="0" w:color="auto"/>
            </w:tcBorders>
            <w:shd w:val="clear" w:color="auto" w:fill="auto"/>
            <w:vAlign w:val="center"/>
            <w:hideMark/>
          </w:tcPr>
          <w:p w14:paraId="3DC4844F" w14:textId="3D6EFAD4" w:rsidR="005F4232" w:rsidRPr="00F75A05" w:rsidRDefault="005131A1"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348 807,51</w:t>
            </w:r>
          </w:p>
        </w:tc>
        <w:tc>
          <w:tcPr>
            <w:tcW w:w="1300" w:type="dxa"/>
            <w:gridSpan w:val="2"/>
            <w:tcBorders>
              <w:top w:val="nil"/>
              <w:left w:val="nil"/>
              <w:bottom w:val="single" w:sz="4" w:space="0" w:color="auto"/>
              <w:right w:val="single" w:sz="4" w:space="0" w:color="auto"/>
            </w:tcBorders>
            <w:shd w:val="clear" w:color="auto" w:fill="auto"/>
            <w:vAlign w:val="center"/>
            <w:hideMark/>
          </w:tcPr>
          <w:p w14:paraId="3714A570" w14:textId="722E384B" w:rsidR="005F4232" w:rsidRPr="00F75A05" w:rsidRDefault="005131A1" w:rsidP="004201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299,66</w:t>
            </w:r>
          </w:p>
        </w:tc>
        <w:tc>
          <w:tcPr>
            <w:tcW w:w="1331" w:type="dxa"/>
            <w:tcBorders>
              <w:top w:val="nil"/>
              <w:left w:val="nil"/>
              <w:bottom w:val="single" w:sz="4" w:space="0" w:color="auto"/>
              <w:right w:val="single" w:sz="8" w:space="0" w:color="auto"/>
            </w:tcBorders>
            <w:shd w:val="clear" w:color="auto" w:fill="auto"/>
            <w:vAlign w:val="center"/>
            <w:hideMark/>
          </w:tcPr>
          <w:p w14:paraId="2E1B9241" w14:textId="0E6387E8" w:rsidR="005F4232" w:rsidRPr="00F75A05" w:rsidRDefault="005131A1" w:rsidP="004201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299,66</w:t>
            </w:r>
          </w:p>
        </w:tc>
      </w:tr>
      <w:tr w:rsidR="005F4232" w:rsidRPr="00F75A05" w14:paraId="212A1D8C" w14:textId="77777777" w:rsidTr="00AB48D1">
        <w:trPr>
          <w:trHeight w:val="443"/>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477204BB"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c) tuzemské cestovné náhrady</w:t>
            </w:r>
          </w:p>
        </w:tc>
        <w:tc>
          <w:tcPr>
            <w:tcW w:w="1240" w:type="dxa"/>
            <w:tcBorders>
              <w:top w:val="nil"/>
              <w:left w:val="nil"/>
              <w:bottom w:val="single" w:sz="4" w:space="0" w:color="auto"/>
              <w:right w:val="single" w:sz="4" w:space="0" w:color="auto"/>
            </w:tcBorders>
            <w:shd w:val="clear" w:color="auto" w:fill="auto"/>
            <w:vAlign w:val="center"/>
            <w:hideMark/>
          </w:tcPr>
          <w:p w14:paraId="7C2C41C9" w14:textId="64D726DF" w:rsidR="005F4232" w:rsidRPr="00F75A05" w:rsidRDefault="00FC6CB3"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r w:rsidR="005131A1">
              <w:rPr>
                <w:rFonts w:ascii="Times New Roman" w:eastAsia="Times New Roman" w:hAnsi="Times New Roman" w:cs="Times New Roman"/>
                <w:sz w:val="20"/>
                <w:szCs w:val="20"/>
              </w:rPr>
              <w:t>26,22</w:t>
            </w:r>
          </w:p>
        </w:tc>
        <w:tc>
          <w:tcPr>
            <w:tcW w:w="1300" w:type="dxa"/>
            <w:gridSpan w:val="2"/>
            <w:tcBorders>
              <w:top w:val="nil"/>
              <w:left w:val="nil"/>
              <w:bottom w:val="single" w:sz="4" w:space="0" w:color="auto"/>
              <w:right w:val="single" w:sz="4" w:space="0" w:color="auto"/>
            </w:tcBorders>
            <w:shd w:val="clear" w:color="auto" w:fill="auto"/>
            <w:vAlign w:val="center"/>
            <w:hideMark/>
          </w:tcPr>
          <w:p w14:paraId="48E4C3A4" w14:textId="539F69C0" w:rsidR="005F4232" w:rsidRPr="00F75A05" w:rsidRDefault="00FC6CB3"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r w:rsidR="005131A1">
              <w:rPr>
                <w:rFonts w:ascii="Times New Roman" w:eastAsia="Times New Roman" w:hAnsi="Times New Roman" w:cs="Times New Roman"/>
                <w:sz w:val="20"/>
                <w:szCs w:val="20"/>
              </w:rPr>
              <w:t>19</w:t>
            </w:r>
          </w:p>
        </w:tc>
        <w:tc>
          <w:tcPr>
            <w:tcW w:w="1331" w:type="dxa"/>
            <w:tcBorders>
              <w:top w:val="nil"/>
              <w:left w:val="nil"/>
              <w:bottom w:val="single" w:sz="4" w:space="0" w:color="auto"/>
              <w:right w:val="single" w:sz="8" w:space="0" w:color="auto"/>
            </w:tcBorders>
            <w:shd w:val="clear" w:color="auto" w:fill="auto"/>
            <w:vAlign w:val="center"/>
            <w:hideMark/>
          </w:tcPr>
          <w:p w14:paraId="0B323BBB" w14:textId="442ECEDD" w:rsidR="005F4232" w:rsidRPr="00F75A05" w:rsidRDefault="00FC6CB3" w:rsidP="00A20EAD">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r w:rsidR="005131A1">
              <w:rPr>
                <w:rFonts w:ascii="Times New Roman" w:eastAsia="Times New Roman" w:hAnsi="Times New Roman" w:cs="Times New Roman"/>
                <w:sz w:val="20"/>
                <w:szCs w:val="20"/>
              </w:rPr>
              <w:t>19</w:t>
            </w:r>
          </w:p>
        </w:tc>
      </w:tr>
      <w:tr w:rsidR="005F4232" w:rsidRPr="00F75A05" w14:paraId="258294C8" w14:textId="77777777" w:rsidTr="00AB48D1">
        <w:trPr>
          <w:trHeight w:val="479"/>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67BC4891"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d) výdavky na energie, vodu a</w:t>
            </w:r>
            <w:r w:rsidR="00142D6F" w:rsidRPr="00F75A05">
              <w:rPr>
                <w:rFonts w:ascii="Times New Roman" w:eastAsia="Times New Roman" w:hAnsi="Times New Roman" w:cs="Times New Roman"/>
                <w:color w:val="000000"/>
                <w:sz w:val="16"/>
                <w:szCs w:val="16"/>
              </w:rPr>
              <w:t> </w:t>
            </w:r>
            <w:r w:rsidRPr="00F75A05">
              <w:rPr>
                <w:rFonts w:ascii="Times New Roman" w:eastAsia="Times New Roman" w:hAnsi="Times New Roman" w:cs="Times New Roman"/>
                <w:color w:val="000000"/>
                <w:sz w:val="16"/>
                <w:szCs w:val="16"/>
              </w:rPr>
              <w:t>komunikácie</w:t>
            </w:r>
          </w:p>
        </w:tc>
        <w:tc>
          <w:tcPr>
            <w:tcW w:w="1240" w:type="dxa"/>
            <w:tcBorders>
              <w:top w:val="nil"/>
              <w:left w:val="nil"/>
              <w:bottom w:val="single" w:sz="4" w:space="0" w:color="auto"/>
              <w:right w:val="single" w:sz="4" w:space="0" w:color="auto"/>
            </w:tcBorders>
            <w:shd w:val="clear" w:color="auto" w:fill="auto"/>
            <w:vAlign w:val="center"/>
            <w:hideMark/>
          </w:tcPr>
          <w:p w14:paraId="3D38D22B" w14:textId="0323E41A" w:rsidR="005F4232" w:rsidRPr="00F75A05" w:rsidRDefault="005131A1" w:rsidP="00A20EAD">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65 009,92</w:t>
            </w:r>
          </w:p>
        </w:tc>
        <w:tc>
          <w:tcPr>
            <w:tcW w:w="1300" w:type="dxa"/>
            <w:gridSpan w:val="2"/>
            <w:tcBorders>
              <w:top w:val="nil"/>
              <w:left w:val="nil"/>
              <w:bottom w:val="single" w:sz="4" w:space="0" w:color="auto"/>
              <w:right w:val="single" w:sz="4" w:space="0" w:color="auto"/>
            </w:tcBorders>
            <w:shd w:val="clear" w:color="auto" w:fill="auto"/>
            <w:vAlign w:val="center"/>
            <w:hideMark/>
          </w:tcPr>
          <w:p w14:paraId="47E3A040" w14:textId="25D6ACDC" w:rsidR="005F4232" w:rsidRPr="00F75A05" w:rsidRDefault="005131A1"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55,85</w:t>
            </w:r>
          </w:p>
        </w:tc>
        <w:tc>
          <w:tcPr>
            <w:tcW w:w="1331" w:type="dxa"/>
            <w:tcBorders>
              <w:top w:val="nil"/>
              <w:left w:val="nil"/>
              <w:bottom w:val="single" w:sz="4" w:space="0" w:color="auto"/>
              <w:right w:val="single" w:sz="8" w:space="0" w:color="auto"/>
            </w:tcBorders>
            <w:shd w:val="clear" w:color="auto" w:fill="auto"/>
            <w:vAlign w:val="center"/>
            <w:hideMark/>
          </w:tcPr>
          <w:p w14:paraId="02878EEC" w14:textId="6920640F" w:rsidR="005F4232" w:rsidRPr="00F75A05" w:rsidRDefault="005131A1" w:rsidP="004201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55,85</w:t>
            </w:r>
          </w:p>
        </w:tc>
      </w:tr>
      <w:tr w:rsidR="005F4232" w:rsidRPr="00F75A05" w14:paraId="49104D43" w14:textId="77777777" w:rsidTr="00AB48D1">
        <w:trPr>
          <w:trHeight w:val="608"/>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1D92741C"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 xml:space="preserve">e) výdavky na materiál </w:t>
            </w:r>
            <w:r w:rsidRPr="00F75A05">
              <w:rPr>
                <w:rFonts w:ascii="Times New Roman" w:eastAsia="Times New Roman" w:hAnsi="Times New Roman" w:cs="Times New Roman"/>
                <w:b/>
                <w:bCs/>
                <w:color w:val="000000"/>
                <w:sz w:val="16"/>
                <w:szCs w:val="16"/>
              </w:rPr>
              <w:t>okrem reprezentačného vybavenia nových interiérov</w:t>
            </w:r>
          </w:p>
        </w:tc>
        <w:tc>
          <w:tcPr>
            <w:tcW w:w="1240" w:type="dxa"/>
            <w:tcBorders>
              <w:top w:val="nil"/>
              <w:left w:val="nil"/>
              <w:bottom w:val="single" w:sz="4" w:space="0" w:color="auto"/>
              <w:right w:val="single" w:sz="4" w:space="0" w:color="auto"/>
            </w:tcBorders>
            <w:shd w:val="clear" w:color="auto" w:fill="auto"/>
            <w:vAlign w:val="center"/>
            <w:hideMark/>
          </w:tcPr>
          <w:p w14:paraId="167D0A2D" w14:textId="31AA7028" w:rsidR="005F4232" w:rsidRPr="00F75A05" w:rsidRDefault="005131A1" w:rsidP="004201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289 143,13</w:t>
            </w:r>
          </w:p>
        </w:tc>
        <w:tc>
          <w:tcPr>
            <w:tcW w:w="1300" w:type="dxa"/>
            <w:gridSpan w:val="2"/>
            <w:tcBorders>
              <w:top w:val="nil"/>
              <w:left w:val="nil"/>
              <w:bottom w:val="single" w:sz="4" w:space="0" w:color="auto"/>
              <w:right w:val="single" w:sz="4" w:space="0" w:color="auto"/>
            </w:tcBorders>
            <w:shd w:val="clear" w:color="auto" w:fill="auto"/>
            <w:vAlign w:val="center"/>
            <w:hideMark/>
          </w:tcPr>
          <w:p w14:paraId="55FC1612" w14:textId="48ABE53E" w:rsidR="005F4232" w:rsidRPr="00F75A05" w:rsidRDefault="00FC6CB3" w:rsidP="007A06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24</w:t>
            </w:r>
            <w:r w:rsidR="005131A1">
              <w:rPr>
                <w:rFonts w:ascii="Times New Roman" w:eastAsia="Times New Roman" w:hAnsi="Times New Roman" w:cs="Times New Roman"/>
                <w:sz w:val="20"/>
                <w:szCs w:val="20"/>
              </w:rPr>
              <w:t>8,41</w:t>
            </w:r>
            <w:r w:rsidR="00A20EAD" w:rsidRPr="00F75A05">
              <w:rPr>
                <w:rFonts w:ascii="Times New Roman" w:eastAsia="Times New Roman" w:hAnsi="Times New Roman" w:cs="Times New Roman"/>
                <w:sz w:val="20"/>
                <w:szCs w:val="20"/>
              </w:rPr>
              <w:t xml:space="preserve"> </w:t>
            </w:r>
          </w:p>
        </w:tc>
        <w:tc>
          <w:tcPr>
            <w:tcW w:w="1331" w:type="dxa"/>
            <w:tcBorders>
              <w:top w:val="nil"/>
              <w:left w:val="nil"/>
              <w:bottom w:val="single" w:sz="4" w:space="0" w:color="auto"/>
              <w:right w:val="single" w:sz="8" w:space="0" w:color="auto"/>
            </w:tcBorders>
            <w:shd w:val="clear" w:color="auto" w:fill="auto"/>
            <w:vAlign w:val="center"/>
            <w:hideMark/>
          </w:tcPr>
          <w:p w14:paraId="42E79372" w14:textId="00F41456" w:rsidR="005F4232" w:rsidRPr="00F75A05" w:rsidRDefault="00FC6CB3" w:rsidP="007A06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24</w:t>
            </w:r>
            <w:r w:rsidR="005131A1">
              <w:rPr>
                <w:rFonts w:ascii="Times New Roman" w:eastAsia="Times New Roman" w:hAnsi="Times New Roman" w:cs="Times New Roman"/>
                <w:sz w:val="20"/>
                <w:szCs w:val="20"/>
              </w:rPr>
              <w:t>8,41</w:t>
            </w:r>
            <w:r w:rsidR="00A20EAD" w:rsidRPr="00F75A05">
              <w:rPr>
                <w:rFonts w:ascii="Times New Roman" w:eastAsia="Times New Roman" w:hAnsi="Times New Roman" w:cs="Times New Roman"/>
                <w:sz w:val="20"/>
                <w:szCs w:val="20"/>
              </w:rPr>
              <w:t xml:space="preserve"> </w:t>
            </w:r>
          </w:p>
        </w:tc>
      </w:tr>
      <w:tr w:rsidR="005F4232" w:rsidRPr="00F75A05" w14:paraId="32122E69" w14:textId="77777777" w:rsidTr="00AB48D1">
        <w:trPr>
          <w:trHeight w:val="417"/>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1170DCCF"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f) dopravné</w:t>
            </w:r>
          </w:p>
        </w:tc>
        <w:tc>
          <w:tcPr>
            <w:tcW w:w="1240" w:type="dxa"/>
            <w:tcBorders>
              <w:top w:val="nil"/>
              <w:left w:val="nil"/>
              <w:bottom w:val="single" w:sz="4" w:space="0" w:color="auto"/>
              <w:right w:val="single" w:sz="4" w:space="0" w:color="auto"/>
            </w:tcBorders>
            <w:shd w:val="clear" w:color="auto" w:fill="auto"/>
            <w:vAlign w:val="center"/>
            <w:hideMark/>
          </w:tcPr>
          <w:p w14:paraId="31D3A008" w14:textId="323B4D59" w:rsidR="005F4232" w:rsidRPr="00F75A05" w:rsidRDefault="005F4232" w:rsidP="005F4232">
            <w:pPr>
              <w:spacing w:after="0" w:line="240" w:lineRule="auto"/>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 </w:t>
            </w:r>
            <w:r w:rsidR="005131A1">
              <w:rPr>
                <w:rFonts w:ascii="Times New Roman" w:eastAsia="Times New Roman" w:hAnsi="Times New Roman" w:cs="Times New Roman"/>
                <w:sz w:val="20"/>
                <w:szCs w:val="20"/>
              </w:rPr>
              <w:t xml:space="preserve">             0,00</w:t>
            </w:r>
          </w:p>
        </w:tc>
        <w:tc>
          <w:tcPr>
            <w:tcW w:w="1300" w:type="dxa"/>
            <w:gridSpan w:val="2"/>
            <w:tcBorders>
              <w:top w:val="nil"/>
              <w:left w:val="nil"/>
              <w:bottom w:val="single" w:sz="4" w:space="0" w:color="auto"/>
              <w:right w:val="single" w:sz="4" w:space="0" w:color="auto"/>
            </w:tcBorders>
            <w:shd w:val="clear" w:color="auto" w:fill="auto"/>
            <w:vAlign w:val="center"/>
            <w:hideMark/>
          </w:tcPr>
          <w:p w14:paraId="1EAF1A8A" w14:textId="17A6B8F1" w:rsidR="005F4232" w:rsidRPr="00F75A05" w:rsidRDefault="005131A1" w:rsidP="005F4232">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w:t>
            </w:r>
            <w:r w:rsidR="005F4232" w:rsidRPr="00F75A05">
              <w:rPr>
                <w:rFonts w:ascii="Times New Roman" w:eastAsia="Times New Roman" w:hAnsi="Times New Roman" w:cs="Times New Roman"/>
                <w:sz w:val="20"/>
                <w:szCs w:val="20"/>
              </w:rPr>
              <w:t> </w:t>
            </w:r>
          </w:p>
        </w:tc>
        <w:tc>
          <w:tcPr>
            <w:tcW w:w="1331" w:type="dxa"/>
            <w:tcBorders>
              <w:top w:val="nil"/>
              <w:left w:val="nil"/>
              <w:bottom w:val="single" w:sz="4" w:space="0" w:color="auto"/>
              <w:right w:val="single" w:sz="8" w:space="0" w:color="auto"/>
            </w:tcBorders>
            <w:shd w:val="clear" w:color="auto" w:fill="auto"/>
            <w:vAlign w:val="center"/>
            <w:hideMark/>
          </w:tcPr>
          <w:p w14:paraId="3E99EC7C" w14:textId="1194B2C8" w:rsidR="005F4232" w:rsidRPr="00F75A05" w:rsidRDefault="005F4232" w:rsidP="005F4232">
            <w:pPr>
              <w:spacing w:after="0" w:line="240" w:lineRule="auto"/>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 </w:t>
            </w:r>
            <w:r w:rsidR="005131A1">
              <w:rPr>
                <w:rFonts w:ascii="Times New Roman" w:eastAsia="Times New Roman" w:hAnsi="Times New Roman" w:cs="Times New Roman"/>
                <w:sz w:val="20"/>
                <w:szCs w:val="20"/>
              </w:rPr>
              <w:t xml:space="preserve">               </w:t>
            </w:r>
            <w:bookmarkStart w:id="18" w:name="_GoBack"/>
            <w:bookmarkEnd w:id="18"/>
            <w:r w:rsidR="005131A1">
              <w:rPr>
                <w:rFonts w:ascii="Times New Roman" w:eastAsia="Times New Roman" w:hAnsi="Times New Roman" w:cs="Times New Roman"/>
                <w:sz w:val="20"/>
                <w:szCs w:val="20"/>
              </w:rPr>
              <w:t>0,00</w:t>
            </w:r>
          </w:p>
        </w:tc>
      </w:tr>
      <w:tr w:rsidR="005F4232" w:rsidRPr="00F75A05" w14:paraId="23BCA5C3" w14:textId="77777777" w:rsidTr="00AB48D1">
        <w:trPr>
          <w:trHeight w:val="597"/>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7E8B320E"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 xml:space="preserve">g) výdavky na rutinnú údržbu a štandardnú údržbu </w:t>
            </w:r>
            <w:r w:rsidRPr="00F75A05">
              <w:rPr>
                <w:rFonts w:ascii="Times New Roman" w:eastAsia="Times New Roman" w:hAnsi="Times New Roman" w:cs="Times New Roman"/>
                <w:b/>
                <w:bCs/>
                <w:color w:val="000000"/>
                <w:sz w:val="16"/>
                <w:szCs w:val="16"/>
              </w:rPr>
              <w:t>okrem jednorazovej údržby objektov alebo ich častí a riešenia havarijných stavov</w:t>
            </w:r>
          </w:p>
        </w:tc>
        <w:tc>
          <w:tcPr>
            <w:tcW w:w="1240" w:type="dxa"/>
            <w:tcBorders>
              <w:top w:val="nil"/>
              <w:left w:val="nil"/>
              <w:bottom w:val="single" w:sz="4" w:space="0" w:color="auto"/>
              <w:right w:val="single" w:sz="4" w:space="0" w:color="auto"/>
            </w:tcBorders>
            <w:shd w:val="clear" w:color="auto" w:fill="auto"/>
            <w:vAlign w:val="center"/>
            <w:hideMark/>
          </w:tcPr>
          <w:p w14:paraId="3D0C40F7" w14:textId="0A834D60" w:rsidR="005F4232" w:rsidRPr="00F75A05" w:rsidRDefault="005131A1"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25 632,21</w:t>
            </w:r>
          </w:p>
        </w:tc>
        <w:tc>
          <w:tcPr>
            <w:tcW w:w="1300" w:type="dxa"/>
            <w:gridSpan w:val="2"/>
            <w:tcBorders>
              <w:top w:val="nil"/>
              <w:left w:val="nil"/>
              <w:bottom w:val="single" w:sz="4" w:space="0" w:color="auto"/>
              <w:right w:val="single" w:sz="4" w:space="0" w:color="auto"/>
            </w:tcBorders>
            <w:shd w:val="clear" w:color="auto" w:fill="auto"/>
            <w:vAlign w:val="center"/>
            <w:hideMark/>
          </w:tcPr>
          <w:p w14:paraId="1A252391" w14:textId="571EE64C" w:rsidR="005F4232" w:rsidRPr="00F75A05" w:rsidRDefault="005131A1"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22,02</w:t>
            </w:r>
          </w:p>
        </w:tc>
        <w:tc>
          <w:tcPr>
            <w:tcW w:w="1331" w:type="dxa"/>
            <w:tcBorders>
              <w:top w:val="nil"/>
              <w:left w:val="nil"/>
              <w:bottom w:val="single" w:sz="4" w:space="0" w:color="auto"/>
              <w:right w:val="single" w:sz="8" w:space="0" w:color="auto"/>
            </w:tcBorders>
            <w:shd w:val="clear" w:color="auto" w:fill="auto"/>
            <w:vAlign w:val="center"/>
            <w:hideMark/>
          </w:tcPr>
          <w:p w14:paraId="1DD2315E" w14:textId="0DF7FCA4" w:rsidR="005F4232" w:rsidRPr="00F75A05" w:rsidRDefault="005131A1" w:rsidP="00351194">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22,02</w:t>
            </w:r>
          </w:p>
        </w:tc>
      </w:tr>
      <w:tr w:rsidR="005F4232" w:rsidRPr="00F75A05" w14:paraId="1301B23C" w14:textId="77777777" w:rsidTr="00AB48D1">
        <w:trPr>
          <w:trHeight w:val="1311"/>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172FEFAD"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 xml:space="preserve">h) nájomné za prenájom nehnuteľností alebo inej veci </w:t>
            </w:r>
            <w:r w:rsidRPr="00F75A05">
              <w:rPr>
                <w:rFonts w:ascii="Times New Roman" w:eastAsia="Times New Roman" w:hAnsi="Times New Roman" w:cs="Times New Roman"/>
                <w:b/>
                <w:bCs/>
                <w:color w:val="000000"/>
                <w:sz w:val="16"/>
                <w:szCs w:val="16"/>
              </w:rPr>
              <w:t xml:space="preserve">okrem dopravných prostriedkov a špeciálnych strojov, prístrojov, zariadení, techniky, náradia a materiálu najviac vo výške </w:t>
            </w:r>
            <w:proofErr w:type="spellStart"/>
            <w:r w:rsidRPr="00F75A05">
              <w:rPr>
                <w:rFonts w:ascii="Times New Roman" w:eastAsia="Times New Roman" w:hAnsi="Times New Roman" w:cs="Times New Roman"/>
                <w:b/>
                <w:bCs/>
                <w:color w:val="000000"/>
                <w:sz w:val="16"/>
                <w:szCs w:val="16"/>
              </w:rPr>
              <w:t>obyklého</w:t>
            </w:r>
            <w:proofErr w:type="spellEnd"/>
            <w:r w:rsidRPr="00F75A05">
              <w:rPr>
                <w:rFonts w:ascii="Times New Roman" w:eastAsia="Times New Roman" w:hAnsi="Times New Roman" w:cs="Times New Roman"/>
                <w:b/>
                <w:bCs/>
                <w:color w:val="000000"/>
                <w:sz w:val="16"/>
                <w:szCs w:val="16"/>
              </w:rPr>
              <w:t xml:space="preserve"> nájomného, za aké sa v tom čase a na tom mieste prenechávajú do nájmu na dohodnutý účel veci toho istého druhu alebo porovnateľné veci</w:t>
            </w:r>
          </w:p>
        </w:tc>
        <w:tc>
          <w:tcPr>
            <w:tcW w:w="1240" w:type="dxa"/>
            <w:tcBorders>
              <w:top w:val="nil"/>
              <w:left w:val="nil"/>
              <w:bottom w:val="single" w:sz="4" w:space="0" w:color="auto"/>
              <w:right w:val="single" w:sz="4" w:space="0" w:color="auto"/>
            </w:tcBorders>
            <w:shd w:val="clear" w:color="auto" w:fill="auto"/>
            <w:vAlign w:val="center"/>
            <w:hideMark/>
          </w:tcPr>
          <w:p w14:paraId="250A7E6A" w14:textId="35736FE7" w:rsidR="005F4232" w:rsidRPr="00F75A05" w:rsidRDefault="00FC6CB3"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r w:rsidR="005131A1">
              <w:rPr>
                <w:rFonts w:ascii="Times New Roman" w:eastAsia="Times New Roman" w:hAnsi="Times New Roman" w:cs="Times New Roman"/>
                <w:sz w:val="20"/>
                <w:szCs w:val="20"/>
              </w:rPr>
              <w:t>10 256,00</w:t>
            </w:r>
          </w:p>
        </w:tc>
        <w:tc>
          <w:tcPr>
            <w:tcW w:w="1300" w:type="dxa"/>
            <w:gridSpan w:val="2"/>
            <w:tcBorders>
              <w:top w:val="nil"/>
              <w:left w:val="nil"/>
              <w:bottom w:val="single" w:sz="4" w:space="0" w:color="auto"/>
              <w:right w:val="single" w:sz="4" w:space="0" w:color="auto"/>
            </w:tcBorders>
            <w:shd w:val="clear" w:color="auto" w:fill="auto"/>
            <w:vAlign w:val="center"/>
            <w:hideMark/>
          </w:tcPr>
          <w:p w14:paraId="1EA075B0" w14:textId="4BD9301F" w:rsidR="005F4232" w:rsidRPr="00F75A05" w:rsidRDefault="005131A1" w:rsidP="00CA5E9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94,72</w:t>
            </w:r>
          </w:p>
        </w:tc>
        <w:tc>
          <w:tcPr>
            <w:tcW w:w="1331" w:type="dxa"/>
            <w:tcBorders>
              <w:top w:val="nil"/>
              <w:left w:val="nil"/>
              <w:bottom w:val="single" w:sz="4" w:space="0" w:color="auto"/>
              <w:right w:val="single" w:sz="8" w:space="0" w:color="auto"/>
            </w:tcBorders>
            <w:shd w:val="clear" w:color="auto" w:fill="auto"/>
            <w:vAlign w:val="center"/>
            <w:hideMark/>
          </w:tcPr>
          <w:p w14:paraId="0CCF97DD" w14:textId="00B0B8D9" w:rsidR="005F4232" w:rsidRPr="00F75A05" w:rsidRDefault="005131A1" w:rsidP="00CA5E9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94,72</w:t>
            </w:r>
          </w:p>
        </w:tc>
      </w:tr>
      <w:tr w:rsidR="005F4232" w:rsidRPr="00F75A05" w14:paraId="457B2DB4" w14:textId="77777777" w:rsidTr="00AB48D1">
        <w:trPr>
          <w:trHeight w:val="350"/>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431F5D12"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i) výdavky na služby</w:t>
            </w:r>
          </w:p>
        </w:tc>
        <w:tc>
          <w:tcPr>
            <w:tcW w:w="1240" w:type="dxa"/>
            <w:tcBorders>
              <w:top w:val="nil"/>
              <w:left w:val="nil"/>
              <w:bottom w:val="single" w:sz="4" w:space="0" w:color="auto"/>
              <w:right w:val="single" w:sz="4" w:space="0" w:color="auto"/>
            </w:tcBorders>
            <w:shd w:val="clear" w:color="auto" w:fill="auto"/>
            <w:vAlign w:val="center"/>
            <w:hideMark/>
          </w:tcPr>
          <w:p w14:paraId="25425B00" w14:textId="4BACCFD8" w:rsidR="005F4232" w:rsidRPr="00F75A05" w:rsidRDefault="005131A1"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102 852,16</w:t>
            </w:r>
          </w:p>
        </w:tc>
        <w:tc>
          <w:tcPr>
            <w:tcW w:w="1300" w:type="dxa"/>
            <w:gridSpan w:val="2"/>
            <w:tcBorders>
              <w:top w:val="nil"/>
              <w:left w:val="nil"/>
              <w:bottom w:val="single" w:sz="4" w:space="0" w:color="auto"/>
              <w:right w:val="single" w:sz="4" w:space="0" w:color="auto"/>
            </w:tcBorders>
            <w:shd w:val="clear" w:color="auto" w:fill="auto"/>
            <w:vAlign w:val="center"/>
            <w:hideMark/>
          </w:tcPr>
          <w:p w14:paraId="7DA9D235" w14:textId="02877698" w:rsidR="005F4232" w:rsidRPr="00F75A05" w:rsidRDefault="005131A1"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88,36</w:t>
            </w:r>
          </w:p>
        </w:tc>
        <w:tc>
          <w:tcPr>
            <w:tcW w:w="1331" w:type="dxa"/>
            <w:tcBorders>
              <w:top w:val="nil"/>
              <w:left w:val="nil"/>
              <w:bottom w:val="single" w:sz="4" w:space="0" w:color="auto"/>
              <w:right w:val="single" w:sz="8" w:space="0" w:color="auto"/>
            </w:tcBorders>
            <w:shd w:val="clear" w:color="auto" w:fill="auto"/>
            <w:vAlign w:val="center"/>
            <w:hideMark/>
          </w:tcPr>
          <w:p w14:paraId="76F238D5" w14:textId="2C232F9B" w:rsidR="005F4232" w:rsidRPr="00F75A05" w:rsidRDefault="005131A1"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88,36</w:t>
            </w:r>
          </w:p>
        </w:tc>
      </w:tr>
      <w:tr w:rsidR="005F4232" w:rsidRPr="00F75A05" w14:paraId="6C605881" w14:textId="77777777" w:rsidTr="00AB48D1">
        <w:trPr>
          <w:trHeight w:val="424"/>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219522A4"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j) výdavky na bežné transfery v rozsahu vreckového, odstupného, odchodného, náhrady príjmu pri dočasnej pracovnej neschopnosti zamestnanca</w:t>
            </w:r>
          </w:p>
        </w:tc>
        <w:tc>
          <w:tcPr>
            <w:tcW w:w="1240" w:type="dxa"/>
            <w:tcBorders>
              <w:top w:val="nil"/>
              <w:left w:val="nil"/>
              <w:bottom w:val="single" w:sz="4" w:space="0" w:color="auto"/>
              <w:right w:val="single" w:sz="4" w:space="0" w:color="auto"/>
            </w:tcBorders>
            <w:shd w:val="clear" w:color="auto" w:fill="auto"/>
            <w:vAlign w:val="center"/>
            <w:hideMark/>
          </w:tcPr>
          <w:p w14:paraId="715EB5A8" w14:textId="3BF19474" w:rsidR="005F4232" w:rsidRPr="00F75A05" w:rsidRDefault="005131A1" w:rsidP="00CA5E9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5 695,56</w:t>
            </w:r>
          </w:p>
        </w:tc>
        <w:tc>
          <w:tcPr>
            <w:tcW w:w="1300" w:type="dxa"/>
            <w:gridSpan w:val="2"/>
            <w:tcBorders>
              <w:top w:val="nil"/>
              <w:left w:val="nil"/>
              <w:bottom w:val="single" w:sz="4" w:space="0" w:color="auto"/>
              <w:right w:val="single" w:sz="4" w:space="0" w:color="auto"/>
            </w:tcBorders>
            <w:shd w:val="clear" w:color="auto" w:fill="auto"/>
            <w:vAlign w:val="center"/>
            <w:hideMark/>
          </w:tcPr>
          <w:p w14:paraId="596BE431" w14:textId="621C1FBE" w:rsidR="005F4232" w:rsidRPr="00F75A05" w:rsidRDefault="005131A1" w:rsidP="00CA5E9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4,89</w:t>
            </w:r>
          </w:p>
        </w:tc>
        <w:tc>
          <w:tcPr>
            <w:tcW w:w="1331" w:type="dxa"/>
            <w:tcBorders>
              <w:top w:val="nil"/>
              <w:left w:val="nil"/>
              <w:bottom w:val="single" w:sz="4" w:space="0" w:color="auto"/>
              <w:right w:val="single" w:sz="8" w:space="0" w:color="auto"/>
            </w:tcBorders>
            <w:shd w:val="clear" w:color="auto" w:fill="auto"/>
            <w:vAlign w:val="center"/>
            <w:hideMark/>
          </w:tcPr>
          <w:p w14:paraId="1B1E16E0" w14:textId="6BF72EC2" w:rsidR="005F4232" w:rsidRPr="00F75A05" w:rsidRDefault="005131A1" w:rsidP="00CA5E9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4,89</w:t>
            </w:r>
          </w:p>
        </w:tc>
      </w:tr>
      <w:tr w:rsidR="005F4232" w:rsidRPr="00F75A05" w14:paraId="6C7BC8FD" w14:textId="77777777" w:rsidTr="00AB48D1">
        <w:trPr>
          <w:trHeight w:val="446"/>
        </w:trPr>
        <w:tc>
          <w:tcPr>
            <w:tcW w:w="5018" w:type="dxa"/>
            <w:tcBorders>
              <w:top w:val="nil"/>
              <w:left w:val="single" w:sz="8" w:space="0" w:color="auto"/>
              <w:bottom w:val="nil"/>
              <w:right w:val="single" w:sz="4" w:space="0" w:color="auto"/>
            </w:tcBorders>
            <w:shd w:val="clear" w:color="auto" w:fill="auto"/>
            <w:vAlign w:val="center"/>
            <w:hideMark/>
          </w:tcPr>
          <w:p w14:paraId="4730317E"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 xml:space="preserve">k) odpisy hmotného majetku a nehmotného majetku podľa účtovných predpisov </w:t>
            </w:r>
          </w:p>
        </w:tc>
        <w:tc>
          <w:tcPr>
            <w:tcW w:w="1240" w:type="dxa"/>
            <w:tcBorders>
              <w:top w:val="nil"/>
              <w:left w:val="nil"/>
              <w:bottom w:val="nil"/>
              <w:right w:val="single" w:sz="4" w:space="0" w:color="auto"/>
            </w:tcBorders>
            <w:shd w:val="clear" w:color="auto" w:fill="auto"/>
            <w:vAlign w:val="center"/>
            <w:hideMark/>
          </w:tcPr>
          <w:p w14:paraId="1EE78684" w14:textId="6BBCDD49" w:rsidR="005F4232" w:rsidRPr="00F75A05" w:rsidRDefault="005131A1" w:rsidP="004201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7 175,02</w:t>
            </w:r>
            <w:r w:rsidR="00A20EAD" w:rsidRPr="00F75A05">
              <w:rPr>
                <w:rFonts w:ascii="Times New Roman" w:eastAsia="Times New Roman" w:hAnsi="Times New Roman" w:cs="Times New Roman"/>
                <w:sz w:val="20"/>
                <w:szCs w:val="20"/>
              </w:rPr>
              <w:t xml:space="preserve"> </w:t>
            </w:r>
          </w:p>
        </w:tc>
        <w:tc>
          <w:tcPr>
            <w:tcW w:w="1300" w:type="dxa"/>
            <w:gridSpan w:val="2"/>
            <w:tcBorders>
              <w:top w:val="nil"/>
              <w:left w:val="nil"/>
              <w:bottom w:val="nil"/>
              <w:right w:val="single" w:sz="4" w:space="0" w:color="auto"/>
            </w:tcBorders>
            <w:shd w:val="clear" w:color="auto" w:fill="auto"/>
            <w:vAlign w:val="center"/>
            <w:hideMark/>
          </w:tcPr>
          <w:p w14:paraId="33204454" w14:textId="141A0245" w:rsidR="005F4232" w:rsidRPr="00F75A05" w:rsidRDefault="005131A1"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6,17</w:t>
            </w:r>
            <w:r w:rsidR="00A20EAD" w:rsidRPr="00F75A05">
              <w:rPr>
                <w:rFonts w:ascii="Times New Roman" w:eastAsia="Times New Roman" w:hAnsi="Times New Roman" w:cs="Times New Roman"/>
                <w:sz w:val="20"/>
                <w:szCs w:val="20"/>
              </w:rPr>
              <w:t xml:space="preserve"> </w:t>
            </w:r>
          </w:p>
        </w:tc>
        <w:tc>
          <w:tcPr>
            <w:tcW w:w="1331" w:type="dxa"/>
            <w:tcBorders>
              <w:top w:val="nil"/>
              <w:left w:val="nil"/>
              <w:bottom w:val="nil"/>
              <w:right w:val="single" w:sz="8" w:space="0" w:color="auto"/>
            </w:tcBorders>
            <w:shd w:val="clear" w:color="auto" w:fill="auto"/>
            <w:vAlign w:val="center"/>
            <w:hideMark/>
          </w:tcPr>
          <w:p w14:paraId="77EA2434" w14:textId="25605710" w:rsidR="005F4232" w:rsidRPr="00F75A05" w:rsidRDefault="005131A1"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6,17</w:t>
            </w:r>
            <w:r w:rsidR="00A20EAD" w:rsidRPr="00F75A05">
              <w:rPr>
                <w:rFonts w:ascii="Times New Roman" w:eastAsia="Times New Roman" w:hAnsi="Times New Roman" w:cs="Times New Roman"/>
                <w:sz w:val="20"/>
                <w:szCs w:val="20"/>
              </w:rPr>
              <w:t xml:space="preserve">  </w:t>
            </w:r>
          </w:p>
        </w:tc>
      </w:tr>
      <w:tr w:rsidR="005F4232" w:rsidRPr="00F75A05" w14:paraId="13A4551B" w14:textId="77777777" w:rsidTr="00AB48D1">
        <w:trPr>
          <w:trHeight w:val="467"/>
        </w:trPr>
        <w:tc>
          <w:tcPr>
            <w:tcW w:w="5018" w:type="dxa"/>
            <w:tcBorders>
              <w:top w:val="single" w:sz="8" w:space="0" w:color="auto"/>
              <w:left w:val="single" w:sz="8" w:space="0" w:color="auto"/>
              <w:bottom w:val="single" w:sz="8" w:space="0" w:color="auto"/>
              <w:right w:val="single" w:sz="4" w:space="0" w:color="auto"/>
            </w:tcBorders>
            <w:shd w:val="clear" w:color="000000" w:fill="FFCC66"/>
            <w:vAlign w:val="center"/>
            <w:hideMark/>
          </w:tcPr>
          <w:p w14:paraId="63DA738A" w14:textId="77777777" w:rsidR="005F4232" w:rsidRPr="00F75A05" w:rsidRDefault="005F4232" w:rsidP="005F4232">
            <w:pPr>
              <w:spacing w:after="0" w:line="240" w:lineRule="auto"/>
              <w:rPr>
                <w:rFonts w:ascii="Times New Roman" w:eastAsia="Times New Roman" w:hAnsi="Times New Roman" w:cs="Times New Roman"/>
                <w:b/>
                <w:bCs/>
                <w:sz w:val="18"/>
                <w:szCs w:val="18"/>
              </w:rPr>
            </w:pPr>
            <w:r w:rsidRPr="00F75A05">
              <w:rPr>
                <w:rFonts w:ascii="Times New Roman" w:eastAsia="Times New Roman" w:hAnsi="Times New Roman" w:cs="Times New Roman"/>
                <w:b/>
                <w:bCs/>
                <w:sz w:val="18"/>
                <w:szCs w:val="18"/>
              </w:rPr>
              <w:t>EON náklady spolu</w:t>
            </w:r>
          </w:p>
        </w:tc>
        <w:tc>
          <w:tcPr>
            <w:tcW w:w="1240" w:type="dxa"/>
            <w:tcBorders>
              <w:top w:val="single" w:sz="8" w:space="0" w:color="auto"/>
              <w:left w:val="nil"/>
              <w:bottom w:val="single" w:sz="8" w:space="0" w:color="auto"/>
              <w:right w:val="single" w:sz="4" w:space="0" w:color="auto"/>
            </w:tcBorders>
            <w:shd w:val="clear" w:color="000000" w:fill="FFCC66"/>
            <w:vAlign w:val="center"/>
            <w:hideMark/>
          </w:tcPr>
          <w:p w14:paraId="4E8F690C" w14:textId="1208FEC2" w:rsidR="005F4232" w:rsidRPr="00F75A05" w:rsidRDefault="005131A1" w:rsidP="004201E7">
            <w:pPr>
              <w:spacing w:after="0" w:line="240" w:lineRule="auto"/>
              <w:ind w:left="-135" w:firstLine="135"/>
              <w:jc w:val="right"/>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1 966 761,39</w:t>
            </w:r>
            <w:r w:rsidR="00351194" w:rsidRPr="00F75A05">
              <w:rPr>
                <w:rFonts w:ascii="Times New Roman" w:eastAsia="Times New Roman" w:hAnsi="Times New Roman" w:cs="Times New Roman"/>
                <w:b/>
                <w:bCs/>
                <w:sz w:val="20"/>
                <w:szCs w:val="20"/>
              </w:rPr>
              <w:t xml:space="preserve"> </w:t>
            </w:r>
          </w:p>
        </w:tc>
        <w:tc>
          <w:tcPr>
            <w:tcW w:w="1300" w:type="dxa"/>
            <w:gridSpan w:val="2"/>
            <w:tcBorders>
              <w:top w:val="single" w:sz="8" w:space="0" w:color="auto"/>
              <w:left w:val="nil"/>
              <w:bottom w:val="single" w:sz="8" w:space="0" w:color="auto"/>
              <w:right w:val="single" w:sz="4" w:space="0" w:color="auto"/>
            </w:tcBorders>
            <w:shd w:val="clear" w:color="000000" w:fill="FFCC66"/>
            <w:vAlign w:val="center"/>
            <w:hideMark/>
          </w:tcPr>
          <w:p w14:paraId="6EBDCB1F" w14:textId="0CD97432" w:rsidR="005F4232" w:rsidRPr="00F75A05" w:rsidRDefault="00FC6CB3" w:rsidP="005F4232">
            <w:pPr>
              <w:spacing w:after="0" w:line="240" w:lineRule="auto"/>
              <w:jc w:val="right"/>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1</w:t>
            </w:r>
            <w:r w:rsidR="005131A1">
              <w:rPr>
                <w:rFonts w:ascii="Times New Roman" w:eastAsia="Times New Roman" w:hAnsi="Times New Roman" w:cs="Times New Roman"/>
                <w:b/>
                <w:bCs/>
                <w:sz w:val="20"/>
                <w:szCs w:val="20"/>
              </w:rPr>
              <w:t> 689,66</w:t>
            </w:r>
          </w:p>
        </w:tc>
        <w:tc>
          <w:tcPr>
            <w:tcW w:w="1331" w:type="dxa"/>
            <w:tcBorders>
              <w:top w:val="single" w:sz="8" w:space="0" w:color="auto"/>
              <w:left w:val="nil"/>
              <w:bottom w:val="single" w:sz="8" w:space="0" w:color="auto"/>
              <w:right w:val="single" w:sz="8" w:space="0" w:color="auto"/>
            </w:tcBorders>
            <w:shd w:val="clear" w:color="000000" w:fill="FFCC66"/>
            <w:vAlign w:val="center"/>
            <w:hideMark/>
          </w:tcPr>
          <w:p w14:paraId="02265555" w14:textId="3AFB273D" w:rsidR="005F4232" w:rsidRPr="00F75A05" w:rsidRDefault="005131A1" w:rsidP="005F4232">
            <w:pPr>
              <w:spacing w:after="0" w:line="240" w:lineRule="auto"/>
              <w:jc w:val="right"/>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1689,66</w:t>
            </w:r>
            <w:r w:rsidR="00351194" w:rsidRPr="00F75A05">
              <w:rPr>
                <w:rFonts w:ascii="Times New Roman" w:eastAsia="Times New Roman" w:hAnsi="Times New Roman" w:cs="Times New Roman"/>
                <w:b/>
                <w:bCs/>
                <w:sz w:val="20"/>
                <w:szCs w:val="20"/>
              </w:rPr>
              <w:t xml:space="preserve"> </w:t>
            </w:r>
          </w:p>
        </w:tc>
      </w:tr>
      <w:tr w:rsidR="005F4232" w:rsidRPr="00F75A05" w14:paraId="158E61DD" w14:textId="77777777" w:rsidTr="003D1EC6">
        <w:trPr>
          <w:trHeight w:val="509"/>
        </w:trPr>
        <w:tc>
          <w:tcPr>
            <w:tcW w:w="8889" w:type="dxa"/>
            <w:gridSpan w:val="5"/>
            <w:vMerge w:val="restart"/>
            <w:tcBorders>
              <w:top w:val="nil"/>
              <w:left w:val="nil"/>
              <w:bottom w:val="nil"/>
              <w:right w:val="nil"/>
            </w:tcBorders>
            <w:shd w:val="clear" w:color="auto" w:fill="auto"/>
            <w:vAlign w:val="center"/>
            <w:hideMark/>
          </w:tcPr>
          <w:p w14:paraId="22619B45" w14:textId="1B346684" w:rsidR="005F4232" w:rsidRPr="00F75A05" w:rsidRDefault="00FC6CB3" w:rsidP="005F4232">
            <w:pPr>
              <w:spacing w:after="0" w:line="240" w:lineRule="auto"/>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Pr</w:t>
            </w:r>
            <w:r w:rsidR="005F4232" w:rsidRPr="00F75A05">
              <w:rPr>
                <w:rFonts w:ascii="Times New Roman" w:eastAsia="Times New Roman" w:hAnsi="Times New Roman" w:cs="Times New Roman"/>
                <w:b/>
                <w:bCs/>
                <w:sz w:val="18"/>
                <w:szCs w:val="18"/>
              </w:rPr>
              <w:t>epočet EON na 1 klienta na mesiac = Celkové EON : počet mesiacov poskytovania sociálnej služby : kapacita podľa registra/resp. skutočná obsadenosť</w:t>
            </w:r>
          </w:p>
        </w:tc>
      </w:tr>
      <w:tr w:rsidR="005F4232" w:rsidRPr="00F75A05" w14:paraId="30F163E0" w14:textId="77777777" w:rsidTr="003D1EC6">
        <w:trPr>
          <w:trHeight w:val="509"/>
        </w:trPr>
        <w:tc>
          <w:tcPr>
            <w:tcW w:w="8889" w:type="dxa"/>
            <w:gridSpan w:val="5"/>
            <w:vMerge/>
            <w:tcBorders>
              <w:top w:val="nil"/>
              <w:left w:val="nil"/>
              <w:bottom w:val="nil"/>
              <w:right w:val="nil"/>
            </w:tcBorders>
            <w:vAlign w:val="center"/>
            <w:hideMark/>
          </w:tcPr>
          <w:p w14:paraId="124D0CD1" w14:textId="77777777" w:rsidR="005F4232" w:rsidRPr="00F75A05" w:rsidRDefault="005F4232" w:rsidP="005F4232">
            <w:pPr>
              <w:spacing w:after="0" w:line="240" w:lineRule="auto"/>
              <w:rPr>
                <w:rFonts w:ascii="Times New Roman" w:eastAsia="Times New Roman" w:hAnsi="Times New Roman" w:cs="Times New Roman"/>
                <w:b/>
                <w:bCs/>
                <w:sz w:val="18"/>
                <w:szCs w:val="18"/>
              </w:rPr>
            </w:pPr>
          </w:p>
        </w:tc>
      </w:tr>
      <w:tr w:rsidR="005F4232" w:rsidRPr="00F75A05" w14:paraId="208B6546" w14:textId="77777777" w:rsidTr="00AB48D1">
        <w:trPr>
          <w:trHeight w:val="224"/>
        </w:trPr>
        <w:tc>
          <w:tcPr>
            <w:tcW w:w="5018" w:type="dxa"/>
            <w:tcBorders>
              <w:top w:val="nil"/>
              <w:left w:val="nil"/>
              <w:bottom w:val="nil"/>
              <w:right w:val="nil"/>
            </w:tcBorders>
            <w:shd w:val="clear" w:color="auto" w:fill="auto"/>
            <w:vAlign w:val="center"/>
            <w:hideMark/>
          </w:tcPr>
          <w:p w14:paraId="379159D3" w14:textId="77777777" w:rsidR="005F4232" w:rsidRPr="00F75A05" w:rsidRDefault="005F4232" w:rsidP="005F4232">
            <w:pPr>
              <w:spacing w:after="0" w:line="240" w:lineRule="auto"/>
              <w:rPr>
                <w:rFonts w:ascii="Times New Roman" w:eastAsia="Times New Roman" w:hAnsi="Times New Roman" w:cs="Times New Roman"/>
                <w:b/>
                <w:bCs/>
                <w:sz w:val="18"/>
                <w:szCs w:val="18"/>
              </w:rPr>
            </w:pPr>
          </w:p>
        </w:tc>
        <w:tc>
          <w:tcPr>
            <w:tcW w:w="1311" w:type="dxa"/>
            <w:gridSpan w:val="2"/>
            <w:tcBorders>
              <w:top w:val="nil"/>
              <w:left w:val="nil"/>
              <w:bottom w:val="nil"/>
              <w:right w:val="nil"/>
            </w:tcBorders>
            <w:shd w:val="clear" w:color="auto" w:fill="auto"/>
            <w:vAlign w:val="center"/>
            <w:hideMark/>
          </w:tcPr>
          <w:p w14:paraId="5E2FB823" w14:textId="77777777" w:rsidR="005F4232" w:rsidRPr="00F75A05" w:rsidRDefault="005F4232" w:rsidP="005F4232">
            <w:pPr>
              <w:spacing w:after="0" w:line="240" w:lineRule="auto"/>
              <w:rPr>
                <w:rFonts w:ascii="Times New Roman" w:eastAsia="Times New Roman" w:hAnsi="Times New Roman" w:cs="Times New Roman"/>
                <w:b/>
                <w:bCs/>
                <w:sz w:val="18"/>
                <w:szCs w:val="18"/>
              </w:rPr>
            </w:pPr>
          </w:p>
        </w:tc>
        <w:tc>
          <w:tcPr>
            <w:tcW w:w="1229" w:type="dxa"/>
            <w:tcBorders>
              <w:top w:val="nil"/>
              <w:left w:val="nil"/>
              <w:bottom w:val="nil"/>
              <w:right w:val="nil"/>
            </w:tcBorders>
            <w:shd w:val="clear" w:color="auto" w:fill="auto"/>
            <w:vAlign w:val="center"/>
            <w:hideMark/>
          </w:tcPr>
          <w:p w14:paraId="67B7F14D" w14:textId="77777777" w:rsidR="005F4232" w:rsidRPr="00F75A05" w:rsidRDefault="005F4232" w:rsidP="005F4232">
            <w:pPr>
              <w:spacing w:after="0" w:line="240" w:lineRule="auto"/>
              <w:rPr>
                <w:rFonts w:ascii="Times New Roman" w:eastAsia="Times New Roman" w:hAnsi="Times New Roman" w:cs="Times New Roman"/>
                <w:b/>
                <w:bCs/>
                <w:sz w:val="18"/>
                <w:szCs w:val="18"/>
              </w:rPr>
            </w:pPr>
          </w:p>
        </w:tc>
        <w:tc>
          <w:tcPr>
            <w:tcW w:w="1331" w:type="dxa"/>
            <w:tcBorders>
              <w:top w:val="nil"/>
              <w:left w:val="nil"/>
              <w:bottom w:val="nil"/>
              <w:right w:val="nil"/>
            </w:tcBorders>
            <w:shd w:val="clear" w:color="auto" w:fill="auto"/>
            <w:vAlign w:val="center"/>
            <w:hideMark/>
          </w:tcPr>
          <w:p w14:paraId="16B107F8" w14:textId="77777777" w:rsidR="005F4232" w:rsidRPr="00F75A05" w:rsidRDefault="005F4232" w:rsidP="005F4232">
            <w:pPr>
              <w:spacing w:after="0" w:line="240" w:lineRule="auto"/>
              <w:rPr>
                <w:rFonts w:ascii="Times New Roman" w:eastAsia="Times New Roman" w:hAnsi="Times New Roman" w:cs="Times New Roman"/>
                <w:b/>
                <w:bCs/>
                <w:sz w:val="18"/>
                <w:szCs w:val="18"/>
              </w:rPr>
            </w:pPr>
          </w:p>
        </w:tc>
      </w:tr>
      <w:tr w:rsidR="005F4232" w:rsidRPr="00F75A05" w14:paraId="3A513E51" w14:textId="77777777" w:rsidTr="003D1EC6">
        <w:trPr>
          <w:trHeight w:val="224"/>
        </w:trPr>
        <w:tc>
          <w:tcPr>
            <w:tcW w:w="8889" w:type="dxa"/>
            <w:gridSpan w:val="5"/>
            <w:tcBorders>
              <w:top w:val="nil"/>
              <w:left w:val="nil"/>
              <w:bottom w:val="nil"/>
              <w:right w:val="nil"/>
            </w:tcBorders>
            <w:shd w:val="clear" w:color="auto" w:fill="auto"/>
            <w:vAlign w:val="center"/>
            <w:hideMark/>
          </w:tcPr>
          <w:p w14:paraId="1EB90067" w14:textId="5A1A6F44" w:rsidR="005F4232" w:rsidRPr="00F75A05" w:rsidRDefault="005F4232" w:rsidP="00B6205F">
            <w:pPr>
              <w:spacing w:after="0" w:line="240" w:lineRule="auto"/>
              <w:rPr>
                <w:rFonts w:ascii="Times New Roman" w:eastAsia="Times New Roman" w:hAnsi="Times New Roman" w:cs="Times New Roman"/>
                <w:sz w:val="18"/>
                <w:szCs w:val="18"/>
              </w:rPr>
            </w:pPr>
            <w:r w:rsidRPr="00F75A05">
              <w:rPr>
                <w:rFonts w:ascii="Times New Roman" w:eastAsia="Times New Roman" w:hAnsi="Times New Roman" w:cs="Times New Roman"/>
                <w:sz w:val="18"/>
                <w:szCs w:val="18"/>
              </w:rPr>
              <w:t xml:space="preserve">Dátum: </w:t>
            </w:r>
            <w:r w:rsidR="00FC6CB3">
              <w:rPr>
                <w:rFonts w:ascii="Times New Roman" w:eastAsia="Times New Roman" w:hAnsi="Times New Roman" w:cs="Times New Roman"/>
                <w:sz w:val="18"/>
                <w:szCs w:val="18"/>
              </w:rPr>
              <w:t>30</w:t>
            </w:r>
            <w:r w:rsidRPr="00F75A05">
              <w:rPr>
                <w:rFonts w:ascii="Times New Roman" w:eastAsia="Times New Roman" w:hAnsi="Times New Roman" w:cs="Times New Roman"/>
                <w:sz w:val="18"/>
                <w:szCs w:val="18"/>
              </w:rPr>
              <w:t>.0</w:t>
            </w:r>
            <w:r w:rsidR="00FC6CB3">
              <w:rPr>
                <w:rFonts w:ascii="Times New Roman" w:eastAsia="Times New Roman" w:hAnsi="Times New Roman" w:cs="Times New Roman"/>
                <w:sz w:val="18"/>
                <w:szCs w:val="18"/>
              </w:rPr>
              <w:t>1</w:t>
            </w:r>
            <w:r w:rsidRPr="00F75A05">
              <w:rPr>
                <w:rFonts w:ascii="Times New Roman" w:eastAsia="Times New Roman" w:hAnsi="Times New Roman" w:cs="Times New Roman"/>
                <w:sz w:val="18"/>
                <w:szCs w:val="18"/>
              </w:rPr>
              <w:t>.20</w:t>
            </w:r>
            <w:r w:rsidR="00B6205F" w:rsidRPr="00F75A05">
              <w:rPr>
                <w:rFonts w:ascii="Times New Roman" w:eastAsia="Times New Roman" w:hAnsi="Times New Roman" w:cs="Times New Roman"/>
                <w:sz w:val="18"/>
                <w:szCs w:val="18"/>
              </w:rPr>
              <w:t>2</w:t>
            </w:r>
            <w:r w:rsidR="00687D47">
              <w:rPr>
                <w:rFonts w:ascii="Times New Roman" w:eastAsia="Times New Roman" w:hAnsi="Times New Roman" w:cs="Times New Roman"/>
                <w:sz w:val="18"/>
                <w:szCs w:val="18"/>
              </w:rPr>
              <w:t>4</w:t>
            </w:r>
          </w:p>
        </w:tc>
      </w:tr>
      <w:tr w:rsidR="005F4232" w:rsidRPr="00F75A05" w14:paraId="30D267A9" w14:textId="77777777" w:rsidTr="003D1EC6">
        <w:trPr>
          <w:trHeight w:val="224"/>
        </w:trPr>
        <w:tc>
          <w:tcPr>
            <w:tcW w:w="8889" w:type="dxa"/>
            <w:gridSpan w:val="5"/>
            <w:tcBorders>
              <w:top w:val="nil"/>
              <w:left w:val="nil"/>
              <w:bottom w:val="nil"/>
              <w:right w:val="nil"/>
            </w:tcBorders>
            <w:shd w:val="clear" w:color="auto" w:fill="auto"/>
            <w:vAlign w:val="center"/>
            <w:hideMark/>
          </w:tcPr>
          <w:p w14:paraId="59D08D87" w14:textId="77777777" w:rsidR="005F4232" w:rsidRPr="00F75A05" w:rsidRDefault="005F4232" w:rsidP="007A06E7">
            <w:pPr>
              <w:spacing w:after="0" w:line="240" w:lineRule="auto"/>
              <w:rPr>
                <w:rFonts w:ascii="Times New Roman" w:eastAsia="Times New Roman" w:hAnsi="Times New Roman" w:cs="Times New Roman"/>
                <w:sz w:val="18"/>
                <w:szCs w:val="18"/>
              </w:rPr>
            </w:pPr>
            <w:r w:rsidRPr="00F75A05">
              <w:rPr>
                <w:rFonts w:ascii="Times New Roman" w:eastAsia="Times New Roman" w:hAnsi="Times New Roman" w:cs="Times New Roman"/>
                <w:sz w:val="18"/>
                <w:szCs w:val="18"/>
              </w:rPr>
              <w:t>Vypracoval (meno, priezvisko, telefón, e-mail):</w:t>
            </w:r>
            <w:r w:rsidR="007A06E7" w:rsidRPr="00F75A05">
              <w:rPr>
                <w:rFonts w:ascii="Times New Roman" w:eastAsia="Times New Roman" w:hAnsi="Times New Roman" w:cs="Times New Roman"/>
                <w:sz w:val="18"/>
                <w:szCs w:val="18"/>
              </w:rPr>
              <w:t xml:space="preserve">  </w:t>
            </w:r>
          </w:p>
        </w:tc>
      </w:tr>
      <w:tr w:rsidR="005F4232" w:rsidRPr="00F75A05" w14:paraId="22AFD7B6" w14:textId="77777777" w:rsidTr="003D1EC6">
        <w:trPr>
          <w:trHeight w:val="224"/>
        </w:trPr>
        <w:tc>
          <w:tcPr>
            <w:tcW w:w="8889" w:type="dxa"/>
            <w:gridSpan w:val="5"/>
            <w:tcBorders>
              <w:top w:val="nil"/>
              <w:left w:val="nil"/>
              <w:bottom w:val="nil"/>
              <w:right w:val="nil"/>
            </w:tcBorders>
            <w:shd w:val="clear" w:color="auto" w:fill="auto"/>
            <w:vAlign w:val="center"/>
            <w:hideMark/>
          </w:tcPr>
          <w:p w14:paraId="12DF7C4A" w14:textId="77777777" w:rsidR="005F4232" w:rsidRPr="00F75A05" w:rsidRDefault="005F4232" w:rsidP="005F4232">
            <w:pPr>
              <w:spacing w:after="0" w:line="240" w:lineRule="auto"/>
              <w:rPr>
                <w:rFonts w:ascii="Times New Roman" w:eastAsia="Times New Roman" w:hAnsi="Times New Roman" w:cs="Times New Roman"/>
                <w:sz w:val="18"/>
                <w:szCs w:val="18"/>
              </w:rPr>
            </w:pPr>
            <w:r w:rsidRPr="00F75A05">
              <w:rPr>
                <w:rFonts w:ascii="Times New Roman" w:eastAsia="Times New Roman" w:hAnsi="Times New Roman" w:cs="Times New Roman"/>
                <w:sz w:val="18"/>
                <w:szCs w:val="18"/>
              </w:rPr>
              <w:t xml:space="preserve">Verifikoval (meno, priezvisko, telefón, e-mail): </w:t>
            </w:r>
          </w:p>
        </w:tc>
      </w:tr>
    </w:tbl>
    <w:p w14:paraId="1C45EF0D" w14:textId="7C14919F" w:rsidR="00450040" w:rsidRPr="00F75A05" w:rsidRDefault="00450040" w:rsidP="003D1EC6">
      <w:pPr>
        <w:spacing w:after="0" w:line="360" w:lineRule="auto"/>
        <w:rPr>
          <w:rFonts w:ascii="Times New Roman" w:hAnsi="Times New Roman" w:cs="Times New Roman"/>
          <w:noProof/>
          <w:sz w:val="24"/>
          <w:szCs w:val="24"/>
        </w:rPr>
      </w:pPr>
      <w:r w:rsidRPr="00F75A05">
        <w:rPr>
          <w:rFonts w:ascii="Times New Roman" w:hAnsi="Times New Roman" w:cs="Times New Roman"/>
          <w:noProof/>
          <w:sz w:val="24"/>
          <w:szCs w:val="24"/>
        </w:rPr>
        <w:lastRenderedPageBreak/>
        <w:t xml:space="preserve">  </w:t>
      </w:r>
      <w:r w:rsidR="003D1EC6">
        <w:rPr>
          <w:rFonts w:ascii="Times New Roman" w:hAnsi="Times New Roman" w:cs="Times New Roman"/>
          <w:noProof/>
          <w:sz w:val="24"/>
          <w:szCs w:val="24"/>
        </w:rPr>
        <w:tab/>
      </w:r>
      <w:r w:rsidRPr="00F75A05">
        <w:rPr>
          <w:rFonts w:ascii="Times New Roman" w:hAnsi="Times New Roman" w:cs="Times New Roman"/>
          <w:noProof/>
          <w:sz w:val="24"/>
          <w:szCs w:val="24"/>
        </w:rPr>
        <w:t>V budúcom období sa predpokladá udržovanie súčasného stavu zariadenia s cieľom dosiahnutia čo možno najväčšej obsadenosti.</w:t>
      </w:r>
    </w:p>
    <w:p w14:paraId="41F07873" w14:textId="0EB8F9F1" w:rsidR="00450040" w:rsidRPr="00F75A05" w:rsidRDefault="00A2587B" w:rsidP="00D90F9D">
      <w:pPr>
        <w:spacing w:after="0" w:line="360" w:lineRule="auto"/>
        <w:jc w:val="both"/>
        <w:rPr>
          <w:rFonts w:ascii="Times New Roman" w:hAnsi="Times New Roman" w:cs="Times New Roman"/>
          <w:noProof/>
          <w:sz w:val="24"/>
          <w:szCs w:val="24"/>
        </w:rPr>
      </w:pPr>
      <w:r w:rsidRPr="00F75A05">
        <w:rPr>
          <w:rFonts w:ascii="Times New Roman" w:hAnsi="Times New Roman" w:cs="Times New Roman"/>
          <w:noProof/>
          <w:sz w:val="24"/>
          <w:szCs w:val="24"/>
        </w:rPr>
        <w:t xml:space="preserve"> </w:t>
      </w:r>
      <w:r w:rsidR="00563772" w:rsidRPr="00F75A05">
        <w:rPr>
          <w:rFonts w:ascii="Times New Roman" w:hAnsi="Times New Roman" w:cs="Times New Roman"/>
          <w:noProof/>
          <w:sz w:val="24"/>
          <w:szCs w:val="24"/>
        </w:rPr>
        <w:t xml:space="preserve">    Účtovná závierka za rok 202</w:t>
      </w:r>
      <w:r w:rsidR="001E1DE7">
        <w:rPr>
          <w:rFonts w:ascii="Times New Roman" w:hAnsi="Times New Roman" w:cs="Times New Roman"/>
          <w:noProof/>
          <w:sz w:val="24"/>
          <w:szCs w:val="24"/>
        </w:rPr>
        <w:t>3</w:t>
      </w:r>
      <w:r w:rsidR="00450040" w:rsidRPr="00F75A05">
        <w:rPr>
          <w:rFonts w:ascii="Times New Roman" w:hAnsi="Times New Roman" w:cs="Times New Roman"/>
          <w:noProof/>
          <w:sz w:val="24"/>
          <w:szCs w:val="24"/>
        </w:rPr>
        <w:t xml:space="preserve"> bola schválená valním zhromaždením ORLIK o. z.</w:t>
      </w:r>
    </w:p>
    <w:p w14:paraId="4149AC7E" w14:textId="77777777" w:rsidR="00450040" w:rsidRPr="00F75A05" w:rsidRDefault="00450040" w:rsidP="00D90F9D">
      <w:pPr>
        <w:spacing w:after="0" w:line="360" w:lineRule="auto"/>
        <w:jc w:val="both"/>
        <w:rPr>
          <w:rFonts w:ascii="Times New Roman" w:hAnsi="Times New Roman" w:cs="Times New Roman"/>
          <w:noProof/>
          <w:sz w:val="24"/>
          <w:szCs w:val="24"/>
        </w:rPr>
      </w:pPr>
      <w:r w:rsidRPr="00F75A05">
        <w:rPr>
          <w:rFonts w:ascii="Times New Roman" w:hAnsi="Times New Roman" w:cs="Times New Roman"/>
          <w:noProof/>
          <w:sz w:val="24"/>
          <w:szCs w:val="24"/>
        </w:rPr>
        <w:t xml:space="preserve">     Po skončení účtovného obdobia nenastali žiadne významné udalosti, ktoré by ovplyvnili vývoj spoločnosti.</w:t>
      </w:r>
    </w:p>
    <w:p w14:paraId="426B3A03" w14:textId="7101170E" w:rsidR="00450040" w:rsidRPr="00F75A05" w:rsidRDefault="00563772" w:rsidP="00D90F9D">
      <w:pPr>
        <w:spacing w:after="0" w:line="360" w:lineRule="auto"/>
        <w:jc w:val="both"/>
        <w:rPr>
          <w:rFonts w:ascii="Times New Roman" w:hAnsi="Times New Roman" w:cs="Times New Roman"/>
          <w:noProof/>
          <w:sz w:val="24"/>
          <w:szCs w:val="24"/>
        </w:rPr>
      </w:pPr>
      <w:r w:rsidRPr="00F75A05">
        <w:rPr>
          <w:rFonts w:ascii="Times New Roman" w:hAnsi="Times New Roman" w:cs="Times New Roman"/>
          <w:noProof/>
          <w:sz w:val="24"/>
          <w:szCs w:val="24"/>
        </w:rPr>
        <w:t xml:space="preserve">     V roku 202</w:t>
      </w:r>
      <w:r w:rsidR="00687D47">
        <w:rPr>
          <w:rFonts w:ascii="Times New Roman" w:hAnsi="Times New Roman" w:cs="Times New Roman"/>
          <w:noProof/>
          <w:sz w:val="24"/>
          <w:szCs w:val="24"/>
        </w:rPr>
        <w:t>3</w:t>
      </w:r>
      <w:r w:rsidR="00450040" w:rsidRPr="00F75A05">
        <w:rPr>
          <w:rFonts w:ascii="Times New Roman" w:hAnsi="Times New Roman" w:cs="Times New Roman"/>
          <w:noProof/>
          <w:sz w:val="24"/>
          <w:szCs w:val="24"/>
        </w:rPr>
        <w:t xml:space="preserve"> neboli vynaložené žiadne výdavky na vedu a výskum.</w:t>
      </w:r>
    </w:p>
    <w:p w14:paraId="269D4F92" w14:textId="5B7C8AF2" w:rsidR="00450040" w:rsidRPr="00F75A05" w:rsidRDefault="00450040" w:rsidP="00D90F9D">
      <w:pPr>
        <w:spacing w:after="0" w:line="360" w:lineRule="auto"/>
        <w:jc w:val="both"/>
        <w:rPr>
          <w:rFonts w:ascii="Times New Roman" w:hAnsi="Times New Roman" w:cs="Times New Roman"/>
          <w:noProof/>
          <w:sz w:val="24"/>
          <w:szCs w:val="24"/>
        </w:rPr>
      </w:pPr>
      <w:r w:rsidRPr="00F75A05">
        <w:rPr>
          <w:rFonts w:ascii="Times New Roman" w:hAnsi="Times New Roman" w:cs="Times New Roman"/>
          <w:noProof/>
          <w:sz w:val="24"/>
          <w:szCs w:val="24"/>
        </w:rPr>
        <w:t xml:space="preserve">     Činnosťou zariadenia sociálnych služieb nie je poškodzovan</w:t>
      </w:r>
      <w:r w:rsidR="00A2587B" w:rsidRPr="00F75A05">
        <w:rPr>
          <w:rFonts w:ascii="Times New Roman" w:hAnsi="Times New Roman" w:cs="Times New Roman"/>
          <w:noProof/>
          <w:sz w:val="24"/>
          <w:szCs w:val="24"/>
        </w:rPr>
        <w:t>é ž</w:t>
      </w:r>
      <w:r w:rsidR="00563772" w:rsidRPr="00F75A05">
        <w:rPr>
          <w:rFonts w:ascii="Times New Roman" w:hAnsi="Times New Roman" w:cs="Times New Roman"/>
          <w:noProof/>
          <w:sz w:val="24"/>
          <w:szCs w:val="24"/>
        </w:rPr>
        <w:t>ivotné prostredie. V roku 202</w:t>
      </w:r>
      <w:r w:rsidR="00687D47">
        <w:rPr>
          <w:rFonts w:ascii="Times New Roman" w:hAnsi="Times New Roman" w:cs="Times New Roman"/>
          <w:noProof/>
          <w:sz w:val="24"/>
          <w:szCs w:val="24"/>
        </w:rPr>
        <w:t>3</w:t>
      </w:r>
      <w:r w:rsidRPr="00F75A05">
        <w:rPr>
          <w:rFonts w:ascii="Times New Roman" w:hAnsi="Times New Roman" w:cs="Times New Roman"/>
          <w:noProof/>
          <w:sz w:val="24"/>
          <w:szCs w:val="24"/>
        </w:rPr>
        <w:t xml:space="preserve"> neboli voči zariadeniu uplatnené žiadne sa</w:t>
      </w:r>
      <w:r w:rsidR="003D1EC6">
        <w:rPr>
          <w:rFonts w:ascii="Times New Roman" w:hAnsi="Times New Roman" w:cs="Times New Roman"/>
          <w:noProof/>
          <w:sz w:val="24"/>
          <w:szCs w:val="24"/>
        </w:rPr>
        <w:t>n</w:t>
      </w:r>
      <w:r w:rsidRPr="00F75A05">
        <w:rPr>
          <w:rFonts w:ascii="Times New Roman" w:hAnsi="Times New Roman" w:cs="Times New Roman"/>
          <w:noProof/>
          <w:sz w:val="24"/>
          <w:szCs w:val="24"/>
        </w:rPr>
        <w:t>kcie orgámni štátnej správy v oblasti životného prostredia.</w:t>
      </w:r>
    </w:p>
    <w:p w14:paraId="7C025CA4" w14:textId="77777777" w:rsidR="00450040" w:rsidRPr="00F75A05" w:rsidRDefault="00450040" w:rsidP="00D90F9D">
      <w:pPr>
        <w:spacing w:after="0" w:line="360" w:lineRule="auto"/>
        <w:jc w:val="both"/>
        <w:rPr>
          <w:rFonts w:ascii="Times New Roman" w:hAnsi="Times New Roman" w:cs="Times New Roman"/>
          <w:noProof/>
          <w:sz w:val="24"/>
          <w:szCs w:val="24"/>
        </w:rPr>
      </w:pPr>
      <w:r w:rsidRPr="00F75A05">
        <w:rPr>
          <w:rFonts w:ascii="Times New Roman" w:hAnsi="Times New Roman" w:cs="Times New Roman"/>
          <w:noProof/>
          <w:sz w:val="24"/>
          <w:szCs w:val="24"/>
        </w:rPr>
        <w:t xml:space="preserve">     Spoločnosť nie je vystavená žiadnym významným rizikám a neistotám.</w:t>
      </w:r>
    </w:p>
    <w:p w14:paraId="01A90029" w14:textId="77777777" w:rsidR="00450040" w:rsidRPr="00F75A05" w:rsidRDefault="00450040" w:rsidP="00234233">
      <w:pPr>
        <w:spacing w:after="0" w:line="360" w:lineRule="auto"/>
        <w:rPr>
          <w:rFonts w:ascii="Times New Roman" w:hAnsi="Times New Roman" w:cs="Times New Roman"/>
          <w:noProof/>
          <w:sz w:val="24"/>
          <w:szCs w:val="24"/>
        </w:rPr>
      </w:pPr>
    </w:p>
    <w:p w14:paraId="4B77CCAE" w14:textId="77777777" w:rsidR="00450040" w:rsidRPr="00F75A05" w:rsidRDefault="00450040" w:rsidP="00234233">
      <w:pPr>
        <w:spacing w:after="0" w:line="360" w:lineRule="auto"/>
        <w:rPr>
          <w:rFonts w:ascii="Times New Roman" w:hAnsi="Times New Roman" w:cs="Times New Roman"/>
          <w:noProof/>
          <w:sz w:val="24"/>
          <w:szCs w:val="24"/>
        </w:rPr>
      </w:pPr>
    </w:p>
    <w:p w14:paraId="4DF41A5C" w14:textId="77777777" w:rsidR="00450040" w:rsidRPr="00F75A05" w:rsidRDefault="00450040" w:rsidP="003D1EC6">
      <w:pPr>
        <w:spacing w:after="0" w:line="240" w:lineRule="auto"/>
        <w:rPr>
          <w:rFonts w:ascii="Times New Roman" w:hAnsi="Times New Roman" w:cs="Times New Roman"/>
          <w:noProof/>
          <w:sz w:val="24"/>
          <w:szCs w:val="24"/>
        </w:rPr>
      </w:pPr>
    </w:p>
    <w:p w14:paraId="28A416FC" w14:textId="77777777" w:rsidR="00450040" w:rsidRPr="00F75A05" w:rsidRDefault="0051488E" w:rsidP="003D1EC6">
      <w:pPr>
        <w:spacing w:after="0" w:line="240" w:lineRule="auto"/>
        <w:ind w:firstLine="708"/>
        <w:rPr>
          <w:rFonts w:ascii="Times New Roman" w:hAnsi="Times New Roman" w:cs="Times New Roman"/>
          <w:noProof/>
          <w:sz w:val="24"/>
          <w:szCs w:val="24"/>
        </w:rPr>
      </w:pP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sidR="00450040" w:rsidRPr="00F75A05">
        <w:rPr>
          <w:rFonts w:ascii="Times New Roman" w:hAnsi="Times New Roman" w:cs="Times New Roman"/>
          <w:noProof/>
          <w:sz w:val="24"/>
          <w:szCs w:val="24"/>
        </w:rPr>
        <w:t>ORLIK, občianske združenie</w:t>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Pr>
          <w:rFonts w:ascii="Times New Roman" w:hAnsi="Times New Roman" w:cs="Times New Roman"/>
          <w:noProof/>
          <w:sz w:val="24"/>
          <w:szCs w:val="24"/>
        </w:rPr>
        <w:t xml:space="preserve">                      </w:t>
      </w:r>
      <w:r w:rsidR="00450040" w:rsidRPr="00F75A05">
        <w:rPr>
          <w:rFonts w:ascii="Times New Roman" w:hAnsi="Times New Roman" w:cs="Times New Roman"/>
          <w:noProof/>
          <w:sz w:val="24"/>
          <w:szCs w:val="24"/>
        </w:rPr>
        <w:t>Ing. Stanislav Szabo</w:t>
      </w:r>
    </w:p>
    <w:p w14:paraId="3A129A0A" w14:textId="2ADF5190" w:rsidR="00450040" w:rsidRDefault="0051488E" w:rsidP="003D1EC6">
      <w:pPr>
        <w:spacing w:after="0" w:line="240" w:lineRule="auto"/>
        <w:ind w:firstLine="708"/>
        <w:rPr>
          <w:rFonts w:ascii="Times New Roman" w:hAnsi="Times New Roman" w:cs="Times New Roman"/>
          <w:noProof/>
          <w:sz w:val="24"/>
          <w:szCs w:val="24"/>
        </w:rPr>
      </w:pP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t xml:space="preserve">          š</w:t>
      </w:r>
      <w:r w:rsidR="00450040" w:rsidRPr="00F75A05">
        <w:rPr>
          <w:rFonts w:ascii="Times New Roman" w:hAnsi="Times New Roman" w:cs="Times New Roman"/>
          <w:noProof/>
          <w:sz w:val="24"/>
          <w:szCs w:val="24"/>
        </w:rPr>
        <w:t>tatutárny zástupca</w:t>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p>
    <w:p w14:paraId="5448CAD1" w14:textId="07999509" w:rsidR="003D1EC6" w:rsidRPr="003D1EC6" w:rsidRDefault="003D1EC6" w:rsidP="003D1EC6">
      <w:pPr>
        <w:rPr>
          <w:rFonts w:ascii="Times New Roman" w:hAnsi="Times New Roman" w:cs="Times New Roman"/>
          <w:sz w:val="24"/>
          <w:szCs w:val="24"/>
        </w:rPr>
      </w:pPr>
    </w:p>
    <w:p w14:paraId="29F73D55" w14:textId="0CF8AF2A" w:rsidR="003D1EC6" w:rsidRPr="003D1EC6" w:rsidRDefault="003D1EC6" w:rsidP="003D1EC6">
      <w:pPr>
        <w:rPr>
          <w:rFonts w:ascii="Times New Roman" w:hAnsi="Times New Roman" w:cs="Times New Roman"/>
          <w:sz w:val="24"/>
          <w:szCs w:val="24"/>
        </w:rPr>
      </w:pPr>
    </w:p>
    <w:p w14:paraId="3B648419" w14:textId="1A2C8282" w:rsidR="003D1EC6" w:rsidRPr="003D1EC6" w:rsidRDefault="003D1EC6" w:rsidP="003D1EC6">
      <w:pPr>
        <w:rPr>
          <w:rFonts w:ascii="Times New Roman" w:hAnsi="Times New Roman" w:cs="Times New Roman"/>
          <w:sz w:val="24"/>
          <w:szCs w:val="24"/>
        </w:rPr>
      </w:pPr>
    </w:p>
    <w:p w14:paraId="38977D62" w14:textId="26B1EF5F" w:rsidR="003D1EC6" w:rsidRDefault="003D1EC6" w:rsidP="003D1EC6">
      <w:pPr>
        <w:rPr>
          <w:rFonts w:ascii="Times New Roman" w:hAnsi="Times New Roman" w:cs="Times New Roman"/>
          <w:noProof/>
          <w:sz w:val="24"/>
          <w:szCs w:val="24"/>
        </w:rPr>
      </w:pPr>
    </w:p>
    <w:p w14:paraId="1338D007" w14:textId="277957EE" w:rsidR="003D1EC6" w:rsidRPr="003D1EC6" w:rsidRDefault="003D1EC6" w:rsidP="003D1EC6">
      <w:pPr>
        <w:jc w:val="right"/>
        <w:rPr>
          <w:rFonts w:ascii="Times New Roman" w:hAnsi="Times New Roman" w:cs="Times New Roman"/>
          <w:sz w:val="24"/>
          <w:szCs w:val="24"/>
        </w:rPr>
      </w:pPr>
    </w:p>
    <w:sectPr w:rsidR="003D1EC6" w:rsidRPr="003D1EC6" w:rsidSect="00E76971">
      <w:headerReference w:type="default" r:id="rId61"/>
      <w:footerReference w:type="default" r:id="rId62"/>
      <w:pgSz w:w="11906" w:h="16838" w:code="9"/>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3CB05E" w14:textId="77777777" w:rsidR="00AB5249" w:rsidRDefault="00AB5249" w:rsidP="008233E1">
      <w:pPr>
        <w:spacing w:after="0" w:line="240" w:lineRule="auto"/>
      </w:pPr>
      <w:r>
        <w:separator/>
      </w:r>
    </w:p>
  </w:endnote>
  <w:endnote w:type="continuationSeparator" w:id="0">
    <w:p w14:paraId="39E0A086" w14:textId="77777777" w:rsidR="00AB5249" w:rsidRDefault="00AB5249" w:rsidP="008233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19F" w:csb1="00000000"/>
  </w:font>
  <w:font w:name="Calibri">
    <w:panose1 w:val="020F0502020204030204"/>
    <w:charset w:val="EE"/>
    <w:family w:val="swiss"/>
    <w:pitch w:val="variable"/>
    <w:sig w:usb0="A0002AEF" w:usb1="4000207B" w:usb2="00000000"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2131268"/>
      <w:docPartObj>
        <w:docPartGallery w:val="Page Numbers (Bottom of Page)"/>
        <w:docPartUnique/>
      </w:docPartObj>
    </w:sdtPr>
    <w:sdtContent>
      <w:p w14:paraId="77977FE2" w14:textId="6C9BE78B" w:rsidR="00AB5249" w:rsidRDefault="00AB5249">
        <w:pPr>
          <w:pStyle w:val="Pta"/>
          <w:jc w:val="center"/>
        </w:pPr>
        <w:r w:rsidRPr="00944CC2">
          <w:rPr>
            <w:rFonts w:ascii="Times New Roman" w:hAnsi="Times New Roman" w:cs="Times New Roman"/>
          </w:rPr>
          <w:fldChar w:fldCharType="begin"/>
        </w:r>
        <w:r w:rsidRPr="00944CC2">
          <w:rPr>
            <w:rFonts w:ascii="Times New Roman" w:hAnsi="Times New Roman" w:cs="Times New Roman"/>
          </w:rPr>
          <w:instrText>PAGE   \* MERGEFORMAT</w:instrText>
        </w:r>
        <w:r w:rsidRPr="00944CC2">
          <w:rPr>
            <w:rFonts w:ascii="Times New Roman" w:hAnsi="Times New Roman" w:cs="Times New Roman"/>
          </w:rPr>
          <w:fldChar w:fldCharType="separate"/>
        </w:r>
        <w:r w:rsidRPr="00944CC2">
          <w:rPr>
            <w:rFonts w:ascii="Times New Roman" w:hAnsi="Times New Roman" w:cs="Times New Roman"/>
            <w:noProof/>
          </w:rPr>
          <w:t>23</w:t>
        </w:r>
        <w:r w:rsidRPr="00944CC2">
          <w:rPr>
            <w:rFonts w:ascii="Times New Roman" w:hAnsi="Times New Roman" w:cs="Times New Roman"/>
          </w:rPr>
          <w:fldChar w:fldCharType="end"/>
        </w:r>
      </w:p>
    </w:sdtContent>
  </w:sdt>
  <w:p w14:paraId="0A11EFED" w14:textId="77777777" w:rsidR="00AB5249" w:rsidRDefault="00AB524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CAC5CE" w14:textId="77777777" w:rsidR="00AB5249" w:rsidRDefault="00AB5249" w:rsidP="008233E1">
      <w:pPr>
        <w:spacing w:after="0" w:line="240" w:lineRule="auto"/>
      </w:pPr>
      <w:r>
        <w:separator/>
      </w:r>
    </w:p>
  </w:footnote>
  <w:footnote w:type="continuationSeparator" w:id="0">
    <w:p w14:paraId="75045A47" w14:textId="77777777" w:rsidR="00AB5249" w:rsidRDefault="00AB5249" w:rsidP="008233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DB05E7" w14:textId="31D70B41" w:rsidR="00AB5249" w:rsidRPr="00A978DA" w:rsidRDefault="00AB5249" w:rsidP="002F7782">
    <w:pPr>
      <w:autoSpaceDE w:val="0"/>
      <w:autoSpaceDN w:val="0"/>
      <w:adjustRightInd w:val="0"/>
      <w:spacing w:after="0" w:line="360" w:lineRule="auto"/>
      <w:rPr>
        <w:rFonts w:ascii="Times New Roman" w:hAnsi="Times New Roman" w:cs="Times New Roman"/>
        <w:b/>
        <w:color w:val="FF0000"/>
        <w:sz w:val="20"/>
        <w:szCs w:val="24"/>
        <w:u w:val="double"/>
      </w:rPr>
    </w:pPr>
    <w:r w:rsidRPr="00A978DA">
      <w:rPr>
        <w:rFonts w:ascii="Times New Roman" w:hAnsi="Times New Roman" w:cs="Times New Roman"/>
        <w:b/>
        <w:noProof/>
        <w:color w:val="FF0000"/>
        <w:sz w:val="24"/>
        <w:szCs w:val="24"/>
        <w:u w:val="double"/>
      </w:rPr>
      <w:drawing>
        <wp:inline distT="0" distB="0" distL="0" distR="0" wp14:anchorId="177E30A2" wp14:editId="5F1C75CA">
          <wp:extent cx="1293541" cy="434196"/>
          <wp:effectExtent l="0" t="0" r="0" b="0"/>
          <wp:docPr id="67" name="Obrázo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A978DA">
      <w:rPr>
        <w:rFonts w:ascii="Times New Roman" w:hAnsi="Times New Roman" w:cs="Times New Roman"/>
        <w:b/>
        <w:color w:val="FF0000"/>
        <w:sz w:val="20"/>
        <w:szCs w:val="24"/>
        <w:u w:val="double"/>
      </w:rPr>
      <w:t xml:space="preserve">                                                                                          VÝROČNÁ SPRÁVA 2023</w:t>
    </w:r>
  </w:p>
  <w:p w14:paraId="17B8FBFE" w14:textId="413895E3" w:rsidR="00AB5249" w:rsidRDefault="00AB524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11.4pt;height:11.4pt" o:bullet="t">
        <v:imagedata r:id="rId1" o:title="mso34BB"/>
      </v:shape>
    </w:pict>
  </w:numPicBullet>
  <w:abstractNum w:abstractNumId="0" w15:restartNumberingAfterBreak="0">
    <w:nsid w:val="006666A4"/>
    <w:multiLevelType w:val="hybridMultilevel"/>
    <w:tmpl w:val="DDE0913C"/>
    <w:lvl w:ilvl="0" w:tplc="041B000D">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 w15:restartNumberingAfterBreak="0">
    <w:nsid w:val="04346C6D"/>
    <w:multiLevelType w:val="hybridMultilevel"/>
    <w:tmpl w:val="5CF0F1B8"/>
    <w:lvl w:ilvl="0" w:tplc="041B0009">
      <w:start w:val="1"/>
      <w:numFmt w:val="bullet"/>
      <w:lvlText w:val=""/>
      <w:lvlJc w:val="left"/>
      <w:pPr>
        <w:tabs>
          <w:tab w:val="num" w:pos="720"/>
        </w:tabs>
        <w:ind w:left="720" w:hanging="360"/>
      </w:pPr>
      <w:rPr>
        <w:rFonts w:ascii="Wingdings" w:hAnsi="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0D1F0EA5"/>
    <w:multiLevelType w:val="hybridMultilevel"/>
    <w:tmpl w:val="69D48B16"/>
    <w:lvl w:ilvl="0" w:tplc="41FA8E4C">
      <w:start w:val="13"/>
      <w:numFmt w:val="bullet"/>
      <w:lvlText w:val="-"/>
      <w:lvlJc w:val="left"/>
      <w:pPr>
        <w:tabs>
          <w:tab w:val="num" w:pos="720"/>
        </w:tabs>
        <w:ind w:left="720" w:hanging="360"/>
      </w:pPr>
      <w:rPr>
        <w:rFonts w:ascii="Arial" w:eastAsia="Times New Roman" w:hAnsi="Arial"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3" w15:restartNumberingAfterBreak="0">
    <w:nsid w:val="10357CB3"/>
    <w:multiLevelType w:val="hybridMultilevel"/>
    <w:tmpl w:val="63B2304C"/>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16403E34"/>
    <w:multiLevelType w:val="hybridMultilevel"/>
    <w:tmpl w:val="45C28234"/>
    <w:lvl w:ilvl="0" w:tplc="B3ECD440">
      <w:numFmt w:val="bullet"/>
      <w:lvlText w:val="-"/>
      <w:lvlJc w:val="left"/>
      <w:pPr>
        <w:ind w:left="720" w:hanging="360"/>
      </w:pPr>
      <w:rPr>
        <w:rFonts w:ascii="Cambria" w:eastAsiaTheme="minorEastAsia"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25D1502"/>
    <w:multiLevelType w:val="hybridMultilevel"/>
    <w:tmpl w:val="216231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3257977"/>
    <w:multiLevelType w:val="hybridMultilevel"/>
    <w:tmpl w:val="234C8B5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45A81008"/>
    <w:multiLevelType w:val="hybridMultilevel"/>
    <w:tmpl w:val="B8064538"/>
    <w:lvl w:ilvl="0" w:tplc="3948CC0E">
      <w:numFmt w:val="bullet"/>
      <w:lvlText w:val="-"/>
      <w:lvlJc w:val="left"/>
      <w:pPr>
        <w:ind w:left="720" w:hanging="360"/>
      </w:pPr>
      <w:rPr>
        <w:rFonts w:ascii="Cambria" w:eastAsiaTheme="minorEastAsia"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F3D178F"/>
    <w:multiLevelType w:val="multilevel"/>
    <w:tmpl w:val="B17E9A8E"/>
    <w:lvl w:ilvl="0">
      <w:start w:val="1"/>
      <w:numFmt w:val="decimal"/>
      <w:lvlText w:val="%1"/>
      <w:lvlJc w:val="left"/>
      <w:pPr>
        <w:ind w:left="1065" w:hanging="705"/>
      </w:pPr>
      <w:rPr>
        <w:rFonts w:hint="default"/>
      </w:rPr>
    </w:lvl>
    <w:lvl w:ilvl="1">
      <w:start w:val="2"/>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524309B6"/>
    <w:multiLevelType w:val="hybridMultilevel"/>
    <w:tmpl w:val="72443D9C"/>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9962823"/>
    <w:multiLevelType w:val="multilevel"/>
    <w:tmpl w:val="18780CD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60090121"/>
    <w:multiLevelType w:val="hybridMultilevel"/>
    <w:tmpl w:val="ED4AC80E"/>
    <w:lvl w:ilvl="0" w:tplc="041B0009">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3C82BED"/>
    <w:multiLevelType w:val="hybridMultilevel"/>
    <w:tmpl w:val="9F32B79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97A43D5"/>
    <w:multiLevelType w:val="multilevel"/>
    <w:tmpl w:val="F4806F6E"/>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6DCE3CD9"/>
    <w:multiLevelType w:val="hybridMultilevel"/>
    <w:tmpl w:val="4CA4BC6E"/>
    <w:lvl w:ilvl="0" w:tplc="041B0007">
      <w:start w:val="1"/>
      <w:numFmt w:val="bullet"/>
      <w:lvlText w:val=""/>
      <w:lvlPicBulletId w:val="0"/>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5" w15:restartNumberingAfterBreak="0">
    <w:nsid w:val="71C73923"/>
    <w:multiLevelType w:val="hybridMultilevel"/>
    <w:tmpl w:val="8BFCABC6"/>
    <w:lvl w:ilvl="0" w:tplc="041B0007">
      <w:start w:val="1"/>
      <w:numFmt w:val="bullet"/>
      <w:lvlText w:val=""/>
      <w:lvlPicBulletId w:val="0"/>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799C20A5"/>
    <w:multiLevelType w:val="hybridMultilevel"/>
    <w:tmpl w:val="204670C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
  </w:num>
  <w:num w:numId="2">
    <w:abstractNumId w:val="15"/>
  </w:num>
  <w:num w:numId="3">
    <w:abstractNumId w:val="1"/>
  </w:num>
  <w:num w:numId="4">
    <w:abstractNumId w:val="12"/>
  </w:num>
  <w:num w:numId="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10"/>
  </w:num>
  <w:num w:numId="8">
    <w:abstractNumId w:val="16"/>
  </w:num>
  <w:num w:numId="9">
    <w:abstractNumId w:val="4"/>
  </w:num>
  <w:num w:numId="10">
    <w:abstractNumId w:val="0"/>
  </w:num>
  <w:num w:numId="11">
    <w:abstractNumId w:val="6"/>
  </w:num>
  <w:num w:numId="12">
    <w:abstractNumId w:val="7"/>
  </w:num>
  <w:num w:numId="13">
    <w:abstractNumId w:val="9"/>
  </w:num>
  <w:num w:numId="14">
    <w:abstractNumId w:val="5"/>
  </w:num>
  <w:num w:numId="15">
    <w:abstractNumId w:val="11"/>
  </w:num>
  <w:num w:numId="16">
    <w:abstractNumId w:val="14"/>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6BAF"/>
    <w:rsid w:val="00011EE6"/>
    <w:rsid w:val="000274FD"/>
    <w:rsid w:val="000321FA"/>
    <w:rsid w:val="0003491D"/>
    <w:rsid w:val="00044EB0"/>
    <w:rsid w:val="0005260C"/>
    <w:rsid w:val="00055985"/>
    <w:rsid w:val="0005693E"/>
    <w:rsid w:val="000606A1"/>
    <w:rsid w:val="00073BC6"/>
    <w:rsid w:val="000743C0"/>
    <w:rsid w:val="00074A08"/>
    <w:rsid w:val="00074F8F"/>
    <w:rsid w:val="000853D1"/>
    <w:rsid w:val="00085740"/>
    <w:rsid w:val="00090B03"/>
    <w:rsid w:val="000935D1"/>
    <w:rsid w:val="0009754A"/>
    <w:rsid w:val="000B5CC7"/>
    <w:rsid w:val="000C44EE"/>
    <w:rsid w:val="000C6E09"/>
    <w:rsid w:val="000D5C00"/>
    <w:rsid w:val="000E07D1"/>
    <w:rsid w:val="000E09F1"/>
    <w:rsid w:val="000E6436"/>
    <w:rsid w:val="000F37ED"/>
    <w:rsid w:val="000F4BDA"/>
    <w:rsid w:val="000F5BAF"/>
    <w:rsid w:val="001078B4"/>
    <w:rsid w:val="00112B44"/>
    <w:rsid w:val="00125044"/>
    <w:rsid w:val="00137793"/>
    <w:rsid w:val="00140BC5"/>
    <w:rsid w:val="001425AA"/>
    <w:rsid w:val="00142D6F"/>
    <w:rsid w:val="0014342F"/>
    <w:rsid w:val="0015724C"/>
    <w:rsid w:val="00162C17"/>
    <w:rsid w:val="00165953"/>
    <w:rsid w:val="00165E8F"/>
    <w:rsid w:val="00172BBB"/>
    <w:rsid w:val="00177BF7"/>
    <w:rsid w:val="001836A0"/>
    <w:rsid w:val="0018661B"/>
    <w:rsid w:val="00190C50"/>
    <w:rsid w:val="001A18CF"/>
    <w:rsid w:val="001A4A9F"/>
    <w:rsid w:val="001D7EC8"/>
    <w:rsid w:val="001E1DE7"/>
    <w:rsid w:val="001E3426"/>
    <w:rsid w:val="0020695B"/>
    <w:rsid w:val="00206F37"/>
    <w:rsid w:val="00215D80"/>
    <w:rsid w:val="00225612"/>
    <w:rsid w:val="00230354"/>
    <w:rsid w:val="00234233"/>
    <w:rsid w:val="00235A9C"/>
    <w:rsid w:val="002526ED"/>
    <w:rsid w:val="00254DBD"/>
    <w:rsid w:val="00263B01"/>
    <w:rsid w:val="00267A8A"/>
    <w:rsid w:val="002817AB"/>
    <w:rsid w:val="0028266E"/>
    <w:rsid w:val="00283668"/>
    <w:rsid w:val="00291A1D"/>
    <w:rsid w:val="002A3389"/>
    <w:rsid w:val="002A5660"/>
    <w:rsid w:val="002A6965"/>
    <w:rsid w:val="002B1796"/>
    <w:rsid w:val="002B3761"/>
    <w:rsid w:val="002B6BAF"/>
    <w:rsid w:val="002C1FEE"/>
    <w:rsid w:val="002C6DBA"/>
    <w:rsid w:val="002E63DD"/>
    <w:rsid w:val="002F0527"/>
    <w:rsid w:val="002F1A54"/>
    <w:rsid w:val="002F1D8D"/>
    <w:rsid w:val="002F7782"/>
    <w:rsid w:val="00301A9A"/>
    <w:rsid w:val="00301D51"/>
    <w:rsid w:val="00317863"/>
    <w:rsid w:val="003210DD"/>
    <w:rsid w:val="00330149"/>
    <w:rsid w:val="003307CD"/>
    <w:rsid w:val="00330BA2"/>
    <w:rsid w:val="00335A2F"/>
    <w:rsid w:val="00347E12"/>
    <w:rsid w:val="00351194"/>
    <w:rsid w:val="00353CB6"/>
    <w:rsid w:val="003567E6"/>
    <w:rsid w:val="00360182"/>
    <w:rsid w:val="00374A37"/>
    <w:rsid w:val="003A222F"/>
    <w:rsid w:val="003A4BD4"/>
    <w:rsid w:val="003A56DD"/>
    <w:rsid w:val="003B168C"/>
    <w:rsid w:val="003B6B70"/>
    <w:rsid w:val="003C0E25"/>
    <w:rsid w:val="003C14F1"/>
    <w:rsid w:val="003D1EC6"/>
    <w:rsid w:val="003E4B85"/>
    <w:rsid w:val="003E5B08"/>
    <w:rsid w:val="003E612F"/>
    <w:rsid w:val="003F2091"/>
    <w:rsid w:val="003F69D6"/>
    <w:rsid w:val="003F7B60"/>
    <w:rsid w:val="00404AE8"/>
    <w:rsid w:val="00407EA3"/>
    <w:rsid w:val="004100D0"/>
    <w:rsid w:val="004201E7"/>
    <w:rsid w:val="00423939"/>
    <w:rsid w:val="004272EA"/>
    <w:rsid w:val="0044757C"/>
    <w:rsid w:val="00447F6E"/>
    <w:rsid w:val="00450040"/>
    <w:rsid w:val="00450DFD"/>
    <w:rsid w:val="00453EB8"/>
    <w:rsid w:val="004555BC"/>
    <w:rsid w:val="0045794D"/>
    <w:rsid w:val="00461999"/>
    <w:rsid w:val="0047010D"/>
    <w:rsid w:val="00476DE1"/>
    <w:rsid w:val="004807D8"/>
    <w:rsid w:val="004853C5"/>
    <w:rsid w:val="004A34BE"/>
    <w:rsid w:val="004C14A4"/>
    <w:rsid w:val="004C7F94"/>
    <w:rsid w:val="004D2BBA"/>
    <w:rsid w:val="004E7F42"/>
    <w:rsid w:val="004F7F69"/>
    <w:rsid w:val="00511F61"/>
    <w:rsid w:val="0051257D"/>
    <w:rsid w:val="005131A1"/>
    <w:rsid w:val="0051488E"/>
    <w:rsid w:val="00517688"/>
    <w:rsid w:val="00524B66"/>
    <w:rsid w:val="00524C15"/>
    <w:rsid w:val="00524CDE"/>
    <w:rsid w:val="00530B06"/>
    <w:rsid w:val="00530D60"/>
    <w:rsid w:val="00537BFA"/>
    <w:rsid w:val="00554076"/>
    <w:rsid w:val="00563772"/>
    <w:rsid w:val="005748E4"/>
    <w:rsid w:val="00585D60"/>
    <w:rsid w:val="00587E72"/>
    <w:rsid w:val="00593058"/>
    <w:rsid w:val="005A1CB5"/>
    <w:rsid w:val="005A3583"/>
    <w:rsid w:val="005A46D6"/>
    <w:rsid w:val="005B13A9"/>
    <w:rsid w:val="005B2E33"/>
    <w:rsid w:val="005B75CD"/>
    <w:rsid w:val="005C3729"/>
    <w:rsid w:val="005D6EA9"/>
    <w:rsid w:val="005E098E"/>
    <w:rsid w:val="005E7BF2"/>
    <w:rsid w:val="005F3588"/>
    <w:rsid w:val="005F4232"/>
    <w:rsid w:val="006023DE"/>
    <w:rsid w:val="006060A6"/>
    <w:rsid w:val="006073F6"/>
    <w:rsid w:val="006134AE"/>
    <w:rsid w:val="00622EFE"/>
    <w:rsid w:val="00626A7C"/>
    <w:rsid w:val="00626B96"/>
    <w:rsid w:val="00634CB0"/>
    <w:rsid w:val="00634FA9"/>
    <w:rsid w:val="00636913"/>
    <w:rsid w:val="006421B4"/>
    <w:rsid w:val="00644A35"/>
    <w:rsid w:val="00645D90"/>
    <w:rsid w:val="0065577E"/>
    <w:rsid w:val="006707E1"/>
    <w:rsid w:val="00672D1A"/>
    <w:rsid w:val="0068161F"/>
    <w:rsid w:val="00685BF2"/>
    <w:rsid w:val="00687D47"/>
    <w:rsid w:val="00690257"/>
    <w:rsid w:val="00697C54"/>
    <w:rsid w:val="006B0EAA"/>
    <w:rsid w:val="006B1705"/>
    <w:rsid w:val="006B2AEB"/>
    <w:rsid w:val="006B6B98"/>
    <w:rsid w:val="006B7FE8"/>
    <w:rsid w:val="006C1B5F"/>
    <w:rsid w:val="006D4938"/>
    <w:rsid w:val="006F0E2A"/>
    <w:rsid w:val="006F1806"/>
    <w:rsid w:val="006F5CCA"/>
    <w:rsid w:val="006F5EE6"/>
    <w:rsid w:val="00702707"/>
    <w:rsid w:val="0071009A"/>
    <w:rsid w:val="0071125A"/>
    <w:rsid w:val="00713350"/>
    <w:rsid w:val="00716201"/>
    <w:rsid w:val="007344C8"/>
    <w:rsid w:val="00741F48"/>
    <w:rsid w:val="00743CBE"/>
    <w:rsid w:val="00747E07"/>
    <w:rsid w:val="00754455"/>
    <w:rsid w:val="00765FF2"/>
    <w:rsid w:val="00784459"/>
    <w:rsid w:val="0078470B"/>
    <w:rsid w:val="00784926"/>
    <w:rsid w:val="00785825"/>
    <w:rsid w:val="00796EB8"/>
    <w:rsid w:val="007A06E7"/>
    <w:rsid w:val="007A2DAA"/>
    <w:rsid w:val="007A643D"/>
    <w:rsid w:val="007B52E3"/>
    <w:rsid w:val="007D052F"/>
    <w:rsid w:val="007E0120"/>
    <w:rsid w:val="007F7CF0"/>
    <w:rsid w:val="0081770A"/>
    <w:rsid w:val="0082052D"/>
    <w:rsid w:val="008233E1"/>
    <w:rsid w:val="008340FA"/>
    <w:rsid w:val="00834DBB"/>
    <w:rsid w:val="008378AD"/>
    <w:rsid w:val="00840F01"/>
    <w:rsid w:val="008458EC"/>
    <w:rsid w:val="00846B84"/>
    <w:rsid w:val="00866C2A"/>
    <w:rsid w:val="00870705"/>
    <w:rsid w:val="008779A7"/>
    <w:rsid w:val="008808B7"/>
    <w:rsid w:val="00891704"/>
    <w:rsid w:val="00892675"/>
    <w:rsid w:val="008A0C11"/>
    <w:rsid w:val="008A2B5D"/>
    <w:rsid w:val="008A4292"/>
    <w:rsid w:val="008B040C"/>
    <w:rsid w:val="008C5478"/>
    <w:rsid w:val="008C6297"/>
    <w:rsid w:val="008D5FBC"/>
    <w:rsid w:val="008D6049"/>
    <w:rsid w:val="008E748A"/>
    <w:rsid w:val="008F32E1"/>
    <w:rsid w:val="00900276"/>
    <w:rsid w:val="0090105B"/>
    <w:rsid w:val="0090741D"/>
    <w:rsid w:val="0090779C"/>
    <w:rsid w:val="00911EED"/>
    <w:rsid w:val="009211CB"/>
    <w:rsid w:val="00942308"/>
    <w:rsid w:val="00944405"/>
    <w:rsid w:val="00944545"/>
    <w:rsid w:val="00944CC2"/>
    <w:rsid w:val="00946242"/>
    <w:rsid w:val="00953F53"/>
    <w:rsid w:val="009664A1"/>
    <w:rsid w:val="009720D4"/>
    <w:rsid w:val="009736AD"/>
    <w:rsid w:val="00981532"/>
    <w:rsid w:val="00982948"/>
    <w:rsid w:val="00985079"/>
    <w:rsid w:val="009A2CF8"/>
    <w:rsid w:val="009A3C70"/>
    <w:rsid w:val="009B3187"/>
    <w:rsid w:val="009D25B7"/>
    <w:rsid w:val="009D3335"/>
    <w:rsid w:val="009D369F"/>
    <w:rsid w:val="009E129A"/>
    <w:rsid w:val="009F3C07"/>
    <w:rsid w:val="00A02E69"/>
    <w:rsid w:val="00A12418"/>
    <w:rsid w:val="00A1413C"/>
    <w:rsid w:val="00A15987"/>
    <w:rsid w:val="00A17965"/>
    <w:rsid w:val="00A20EAD"/>
    <w:rsid w:val="00A218FC"/>
    <w:rsid w:val="00A2387A"/>
    <w:rsid w:val="00A25532"/>
    <w:rsid w:val="00A255CC"/>
    <w:rsid w:val="00A2587B"/>
    <w:rsid w:val="00A26207"/>
    <w:rsid w:val="00A3334A"/>
    <w:rsid w:val="00A40C94"/>
    <w:rsid w:val="00A4209C"/>
    <w:rsid w:val="00A532F3"/>
    <w:rsid w:val="00A55ED8"/>
    <w:rsid w:val="00A60BB3"/>
    <w:rsid w:val="00A61274"/>
    <w:rsid w:val="00A65863"/>
    <w:rsid w:val="00A67DD8"/>
    <w:rsid w:val="00A82BF4"/>
    <w:rsid w:val="00A8369B"/>
    <w:rsid w:val="00A84737"/>
    <w:rsid w:val="00A85B7C"/>
    <w:rsid w:val="00A91515"/>
    <w:rsid w:val="00A91F28"/>
    <w:rsid w:val="00A978DA"/>
    <w:rsid w:val="00AA3483"/>
    <w:rsid w:val="00AA6CC9"/>
    <w:rsid w:val="00AB3781"/>
    <w:rsid w:val="00AB48D1"/>
    <w:rsid w:val="00AB5249"/>
    <w:rsid w:val="00AB5E43"/>
    <w:rsid w:val="00AC1C07"/>
    <w:rsid w:val="00AC2B03"/>
    <w:rsid w:val="00AF716C"/>
    <w:rsid w:val="00B13F85"/>
    <w:rsid w:val="00B45046"/>
    <w:rsid w:val="00B520C5"/>
    <w:rsid w:val="00B57D2D"/>
    <w:rsid w:val="00B60357"/>
    <w:rsid w:val="00B61493"/>
    <w:rsid w:val="00B6205F"/>
    <w:rsid w:val="00B93B83"/>
    <w:rsid w:val="00BA0168"/>
    <w:rsid w:val="00BA0A35"/>
    <w:rsid w:val="00BA0A3E"/>
    <w:rsid w:val="00BB251A"/>
    <w:rsid w:val="00BD1280"/>
    <w:rsid w:val="00BD142A"/>
    <w:rsid w:val="00BD34D6"/>
    <w:rsid w:val="00BD5BEE"/>
    <w:rsid w:val="00BD7B45"/>
    <w:rsid w:val="00BE3AD0"/>
    <w:rsid w:val="00BE5220"/>
    <w:rsid w:val="00BF7ACC"/>
    <w:rsid w:val="00C02827"/>
    <w:rsid w:val="00C06351"/>
    <w:rsid w:val="00C11B38"/>
    <w:rsid w:val="00C21269"/>
    <w:rsid w:val="00C3101D"/>
    <w:rsid w:val="00C31102"/>
    <w:rsid w:val="00C3173B"/>
    <w:rsid w:val="00C40ACD"/>
    <w:rsid w:val="00C43BB9"/>
    <w:rsid w:val="00C536DA"/>
    <w:rsid w:val="00C55229"/>
    <w:rsid w:val="00C620E6"/>
    <w:rsid w:val="00C623AF"/>
    <w:rsid w:val="00C633B9"/>
    <w:rsid w:val="00C85CB2"/>
    <w:rsid w:val="00C91F3F"/>
    <w:rsid w:val="00C93421"/>
    <w:rsid w:val="00C96646"/>
    <w:rsid w:val="00CA5E96"/>
    <w:rsid w:val="00CB3499"/>
    <w:rsid w:val="00CC1A20"/>
    <w:rsid w:val="00CC40DB"/>
    <w:rsid w:val="00CC5574"/>
    <w:rsid w:val="00CD0466"/>
    <w:rsid w:val="00CD5B5D"/>
    <w:rsid w:val="00CD5C58"/>
    <w:rsid w:val="00CD748C"/>
    <w:rsid w:val="00CE09A7"/>
    <w:rsid w:val="00CE342E"/>
    <w:rsid w:val="00CE6B23"/>
    <w:rsid w:val="00CF0B7B"/>
    <w:rsid w:val="00D016E0"/>
    <w:rsid w:val="00D048B2"/>
    <w:rsid w:val="00D05013"/>
    <w:rsid w:val="00D06E2B"/>
    <w:rsid w:val="00D108BC"/>
    <w:rsid w:val="00D11EC6"/>
    <w:rsid w:val="00D128C2"/>
    <w:rsid w:val="00D161A1"/>
    <w:rsid w:val="00D228D7"/>
    <w:rsid w:val="00D238CE"/>
    <w:rsid w:val="00D26C7A"/>
    <w:rsid w:val="00D3140A"/>
    <w:rsid w:val="00D32D05"/>
    <w:rsid w:val="00D33EA8"/>
    <w:rsid w:val="00D36EBE"/>
    <w:rsid w:val="00D406D6"/>
    <w:rsid w:val="00D660EC"/>
    <w:rsid w:val="00D72ED5"/>
    <w:rsid w:val="00D73D3C"/>
    <w:rsid w:val="00D90F9D"/>
    <w:rsid w:val="00D93521"/>
    <w:rsid w:val="00DA4E40"/>
    <w:rsid w:val="00DA5C7F"/>
    <w:rsid w:val="00DB2D44"/>
    <w:rsid w:val="00DB31DC"/>
    <w:rsid w:val="00DC5916"/>
    <w:rsid w:val="00DC7D57"/>
    <w:rsid w:val="00DD2012"/>
    <w:rsid w:val="00DE1FA4"/>
    <w:rsid w:val="00DF3890"/>
    <w:rsid w:val="00E113B3"/>
    <w:rsid w:val="00E12E03"/>
    <w:rsid w:val="00E20433"/>
    <w:rsid w:val="00E20740"/>
    <w:rsid w:val="00E344B6"/>
    <w:rsid w:val="00E35AD5"/>
    <w:rsid w:val="00E46310"/>
    <w:rsid w:val="00E51AEF"/>
    <w:rsid w:val="00E529AB"/>
    <w:rsid w:val="00E52CCA"/>
    <w:rsid w:val="00E540B9"/>
    <w:rsid w:val="00E54352"/>
    <w:rsid w:val="00E56A7E"/>
    <w:rsid w:val="00E6114B"/>
    <w:rsid w:val="00E70F3D"/>
    <w:rsid w:val="00E76971"/>
    <w:rsid w:val="00E84E8C"/>
    <w:rsid w:val="00E90519"/>
    <w:rsid w:val="00E91B3E"/>
    <w:rsid w:val="00E932F4"/>
    <w:rsid w:val="00EC241F"/>
    <w:rsid w:val="00EC2450"/>
    <w:rsid w:val="00EC322C"/>
    <w:rsid w:val="00EC4413"/>
    <w:rsid w:val="00EC4DFB"/>
    <w:rsid w:val="00ED1676"/>
    <w:rsid w:val="00ED2EBE"/>
    <w:rsid w:val="00EE652D"/>
    <w:rsid w:val="00EF005F"/>
    <w:rsid w:val="00EF47F4"/>
    <w:rsid w:val="00EF6D9D"/>
    <w:rsid w:val="00F10EF8"/>
    <w:rsid w:val="00F22E89"/>
    <w:rsid w:val="00F25FAC"/>
    <w:rsid w:val="00F26959"/>
    <w:rsid w:val="00F33C66"/>
    <w:rsid w:val="00F50E13"/>
    <w:rsid w:val="00F55210"/>
    <w:rsid w:val="00F64497"/>
    <w:rsid w:val="00F73194"/>
    <w:rsid w:val="00F74220"/>
    <w:rsid w:val="00F75A05"/>
    <w:rsid w:val="00F844BB"/>
    <w:rsid w:val="00F87506"/>
    <w:rsid w:val="00F92060"/>
    <w:rsid w:val="00F96210"/>
    <w:rsid w:val="00FB3984"/>
    <w:rsid w:val="00FB4EA3"/>
    <w:rsid w:val="00FB6CA0"/>
    <w:rsid w:val="00FC6594"/>
    <w:rsid w:val="00FC6CB3"/>
    <w:rsid w:val="00FE1B21"/>
    <w:rsid w:val="00FE6FED"/>
    <w:rsid w:val="00FF7D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27ECE1EB"/>
  <w15:docId w15:val="{3ECB0B2D-3079-4277-91C8-ECFE84FB7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12B44"/>
  </w:style>
  <w:style w:type="paragraph" w:styleId="Nadpis1">
    <w:name w:val="heading 1"/>
    <w:basedOn w:val="Normlny"/>
    <w:next w:val="Normlny"/>
    <w:link w:val="Nadpis1Char"/>
    <w:qFormat/>
    <w:rsid w:val="002B6BAF"/>
    <w:pPr>
      <w:keepNext/>
      <w:spacing w:after="0" w:line="360" w:lineRule="auto"/>
      <w:jc w:val="center"/>
      <w:outlineLvl w:val="0"/>
    </w:pPr>
    <w:rPr>
      <w:rFonts w:ascii="Times New Roman" w:eastAsia="Times New Roman" w:hAnsi="Times New Roman" w:cs="Times New Roman"/>
      <w:b/>
      <w:bCs/>
      <w:sz w:val="24"/>
      <w:szCs w:val="24"/>
      <w:lang w:eastAsia="cs-CZ"/>
    </w:rPr>
  </w:style>
  <w:style w:type="paragraph" w:styleId="Nadpis2">
    <w:name w:val="heading 2"/>
    <w:basedOn w:val="Normlny"/>
    <w:next w:val="Normlny"/>
    <w:link w:val="Nadpis2Char"/>
    <w:qFormat/>
    <w:rsid w:val="002B6BAF"/>
    <w:pPr>
      <w:keepNext/>
      <w:spacing w:after="0" w:line="360" w:lineRule="auto"/>
      <w:jc w:val="both"/>
      <w:outlineLvl w:val="1"/>
    </w:pPr>
    <w:rPr>
      <w:rFonts w:ascii="Times New Roman" w:eastAsia="Times New Roman" w:hAnsi="Times New Roman" w:cs="Times New Roman"/>
      <w:b/>
      <w:bCs/>
      <w:sz w:val="28"/>
      <w:szCs w:val="24"/>
      <w:lang w:eastAsia="cs-CZ"/>
    </w:rPr>
  </w:style>
  <w:style w:type="paragraph" w:styleId="Nadpis3">
    <w:name w:val="heading 3"/>
    <w:basedOn w:val="Normlny"/>
    <w:next w:val="Normlny"/>
    <w:link w:val="Nadpis3Char"/>
    <w:qFormat/>
    <w:rsid w:val="002B6BAF"/>
    <w:pPr>
      <w:keepNext/>
      <w:spacing w:after="0" w:line="360" w:lineRule="auto"/>
      <w:jc w:val="both"/>
      <w:outlineLvl w:val="2"/>
    </w:pPr>
    <w:rPr>
      <w:rFonts w:ascii="Times New Roman" w:eastAsia="Times New Roman" w:hAnsi="Times New Roman" w:cs="Times New Roman"/>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B6BAF"/>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2B6BAF"/>
    <w:rPr>
      <w:rFonts w:ascii="Times New Roman" w:eastAsia="Times New Roman" w:hAnsi="Times New Roman" w:cs="Times New Roman"/>
      <w:b/>
      <w:bCs/>
      <w:sz w:val="28"/>
      <w:szCs w:val="24"/>
      <w:lang w:eastAsia="cs-CZ"/>
    </w:rPr>
  </w:style>
  <w:style w:type="character" w:customStyle="1" w:styleId="Nadpis3Char">
    <w:name w:val="Nadpis 3 Char"/>
    <w:basedOn w:val="Predvolenpsmoodseku"/>
    <w:link w:val="Nadpis3"/>
    <w:rsid w:val="002B6BAF"/>
    <w:rPr>
      <w:rFonts w:ascii="Times New Roman" w:eastAsia="Times New Roman" w:hAnsi="Times New Roman" w:cs="Times New Roman"/>
      <w:b/>
      <w:bCs/>
      <w:sz w:val="24"/>
      <w:szCs w:val="24"/>
      <w:lang w:eastAsia="cs-CZ"/>
    </w:rPr>
  </w:style>
  <w:style w:type="paragraph" w:styleId="Zkladntext2">
    <w:name w:val="Body Text 2"/>
    <w:basedOn w:val="Normlny"/>
    <w:link w:val="Zkladntext2Char"/>
    <w:semiHidden/>
    <w:rsid w:val="002B6BAF"/>
    <w:pPr>
      <w:spacing w:after="0" w:line="360" w:lineRule="auto"/>
      <w:jc w:val="both"/>
    </w:pPr>
    <w:rPr>
      <w:rFonts w:ascii="Times New Roman" w:eastAsia="Times New Roman" w:hAnsi="Times New Roman" w:cs="Times New Roman"/>
      <w:sz w:val="24"/>
      <w:szCs w:val="24"/>
      <w:lang w:eastAsia="cs-CZ"/>
    </w:rPr>
  </w:style>
  <w:style w:type="character" w:customStyle="1" w:styleId="Zkladntext2Char">
    <w:name w:val="Základný text 2 Char"/>
    <w:basedOn w:val="Predvolenpsmoodseku"/>
    <w:link w:val="Zkladntext2"/>
    <w:semiHidden/>
    <w:rsid w:val="002B6BAF"/>
    <w:rPr>
      <w:rFonts w:ascii="Times New Roman" w:eastAsia="Times New Roman" w:hAnsi="Times New Roman" w:cs="Times New Roman"/>
      <w:sz w:val="24"/>
      <w:szCs w:val="24"/>
      <w:lang w:eastAsia="cs-CZ"/>
    </w:rPr>
  </w:style>
  <w:style w:type="paragraph" w:styleId="Zarkazkladnhotextu">
    <w:name w:val="Body Text Indent"/>
    <w:basedOn w:val="Normlny"/>
    <w:link w:val="ZarkazkladnhotextuChar"/>
    <w:semiHidden/>
    <w:rsid w:val="002B6BAF"/>
    <w:pPr>
      <w:spacing w:after="0" w:line="360" w:lineRule="auto"/>
      <w:ind w:left="1080"/>
      <w:jc w:val="both"/>
    </w:pPr>
    <w:rPr>
      <w:rFonts w:ascii="Times New Roman" w:eastAsia="Times New Roman" w:hAnsi="Times New Roman" w:cs="Times New Roman"/>
      <w:sz w:val="24"/>
      <w:szCs w:val="24"/>
      <w:lang w:eastAsia="cs-CZ"/>
    </w:rPr>
  </w:style>
  <w:style w:type="character" w:customStyle="1" w:styleId="ZarkazkladnhotextuChar">
    <w:name w:val="Zarážka základného textu Char"/>
    <w:basedOn w:val="Predvolenpsmoodseku"/>
    <w:link w:val="Zarkazkladnhotextu"/>
    <w:semiHidden/>
    <w:rsid w:val="002B6BAF"/>
    <w:rPr>
      <w:rFonts w:ascii="Times New Roman" w:eastAsia="Times New Roman" w:hAnsi="Times New Roman" w:cs="Times New Roman"/>
      <w:sz w:val="24"/>
      <w:szCs w:val="24"/>
      <w:lang w:eastAsia="cs-CZ"/>
    </w:rPr>
  </w:style>
  <w:style w:type="character" w:styleId="Hypertextovprepojenie">
    <w:name w:val="Hyperlink"/>
    <w:uiPriority w:val="99"/>
    <w:rsid w:val="002B6BAF"/>
    <w:rPr>
      <w:color w:val="0000FF"/>
      <w:u w:val="single"/>
    </w:rPr>
  </w:style>
  <w:style w:type="paragraph" w:styleId="Obsah2">
    <w:name w:val="toc 2"/>
    <w:basedOn w:val="Normlny"/>
    <w:next w:val="Normlny"/>
    <w:autoRedefine/>
    <w:uiPriority w:val="39"/>
    <w:rsid w:val="00A978DA"/>
    <w:pPr>
      <w:shd w:val="clear" w:color="auto" w:fill="FFFFFF" w:themeFill="background1"/>
      <w:tabs>
        <w:tab w:val="left" w:pos="720"/>
        <w:tab w:val="right" w:leader="dot" w:pos="7831"/>
      </w:tabs>
      <w:spacing w:after="0" w:line="360" w:lineRule="auto"/>
      <w:ind w:left="238" w:hanging="238"/>
    </w:pPr>
    <w:rPr>
      <w:rFonts w:ascii="Times New Roman" w:eastAsia="Times New Roman" w:hAnsi="Times New Roman" w:cs="Times New Roman"/>
      <w:noProof/>
      <w:sz w:val="24"/>
      <w:szCs w:val="24"/>
      <w:lang w:eastAsia="cs-CZ"/>
    </w:rPr>
  </w:style>
  <w:style w:type="paragraph" w:styleId="Obsah3">
    <w:name w:val="toc 3"/>
    <w:basedOn w:val="Normlny"/>
    <w:next w:val="Normlny"/>
    <w:autoRedefine/>
    <w:uiPriority w:val="39"/>
    <w:rsid w:val="00A978DA"/>
    <w:pPr>
      <w:shd w:val="clear" w:color="auto" w:fill="FFFFFF" w:themeFill="background1"/>
      <w:tabs>
        <w:tab w:val="left" w:pos="1200"/>
        <w:tab w:val="right" w:leader="dot" w:pos="7831"/>
      </w:tabs>
      <w:spacing w:after="0" w:line="360" w:lineRule="auto"/>
      <w:ind w:left="480"/>
    </w:pPr>
    <w:rPr>
      <w:rFonts w:ascii="Times New Roman" w:eastAsia="Times New Roman" w:hAnsi="Times New Roman" w:cs="Times New Roman"/>
      <w:noProof/>
      <w:sz w:val="24"/>
      <w:szCs w:val="24"/>
      <w:lang w:eastAsia="cs-CZ"/>
    </w:rPr>
  </w:style>
  <w:style w:type="paragraph" w:styleId="Odsekzoznamu">
    <w:name w:val="List Paragraph"/>
    <w:basedOn w:val="Normlny"/>
    <w:uiPriority w:val="99"/>
    <w:qFormat/>
    <w:rsid w:val="002B6BAF"/>
    <w:pPr>
      <w:spacing w:after="0" w:line="240" w:lineRule="auto"/>
      <w:ind w:left="708"/>
    </w:pPr>
    <w:rPr>
      <w:rFonts w:ascii="Times New Roman" w:eastAsia="Times New Roman" w:hAnsi="Times New Roman" w:cs="Times New Roman"/>
      <w:sz w:val="24"/>
      <w:szCs w:val="24"/>
      <w:lang w:eastAsia="cs-CZ"/>
    </w:rPr>
  </w:style>
  <w:style w:type="paragraph" w:styleId="Hlavika">
    <w:name w:val="header"/>
    <w:basedOn w:val="Normlny"/>
    <w:link w:val="HlavikaChar"/>
    <w:uiPriority w:val="99"/>
    <w:unhideWhenUsed/>
    <w:rsid w:val="008233E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233E1"/>
  </w:style>
  <w:style w:type="paragraph" w:styleId="Pta">
    <w:name w:val="footer"/>
    <w:basedOn w:val="Normlny"/>
    <w:link w:val="PtaChar"/>
    <w:uiPriority w:val="99"/>
    <w:unhideWhenUsed/>
    <w:rsid w:val="008233E1"/>
    <w:pPr>
      <w:tabs>
        <w:tab w:val="center" w:pos="4536"/>
        <w:tab w:val="right" w:pos="9072"/>
      </w:tabs>
      <w:spacing w:after="0" w:line="240" w:lineRule="auto"/>
    </w:pPr>
  </w:style>
  <w:style w:type="character" w:customStyle="1" w:styleId="PtaChar">
    <w:name w:val="Päta Char"/>
    <w:basedOn w:val="Predvolenpsmoodseku"/>
    <w:link w:val="Pta"/>
    <w:uiPriority w:val="99"/>
    <w:rsid w:val="008233E1"/>
  </w:style>
  <w:style w:type="paragraph" w:customStyle="1" w:styleId="TopHeader">
    <w:name w:val="Top Header"/>
    <w:basedOn w:val="Normlny"/>
    <w:qFormat/>
    <w:rsid w:val="004C7F94"/>
    <w:pPr>
      <w:spacing w:after="0" w:line="240" w:lineRule="auto"/>
      <w:jc w:val="center"/>
    </w:pPr>
    <w:rPr>
      <w:rFonts w:ascii="Arial Narrow" w:eastAsia="Times New Roman" w:hAnsi="Arial Narrow" w:cs="Times New Roman"/>
      <w:b/>
      <w:bCs/>
      <w:lang w:eastAsia="en-US"/>
    </w:rPr>
  </w:style>
  <w:style w:type="paragraph" w:styleId="Zkladntext">
    <w:name w:val="Body Text"/>
    <w:basedOn w:val="Normlny"/>
    <w:link w:val="ZkladntextChar"/>
    <w:uiPriority w:val="99"/>
    <w:semiHidden/>
    <w:unhideWhenUsed/>
    <w:rsid w:val="000853D1"/>
    <w:pPr>
      <w:spacing w:after="120"/>
    </w:pPr>
  </w:style>
  <w:style w:type="character" w:customStyle="1" w:styleId="ZkladntextChar">
    <w:name w:val="Základný text Char"/>
    <w:basedOn w:val="Predvolenpsmoodseku"/>
    <w:link w:val="Zkladntext"/>
    <w:uiPriority w:val="99"/>
    <w:semiHidden/>
    <w:rsid w:val="000853D1"/>
  </w:style>
  <w:style w:type="paragraph" w:styleId="Textbubliny">
    <w:name w:val="Balloon Text"/>
    <w:basedOn w:val="Normlny"/>
    <w:link w:val="TextbublinyChar"/>
    <w:uiPriority w:val="99"/>
    <w:semiHidden/>
    <w:unhideWhenUsed/>
    <w:rsid w:val="00D11EC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11EC6"/>
    <w:rPr>
      <w:rFonts w:ascii="Tahoma" w:hAnsi="Tahoma" w:cs="Tahoma"/>
      <w:sz w:val="16"/>
      <w:szCs w:val="16"/>
    </w:rPr>
  </w:style>
  <w:style w:type="paragraph" w:styleId="Normlnywebov">
    <w:name w:val="Normal (Web)"/>
    <w:basedOn w:val="Normlny"/>
    <w:uiPriority w:val="99"/>
    <w:unhideWhenUsed/>
    <w:rsid w:val="001078B4"/>
    <w:pPr>
      <w:spacing w:before="100" w:beforeAutospacing="1" w:after="100" w:afterAutospacing="1" w:line="240" w:lineRule="auto"/>
    </w:pPr>
    <w:rPr>
      <w:rFonts w:ascii="Times New Roman" w:eastAsia="Times New Roman" w:hAnsi="Times New Roman" w:cs="Times New Roman"/>
      <w:sz w:val="24"/>
      <w:szCs w:val="24"/>
    </w:rPr>
  </w:style>
  <w:style w:type="table" w:styleId="Mriekatabuky">
    <w:name w:val="Table Grid"/>
    <w:basedOn w:val="Normlnatabuka"/>
    <w:uiPriority w:val="59"/>
    <w:rsid w:val="006F180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Vrazn">
    <w:name w:val="Strong"/>
    <w:basedOn w:val="Predvolenpsmoodseku"/>
    <w:uiPriority w:val="22"/>
    <w:qFormat/>
    <w:rsid w:val="00BD142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3602592">
      <w:bodyDiv w:val="1"/>
      <w:marLeft w:val="0"/>
      <w:marRight w:val="0"/>
      <w:marTop w:val="0"/>
      <w:marBottom w:val="0"/>
      <w:divBdr>
        <w:top w:val="none" w:sz="0" w:space="0" w:color="auto"/>
        <w:left w:val="none" w:sz="0" w:space="0" w:color="auto"/>
        <w:bottom w:val="none" w:sz="0" w:space="0" w:color="auto"/>
        <w:right w:val="none" w:sz="0" w:space="0" w:color="auto"/>
      </w:divBdr>
    </w:div>
    <w:div w:id="957953910">
      <w:bodyDiv w:val="1"/>
      <w:marLeft w:val="0"/>
      <w:marRight w:val="0"/>
      <w:marTop w:val="0"/>
      <w:marBottom w:val="0"/>
      <w:divBdr>
        <w:top w:val="none" w:sz="0" w:space="0" w:color="auto"/>
        <w:left w:val="none" w:sz="0" w:space="0" w:color="auto"/>
        <w:bottom w:val="none" w:sz="0" w:space="0" w:color="auto"/>
        <w:right w:val="none" w:sz="0" w:space="0" w:color="auto"/>
      </w:divBdr>
    </w:div>
    <w:div w:id="1529248497">
      <w:bodyDiv w:val="1"/>
      <w:marLeft w:val="0"/>
      <w:marRight w:val="0"/>
      <w:marTop w:val="0"/>
      <w:marBottom w:val="0"/>
      <w:divBdr>
        <w:top w:val="none" w:sz="0" w:space="0" w:color="auto"/>
        <w:left w:val="none" w:sz="0" w:space="0" w:color="auto"/>
        <w:bottom w:val="none" w:sz="0" w:space="0" w:color="auto"/>
        <w:right w:val="none" w:sz="0" w:space="0" w:color="auto"/>
      </w:divBdr>
    </w:div>
    <w:div w:id="1627656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6.xml"/><Relationship Id="rId26" Type="http://schemas.openxmlformats.org/officeDocument/2006/relationships/image" Target="media/image12.jpeg"/><Relationship Id="rId39" Type="http://schemas.openxmlformats.org/officeDocument/2006/relationships/image" Target="media/image25.jpeg"/><Relationship Id="rId21" Type="http://schemas.openxmlformats.org/officeDocument/2006/relationships/chart" Target="charts/chart8.xml"/><Relationship Id="rId34" Type="http://schemas.openxmlformats.org/officeDocument/2006/relationships/image" Target="media/image20.jpeg"/><Relationship Id="rId42" Type="http://schemas.openxmlformats.org/officeDocument/2006/relationships/image" Target="media/image28.jpeg"/><Relationship Id="rId47" Type="http://schemas.openxmlformats.org/officeDocument/2006/relationships/image" Target="media/image33.jpeg"/><Relationship Id="rId50" Type="http://schemas.openxmlformats.org/officeDocument/2006/relationships/image" Target="media/image36.jpeg"/><Relationship Id="rId55" Type="http://schemas.openxmlformats.org/officeDocument/2006/relationships/image" Target="media/image41.jpe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image" Target="media/image15.jpeg"/><Relationship Id="rId11" Type="http://schemas.openxmlformats.org/officeDocument/2006/relationships/image" Target="media/image5.jpg"/><Relationship Id="rId24" Type="http://schemas.openxmlformats.org/officeDocument/2006/relationships/image" Target="media/image10.jpeg"/><Relationship Id="rId32" Type="http://schemas.openxmlformats.org/officeDocument/2006/relationships/image" Target="media/image18.jpeg"/><Relationship Id="rId37" Type="http://schemas.openxmlformats.org/officeDocument/2006/relationships/image" Target="media/image23.jpeg"/><Relationship Id="rId40" Type="http://schemas.openxmlformats.org/officeDocument/2006/relationships/image" Target="media/image26.jpeg"/><Relationship Id="rId45" Type="http://schemas.openxmlformats.org/officeDocument/2006/relationships/image" Target="media/image31.jpeg"/><Relationship Id="rId53" Type="http://schemas.openxmlformats.org/officeDocument/2006/relationships/image" Target="media/image39.jpeg"/><Relationship Id="rId58" Type="http://schemas.openxmlformats.org/officeDocument/2006/relationships/image" Target="media/image44.jpeg"/><Relationship Id="rId5" Type="http://schemas.openxmlformats.org/officeDocument/2006/relationships/webSettings" Target="webSettings.xml"/><Relationship Id="rId61" Type="http://schemas.openxmlformats.org/officeDocument/2006/relationships/header" Target="header1.xml"/><Relationship Id="rId19" Type="http://schemas.openxmlformats.org/officeDocument/2006/relationships/chart" Target="charts/chart7.xml"/><Relationship Id="rId14" Type="http://schemas.openxmlformats.org/officeDocument/2006/relationships/chart" Target="charts/chart3.xml"/><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image" Target="media/image29.jpeg"/><Relationship Id="rId48" Type="http://schemas.openxmlformats.org/officeDocument/2006/relationships/image" Target="media/image34.jpeg"/><Relationship Id="rId56" Type="http://schemas.openxmlformats.org/officeDocument/2006/relationships/image" Target="media/image42.jpeg"/><Relationship Id="rId64" Type="http://schemas.openxmlformats.org/officeDocument/2006/relationships/theme" Target="theme/theme1.xml"/><Relationship Id="rId8" Type="http://schemas.openxmlformats.org/officeDocument/2006/relationships/image" Target="media/image2.jpeg"/><Relationship Id="rId51" Type="http://schemas.openxmlformats.org/officeDocument/2006/relationships/image" Target="media/image37.jpeg"/><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chart" Target="charts/chart5.xml"/><Relationship Id="rId25" Type="http://schemas.openxmlformats.org/officeDocument/2006/relationships/image" Target="media/image11.jpeg"/><Relationship Id="rId33" Type="http://schemas.openxmlformats.org/officeDocument/2006/relationships/image" Target="media/image19.jpeg"/><Relationship Id="rId38" Type="http://schemas.openxmlformats.org/officeDocument/2006/relationships/image" Target="media/image24.jpeg"/><Relationship Id="rId46" Type="http://schemas.openxmlformats.org/officeDocument/2006/relationships/image" Target="media/image32.jpeg"/><Relationship Id="rId59" Type="http://schemas.openxmlformats.org/officeDocument/2006/relationships/image" Target="media/image45.jpeg"/><Relationship Id="rId20" Type="http://schemas.openxmlformats.org/officeDocument/2006/relationships/image" Target="media/image7.jpeg"/><Relationship Id="rId41" Type="http://schemas.openxmlformats.org/officeDocument/2006/relationships/image" Target="media/image27.jpeg"/><Relationship Id="rId54" Type="http://schemas.openxmlformats.org/officeDocument/2006/relationships/image" Target="media/image40.jpeg"/><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g"/><Relationship Id="rId23" Type="http://schemas.openxmlformats.org/officeDocument/2006/relationships/image" Target="media/image9.jpeg"/><Relationship Id="rId28" Type="http://schemas.openxmlformats.org/officeDocument/2006/relationships/image" Target="media/image14.jpg"/><Relationship Id="rId36" Type="http://schemas.openxmlformats.org/officeDocument/2006/relationships/image" Target="media/image22.jpeg"/><Relationship Id="rId49" Type="http://schemas.openxmlformats.org/officeDocument/2006/relationships/image" Target="media/image35.jpeg"/><Relationship Id="rId57" Type="http://schemas.openxmlformats.org/officeDocument/2006/relationships/image" Target="media/image43.jpeg"/><Relationship Id="rId10" Type="http://schemas.openxmlformats.org/officeDocument/2006/relationships/image" Target="media/image4.JPG"/><Relationship Id="rId31" Type="http://schemas.openxmlformats.org/officeDocument/2006/relationships/image" Target="media/image17.jpeg"/><Relationship Id="rId44" Type="http://schemas.openxmlformats.org/officeDocument/2006/relationships/image" Target="media/image30.jpeg"/><Relationship Id="rId52" Type="http://schemas.openxmlformats.org/officeDocument/2006/relationships/image" Target="media/image38.jpeg"/><Relationship Id="rId60" Type="http://schemas.openxmlformats.org/officeDocument/2006/relationships/image" Target="media/image46.jpeg"/><Relationship Id="rId4" Type="http://schemas.openxmlformats.org/officeDocument/2006/relationships/settings" Target="settings.xml"/><Relationship Id="rId9"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47.jp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sk-SK"/>
              <a:t>ZPS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sk-SK"/>
        </a:p>
      </c:txPr>
    </c:title>
    <c:autoTitleDeleted val="0"/>
    <c:plotArea>
      <c:layout/>
      <c:barChart>
        <c:barDir val="col"/>
        <c:grouping val="clustered"/>
        <c:varyColors val="0"/>
        <c:ser>
          <c:idx val="0"/>
          <c:order val="0"/>
          <c:tx>
            <c:strRef>
              <c:f>Hárok1!$B$1</c:f>
              <c:strCache>
                <c:ptCount val="1"/>
                <c:pt idx="0">
                  <c:v>Celkom </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40</c:v>
                </c:pt>
                <c:pt idx="1">
                  <c:v>40</c:v>
                </c:pt>
                <c:pt idx="2">
                  <c:v>39</c:v>
                </c:pt>
                <c:pt idx="3">
                  <c:v>40</c:v>
                </c:pt>
                <c:pt idx="4">
                  <c:v>39</c:v>
                </c:pt>
                <c:pt idx="5">
                  <c:v>40</c:v>
                </c:pt>
                <c:pt idx="6">
                  <c:v>39</c:v>
                </c:pt>
                <c:pt idx="7">
                  <c:v>40</c:v>
                </c:pt>
                <c:pt idx="8">
                  <c:v>39</c:v>
                </c:pt>
                <c:pt idx="9">
                  <c:v>40</c:v>
                </c:pt>
                <c:pt idx="10">
                  <c:v>40</c:v>
                </c:pt>
                <c:pt idx="11">
                  <c:v>40</c:v>
                </c:pt>
              </c:numCache>
            </c:numRef>
          </c:val>
          <c:extLst>
            <c:ext xmlns:c16="http://schemas.microsoft.com/office/drawing/2014/chart" uri="{C3380CC4-5D6E-409C-BE32-E72D297353CC}">
              <c16:uniqueId val="{00000000-C5C2-4D97-BC31-422CC1D7AF30}"/>
            </c:ext>
          </c:extLst>
        </c:ser>
        <c:ser>
          <c:idx val="1"/>
          <c:order val="1"/>
          <c:tx>
            <c:strRef>
              <c:f>Hárok1!$C$1</c:f>
              <c:strCache>
                <c:ptCount val="1"/>
                <c:pt idx="0">
                  <c:v>Ženy</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27</c:v>
                </c:pt>
                <c:pt idx="1">
                  <c:v>27</c:v>
                </c:pt>
                <c:pt idx="2">
                  <c:v>27</c:v>
                </c:pt>
                <c:pt idx="3">
                  <c:v>28</c:v>
                </c:pt>
                <c:pt idx="4">
                  <c:v>27</c:v>
                </c:pt>
                <c:pt idx="5">
                  <c:v>28</c:v>
                </c:pt>
                <c:pt idx="6">
                  <c:v>27</c:v>
                </c:pt>
                <c:pt idx="7">
                  <c:v>27</c:v>
                </c:pt>
                <c:pt idx="8">
                  <c:v>27</c:v>
                </c:pt>
                <c:pt idx="9">
                  <c:v>27</c:v>
                </c:pt>
                <c:pt idx="10">
                  <c:v>27</c:v>
                </c:pt>
                <c:pt idx="11">
                  <c:v>27</c:v>
                </c:pt>
              </c:numCache>
            </c:numRef>
          </c:val>
          <c:extLst>
            <c:ext xmlns:c16="http://schemas.microsoft.com/office/drawing/2014/chart" uri="{C3380CC4-5D6E-409C-BE32-E72D297353CC}">
              <c16:uniqueId val="{00000001-C5C2-4D97-BC31-422CC1D7AF30}"/>
            </c:ext>
          </c:extLst>
        </c:ser>
        <c:ser>
          <c:idx val="2"/>
          <c:order val="2"/>
          <c:tx>
            <c:strRef>
              <c:f>Hárok1!$D$1</c:f>
              <c:strCache>
                <c:ptCount val="1"/>
                <c:pt idx="0">
                  <c:v>Muži</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13</c:v>
                </c:pt>
                <c:pt idx="1">
                  <c:v>13</c:v>
                </c:pt>
                <c:pt idx="2">
                  <c:v>12</c:v>
                </c:pt>
                <c:pt idx="3">
                  <c:v>12</c:v>
                </c:pt>
                <c:pt idx="4">
                  <c:v>12</c:v>
                </c:pt>
                <c:pt idx="5">
                  <c:v>12</c:v>
                </c:pt>
                <c:pt idx="6">
                  <c:v>12</c:v>
                </c:pt>
                <c:pt idx="7">
                  <c:v>13</c:v>
                </c:pt>
                <c:pt idx="8">
                  <c:v>12</c:v>
                </c:pt>
                <c:pt idx="9">
                  <c:v>13</c:v>
                </c:pt>
                <c:pt idx="10">
                  <c:v>13</c:v>
                </c:pt>
                <c:pt idx="11">
                  <c:v>13</c:v>
                </c:pt>
              </c:numCache>
            </c:numRef>
          </c:val>
          <c:extLst>
            <c:ext xmlns:c16="http://schemas.microsoft.com/office/drawing/2014/chart" uri="{C3380CC4-5D6E-409C-BE32-E72D297353CC}">
              <c16:uniqueId val="{00000002-C5C2-4D97-BC31-422CC1D7AF30}"/>
            </c:ext>
          </c:extLst>
        </c:ser>
        <c:dLbls>
          <c:dLblPos val="inEnd"/>
          <c:showLegendKey val="0"/>
          <c:showVal val="1"/>
          <c:showCatName val="0"/>
          <c:showSerName val="0"/>
          <c:showPercent val="0"/>
          <c:showBubbleSize val="0"/>
        </c:dLbls>
        <c:gapWidth val="65"/>
        <c:axId val="482659023"/>
        <c:axId val="482661103"/>
      </c:barChart>
      <c:catAx>
        <c:axId val="482659023"/>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sk-SK"/>
          </a:p>
        </c:txPr>
        <c:crossAx val="482661103"/>
        <c:crosses val="autoZero"/>
        <c:auto val="1"/>
        <c:lblAlgn val="ctr"/>
        <c:lblOffset val="100"/>
        <c:noMultiLvlLbl val="0"/>
      </c:catAx>
      <c:valAx>
        <c:axId val="482661103"/>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482659023"/>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sk-S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74231">
          <a:schemeClr val="accent1">
            <a:tint val="44500"/>
            <a:satMod val="160000"/>
          </a:schemeClr>
        </a:gs>
        <a:gs pos="28000">
          <a:schemeClr val="accent4">
            <a:lumMod val="40000"/>
            <a:lumOff val="60000"/>
          </a:schemeClr>
        </a:gs>
        <a:gs pos="72000">
          <a:schemeClr val="accent1">
            <a:tint val="44500"/>
            <a:satMod val="160000"/>
          </a:schemeClr>
        </a:gs>
        <a:gs pos="100000">
          <a:schemeClr val="accent4">
            <a:lumMod val="60000"/>
            <a:lumOff val="40000"/>
          </a:schemeClr>
        </a:gs>
      </a:gsLst>
      <a:path path="circle">
        <a:fillToRect l="50000" t="50000" r="50000" b="50000"/>
      </a:path>
      <a:tileRect/>
    </a:gradFill>
    <a:ln w="9525" cap="flat" cmpd="sng" algn="ctr">
      <a:solidFill>
        <a:schemeClr val="dk1">
          <a:lumMod val="25000"/>
          <a:lumOff val="7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sk-SK"/>
              <a:t>ZOS</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sk-SK"/>
        </a:p>
      </c:txPr>
    </c:title>
    <c:autoTitleDeleted val="0"/>
    <c:plotArea>
      <c:layout>
        <c:manualLayout>
          <c:layoutTarget val="inner"/>
          <c:xMode val="edge"/>
          <c:yMode val="edge"/>
          <c:x val="0.1120870571558302"/>
          <c:y val="0.43336887576552935"/>
          <c:w val="0.87916902001173902"/>
          <c:h val="0.24361165791776029"/>
        </c:manualLayout>
      </c:layout>
      <c:barChart>
        <c:barDir val="col"/>
        <c:grouping val="clustered"/>
        <c:varyColors val="0"/>
        <c:ser>
          <c:idx val="0"/>
          <c:order val="0"/>
          <c:tx>
            <c:strRef>
              <c:f>Hárok1!$B$1</c:f>
              <c:strCache>
                <c:ptCount val="1"/>
                <c:pt idx="0">
                  <c:v>Celkom</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17</c:v>
                </c:pt>
                <c:pt idx="1">
                  <c:v>17</c:v>
                </c:pt>
                <c:pt idx="2">
                  <c:v>17</c:v>
                </c:pt>
                <c:pt idx="3">
                  <c:v>17</c:v>
                </c:pt>
                <c:pt idx="4">
                  <c:v>17</c:v>
                </c:pt>
                <c:pt idx="5">
                  <c:v>17</c:v>
                </c:pt>
                <c:pt idx="6">
                  <c:v>17</c:v>
                </c:pt>
                <c:pt idx="7">
                  <c:v>17</c:v>
                </c:pt>
                <c:pt idx="8">
                  <c:v>17</c:v>
                </c:pt>
                <c:pt idx="9">
                  <c:v>17</c:v>
                </c:pt>
                <c:pt idx="10">
                  <c:v>17</c:v>
                </c:pt>
                <c:pt idx="11">
                  <c:v>17</c:v>
                </c:pt>
              </c:numCache>
            </c:numRef>
          </c:val>
          <c:extLst>
            <c:ext xmlns:c16="http://schemas.microsoft.com/office/drawing/2014/chart" uri="{C3380CC4-5D6E-409C-BE32-E72D297353CC}">
              <c16:uniqueId val="{00000000-A7A6-4486-983A-1419941ABD61}"/>
            </c:ext>
          </c:extLst>
        </c:ser>
        <c:ser>
          <c:idx val="1"/>
          <c:order val="1"/>
          <c:tx>
            <c:strRef>
              <c:f>Hárok1!$C$1</c:f>
              <c:strCache>
                <c:ptCount val="1"/>
                <c:pt idx="0">
                  <c:v>Ženy</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12</c:v>
                </c:pt>
                <c:pt idx="1">
                  <c:v>12</c:v>
                </c:pt>
                <c:pt idx="2">
                  <c:v>12</c:v>
                </c:pt>
                <c:pt idx="3">
                  <c:v>12</c:v>
                </c:pt>
                <c:pt idx="4">
                  <c:v>12</c:v>
                </c:pt>
                <c:pt idx="5">
                  <c:v>12</c:v>
                </c:pt>
                <c:pt idx="6">
                  <c:v>12</c:v>
                </c:pt>
                <c:pt idx="7">
                  <c:v>12</c:v>
                </c:pt>
                <c:pt idx="8">
                  <c:v>12</c:v>
                </c:pt>
                <c:pt idx="9">
                  <c:v>12</c:v>
                </c:pt>
                <c:pt idx="10">
                  <c:v>12</c:v>
                </c:pt>
                <c:pt idx="11">
                  <c:v>12</c:v>
                </c:pt>
              </c:numCache>
            </c:numRef>
          </c:val>
          <c:extLst>
            <c:ext xmlns:c16="http://schemas.microsoft.com/office/drawing/2014/chart" uri="{C3380CC4-5D6E-409C-BE32-E72D297353CC}">
              <c16:uniqueId val="{00000001-A7A6-4486-983A-1419941ABD61}"/>
            </c:ext>
          </c:extLst>
        </c:ser>
        <c:ser>
          <c:idx val="2"/>
          <c:order val="2"/>
          <c:tx>
            <c:strRef>
              <c:f>Hárok1!$D$1</c:f>
              <c:strCache>
                <c:ptCount val="1"/>
                <c:pt idx="0">
                  <c:v>Muži</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5</c:v>
                </c:pt>
                <c:pt idx="1">
                  <c:v>5</c:v>
                </c:pt>
                <c:pt idx="2">
                  <c:v>5</c:v>
                </c:pt>
                <c:pt idx="3">
                  <c:v>5</c:v>
                </c:pt>
                <c:pt idx="4">
                  <c:v>5</c:v>
                </c:pt>
                <c:pt idx="5">
                  <c:v>5</c:v>
                </c:pt>
                <c:pt idx="6">
                  <c:v>5</c:v>
                </c:pt>
                <c:pt idx="7">
                  <c:v>5</c:v>
                </c:pt>
                <c:pt idx="8">
                  <c:v>5</c:v>
                </c:pt>
                <c:pt idx="9">
                  <c:v>5</c:v>
                </c:pt>
                <c:pt idx="10">
                  <c:v>5</c:v>
                </c:pt>
                <c:pt idx="11">
                  <c:v>5</c:v>
                </c:pt>
              </c:numCache>
            </c:numRef>
          </c:val>
          <c:extLst>
            <c:ext xmlns:c16="http://schemas.microsoft.com/office/drawing/2014/chart" uri="{C3380CC4-5D6E-409C-BE32-E72D297353CC}">
              <c16:uniqueId val="{00000002-A7A6-4486-983A-1419941ABD61}"/>
            </c:ext>
          </c:extLst>
        </c:ser>
        <c:dLbls>
          <c:dLblPos val="outEnd"/>
          <c:showLegendKey val="0"/>
          <c:showVal val="1"/>
          <c:showCatName val="0"/>
          <c:showSerName val="0"/>
          <c:showPercent val="0"/>
          <c:showBubbleSize val="0"/>
        </c:dLbls>
        <c:gapWidth val="444"/>
        <c:overlap val="-90"/>
        <c:axId val="876030271"/>
        <c:axId val="876026943"/>
      </c:barChart>
      <c:catAx>
        <c:axId val="87603027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sk-SK"/>
          </a:p>
        </c:txPr>
        <c:crossAx val="876026943"/>
        <c:crosses val="autoZero"/>
        <c:auto val="1"/>
        <c:lblAlgn val="ctr"/>
        <c:lblOffset val="100"/>
        <c:noMultiLvlLbl val="0"/>
      </c:catAx>
      <c:valAx>
        <c:axId val="876026943"/>
        <c:scaling>
          <c:orientation val="minMax"/>
        </c:scaling>
        <c:delete val="1"/>
        <c:axPos val="l"/>
        <c:numFmt formatCode="General" sourceLinked="1"/>
        <c:majorTickMark val="none"/>
        <c:minorTickMark val="none"/>
        <c:tickLblPos val="nextTo"/>
        <c:crossAx val="87603027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a:gsLst>
        <a:gs pos="0">
          <a:schemeClr val="accent1">
            <a:tint val="66000"/>
            <a:satMod val="160000"/>
          </a:schemeClr>
        </a:gs>
        <a:gs pos="15000">
          <a:schemeClr val="accent1">
            <a:tint val="44500"/>
            <a:satMod val="160000"/>
          </a:schemeClr>
        </a:gs>
        <a:gs pos="49000">
          <a:schemeClr val="accent6">
            <a:lumMod val="40000"/>
            <a:lumOff val="60000"/>
          </a:schemeClr>
        </a:gs>
      </a:gsLst>
      <a:lin ang="13500000" scaled="1"/>
    </a:gradFill>
    <a:ln w="9525" cap="flat" cmpd="sng" algn="ctr">
      <a:solidFill>
        <a:schemeClr val="accent1">
          <a:alpha val="92000"/>
        </a:schemeClr>
      </a:solidFill>
      <a:round/>
    </a:ln>
    <a:effectLst/>
  </c:spPr>
  <c:txPr>
    <a:bodyPr/>
    <a:lstStyle/>
    <a:p>
      <a:pPr>
        <a:defRPr/>
      </a:pPr>
      <a:endParaRPr lang="sk-SK"/>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sk-SK"/>
              <a:t>ŠZ</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sk-SK"/>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Hárok1!$B$1</c:f>
              <c:strCache>
                <c:ptCount val="1"/>
                <c:pt idx="0">
                  <c:v>Celkom</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40</c:v>
                </c:pt>
                <c:pt idx="1">
                  <c:v>39</c:v>
                </c:pt>
                <c:pt idx="2">
                  <c:v>40</c:v>
                </c:pt>
                <c:pt idx="3">
                  <c:v>40</c:v>
                </c:pt>
                <c:pt idx="4">
                  <c:v>40</c:v>
                </c:pt>
                <c:pt idx="5">
                  <c:v>40</c:v>
                </c:pt>
                <c:pt idx="6">
                  <c:v>40</c:v>
                </c:pt>
                <c:pt idx="7">
                  <c:v>40</c:v>
                </c:pt>
                <c:pt idx="8">
                  <c:v>40</c:v>
                </c:pt>
                <c:pt idx="9">
                  <c:v>40</c:v>
                </c:pt>
                <c:pt idx="10">
                  <c:v>40</c:v>
                </c:pt>
                <c:pt idx="11">
                  <c:v>40</c:v>
                </c:pt>
              </c:numCache>
            </c:numRef>
          </c:val>
          <c:extLst>
            <c:ext xmlns:c16="http://schemas.microsoft.com/office/drawing/2014/chart" uri="{C3380CC4-5D6E-409C-BE32-E72D297353CC}">
              <c16:uniqueId val="{00000000-D3D8-4381-AE6A-C75763D9EED0}"/>
            </c:ext>
          </c:extLst>
        </c:ser>
        <c:ser>
          <c:idx val="1"/>
          <c:order val="1"/>
          <c:tx>
            <c:strRef>
              <c:f>Hárok1!$C$1</c:f>
              <c:strCache>
                <c:ptCount val="1"/>
                <c:pt idx="0">
                  <c:v>Ženy</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25</c:v>
                </c:pt>
                <c:pt idx="1">
                  <c:v>24</c:v>
                </c:pt>
                <c:pt idx="2">
                  <c:v>24</c:v>
                </c:pt>
                <c:pt idx="3">
                  <c:v>24</c:v>
                </c:pt>
                <c:pt idx="4">
                  <c:v>25</c:v>
                </c:pt>
                <c:pt idx="5">
                  <c:v>25</c:v>
                </c:pt>
                <c:pt idx="6">
                  <c:v>28</c:v>
                </c:pt>
                <c:pt idx="7">
                  <c:v>28</c:v>
                </c:pt>
                <c:pt idx="8">
                  <c:v>28</c:v>
                </c:pt>
                <c:pt idx="9">
                  <c:v>27</c:v>
                </c:pt>
                <c:pt idx="10">
                  <c:v>27</c:v>
                </c:pt>
                <c:pt idx="11">
                  <c:v>27</c:v>
                </c:pt>
              </c:numCache>
            </c:numRef>
          </c:val>
          <c:extLst>
            <c:ext xmlns:c16="http://schemas.microsoft.com/office/drawing/2014/chart" uri="{C3380CC4-5D6E-409C-BE32-E72D297353CC}">
              <c16:uniqueId val="{00000001-D3D8-4381-AE6A-C75763D9EED0}"/>
            </c:ext>
          </c:extLst>
        </c:ser>
        <c:ser>
          <c:idx val="2"/>
          <c:order val="2"/>
          <c:tx>
            <c:strRef>
              <c:f>Hárok1!$D$1</c:f>
              <c:strCache>
                <c:ptCount val="1"/>
                <c:pt idx="0">
                  <c:v>Muži</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15</c:v>
                </c:pt>
                <c:pt idx="1">
                  <c:v>15</c:v>
                </c:pt>
                <c:pt idx="2">
                  <c:v>16</c:v>
                </c:pt>
                <c:pt idx="3">
                  <c:v>16</c:v>
                </c:pt>
                <c:pt idx="4">
                  <c:v>15</c:v>
                </c:pt>
                <c:pt idx="5">
                  <c:v>15</c:v>
                </c:pt>
                <c:pt idx="6">
                  <c:v>12</c:v>
                </c:pt>
                <c:pt idx="7">
                  <c:v>12</c:v>
                </c:pt>
                <c:pt idx="8">
                  <c:v>12</c:v>
                </c:pt>
                <c:pt idx="9">
                  <c:v>13</c:v>
                </c:pt>
                <c:pt idx="10">
                  <c:v>13</c:v>
                </c:pt>
                <c:pt idx="11">
                  <c:v>13</c:v>
                </c:pt>
              </c:numCache>
            </c:numRef>
          </c:val>
          <c:extLst>
            <c:ext xmlns:c16="http://schemas.microsoft.com/office/drawing/2014/chart" uri="{C3380CC4-5D6E-409C-BE32-E72D297353CC}">
              <c16:uniqueId val="{00000002-D3D8-4381-AE6A-C75763D9EED0}"/>
            </c:ext>
          </c:extLst>
        </c:ser>
        <c:dLbls>
          <c:showLegendKey val="0"/>
          <c:showVal val="1"/>
          <c:showCatName val="0"/>
          <c:showSerName val="0"/>
          <c:showPercent val="0"/>
          <c:showBubbleSize val="0"/>
        </c:dLbls>
        <c:gapWidth val="79"/>
        <c:shape val="box"/>
        <c:axId val="867511855"/>
        <c:axId val="867500207"/>
        <c:axId val="0"/>
      </c:bar3DChart>
      <c:catAx>
        <c:axId val="86751185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sk-SK"/>
          </a:p>
        </c:txPr>
        <c:crossAx val="867500207"/>
        <c:crosses val="autoZero"/>
        <c:auto val="1"/>
        <c:lblAlgn val="ctr"/>
        <c:lblOffset val="100"/>
        <c:noMultiLvlLbl val="0"/>
      </c:catAx>
      <c:valAx>
        <c:axId val="867500207"/>
        <c:scaling>
          <c:orientation val="minMax"/>
        </c:scaling>
        <c:delete val="1"/>
        <c:axPos val="l"/>
        <c:numFmt formatCode="0%" sourceLinked="1"/>
        <c:majorTickMark val="none"/>
        <c:minorTickMark val="none"/>
        <c:tickLblPos val="nextTo"/>
        <c:crossAx val="867511855"/>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6">
            <a:lumMod val="40000"/>
            <a:lumOff val="60000"/>
            <a:shade val="30000"/>
            <a:satMod val="115000"/>
          </a:schemeClr>
        </a:gs>
        <a:gs pos="50000">
          <a:schemeClr val="accent6">
            <a:lumMod val="40000"/>
            <a:lumOff val="60000"/>
            <a:shade val="67500"/>
            <a:satMod val="115000"/>
          </a:schemeClr>
        </a:gs>
        <a:gs pos="100000">
          <a:schemeClr val="accent6">
            <a:lumMod val="40000"/>
            <a:lumOff val="60000"/>
            <a:shade val="100000"/>
            <a:satMod val="115000"/>
          </a:schemeClr>
        </a:gs>
      </a:gsLst>
      <a:lin ang="2700000" scaled="1"/>
      <a:tileRect/>
    </a:gra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sk-SK"/>
              <a:t>Prijatí klienti </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sk-SK"/>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Hárok1!$B$1</c:f>
              <c:strCache>
                <c:ptCount val="1"/>
                <c:pt idx="0">
                  <c:v>Celkom</c:v>
                </c:pt>
              </c:strCache>
            </c:strRef>
          </c:tx>
          <c:spPr>
            <a:solidFill>
              <a:schemeClr val="accent1"/>
            </a:solidFill>
            <a:ln>
              <a:noFill/>
            </a:ln>
            <a:effectLst/>
            <a:sp3d/>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3</c:v>
                </c:pt>
                <c:pt idx="1">
                  <c:v>2</c:v>
                </c:pt>
                <c:pt idx="2">
                  <c:v>3</c:v>
                </c:pt>
                <c:pt idx="3">
                  <c:v>3</c:v>
                </c:pt>
                <c:pt idx="4">
                  <c:v>1</c:v>
                </c:pt>
                <c:pt idx="5">
                  <c:v>1</c:v>
                </c:pt>
                <c:pt idx="6">
                  <c:v>3</c:v>
                </c:pt>
                <c:pt idx="7">
                  <c:v>1</c:v>
                </c:pt>
                <c:pt idx="8">
                  <c:v>5</c:v>
                </c:pt>
                <c:pt idx="9">
                  <c:v>2</c:v>
                </c:pt>
                <c:pt idx="10">
                  <c:v>4</c:v>
                </c:pt>
                <c:pt idx="11">
                  <c:v>1</c:v>
                </c:pt>
              </c:numCache>
            </c:numRef>
          </c:val>
          <c:extLst>
            <c:ext xmlns:c16="http://schemas.microsoft.com/office/drawing/2014/chart" uri="{C3380CC4-5D6E-409C-BE32-E72D297353CC}">
              <c16:uniqueId val="{00000000-A2A4-40AB-8C32-FB3BD0834E32}"/>
            </c:ext>
          </c:extLst>
        </c:ser>
        <c:ser>
          <c:idx val="1"/>
          <c:order val="1"/>
          <c:tx>
            <c:strRef>
              <c:f>Hárok1!$C$1</c:f>
              <c:strCache>
                <c:ptCount val="1"/>
                <c:pt idx="0">
                  <c:v>Ženy</c:v>
                </c:pt>
              </c:strCache>
            </c:strRef>
          </c:tx>
          <c:spPr>
            <a:solidFill>
              <a:schemeClr val="accent2"/>
            </a:solidFill>
            <a:ln>
              <a:noFill/>
            </a:ln>
            <a:effectLst/>
            <a:sp3d/>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2</c:v>
                </c:pt>
                <c:pt idx="1">
                  <c:v>2</c:v>
                </c:pt>
                <c:pt idx="2">
                  <c:v>1</c:v>
                </c:pt>
                <c:pt idx="3">
                  <c:v>2</c:v>
                </c:pt>
                <c:pt idx="4">
                  <c:v>1</c:v>
                </c:pt>
                <c:pt idx="5">
                  <c:v>1</c:v>
                </c:pt>
                <c:pt idx="6">
                  <c:v>1</c:v>
                </c:pt>
                <c:pt idx="7">
                  <c:v>0</c:v>
                </c:pt>
                <c:pt idx="8">
                  <c:v>2</c:v>
                </c:pt>
                <c:pt idx="9">
                  <c:v>1</c:v>
                </c:pt>
                <c:pt idx="10">
                  <c:v>3</c:v>
                </c:pt>
                <c:pt idx="11">
                  <c:v>0</c:v>
                </c:pt>
              </c:numCache>
            </c:numRef>
          </c:val>
          <c:extLst>
            <c:ext xmlns:c16="http://schemas.microsoft.com/office/drawing/2014/chart" uri="{C3380CC4-5D6E-409C-BE32-E72D297353CC}">
              <c16:uniqueId val="{00000001-A2A4-40AB-8C32-FB3BD0834E32}"/>
            </c:ext>
          </c:extLst>
        </c:ser>
        <c:ser>
          <c:idx val="2"/>
          <c:order val="2"/>
          <c:tx>
            <c:strRef>
              <c:f>Hárok1!$D$1</c:f>
              <c:strCache>
                <c:ptCount val="1"/>
                <c:pt idx="0">
                  <c:v>Muži</c:v>
                </c:pt>
              </c:strCache>
            </c:strRef>
          </c:tx>
          <c:spPr>
            <a:solidFill>
              <a:schemeClr val="accent3"/>
            </a:solidFill>
            <a:ln>
              <a:noFill/>
            </a:ln>
            <a:effectLst/>
            <a:sp3d/>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1</c:v>
                </c:pt>
                <c:pt idx="1">
                  <c:v>0</c:v>
                </c:pt>
                <c:pt idx="2">
                  <c:v>2</c:v>
                </c:pt>
                <c:pt idx="3">
                  <c:v>1</c:v>
                </c:pt>
                <c:pt idx="4">
                  <c:v>0</c:v>
                </c:pt>
                <c:pt idx="5">
                  <c:v>0</c:v>
                </c:pt>
                <c:pt idx="6">
                  <c:v>2</c:v>
                </c:pt>
                <c:pt idx="7">
                  <c:v>1</c:v>
                </c:pt>
                <c:pt idx="8">
                  <c:v>3</c:v>
                </c:pt>
                <c:pt idx="9">
                  <c:v>1</c:v>
                </c:pt>
                <c:pt idx="10">
                  <c:v>1</c:v>
                </c:pt>
                <c:pt idx="11">
                  <c:v>1</c:v>
                </c:pt>
              </c:numCache>
            </c:numRef>
          </c:val>
          <c:extLst>
            <c:ext xmlns:c16="http://schemas.microsoft.com/office/drawing/2014/chart" uri="{C3380CC4-5D6E-409C-BE32-E72D297353CC}">
              <c16:uniqueId val="{00000002-A2A4-40AB-8C32-FB3BD0834E32}"/>
            </c:ext>
          </c:extLst>
        </c:ser>
        <c:dLbls>
          <c:showLegendKey val="0"/>
          <c:showVal val="1"/>
          <c:showCatName val="0"/>
          <c:showSerName val="0"/>
          <c:showPercent val="0"/>
          <c:showBubbleSize val="0"/>
        </c:dLbls>
        <c:gapWidth val="444"/>
        <c:shape val="box"/>
        <c:axId val="801125759"/>
        <c:axId val="801129919"/>
        <c:axId val="918679455"/>
      </c:bar3DChart>
      <c:catAx>
        <c:axId val="80112575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sk-SK"/>
          </a:p>
        </c:txPr>
        <c:crossAx val="801129919"/>
        <c:crosses val="autoZero"/>
        <c:auto val="1"/>
        <c:lblAlgn val="ctr"/>
        <c:lblOffset val="100"/>
        <c:noMultiLvlLbl val="0"/>
      </c:catAx>
      <c:valAx>
        <c:axId val="801129919"/>
        <c:scaling>
          <c:orientation val="minMax"/>
        </c:scaling>
        <c:delete val="1"/>
        <c:axPos val="l"/>
        <c:numFmt formatCode="General" sourceLinked="1"/>
        <c:majorTickMark val="none"/>
        <c:minorTickMark val="none"/>
        <c:tickLblPos val="nextTo"/>
        <c:crossAx val="801125759"/>
        <c:crosses val="autoZero"/>
        <c:crossBetween val="between"/>
      </c:valAx>
      <c:serAx>
        <c:axId val="91867945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801129919"/>
        <c:crosses val="autoZero"/>
      </c:ser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rgbClr val="FFC000"/>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r>
              <a:rPr lang="sk-SK"/>
              <a:t>Úmrtie klientov</a:t>
            </a:r>
          </a:p>
        </c:rich>
      </c:tx>
      <c:overlay val="0"/>
      <c:spPr>
        <a:noFill/>
        <a:ln>
          <a:noFill/>
        </a:ln>
        <a:effectLst/>
      </c:spPr>
      <c:txPr>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endParaRPr lang="sk-SK"/>
        </a:p>
      </c:txPr>
    </c:title>
    <c:autoTitleDeleted val="0"/>
    <c:plotArea>
      <c:layout/>
      <c:barChart>
        <c:barDir val="col"/>
        <c:grouping val="clustered"/>
        <c:varyColors val="0"/>
        <c:ser>
          <c:idx val="0"/>
          <c:order val="0"/>
          <c:tx>
            <c:strRef>
              <c:f>Hárok1!$B$1</c:f>
              <c:strCache>
                <c:ptCount val="1"/>
                <c:pt idx="0">
                  <c:v>Celkom</c:v>
                </c:pt>
              </c:strCache>
            </c:strRef>
          </c:tx>
          <c:spPr>
            <a:noFill/>
            <a:ln w="9525" cap="flat" cmpd="sng" algn="ctr">
              <a:solidFill>
                <a:schemeClr val="accent1"/>
              </a:solidFill>
              <a:miter lim="800000"/>
            </a:ln>
            <a:effectLst>
              <a:glow rad="63500">
                <a:schemeClr val="accent1">
                  <a:satMod val="175000"/>
                  <a:alpha val="25000"/>
                </a:schemeClr>
              </a:glo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75000"/>
                      </a:schemeClr>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2</c:v>
                </c:pt>
                <c:pt idx="1">
                  <c:v>3</c:v>
                </c:pt>
                <c:pt idx="2">
                  <c:v>4</c:v>
                </c:pt>
                <c:pt idx="3">
                  <c:v>1</c:v>
                </c:pt>
                <c:pt idx="4">
                  <c:v>1</c:v>
                </c:pt>
                <c:pt idx="5">
                  <c:v>1</c:v>
                </c:pt>
                <c:pt idx="6">
                  <c:v>4</c:v>
                </c:pt>
                <c:pt idx="7">
                  <c:v>3</c:v>
                </c:pt>
                <c:pt idx="8">
                  <c:v>1</c:v>
                </c:pt>
                <c:pt idx="9">
                  <c:v>5</c:v>
                </c:pt>
                <c:pt idx="10">
                  <c:v>1</c:v>
                </c:pt>
                <c:pt idx="11">
                  <c:v>3</c:v>
                </c:pt>
              </c:numCache>
            </c:numRef>
          </c:val>
          <c:extLst>
            <c:ext xmlns:c16="http://schemas.microsoft.com/office/drawing/2014/chart" uri="{C3380CC4-5D6E-409C-BE32-E72D297353CC}">
              <c16:uniqueId val="{00000000-1483-4342-BFA3-24F158EBC4BD}"/>
            </c:ext>
          </c:extLst>
        </c:ser>
        <c:ser>
          <c:idx val="1"/>
          <c:order val="1"/>
          <c:tx>
            <c:strRef>
              <c:f>Hárok1!$C$1</c:f>
              <c:strCache>
                <c:ptCount val="1"/>
                <c:pt idx="0">
                  <c:v>Ženy</c:v>
                </c:pt>
              </c:strCache>
            </c:strRef>
          </c:tx>
          <c:spPr>
            <a:noFill/>
            <a:ln w="9525" cap="flat" cmpd="sng" algn="ctr">
              <a:solidFill>
                <a:schemeClr val="accent2"/>
              </a:solidFill>
              <a:miter lim="800000"/>
            </a:ln>
            <a:effectLst>
              <a:glow rad="63500">
                <a:schemeClr val="accent2">
                  <a:satMod val="175000"/>
                  <a:alpha val="25000"/>
                </a:schemeClr>
              </a:glo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75000"/>
                      </a:schemeClr>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0</c:v>
                </c:pt>
                <c:pt idx="1">
                  <c:v>2</c:v>
                </c:pt>
                <c:pt idx="2">
                  <c:v>3</c:v>
                </c:pt>
                <c:pt idx="3">
                  <c:v>1</c:v>
                </c:pt>
                <c:pt idx="4">
                  <c:v>0</c:v>
                </c:pt>
                <c:pt idx="5">
                  <c:v>1</c:v>
                </c:pt>
                <c:pt idx="6">
                  <c:v>0</c:v>
                </c:pt>
                <c:pt idx="7">
                  <c:v>1</c:v>
                </c:pt>
                <c:pt idx="8">
                  <c:v>1</c:v>
                </c:pt>
                <c:pt idx="9">
                  <c:v>3</c:v>
                </c:pt>
                <c:pt idx="10">
                  <c:v>1</c:v>
                </c:pt>
                <c:pt idx="11">
                  <c:v>2</c:v>
                </c:pt>
              </c:numCache>
            </c:numRef>
          </c:val>
          <c:extLst>
            <c:ext xmlns:c16="http://schemas.microsoft.com/office/drawing/2014/chart" uri="{C3380CC4-5D6E-409C-BE32-E72D297353CC}">
              <c16:uniqueId val="{00000001-1483-4342-BFA3-24F158EBC4BD}"/>
            </c:ext>
          </c:extLst>
        </c:ser>
        <c:ser>
          <c:idx val="2"/>
          <c:order val="2"/>
          <c:tx>
            <c:strRef>
              <c:f>Hárok1!$D$1</c:f>
              <c:strCache>
                <c:ptCount val="1"/>
                <c:pt idx="0">
                  <c:v>Muži</c:v>
                </c:pt>
              </c:strCache>
            </c:strRef>
          </c:tx>
          <c:spPr>
            <a:noFill/>
            <a:ln w="9525" cap="flat" cmpd="sng" algn="ctr">
              <a:solidFill>
                <a:schemeClr val="accent3"/>
              </a:solidFill>
              <a:miter lim="800000"/>
            </a:ln>
            <a:effectLst>
              <a:glow rad="63500">
                <a:schemeClr val="accent3">
                  <a:satMod val="175000"/>
                  <a:alpha val="25000"/>
                </a:schemeClr>
              </a:glo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75000"/>
                      </a:schemeClr>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2</c:v>
                </c:pt>
                <c:pt idx="1">
                  <c:v>1</c:v>
                </c:pt>
                <c:pt idx="2">
                  <c:v>1</c:v>
                </c:pt>
                <c:pt idx="3">
                  <c:v>0</c:v>
                </c:pt>
                <c:pt idx="4">
                  <c:v>1</c:v>
                </c:pt>
                <c:pt idx="5">
                  <c:v>0</c:v>
                </c:pt>
                <c:pt idx="6">
                  <c:v>4</c:v>
                </c:pt>
                <c:pt idx="7">
                  <c:v>2</c:v>
                </c:pt>
                <c:pt idx="8">
                  <c:v>0</c:v>
                </c:pt>
                <c:pt idx="9">
                  <c:v>2</c:v>
                </c:pt>
                <c:pt idx="10">
                  <c:v>0</c:v>
                </c:pt>
                <c:pt idx="11">
                  <c:v>1</c:v>
                </c:pt>
              </c:numCache>
            </c:numRef>
          </c:val>
          <c:extLst>
            <c:ext xmlns:c16="http://schemas.microsoft.com/office/drawing/2014/chart" uri="{C3380CC4-5D6E-409C-BE32-E72D297353CC}">
              <c16:uniqueId val="{00000002-1483-4342-BFA3-24F158EBC4BD}"/>
            </c:ext>
          </c:extLst>
        </c:ser>
        <c:dLbls>
          <c:dLblPos val="outEnd"/>
          <c:showLegendKey val="0"/>
          <c:showVal val="1"/>
          <c:showCatName val="0"/>
          <c:showSerName val="0"/>
          <c:showPercent val="0"/>
          <c:showBubbleSize val="0"/>
        </c:dLbls>
        <c:gapWidth val="315"/>
        <c:overlap val="-40"/>
        <c:axId val="801084575"/>
        <c:axId val="801091647"/>
      </c:barChart>
      <c:catAx>
        <c:axId val="801084575"/>
        <c:scaling>
          <c:orientation val="minMax"/>
        </c:scaling>
        <c:delete val="0"/>
        <c:axPos val="b"/>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sk-SK"/>
          </a:p>
        </c:txPr>
        <c:crossAx val="801091647"/>
        <c:crosses val="autoZero"/>
        <c:auto val="1"/>
        <c:lblAlgn val="ctr"/>
        <c:lblOffset val="100"/>
        <c:noMultiLvlLbl val="0"/>
      </c:catAx>
      <c:valAx>
        <c:axId val="801091647"/>
        <c:scaling>
          <c:orientation val="minMax"/>
        </c:scaling>
        <c:delete val="1"/>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General" sourceLinked="1"/>
        <c:majorTickMark val="none"/>
        <c:minorTickMark val="none"/>
        <c:tickLblPos val="nextTo"/>
        <c:crossAx val="801084575"/>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sk-S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sk-SK"/>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sk-SK"/>
              <a:t>Odchod - iné zariadenie</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sk-SK"/>
        </a:p>
      </c:txPr>
    </c:title>
    <c:autoTitleDeleted val="0"/>
    <c:plotArea>
      <c:layout/>
      <c:barChart>
        <c:barDir val="col"/>
        <c:grouping val="clustered"/>
        <c:varyColors val="0"/>
        <c:ser>
          <c:idx val="0"/>
          <c:order val="0"/>
          <c:tx>
            <c:strRef>
              <c:f>Hárok1!$B$1</c:f>
              <c:strCache>
                <c:ptCount val="1"/>
                <c:pt idx="0">
                  <c:v>Ženy</c:v>
                </c:pt>
              </c:strCache>
            </c:strRef>
          </c:tx>
          <c:spPr>
            <a:pattFill prst="narHorz">
              <a:fgClr>
                <a:schemeClr val="accent6"/>
              </a:fgClr>
              <a:bgClr>
                <a:schemeClr val="accent6">
                  <a:lumMod val="20000"/>
                  <a:lumOff val="80000"/>
                </a:schemeClr>
              </a:bgClr>
            </a:pattFill>
            <a:ln>
              <a:noFill/>
            </a:ln>
            <a:effectLst>
              <a:innerShdw blurRad="114300">
                <a:schemeClr val="accent6"/>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0</c:v>
                </c:pt>
                <c:pt idx="1">
                  <c:v>1</c:v>
                </c:pt>
                <c:pt idx="2">
                  <c:v>0</c:v>
                </c:pt>
                <c:pt idx="3">
                  <c:v>0</c:v>
                </c:pt>
                <c:pt idx="4">
                  <c:v>0</c:v>
                </c:pt>
                <c:pt idx="5">
                  <c:v>0</c:v>
                </c:pt>
                <c:pt idx="6">
                  <c:v>0</c:v>
                </c:pt>
                <c:pt idx="7">
                  <c:v>0</c:v>
                </c:pt>
                <c:pt idx="8">
                  <c:v>0</c:v>
                </c:pt>
                <c:pt idx="9">
                  <c:v>0</c:v>
                </c:pt>
                <c:pt idx="10">
                  <c:v>0</c:v>
                </c:pt>
                <c:pt idx="11">
                  <c:v>0</c:v>
                </c:pt>
              </c:numCache>
            </c:numRef>
          </c:val>
          <c:extLst>
            <c:ext xmlns:c16="http://schemas.microsoft.com/office/drawing/2014/chart" uri="{C3380CC4-5D6E-409C-BE32-E72D297353CC}">
              <c16:uniqueId val="{00000000-0E89-4012-BBE3-15D8BB9BC255}"/>
            </c:ext>
          </c:extLst>
        </c:ser>
        <c:ser>
          <c:idx val="1"/>
          <c:order val="1"/>
          <c:tx>
            <c:strRef>
              <c:f>Hárok1!$C$1</c:f>
              <c:strCache>
                <c:ptCount val="1"/>
                <c:pt idx="0">
                  <c:v>Muži</c:v>
                </c:pt>
              </c:strCache>
            </c:strRef>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numRef>
          </c:val>
          <c:extLst>
            <c:ext xmlns:c16="http://schemas.microsoft.com/office/drawing/2014/chart" uri="{C3380CC4-5D6E-409C-BE32-E72D297353CC}">
              <c16:uniqueId val="{00000001-0E89-4012-BBE3-15D8BB9BC255}"/>
            </c:ext>
          </c:extLst>
        </c:ser>
        <c:dLbls>
          <c:showLegendKey val="0"/>
          <c:showVal val="0"/>
          <c:showCatName val="0"/>
          <c:showSerName val="0"/>
          <c:showPercent val="0"/>
          <c:showBubbleSize val="0"/>
        </c:dLbls>
        <c:gapWidth val="164"/>
        <c:overlap val="-22"/>
        <c:axId val="172608896"/>
        <c:axId val="172655744"/>
      </c:barChart>
      <c:catAx>
        <c:axId val="172608896"/>
        <c:scaling>
          <c:orientation val="minMax"/>
        </c:scaling>
        <c:delete val="0"/>
        <c:axPos val="b"/>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2655744"/>
        <c:crosses val="autoZero"/>
        <c:auto val="1"/>
        <c:lblAlgn val="ctr"/>
        <c:lblOffset val="100"/>
        <c:noMultiLvlLbl val="0"/>
      </c:catAx>
      <c:valAx>
        <c:axId val="172655744"/>
        <c:scaling>
          <c:orientation val="minMax"/>
        </c:scaling>
        <c:delete val="0"/>
        <c:axPos val="l"/>
        <c:numFmt formatCode="General" sourceLinked="1"/>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26088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gradFill>
      <a:gsLst>
        <a:gs pos="3000">
          <a:schemeClr val="accent2">
            <a:lumMod val="40000"/>
            <a:lumOff val="60000"/>
          </a:schemeClr>
        </a:gs>
        <a:gs pos="40000">
          <a:schemeClr val="accent5">
            <a:lumMod val="40000"/>
            <a:lumOff val="60000"/>
          </a:schemeClr>
        </a:gs>
        <a:gs pos="78000">
          <a:srgbClr val="FEEAA7"/>
        </a:gs>
        <a:gs pos="97000">
          <a:schemeClr val="accent6">
            <a:lumMod val="40000"/>
            <a:lumOff val="60000"/>
          </a:schemeClr>
        </a:gs>
      </a:gsLst>
      <a:lin ang="13500000" scaled="1"/>
    </a:gra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sk-SK"/>
              <a:t>Odchod Domov</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sk-SK"/>
        </a:p>
      </c:txPr>
    </c:title>
    <c:autoTitleDeleted val="0"/>
    <c:plotArea>
      <c:layout/>
      <c:barChart>
        <c:barDir val="col"/>
        <c:grouping val="clustered"/>
        <c:varyColors val="0"/>
        <c:ser>
          <c:idx val="0"/>
          <c:order val="0"/>
          <c:tx>
            <c:strRef>
              <c:f>Hárok1!$B$1</c:f>
              <c:strCache>
                <c:ptCount val="1"/>
                <c:pt idx="0">
                  <c:v>Muži</c:v>
                </c:pt>
              </c:strCache>
            </c:strRef>
          </c:tx>
          <c:spPr>
            <a:pattFill prst="narHorz">
              <a:fgClr>
                <a:schemeClr val="accent6"/>
              </a:fgClr>
              <a:bgClr>
                <a:schemeClr val="accent6">
                  <a:lumMod val="20000"/>
                  <a:lumOff val="80000"/>
                </a:schemeClr>
              </a:bgClr>
            </a:pattFill>
            <a:ln>
              <a:noFill/>
            </a:ln>
            <a:effectLst>
              <a:innerShdw blurRad="114300">
                <a:schemeClr val="accent6"/>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0</c:v>
                </c:pt>
                <c:pt idx="1">
                  <c:v>0</c:v>
                </c:pt>
                <c:pt idx="2">
                  <c:v>0</c:v>
                </c:pt>
                <c:pt idx="3">
                  <c:v>0</c:v>
                </c:pt>
                <c:pt idx="4">
                  <c:v>0</c:v>
                </c:pt>
                <c:pt idx="5">
                  <c:v>1</c:v>
                </c:pt>
                <c:pt idx="6">
                  <c:v>0</c:v>
                </c:pt>
                <c:pt idx="7">
                  <c:v>0</c:v>
                </c:pt>
                <c:pt idx="8">
                  <c:v>0</c:v>
                </c:pt>
                <c:pt idx="9">
                  <c:v>0</c:v>
                </c:pt>
                <c:pt idx="10">
                  <c:v>0</c:v>
                </c:pt>
                <c:pt idx="11">
                  <c:v>0</c:v>
                </c:pt>
              </c:numCache>
            </c:numRef>
          </c:val>
          <c:extLst>
            <c:ext xmlns:c16="http://schemas.microsoft.com/office/drawing/2014/chart" uri="{C3380CC4-5D6E-409C-BE32-E72D297353CC}">
              <c16:uniqueId val="{00000000-C702-4968-A833-836C3A54EC4C}"/>
            </c:ext>
          </c:extLst>
        </c:ser>
        <c:ser>
          <c:idx val="1"/>
          <c:order val="1"/>
          <c:tx>
            <c:strRef>
              <c:f>Hárok1!$C$1</c:f>
              <c:strCache>
                <c:ptCount val="1"/>
                <c:pt idx="0">
                  <c:v>Ženy</c:v>
                </c:pt>
              </c:strCache>
            </c:strRef>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1</c:v>
                </c:pt>
              </c:numCache>
            </c:numRef>
          </c:val>
          <c:extLst>
            <c:ext xmlns:c16="http://schemas.microsoft.com/office/drawing/2014/chart" uri="{C3380CC4-5D6E-409C-BE32-E72D297353CC}">
              <c16:uniqueId val="{00000001-C702-4968-A833-836C3A54EC4C}"/>
            </c:ext>
          </c:extLst>
        </c:ser>
        <c:dLbls>
          <c:showLegendKey val="0"/>
          <c:showVal val="0"/>
          <c:showCatName val="0"/>
          <c:showSerName val="0"/>
          <c:showPercent val="0"/>
          <c:showBubbleSize val="0"/>
        </c:dLbls>
        <c:gapWidth val="164"/>
        <c:axId val="172608896"/>
        <c:axId val="172655744"/>
      </c:barChart>
      <c:catAx>
        <c:axId val="172608896"/>
        <c:scaling>
          <c:orientation val="minMax"/>
        </c:scaling>
        <c:delete val="0"/>
        <c:axPos val="b"/>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2655744"/>
        <c:crosses val="autoZero"/>
        <c:auto val="1"/>
        <c:lblAlgn val="ctr"/>
        <c:lblOffset val="100"/>
        <c:noMultiLvlLbl val="0"/>
      </c:catAx>
      <c:valAx>
        <c:axId val="172655744"/>
        <c:scaling>
          <c:orientation val="minMax"/>
        </c:scaling>
        <c:delete val="0"/>
        <c:axPos val="l"/>
        <c:numFmt formatCode="General" sourceLinked="1"/>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26088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gradFill>
      <a:gsLst>
        <a:gs pos="3000">
          <a:srgbClr val="FFFF00"/>
        </a:gs>
        <a:gs pos="40000">
          <a:srgbClr val="FFFF99"/>
        </a:gs>
        <a:gs pos="57500">
          <a:srgbClr val="FEEAA7"/>
        </a:gs>
        <a:gs pos="100000">
          <a:schemeClr val="accent6">
            <a:lumMod val="40000"/>
            <a:lumOff val="60000"/>
          </a:schemeClr>
        </a:gs>
      </a:gsLst>
      <a:lin ang="13500000" scaled="1"/>
    </a:gra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sk-SK"/>
              <a:t>Vzdelanie</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sk-SK"/>
        </a:p>
      </c:txPr>
    </c:title>
    <c:autoTitleDeleted val="0"/>
    <c:plotArea>
      <c:layout/>
      <c:doughnutChart>
        <c:varyColors val="1"/>
        <c:ser>
          <c:idx val="0"/>
          <c:order val="0"/>
          <c:tx>
            <c:strRef>
              <c:f>Hárok1!$B$1</c:f>
              <c:strCache>
                <c:ptCount val="1"/>
                <c:pt idx="0">
                  <c:v>Stĺpec1</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871-4C2C-BEEC-696F31392144}"/>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871-4C2C-BEEC-696F3139214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871-4C2C-BEEC-696F31392144}"/>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6871-4C2C-BEEC-696F3139214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sk-SK"/>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Hárok1!$A$2:$A$5</c:f>
              <c:strCache>
                <c:ptCount val="4"/>
                <c:pt idx="0">
                  <c:v>základné vzdelanie</c:v>
                </c:pt>
                <c:pt idx="1">
                  <c:v>stredné vzdelanie</c:v>
                </c:pt>
                <c:pt idx="2">
                  <c:v>stredné vzdelanie s maturitou</c:v>
                </c:pt>
                <c:pt idx="3">
                  <c:v>vysokoškolské vzdelanie</c:v>
                </c:pt>
              </c:strCache>
            </c:strRef>
          </c:cat>
          <c:val>
            <c:numRef>
              <c:f>Hárok1!$B$2:$B$5</c:f>
              <c:numCache>
                <c:formatCode>General</c:formatCode>
                <c:ptCount val="4"/>
                <c:pt idx="0">
                  <c:v>0</c:v>
                </c:pt>
                <c:pt idx="1">
                  <c:v>35</c:v>
                </c:pt>
                <c:pt idx="2">
                  <c:v>10</c:v>
                </c:pt>
                <c:pt idx="3">
                  <c:v>8</c:v>
                </c:pt>
              </c:numCache>
            </c:numRef>
          </c:val>
          <c:extLst>
            <c:ext xmlns:c16="http://schemas.microsoft.com/office/drawing/2014/chart" uri="{C3380CC4-5D6E-409C-BE32-E72D297353CC}">
              <c16:uniqueId val="{00000000-871B-46CB-ABAB-781174CB364B}"/>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sk-SK"/>
        </a:p>
      </c:txPr>
    </c:legend>
    <c:plotVisOnly val="1"/>
    <c:dispBlanksAs val="gap"/>
    <c:showDLblsOverMax val="0"/>
  </c:chart>
  <c:spPr>
    <a:gradFill flip="none" rotWithShape="1">
      <a:gsLst>
        <a:gs pos="3000">
          <a:srgbClr val="00B0F0"/>
        </a:gs>
        <a:gs pos="26000">
          <a:schemeClr val="accent5">
            <a:lumMod val="40000"/>
            <a:lumOff val="60000"/>
          </a:schemeClr>
        </a:gs>
        <a:gs pos="68000">
          <a:srgbClr val="FEEAA7"/>
        </a:gs>
        <a:gs pos="97000">
          <a:schemeClr val="accent6">
            <a:lumMod val="40000"/>
            <a:lumOff val="60000"/>
          </a:schemeClr>
        </a:gs>
      </a:gsLst>
      <a:lin ang="0" scaled="1"/>
      <a:tileRect/>
    </a:gradFill>
    <a:ln w="9525" cap="flat" cmpd="sng" algn="ctr">
      <a:solidFill>
        <a:schemeClr val="dk1">
          <a:lumMod val="25000"/>
          <a:lumOff val="7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13">
  <cs:axisTitle>
    <cs:lnRef idx="0"/>
    <cs:fillRef idx="0"/>
    <cs:effectRef idx="0"/>
    <cs:fontRef idx="minor">
      <a:schemeClr val="lt1">
        <a:lumMod val="75000"/>
      </a:schemeClr>
    </cs:fontRef>
    <cs:defRPr sz="900" b="1"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dk1"/>
    </cs:fontRef>
    <cs:spPr>
      <a:solidFill>
        <a:schemeClr val="dk1">
          <a:lumMod val="75000"/>
          <a:lumOff val="25000"/>
        </a:schemeClr>
      </a:solidFill>
      <a:ln w="9525" cap="flat" cmpd="sng" algn="ctr">
        <a:solidFill>
          <a:schemeClr val="dk1">
            <a:lumMod val="15000"/>
            <a:lumOff val="85000"/>
          </a:schemeClr>
        </a:solidFill>
        <a:round/>
      </a:ln>
    </cs:spPr>
    <cs:defRPr sz="900" kern="1200"/>
  </cs:chartArea>
  <cs:dataLabel>
    <cs:lnRef idx="0"/>
    <cs:fillRef idx="0"/>
    <cs:effectRef idx="0"/>
    <cs:fontRef idx="minor">
      <a:schemeClr val="lt1">
        <a:lumMod val="75000"/>
      </a:schemeClr>
    </cs:fontRef>
    <cs:defRPr sz="900" kern="1200"/>
  </cs:dataLabel>
  <cs:dataLabelCallout>
    <cs:lnRef idx="0"/>
    <cs:fillRef idx="0"/>
    <cs:effectRef idx="0"/>
    <cs:fontRef idx="minor">
      <a:schemeClr val="lt1">
        <a:lumMod val="15000"/>
        <a:lumOff val="85000"/>
      </a:schemeClr>
    </cs:fontRef>
    <cs:spPr>
      <a:solidFill>
        <a:schemeClr val="dk1">
          <a:lumMod val="65000"/>
          <a:lumOff val="35000"/>
        </a:schemeClr>
      </a:solidFill>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
  <cs:dataPoint3D>
    <cs:lnRef idx="0">
      <cs:styleClr val="auto"/>
    </cs:lnRef>
    <cs:fillRef idx="0">
      <cs:styleClr val="auto"/>
    </cs:fillRef>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3D>
  <cs:dataPointLine>
    <cs:lnRef idx="0">
      <cs:styleClr val="auto"/>
    </cs:lnRef>
    <cs:fillRef idx="0">
      <cs:styleClr val="auto"/>
    </cs:fillRef>
    <cs:effectRef idx="0">
      <cs:styleClr val="auto"/>
    </cs:effectRef>
    <cs:fontRef idx="minor">
      <a:schemeClr val="dk1"/>
    </cs:fontRef>
    <cs:spPr>
      <a:ln w="22225" cap="rnd">
        <a:solidFill>
          <a:schemeClr val="phClr"/>
        </a:solidFill>
      </a:ln>
      <a:effectLst>
        <a:glow rad="139700">
          <a:schemeClr val="phClr">
            <a:satMod val="175000"/>
            <a:alpha val="14000"/>
          </a:schemeClr>
        </a:glow>
      </a:effectLst>
    </cs:spPr>
  </cs:dataPointLine>
  <cs:dataPointMarker>
    <cs:lnRef idx="0">
      <cs:styleClr val="auto"/>
    </cs:lnRef>
    <cs:fillRef idx="0">
      <cs:styleClr val="auto"/>
    </cs:fillRef>
    <cs:effectRef idx="0">
      <cs:styleClr val="auto"/>
    </cs:effectRef>
    <cs:fontRef idx="minor">
      <a:schemeClr val="dk1"/>
    </cs:fontRef>
    <cs:spPr>
      <a:solidFill>
        <a:schemeClr val="phClr">
          <a:lumMod val="60000"/>
          <a:lumOff val="40000"/>
        </a:schemeClr>
      </a:solidFill>
      <a:effectLst>
        <a:glow rad="63500">
          <a:schemeClr val="phClr">
            <a:satMod val="175000"/>
            <a:alpha val="25000"/>
          </a:schemeClr>
        </a:glow>
      </a:effectLst>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75000"/>
                <a:lumOff val="25000"/>
              </a:schemeClr>
            </a:gs>
            <a:gs pos="0">
              <a:schemeClr val="dk1">
                <a:lumMod val="65000"/>
                <a:lumOff val="3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dk1">
                <a:lumMod val="75000"/>
                <a:lumOff val="25000"/>
                <a:alpha val="25000"/>
              </a:schemeClr>
            </a:gs>
            <a:gs pos="0">
              <a:schemeClr val="dk1">
                <a:lumMod val="65000"/>
                <a:lumOff val="35000"/>
                <a:alpha val="25000"/>
              </a:schemeClr>
            </a:gs>
          </a:gsLst>
          <a:lin ang="5400000" scaled="0"/>
        </a:gradFill>
        <a:round/>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a:lumMod val="85000"/>
      </a:schemeClr>
    </cs:fontRef>
    <cs:defRPr sz="1400" b="1" kern="1200" cap="none" baseline="0"/>
  </cs:title>
  <cs:trendline>
    <cs:lnRef idx="0">
      <cs:styleClr val="auto"/>
    </cs:lnRef>
    <cs:fillRef idx="0"/>
    <cs:effectRef idx="0"/>
    <cs:fontRef idx="minor">
      <a:schemeClr val="lt1"/>
    </cs:fontRef>
    <cs:spPr>
      <a:ln w="25400"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93CA07-7FDE-489D-92ED-8400EE3831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4173</Words>
  <Characters>23792</Characters>
  <Application>Microsoft Office Word</Application>
  <DocSecurity>0</DocSecurity>
  <Lines>198</Lines>
  <Paragraphs>55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Milena Poláková</dc:creator>
  <cp:lastModifiedBy>User</cp:lastModifiedBy>
  <cp:revision>2</cp:revision>
  <cp:lastPrinted>2023-02-09T13:35:00Z</cp:lastPrinted>
  <dcterms:created xsi:type="dcterms:W3CDTF">2024-05-06T09:35:00Z</dcterms:created>
  <dcterms:modified xsi:type="dcterms:W3CDTF">2024-05-06T09:35:00Z</dcterms:modified>
</cp:coreProperties>
</file>