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F86C7D" w:rsidRPr="00A55E63" w:rsidRDefault="00913435" w:rsidP="00F86C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347F1F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F404E8" w:rsidRPr="00390C63" w:rsidRDefault="00913435" w:rsidP="00390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47F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ROMSTAV SL,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347F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55526161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47F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Janka Kráľa 1710/35A,</w:t>
            </w:r>
            <w:r w:rsidR="002007A2">
              <w:rPr>
                <w:rFonts w:ascii="Arial" w:hAnsi="Arial" w:cs="Arial"/>
              </w:rPr>
              <w:t xml:space="preserve">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007A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347F1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4 185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47F1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7 421,74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F86C7D" w:rsidRDefault="00347F1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19 749,31</w:t>
            </w:r>
            <w:r w:rsidR="00E60896" w:rsidRPr="00F86C7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2007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nevlastní žiaden dlhodobý majetok, z ktorého by boli účtované odpisy. </w:t>
      </w:r>
    </w:p>
    <w:p w:rsidR="002007A2" w:rsidRPr="00A55E63" w:rsidRDefault="002007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4539E7" w:rsidRDefault="004539E7" w:rsidP="00AD749D">
      <w:pPr>
        <w:spacing w:before="1" w:line="280" w:lineRule="exact"/>
        <w:jc w:val="both"/>
        <w:rPr>
          <w:rFonts w:ascii="Arial" w:hAnsi="Arial" w:cs="Arial"/>
          <w:b/>
        </w:rPr>
      </w:pPr>
      <w:r w:rsidRPr="004539E7">
        <w:rPr>
          <w:rFonts w:ascii="Arial" w:hAnsi="Arial" w:cs="Arial"/>
          <w:b/>
        </w:rPr>
        <w:t>Spol</w:t>
      </w:r>
      <w:r w:rsidR="00347F1F">
        <w:rPr>
          <w:rFonts w:ascii="Arial" w:hAnsi="Arial" w:cs="Arial"/>
          <w:b/>
        </w:rPr>
        <w:t>očnosť bola založená v roku 2023</w:t>
      </w:r>
      <w:r w:rsidRPr="004539E7">
        <w:rPr>
          <w:rFonts w:ascii="Arial" w:hAnsi="Arial" w:cs="Arial"/>
          <w:b/>
        </w:rPr>
        <w:t xml:space="preserve">, takže neboli účtované takéto významné opravy chýb minulých účtovných období. 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4539E7" w:rsidRPr="004539E7">
        <w:rPr>
          <w:rFonts w:ascii="Arial" w:hAnsi="Arial" w:cs="Arial"/>
          <w:b/>
          <w:sz w:val="22"/>
          <w:szCs w:val="22"/>
        </w:rPr>
        <w:t>a nemá doposiaľ vytvorený kapitálový fond.</w:t>
      </w:r>
      <w:r w:rsidRPr="004539E7">
        <w:rPr>
          <w:rFonts w:ascii="Arial" w:hAnsi="Arial" w:cs="Arial"/>
          <w:b/>
          <w:sz w:val="22"/>
          <w:szCs w:val="22"/>
        </w:rPr>
        <w:t xml:space="preserve"> </w:t>
      </w:r>
    </w:p>
    <w:p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390C63" w:rsidRDefault="00913220" w:rsidP="00390C6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347F1F">
        <w:rPr>
          <w:rFonts w:ascii="Arial" w:hAnsi="Arial" w:cs="Arial"/>
          <w:b/>
          <w:sz w:val="22"/>
          <w:szCs w:val="22"/>
        </w:rPr>
        <w:t>použila finančné prostriedky na súkromné účely vo výške 136,54 eur</w:t>
      </w:r>
      <w:r w:rsidR="002007A2">
        <w:rPr>
          <w:rFonts w:ascii="Arial" w:hAnsi="Arial" w:cs="Arial"/>
          <w:b/>
          <w:sz w:val="22"/>
          <w:szCs w:val="22"/>
        </w:rPr>
        <w:t xml:space="preserve">. 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</w:t>
      </w:r>
      <w:r w:rsidR="00347F1F">
        <w:rPr>
          <w:rFonts w:ascii="Arial" w:hAnsi="Arial" w:cs="Arial"/>
          <w:b/>
          <w:sz w:val="22"/>
          <w:szCs w:val="22"/>
        </w:rPr>
        <w:t>prispieva do DDS</w:t>
      </w:r>
      <w:r w:rsidRPr="004539E7">
        <w:rPr>
          <w:rFonts w:ascii="Arial" w:hAnsi="Arial" w:cs="Arial"/>
          <w:b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3D5F" w:rsidRDefault="00B63D5F">
      <w:r>
        <w:separator/>
      </w:r>
    </w:p>
  </w:endnote>
  <w:endnote w:type="continuationSeparator" w:id="1">
    <w:p w:rsidR="00B63D5F" w:rsidRDefault="00B63D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B20C9">
    <w:pPr>
      <w:spacing w:line="200" w:lineRule="exact"/>
      <w:rPr>
        <w:sz w:val="20"/>
        <w:szCs w:val="20"/>
      </w:rPr>
    </w:pPr>
    <w:r w:rsidRPr="001B20C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B20C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B20C9">
                  <w:fldChar w:fldCharType="separate"/>
                </w:r>
                <w:r w:rsidR="00E72F8B">
                  <w:rPr>
                    <w:rFonts w:cs="Times New Roman"/>
                    <w:noProof/>
                  </w:rPr>
                  <w:t>3</w:t>
                </w:r>
                <w:r w:rsidR="001B20C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3D5F" w:rsidRDefault="00B63D5F">
      <w:r>
        <w:separator/>
      </w:r>
    </w:p>
  </w:footnote>
  <w:footnote w:type="continuationSeparator" w:id="1">
    <w:p w:rsidR="00B63D5F" w:rsidRDefault="00B63D5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7F1F">
      <w:rPr>
        <w:rFonts w:ascii="Arial" w:hAnsi="Arial" w:cs="Arial"/>
        <w:sz w:val="22"/>
        <w:szCs w:val="22"/>
        <w:bdr w:val="single" w:sz="4" w:space="0" w:color="auto"/>
      </w:rPr>
      <w:t>ČO: 55526161</w:t>
    </w:r>
    <w:r w:rsidR="00DA351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7F1F">
      <w:rPr>
        <w:rFonts w:ascii="Arial" w:hAnsi="Arial" w:cs="Arial"/>
        <w:sz w:val="22"/>
        <w:szCs w:val="22"/>
        <w:bdr w:val="single" w:sz="4" w:space="0" w:color="auto"/>
      </w:rPr>
      <w:t>Č: 2122022562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4864"/>
    <w:rsid w:val="000423C5"/>
    <w:rsid w:val="000D5D63"/>
    <w:rsid w:val="001406AD"/>
    <w:rsid w:val="001846E5"/>
    <w:rsid w:val="001A1B05"/>
    <w:rsid w:val="001B20C9"/>
    <w:rsid w:val="002007A2"/>
    <w:rsid w:val="00202A29"/>
    <w:rsid w:val="002401F1"/>
    <w:rsid w:val="002B348B"/>
    <w:rsid w:val="002C12B4"/>
    <w:rsid w:val="002D15DB"/>
    <w:rsid w:val="002D7E6D"/>
    <w:rsid w:val="002E6B83"/>
    <w:rsid w:val="00347F1F"/>
    <w:rsid w:val="003657F5"/>
    <w:rsid w:val="00373635"/>
    <w:rsid w:val="00390C63"/>
    <w:rsid w:val="003A5145"/>
    <w:rsid w:val="003D056F"/>
    <w:rsid w:val="003D4571"/>
    <w:rsid w:val="003F5499"/>
    <w:rsid w:val="00401155"/>
    <w:rsid w:val="00451ED3"/>
    <w:rsid w:val="004539E7"/>
    <w:rsid w:val="004A2BF3"/>
    <w:rsid w:val="00503BA4"/>
    <w:rsid w:val="00513582"/>
    <w:rsid w:val="00547822"/>
    <w:rsid w:val="0055784D"/>
    <w:rsid w:val="00560DB1"/>
    <w:rsid w:val="005A16EE"/>
    <w:rsid w:val="005B713D"/>
    <w:rsid w:val="005F4C60"/>
    <w:rsid w:val="00623868"/>
    <w:rsid w:val="00637F73"/>
    <w:rsid w:val="00676DB4"/>
    <w:rsid w:val="006831DF"/>
    <w:rsid w:val="00691F3D"/>
    <w:rsid w:val="006A06A9"/>
    <w:rsid w:val="00731073"/>
    <w:rsid w:val="00787A31"/>
    <w:rsid w:val="007E2277"/>
    <w:rsid w:val="00861175"/>
    <w:rsid w:val="008771A6"/>
    <w:rsid w:val="008A7858"/>
    <w:rsid w:val="008C4E15"/>
    <w:rsid w:val="00913220"/>
    <w:rsid w:val="00913435"/>
    <w:rsid w:val="00916772"/>
    <w:rsid w:val="00932604"/>
    <w:rsid w:val="009332E4"/>
    <w:rsid w:val="00944CD8"/>
    <w:rsid w:val="009825D8"/>
    <w:rsid w:val="00984B65"/>
    <w:rsid w:val="009A27D0"/>
    <w:rsid w:val="009C74FB"/>
    <w:rsid w:val="009D5C84"/>
    <w:rsid w:val="00A51C5A"/>
    <w:rsid w:val="00A55E63"/>
    <w:rsid w:val="00AC495E"/>
    <w:rsid w:val="00AD3D51"/>
    <w:rsid w:val="00AD6C8A"/>
    <w:rsid w:val="00AD749D"/>
    <w:rsid w:val="00AE0377"/>
    <w:rsid w:val="00B15E67"/>
    <w:rsid w:val="00B22FE1"/>
    <w:rsid w:val="00B36AC3"/>
    <w:rsid w:val="00B37B86"/>
    <w:rsid w:val="00B42E4E"/>
    <w:rsid w:val="00B63D5F"/>
    <w:rsid w:val="00B7440A"/>
    <w:rsid w:val="00B77F6E"/>
    <w:rsid w:val="00B97A9C"/>
    <w:rsid w:val="00BD3DB0"/>
    <w:rsid w:val="00C01CB7"/>
    <w:rsid w:val="00C07843"/>
    <w:rsid w:val="00C303CD"/>
    <w:rsid w:val="00C47F8D"/>
    <w:rsid w:val="00C71636"/>
    <w:rsid w:val="00CC3205"/>
    <w:rsid w:val="00CD545D"/>
    <w:rsid w:val="00CF41E1"/>
    <w:rsid w:val="00D2075A"/>
    <w:rsid w:val="00D5332C"/>
    <w:rsid w:val="00D5482C"/>
    <w:rsid w:val="00DA3514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72F8B"/>
    <w:rsid w:val="00EB4798"/>
    <w:rsid w:val="00EB55FA"/>
    <w:rsid w:val="00ED3A25"/>
    <w:rsid w:val="00EE5474"/>
    <w:rsid w:val="00F404E8"/>
    <w:rsid w:val="00F75D61"/>
    <w:rsid w:val="00F77184"/>
    <w:rsid w:val="00F817B0"/>
    <w:rsid w:val="00F86C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1147</Words>
  <Characters>6540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2024-06-24T07:29:00Z</dcterms:created>
  <dcterms:modified xsi:type="dcterms:W3CDTF">2024-06-24T07:29:00Z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