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E2BF54" w14:textId="628EA01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D.A.L., spoločnosť s r.</w:t>
      </w:r>
      <w:r w:rsidR="008E2795">
        <w:rPr>
          <w:rFonts w:asciiTheme="minorHAnsi" w:hAnsiTheme="minorHAnsi" w:cs="Arial"/>
          <w:b/>
          <w:sz w:val="24"/>
          <w:szCs w:val="24"/>
        </w:rPr>
        <w:t xml:space="preserve"> </w:t>
      </w:r>
      <w:r w:rsidRPr="00AE54C9">
        <w:rPr>
          <w:rFonts w:asciiTheme="minorHAnsi" w:hAnsiTheme="minorHAnsi" w:cs="Arial"/>
          <w:b/>
          <w:sz w:val="24"/>
          <w:szCs w:val="24"/>
        </w:rPr>
        <w:t>o.,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08D2BBD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177C845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Oddiel : Sro: vložka č. 14442/L, IČO: 36413861,  DIČ: 2020108530</w:t>
      </w:r>
    </w:p>
    <w:p w14:paraId="1EEDCCA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3D114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7144F2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2C63A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EF6EBA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BA7F0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AA79C2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1DC2D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FC8303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EF32E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C7FCD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E038F2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997319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857569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9A095D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A08C6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A363F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E1EB3F0" w14:textId="59587A4E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D.A.L., spol. s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> </w:t>
      </w:r>
      <w:r>
        <w:rPr>
          <w:rFonts w:asciiTheme="minorHAnsi" w:hAnsiTheme="minorHAnsi" w:cs="Arial"/>
          <w:b/>
          <w:i/>
          <w:iCs/>
          <w:sz w:val="22"/>
          <w:szCs w:val="22"/>
        </w:rPr>
        <w:t>r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i/>
          <w:iCs/>
          <w:sz w:val="22"/>
          <w:szCs w:val="22"/>
        </w:rPr>
        <w:t>.o., Žilina</w:t>
      </w:r>
    </w:p>
    <w:p w14:paraId="5AE9D793" w14:textId="1FEC17E6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</w:t>
      </w:r>
      <w:r w:rsidR="0037334E">
        <w:rPr>
          <w:rFonts w:asciiTheme="minorHAnsi" w:hAnsiTheme="minorHAnsi" w:cs="Arial"/>
          <w:b/>
          <w:i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642DA2">
        <w:rPr>
          <w:rFonts w:asciiTheme="minorHAnsi" w:hAnsiTheme="minorHAnsi" w:cs="Arial"/>
          <w:b/>
          <w:i/>
          <w:iCs/>
          <w:sz w:val="22"/>
          <w:szCs w:val="22"/>
        </w:rPr>
        <w:t>3</w:t>
      </w:r>
    </w:p>
    <w:p w14:paraId="580016F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7EDA0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B7F0A8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C3713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DA860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5550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8EB017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A3263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FFCECFB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51C48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91459F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7C3CFD0" w14:textId="4E081F26" w:rsidR="001F6A43" w:rsidRDefault="00AE54C9" w:rsidP="001F6A43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1F6A43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7B10EE99" w14:textId="77777777" w:rsidR="00AE54C9" w:rsidRDefault="00AE54C9" w:rsidP="008A05AD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9E4C5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14:paraId="7AE33051" w14:textId="0A1BAB7D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</w:t>
      </w:r>
      <w:r w:rsidR="008E2795">
        <w:rPr>
          <w:rFonts w:asciiTheme="minorHAnsi" w:hAnsiTheme="minorHAnsi" w:cs="Arial"/>
          <w:iCs/>
          <w:sz w:val="22"/>
          <w:szCs w:val="22"/>
        </w:rPr>
        <w:t xml:space="preserve"> </w:t>
      </w:r>
      <w:r w:rsidR="00017469">
        <w:rPr>
          <w:rFonts w:asciiTheme="minorHAnsi" w:hAnsiTheme="minorHAnsi" w:cs="Arial"/>
          <w:iCs/>
          <w:sz w:val="22"/>
          <w:szCs w:val="22"/>
        </w:rPr>
        <w:t>o.,  Považský Chlmec 500, 01003 Žilina</w:t>
      </w:r>
    </w:p>
    <w:p w14:paraId="78C192A7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3523FAFE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4060B286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58AD86C2" w14:textId="77777777" w:rsidR="00017469" w:rsidRP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Vnútroštátna nákladná preprava</w:t>
      </w:r>
    </w:p>
    <w:p w14:paraId="1417B6A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CC67636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4B1DE25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06A3F3E8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33 194,00 €    50% podiel na ZI</w:t>
      </w:r>
    </w:p>
    <w:p w14:paraId="5AD0C32D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33 194,00 €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15DC828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4787F4BE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5C5015A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16.10.2003 </w:t>
      </w:r>
    </w:p>
    <w:p w14:paraId="31D1BBDA" w14:textId="4D069F86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56207216" w14:textId="58FA0305" w:rsidR="00017469" w:rsidRPr="009C6409" w:rsidRDefault="009C6409" w:rsidP="009C640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C6409">
        <w:rPr>
          <w:rFonts w:asciiTheme="minorHAnsi" w:hAnsiTheme="minorHAnsi" w:cs="Arial"/>
          <w:iCs/>
          <w:sz w:val="22"/>
          <w:szCs w:val="22"/>
        </w:rPr>
        <w:t>V súvis</w:t>
      </w:r>
      <w:r w:rsidR="00FC6EA4">
        <w:rPr>
          <w:rFonts w:asciiTheme="minorHAnsi" w:hAnsiTheme="minorHAnsi" w:cs="Arial"/>
          <w:iCs/>
          <w:sz w:val="22"/>
          <w:szCs w:val="22"/>
        </w:rPr>
        <w:t>l</w:t>
      </w:r>
      <w:r w:rsidRPr="009C6409">
        <w:rPr>
          <w:rFonts w:asciiTheme="minorHAnsi" w:hAnsiTheme="minorHAnsi" w:cs="Arial"/>
          <w:iCs/>
          <w:sz w:val="22"/>
          <w:szCs w:val="22"/>
        </w:rPr>
        <w:t xml:space="preserve">osti  s vojnovým konfliktom na Ukrajine, na Blízkom  východe a následne energetickou krízou  spoločnosť priebežne vyhodnocuje všetky informácie, ktoré sú k dispozícií a ku dňu vydania tohto vyhlásenia je vedenie spoločnosti presvedčené, že z dlhodobej perspektívy je spoločnosť schopná naďalej nepretržite pokračovať v činnosti a to minimálne 24 mesiacov v nezmenenom rozsahu. 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Účtovná jednotka nemá náplň pre túto položku.  </w:t>
      </w:r>
    </w:p>
    <w:p w14:paraId="35C5924E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778A8BC8" w14:textId="5A7BD194" w:rsidR="00017469" w:rsidRPr="00377FAB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</w:t>
      </w:r>
      <w:r w:rsidRPr="00377FAB">
        <w:rPr>
          <w:rFonts w:asciiTheme="minorHAnsi" w:hAnsiTheme="minorHAnsi" w:cs="Arial"/>
          <w:iCs/>
          <w:sz w:val="22"/>
          <w:szCs w:val="22"/>
        </w:rPr>
        <w:t xml:space="preserve">konatelia p. Peter </w:t>
      </w:r>
      <w:proofErr w:type="spellStart"/>
      <w:r w:rsidRPr="00377FAB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377FAB">
        <w:rPr>
          <w:rFonts w:asciiTheme="minorHAnsi" w:hAnsiTheme="minorHAnsi" w:cs="Arial"/>
          <w:iCs/>
          <w:sz w:val="22"/>
          <w:szCs w:val="22"/>
        </w:rPr>
        <w:t xml:space="preserve"> a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> </w:t>
      </w:r>
      <w:r w:rsidRPr="00377FAB">
        <w:rPr>
          <w:rFonts w:asciiTheme="minorHAnsi" w:hAnsiTheme="minorHAnsi" w:cs="Arial"/>
          <w:iCs/>
          <w:sz w:val="22"/>
          <w:szCs w:val="22"/>
        </w:rPr>
        <w:t>p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 xml:space="preserve">. </w:t>
      </w:r>
      <w:r w:rsidRPr="00377FAB">
        <w:rPr>
          <w:rFonts w:asciiTheme="minorHAnsi" w:hAnsiTheme="minorHAnsi" w:cs="Arial"/>
          <w:iCs/>
          <w:sz w:val="22"/>
          <w:szCs w:val="22"/>
        </w:rPr>
        <w:t>Ľubomír Ďurina a v roku 20</w:t>
      </w:r>
      <w:r w:rsidR="00840F89" w:rsidRPr="00377FAB">
        <w:rPr>
          <w:rFonts w:asciiTheme="minorHAnsi" w:hAnsiTheme="minorHAnsi" w:cs="Arial"/>
          <w:iCs/>
          <w:sz w:val="22"/>
          <w:szCs w:val="22"/>
        </w:rPr>
        <w:t>2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>3</w:t>
      </w:r>
      <w:r w:rsidRPr="00377FAB">
        <w:rPr>
          <w:rFonts w:asciiTheme="minorHAnsi" w:hAnsiTheme="minorHAnsi" w:cs="Arial"/>
          <w:iCs/>
          <w:sz w:val="22"/>
          <w:szCs w:val="22"/>
        </w:rPr>
        <w:t xml:space="preserve"> im neboli vyplatené iné odmeny okrem mzdy  zamestnanca.</w:t>
      </w:r>
    </w:p>
    <w:p w14:paraId="30CCC99A" w14:textId="69CAFE8C" w:rsidR="0095387C" w:rsidRPr="008A05AD" w:rsidRDefault="0095387C" w:rsidP="008A05AD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1</w:t>
      </w:r>
      <w:r w:rsidR="00CF4E9E">
        <w:rPr>
          <w:rFonts w:asciiTheme="minorHAnsi" w:hAnsiTheme="minorHAnsi" w:cs="Arial"/>
          <w:iCs/>
          <w:sz w:val="22"/>
          <w:szCs w:val="22"/>
        </w:rPr>
        <w:t>81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vodiči , strojníci, pomocní robotníci,  stavební robotníci, TH pracovníci.</w:t>
      </w:r>
    </w:p>
    <w:p w14:paraId="3B5EF183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4463FCE4" w14:textId="77777777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Medzi najvýznamnejších dodávateľov patria spoločnosti : VOMS, s.r.o, RBR Betón, s.r.o.,</w:t>
      </w:r>
    </w:p>
    <w:p w14:paraId="4AE9898C" w14:textId="5598B3ED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Deutsche Leasing Slovakia, s.r.o.,   ENZA s.r.o.,  Doprastav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</w:t>
      </w:r>
    </w:p>
    <w:p w14:paraId="7C4EAE13" w14:textId="73018C5B" w:rsidR="0095387C" w:rsidRP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Najvýznamnejší odberatelia spoločnosti sú  </w:t>
      </w:r>
      <w:r w:rsidR="000B45A8">
        <w:rPr>
          <w:rFonts w:asciiTheme="minorHAnsi" w:hAnsiTheme="minorHAnsi" w:cs="Arial"/>
          <w:iCs/>
          <w:sz w:val="22"/>
          <w:szCs w:val="22"/>
        </w:rPr>
        <w:t xml:space="preserve">CTP </w:t>
      </w:r>
      <w:proofErr w:type="spellStart"/>
      <w:r w:rsidR="000B45A8">
        <w:rPr>
          <w:rFonts w:asciiTheme="minorHAnsi" w:hAnsiTheme="minorHAnsi" w:cs="Arial"/>
          <w:iCs/>
          <w:sz w:val="22"/>
          <w:szCs w:val="22"/>
        </w:rPr>
        <w:t>Invest</w:t>
      </w:r>
      <w:proofErr w:type="spellEnd"/>
      <w:r w:rsidR="000B45A8">
        <w:rPr>
          <w:rFonts w:asciiTheme="minorHAnsi" w:hAnsiTheme="minorHAnsi" w:cs="Arial"/>
          <w:iCs/>
          <w:sz w:val="22"/>
          <w:szCs w:val="22"/>
        </w:rPr>
        <w:t xml:space="preserve"> s.r.o.</w:t>
      </w:r>
      <w:r>
        <w:rPr>
          <w:rFonts w:asciiTheme="minorHAnsi" w:hAnsiTheme="minorHAnsi" w:cs="Arial"/>
          <w:iCs/>
          <w:sz w:val="22"/>
          <w:szCs w:val="22"/>
        </w:rPr>
        <w:t>, RBR spol. s .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E1475E">
        <w:rPr>
          <w:rFonts w:asciiTheme="minorHAnsi" w:hAnsiTheme="minorHAnsi" w:cs="Arial"/>
          <w:iCs/>
          <w:sz w:val="22"/>
          <w:szCs w:val="22"/>
        </w:rPr>
        <w:t>Metrostav</w:t>
      </w:r>
      <w:proofErr w:type="spellEnd"/>
      <w:r w:rsidR="00E1475E">
        <w:rPr>
          <w:rFonts w:asciiTheme="minorHAnsi" w:hAnsiTheme="minorHAnsi" w:cs="Arial"/>
          <w:iCs/>
          <w:sz w:val="22"/>
          <w:szCs w:val="22"/>
        </w:rPr>
        <w:t xml:space="preserve"> DS</w:t>
      </w:r>
      <w:r w:rsidR="00230173">
        <w:rPr>
          <w:rFonts w:asciiTheme="minorHAnsi" w:hAnsiTheme="minorHAnsi" w:cs="Arial"/>
          <w:iCs/>
          <w:sz w:val="22"/>
          <w:szCs w:val="22"/>
        </w:rPr>
        <w:t xml:space="preserve">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Goldbeck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 s.r.o.</w:t>
      </w:r>
    </w:p>
    <w:p w14:paraId="71791685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D61E3D4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3F6E0B1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7BAB56D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621BFE52" w14:textId="77777777" w:rsidR="005C7569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</w:t>
      </w:r>
    </w:p>
    <w:p w14:paraId="00FAA3C2" w14:textId="62F91729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Neúčtovala o nadobúdaní vlastných akcií, dočasných listov, obchodných podielov a akcií, dočasných listov ani obchodných podieloch ovládajúcej osoby.</w:t>
      </w:r>
    </w:p>
    <w:p w14:paraId="7DF2AE77" w14:textId="77777777" w:rsidR="005C7569" w:rsidRDefault="005C7569" w:rsidP="005C75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68FE4D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14:paraId="18F0ABFD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6402C9FC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62216D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BAC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CD8A0BA" w14:textId="0D41AA05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C512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D9AAE66" w14:textId="25E11E25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</w:tr>
      <w:tr w:rsidR="00ED674F" w:rsidRPr="00EE0304" w14:paraId="5915B0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1581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C7CAE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36269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67452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9DBA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57150421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013D7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3F5C10" w14:textId="5310B78C" w:rsidR="00DF6C71" w:rsidRPr="00EE0304" w:rsidRDefault="00A45AF0" w:rsidP="00DF6C7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136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255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0DBB90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9EA669" w14:textId="3133114B" w:rsidR="006D6CE1" w:rsidRPr="00EE0304" w:rsidRDefault="006D6CE1" w:rsidP="006D6CE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64111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715 034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4630D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7834241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C489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9CA8E" w14:textId="5B77A48A" w:rsidR="00ED674F" w:rsidRPr="00EE0304" w:rsidRDefault="00A45AF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5748B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64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725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C9389" w14:textId="09A15B1B" w:rsidR="00ED674F" w:rsidRPr="00EE0304" w:rsidRDefault="00663074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4C29D" w14:textId="1061418B" w:rsidR="00ED674F" w:rsidRPr="00EE0304" w:rsidRDefault="00642DA2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7 970 81</w:t>
            </w:r>
            <w:r w:rsidR="00641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AE4B0" w14:textId="7FA90C3C" w:rsidR="00ED674F" w:rsidRPr="00EE0304" w:rsidRDefault="009E7EC0" w:rsidP="004D0E7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5ABD8F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9F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6C7C" w14:textId="77777777" w:rsidR="001729A6" w:rsidRPr="00EE0304" w:rsidRDefault="00230173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89E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C0D38" w14:textId="77777777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3E3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3B2FC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005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E4367" w14:textId="3962A3BB" w:rsidR="00A45AF0" w:rsidRPr="00EE0304" w:rsidRDefault="00A45AF0" w:rsidP="00A45A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5748B9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64 725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CCF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724B6" w14:textId="1816BDE4" w:rsidR="00871CA4" w:rsidRPr="00EE0304" w:rsidRDefault="00642DA2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7 970 81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833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F955E94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5CF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057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D75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BB7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B6B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C8C9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A43B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45EFB" w14:textId="25ECF189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7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47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307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C9010" w14:textId="03DD9C0E" w:rsidR="00ED674F" w:rsidRPr="00EE0304" w:rsidRDefault="00663074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F7739" w14:textId="168A74AD" w:rsidR="00ED674F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265CD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41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656 228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1DB580" w14:textId="2B6618F1" w:rsidR="00ED674F" w:rsidRPr="00EE0304" w:rsidRDefault="009E7E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48B62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C5FC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284BE" w14:textId="0769994D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 351 950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4B631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0D34" w14:textId="2E3B37B9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716 30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54A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71F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93E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56354" w14:textId="29D898DC" w:rsidR="00230173" w:rsidRPr="00EC7E9D" w:rsidRDefault="008649FF" w:rsidP="008649F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</w:t>
            </w:r>
            <w:r w:rsidR="00660CA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636 620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07E0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0D8B3" w14:textId="5B6D1CDD" w:rsidR="00ED674F" w:rsidRPr="00EE0304" w:rsidRDefault="00642DA2" w:rsidP="00642D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1 526 982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5F7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85434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C40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96797" w14:textId="0AF9D3E3" w:rsidR="00660CA6" w:rsidRPr="00EC7E9D" w:rsidRDefault="00660CA6" w:rsidP="00660C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1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3 507 669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7B0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98BEE" w14:textId="40108F5D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5 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072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41113">
              <w:rPr>
                <w:rFonts w:ascii="Calibri" w:hAnsi="Calibri" w:cs="Arial CE"/>
                <w:sz w:val="18"/>
                <w:szCs w:val="18"/>
                <w:lang w:eastAsia="sk-SK"/>
              </w:rPr>
              <w:t>186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A31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50921E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21F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BF4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2FFE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FF9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30F9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3EC3AA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5F7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58108" w14:textId="36593863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251 068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3C88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1AF59" w14:textId="2BBC536B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340</w:t>
            </w:r>
            <w:r w:rsidR="00E500FA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755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0D9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D4488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30BE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CAB0F" w14:textId="6802E7A4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124 223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B27E2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5BCE1" w14:textId="59D290A4" w:rsidR="00ED674F" w:rsidRPr="00EE0304" w:rsidRDefault="00641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87</w:t>
            </w:r>
            <w:r w:rsidR="00CC0DF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CAEC" w14:textId="77BC5120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CA724E5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93ACB4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962D00" w14:textId="1F3B5C6B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642DA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136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255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4945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049330" w14:textId="089C8C71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9E7EC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715</w:t>
            </w:r>
            <w:r w:rsidR="009E7EC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CC0DF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8F6F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552C8159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F52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1C678" w14:textId="7ED688D8" w:rsidR="00ED674F" w:rsidRPr="00EE0304" w:rsidRDefault="003D0D34" w:rsidP="00AD2C6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CA25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89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432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7D62B" w14:textId="1A484E53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FEABD" w14:textId="6D50145F" w:rsidR="007E7584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9E7EC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721</w:t>
            </w:r>
            <w:r w:rsidR="009E7EC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1111B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99</w:t>
            </w:r>
            <w:r w:rsidR="009F00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D3A91" w14:textId="652183AB" w:rsidR="00ED674F" w:rsidRPr="00EE0304" w:rsidRDefault="004D0E75" w:rsidP="0077412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EDD1E6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B27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194B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437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6157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16B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D70CC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3F2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7B1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A62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BBD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3A2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F9E2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00B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9AE6A" w14:textId="62EE867B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</w:t>
            </w:r>
            <w:r w:rsidR="008649FF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C4F6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1CB8A" w14:textId="746ED689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</w:t>
            </w:r>
            <w:r w:rsidR="00CC0DFC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A384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E9B998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A08C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0BE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46A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A95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AE2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A23C6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E88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2B4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719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4FC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B21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06E93B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471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1983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9AB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1DE2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434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596766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2510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E0387" w14:textId="25947682" w:rsidR="00ED674F" w:rsidRPr="00EE0304" w:rsidRDefault="003D0D34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7 469 02</w:t>
            </w:r>
            <w:r w:rsidR="00CA2508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A31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C4F3" w14:textId="4FE3FF90" w:rsidR="00ED674F" w:rsidRPr="00EE0304" w:rsidRDefault="00840F8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570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303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C4B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E3B7D8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84A004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9F86A32" w14:textId="7351132F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116</w:t>
            </w:r>
            <w:r w:rsidR="003D0D3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281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A0EDC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773E44FD" w14:textId="4AB11275" w:rsidR="00ED674F" w:rsidRPr="00EE0304" w:rsidRDefault="00663074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547</w:t>
            </w:r>
            <w:r w:rsidR="009E7EC0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067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AE996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1685B4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B7F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6B549" w14:textId="59090243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8B56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912</w:t>
            </w:r>
            <w:r w:rsidR="008B56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185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5685F" w14:textId="10A9D939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1B67D" w14:textId="129BF13B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E500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6307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043 213</w:t>
            </w:r>
            <w:r w:rsidR="00E500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2B92B" w14:textId="7B72D98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66307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25FFE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4377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17BDE" w14:textId="66EE23AE" w:rsidR="00ED674F" w:rsidRPr="00EE0304" w:rsidRDefault="00CC7EE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4 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30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221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9DC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D8CDE" w14:textId="0CF9795F" w:rsidR="00ED674F" w:rsidRPr="00EE0304" w:rsidRDefault="009F0042" w:rsidP="007E758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2 940 798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1D5B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D103BB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669B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F4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D1E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ACC0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525E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5DC02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F5C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075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BB5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6E634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A1FA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40CC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BF6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F6D8C" w14:textId="72E66997" w:rsidR="00ED674F" w:rsidRPr="00EC7E9D" w:rsidRDefault="003D0D34" w:rsidP="009002C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CC7EEB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006</w:t>
            </w:r>
            <w:r w:rsidR="00CC7EEB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96F32">
              <w:rPr>
                <w:rFonts w:ascii="Calibri" w:hAnsi="Calibri" w:cs="Arial CE"/>
                <w:sz w:val="18"/>
                <w:szCs w:val="18"/>
                <w:lang w:eastAsia="sk-SK"/>
              </w:rPr>
              <w:t>54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A6F45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B9AFC" w14:textId="3B1D185C" w:rsidR="00ED674F" w:rsidRPr="00EC7E9D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</w:t>
            </w:r>
            <w:r w:rsidR="00E500FA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CC0DFC">
              <w:rPr>
                <w:rFonts w:ascii="Calibri" w:hAnsi="Calibri" w:cs="Arial CE"/>
                <w:sz w:val="18"/>
                <w:szCs w:val="18"/>
                <w:lang w:eastAsia="sk-SK"/>
              </w:rPr>
              <w:t>490</w:t>
            </w:r>
            <w:r w:rsidR="00E500FA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C0DFC">
              <w:rPr>
                <w:rFonts w:ascii="Calibri" w:hAnsi="Calibri" w:cs="Arial CE"/>
                <w:sz w:val="18"/>
                <w:szCs w:val="18"/>
                <w:lang w:eastAsia="sk-SK"/>
              </w:rPr>
              <w:t>158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585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26FBB9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C8D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074C2" w14:textId="6078C863" w:rsidR="00ED674F" w:rsidRPr="00EC7E9D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42DA2">
              <w:rPr>
                <w:rFonts w:ascii="Calibri" w:hAnsi="Calibri" w:cs="Arial CE"/>
                <w:sz w:val="18"/>
                <w:szCs w:val="18"/>
                <w:lang w:eastAsia="sk-SK"/>
              </w:rPr>
              <w:t>7 182</w:t>
            </w:r>
            <w:r w:rsidR="004E1DD6" w:rsidRPr="00EC7E9D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BF20B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7958" w14:textId="257B84D6" w:rsidR="00ED674F" w:rsidRPr="00EC7E9D" w:rsidRDefault="00663074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205 151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924A7" w14:textId="77777777" w:rsidR="00ED674F" w:rsidRPr="000A7A2C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highlight w:val="yellow"/>
                <w:lang w:eastAsia="sk-SK"/>
              </w:rPr>
            </w:pPr>
            <w:r w:rsidRPr="000A7A2C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CDA6A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B533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2F8B" w14:textId="75E15FC2" w:rsidR="00ED674F" w:rsidRPr="00EC7E9D" w:rsidRDefault="00642DA2" w:rsidP="00854CE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39</w:t>
            </w:r>
            <w:r w:rsidR="00A45AF0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242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3B42F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4589C" w14:textId="1C365692" w:rsidR="00ED674F" w:rsidRPr="00EC7E9D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31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</w:t>
            </w:r>
            <w:r w:rsidR="00663074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83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3E388B" w14:paraId="21A0379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E4F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343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1E4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8F9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9996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9CDE4A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1E7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E3AC4" w14:textId="1901A175" w:rsidR="00ED674F" w:rsidRPr="00EE0304" w:rsidRDefault="00642DA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3D0D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11971" w14:textId="77777777" w:rsidR="00ED674F" w:rsidRPr="00EE0304" w:rsidRDefault="0088519B" w:rsidP="008851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9CC47" w14:textId="4BF02879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26</w:t>
            </w:r>
            <w:r w:rsidR="000B45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155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EC3E3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</w:tbl>
    <w:p w14:paraId="3AC9F159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03CC7E2" w14:textId="77777777" w:rsidR="000B0DAD" w:rsidRDefault="000B0DAD" w:rsidP="000B0DAD"/>
    <w:p w14:paraId="2FA62B4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4D7169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1A896F00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514943B5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742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31FFA56" w14:textId="7217EEC7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C512F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663074">
              <w:rPr>
                <w:rFonts w:ascii="Calibri" w:hAnsi="Calibri" w:cs="Arial CE"/>
                <w:b/>
                <w:bCs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CD3B812" w14:textId="7A0EA677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40F89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663074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</w:tr>
      <w:tr w:rsidR="00ED674F" w:rsidRPr="00EE0304" w14:paraId="0F53930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B7674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2A1B4" w14:textId="0FA86B23" w:rsidR="00ED674F" w:rsidRPr="00EE0304" w:rsidRDefault="00A45AF0" w:rsidP="0088519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</w:t>
            </w:r>
            <w:r w:rsidR="00E500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8 416 084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26117" w14:textId="419D0D33" w:rsidR="00ED674F" w:rsidRPr="00EE0304" w:rsidRDefault="009C6409" w:rsidP="00871CA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30 510 755</w:t>
            </w:r>
          </w:p>
        </w:tc>
      </w:tr>
      <w:tr w:rsidR="00ED674F" w:rsidRPr="00EE0304" w14:paraId="19E1444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3BA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11E8D" w14:textId="5DE3B95B" w:rsidR="00ED674F" w:rsidRPr="00EE0304" w:rsidRDefault="00E500FA" w:rsidP="00E500F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3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DD7EB" w14:textId="5F371C04" w:rsidR="00ED674F" w:rsidRPr="00EE0304" w:rsidRDefault="000B45A8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</w:t>
            </w:r>
            <w:r w:rsidR="009E7E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208</w:t>
            </w:r>
            <w:r w:rsidR="009E7E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0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9E7E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5B66ED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049B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8E82D" w14:textId="19E1136F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422 328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FD9E4" w14:textId="20D789C2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 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170</w:t>
            </w:r>
          </w:p>
        </w:tc>
      </w:tr>
      <w:tr w:rsidR="00ED674F" w:rsidRPr="00EE0304" w14:paraId="3803C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C443C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7CB82" w14:textId="3242B785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7 646 767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6FAE3" w14:textId="604C93E6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9 407 607</w:t>
            </w:r>
          </w:p>
        </w:tc>
      </w:tr>
      <w:tr w:rsidR="00ED674F" w:rsidRPr="00EE0304" w14:paraId="51B0626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E7F6F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A1C19" w14:textId="3D898355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20 343 989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4D808" w14:textId="65E0F80E" w:rsidR="00ED674F" w:rsidRPr="00EE0304" w:rsidRDefault="000021B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18 418 147</w:t>
            </w:r>
          </w:p>
        </w:tc>
      </w:tr>
      <w:tr w:rsidR="00ED674F" w:rsidRPr="00EE0304" w14:paraId="18EEF4C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CE04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56EEB" w14:textId="1641EEC2" w:rsidR="00ED674F" w:rsidRPr="00EE0304" w:rsidRDefault="008C512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45 969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D06E9" w14:textId="6D8A2394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178 061</w:t>
            </w:r>
          </w:p>
        </w:tc>
      </w:tr>
      <w:tr w:rsidR="00ED674F" w:rsidRPr="00EE0304" w14:paraId="19F23E6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326C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14ED9" w14:textId="607C2AEE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503 702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A8E50" w14:textId="79F4E9C4" w:rsidR="006D6CE1" w:rsidRPr="00EE0304" w:rsidRDefault="000B45A8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</w:t>
            </w:r>
            <w:r w:rsidR="00E500FA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380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694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</w:t>
            </w:r>
          </w:p>
        </w:tc>
      </w:tr>
      <w:tr w:rsidR="00ED674F" w:rsidRPr="00EE0304" w14:paraId="7D45B83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4F9BE6" w14:textId="6F790D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CBB24" w14:textId="341C1C3B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1 147 806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44631" w14:textId="48D7A439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511 032</w:t>
            </w:r>
          </w:p>
        </w:tc>
      </w:tr>
      <w:tr w:rsidR="00ED674F" w:rsidRPr="00EE0304" w14:paraId="6A8A444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8FD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A4EE" w14:textId="33770D53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623 474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9FC21" w14:textId="3AC2340E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265 870</w:t>
            </w:r>
          </w:p>
        </w:tc>
      </w:tr>
      <w:tr w:rsidR="00ED674F" w:rsidRPr="00EE0304" w14:paraId="4720BB7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69F37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D10DD" w14:textId="0B3851E0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30 357 243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CCDD1" w14:textId="77C888AE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29 166 882</w:t>
            </w:r>
          </w:p>
        </w:tc>
      </w:tr>
      <w:tr w:rsidR="00ED674F" w:rsidRPr="00EE0304" w14:paraId="0DBD37E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C4BD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3B361" w14:textId="4E7391AD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207 857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554A5" w14:textId="6BC365A4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375 720</w:t>
            </w:r>
          </w:p>
        </w:tc>
      </w:tr>
      <w:tr w:rsidR="00ED674F" w:rsidRPr="00EE0304" w14:paraId="24CF1A4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74DD9" w14:textId="3258E8C4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.</w:t>
            </w:r>
            <w:r w:rsidR="008E279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dodávok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25400" w14:textId="25336216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4 200 348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D597E" w14:textId="687F0FC3" w:rsidR="00ED674F" w:rsidRPr="00EE0304" w:rsidRDefault="000B45A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3 251 632</w:t>
            </w:r>
          </w:p>
        </w:tc>
      </w:tr>
      <w:tr w:rsidR="00ED674F" w:rsidRPr="00EE0304" w14:paraId="6E3C907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2FF80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AD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EA0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48F3E4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7F594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10B94" w14:textId="5908365C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6 976 212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6003D" w14:textId="77E696F5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7 417 268</w:t>
            </w:r>
          </w:p>
        </w:tc>
      </w:tr>
      <w:tr w:rsidR="00ED674F" w:rsidRPr="00EE0304" w14:paraId="74DFAF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A402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ED364" w14:textId="56F45C5C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 639 481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8DE0" w14:textId="2F9666F0" w:rsidR="00ED674F" w:rsidRPr="00EE0304" w:rsidRDefault="00E500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809 100</w:t>
            </w:r>
          </w:p>
        </w:tc>
      </w:tr>
      <w:tr w:rsidR="00ED674F" w:rsidRPr="00EE0304" w14:paraId="242C6C0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05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7029A" w14:textId="0E8DB47E"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3 926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BB0DA" w14:textId="7CD9804E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E500FA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2 672</w:t>
            </w:r>
          </w:p>
        </w:tc>
      </w:tr>
      <w:tr w:rsidR="00ED674F" w:rsidRPr="00EE0304" w14:paraId="6DF185C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9BB7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9730F" w14:textId="517E4279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 285 049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FF472" w14:textId="44FA80BC" w:rsidR="006D507E" w:rsidRPr="00EE0304" w:rsidRDefault="00D106DC" w:rsidP="006D507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E500F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73 007</w:t>
            </w:r>
          </w:p>
        </w:tc>
      </w:tr>
      <w:tr w:rsidR="00ED674F" w:rsidRPr="00EE0304" w14:paraId="68E2132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A58D9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4B3BE" w14:textId="2EC82B8D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609 454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03F1D" w14:textId="267F4A0B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332 778</w:t>
            </w:r>
          </w:p>
        </w:tc>
      </w:tr>
      <w:tr w:rsidR="00ED674F" w:rsidRPr="00EE0304" w14:paraId="4CA82527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499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ECC86" w14:textId="34F86E67" w:rsidR="00ED674F" w:rsidRPr="00EE0304" w:rsidRDefault="00663074" w:rsidP="0066307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177 100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94065" w14:textId="311C29F8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16 861</w:t>
            </w:r>
          </w:p>
        </w:tc>
      </w:tr>
      <w:tr w:rsidR="00ED674F" w:rsidRPr="00EE0304" w14:paraId="6701F6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627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36DC5" w14:textId="51204E57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1 117 816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6EAFF" w14:textId="1E48D9E1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747 844</w:t>
            </w:r>
          </w:p>
        </w:tc>
      </w:tr>
      <w:tr w:rsidR="00ED674F" w:rsidRPr="00EE0304" w14:paraId="68FB850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15E541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CD4156" w14:textId="58430643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287 854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505C8E" w14:textId="6A61D5CB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841 177</w:t>
            </w:r>
          </w:p>
        </w:tc>
      </w:tr>
      <w:tr w:rsidR="00ED674F" w:rsidRPr="00EE0304" w14:paraId="415B665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2B6EC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BCB3" w14:textId="56B4F9A6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489 400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81005" w14:textId="12590EFD" w:rsidR="00ED674F" w:rsidRPr="00EE0304" w:rsidRDefault="006D507E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7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385 937</w:t>
            </w:r>
          </w:p>
        </w:tc>
      </w:tr>
      <w:tr w:rsidR="00ED674F" w:rsidRPr="00EE0304" w14:paraId="68D3249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2A96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5697" w14:textId="3EB8EF2D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104 078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BC2F5" w14:textId="65B2FD69" w:rsidR="00ED674F" w:rsidRPr="00EE0304" w:rsidRDefault="000021B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93 732</w:t>
            </w:r>
          </w:p>
        </w:tc>
      </w:tr>
      <w:tr w:rsidR="00ED674F" w:rsidRPr="00EE0304" w14:paraId="106AC84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0A5B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2B2B9" w14:textId="33EFB67C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199 135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F6176" w14:textId="00B7A7AA" w:rsidR="00ED674F" w:rsidRPr="00EE0304" w:rsidRDefault="000021B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228 561</w:t>
            </w:r>
          </w:p>
        </w:tc>
      </w:tr>
      <w:tr w:rsidR="00ED674F" w:rsidRPr="00EE0304" w14:paraId="678B04E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6B913E0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057945" w14:textId="70F38CBE" w:rsidR="00ED674F" w:rsidRPr="00EE0304" w:rsidRDefault="00ED674F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66307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95 057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0A271A" w14:textId="04315D7C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0021B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134 829</w:t>
            </w:r>
          </w:p>
        </w:tc>
      </w:tr>
      <w:tr w:rsidR="00ED674F" w:rsidRPr="00EE0304" w14:paraId="0A443B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B47366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5FFFC1E" w14:textId="3863B5FD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192 797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877E2CA" w14:textId="0DABE3A0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706 348</w:t>
            </w:r>
          </w:p>
        </w:tc>
      </w:tr>
      <w:tr w:rsidR="00ED674F" w:rsidRPr="00EE0304" w14:paraId="6B6E782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2ED1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F3605" w14:textId="06592550" w:rsidR="00ED674F" w:rsidRPr="00EC7E9D" w:rsidRDefault="00663074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94 078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8388F" w14:textId="128146AF" w:rsidR="00ED674F" w:rsidRPr="00EC7E9D" w:rsidRDefault="000021B1" w:rsidP="000021B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234 574</w:t>
            </w:r>
          </w:p>
        </w:tc>
      </w:tr>
      <w:tr w:rsidR="00ED674F" w:rsidRPr="00EE0304" w14:paraId="6218684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43E7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D5464" w14:textId="3F24CAFB" w:rsidR="00ED674F" w:rsidRPr="00EE0304" w:rsidRDefault="005748B9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- </w:t>
            </w:r>
            <w:r w:rsidR="00663074">
              <w:rPr>
                <w:rFonts w:ascii="Calibri" w:hAnsi="Calibri" w:cs="Arial CE"/>
                <w:sz w:val="16"/>
                <w:szCs w:val="16"/>
                <w:lang w:eastAsia="sk-SK"/>
              </w:rPr>
              <w:t>17 562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B4F27" w14:textId="766E1E4E" w:rsidR="00ED674F" w:rsidRPr="00EE0304" w:rsidRDefault="000021B1" w:rsidP="00A2493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-75 </w:t>
            </w:r>
            <w:r w:rsidR="009C6409">
              <w:rPr>
                <w:rFonts w:ascii="Calibri" w:hAnsi="Calibri" w:cs="Arial CE"/>
                <w:sz w:val="16"/>
                <w:szCs w:val="16"/>
                <w:lang w:eastAsia="sk-SK"/>
              </w:rPr>
              <w:t>293</w:t>
            </w:r>
          </w:p>
        </w:tc>
      </w:tr>
      <w:tr w:rsidR="00ED674F" w:rsidRPr="00EE0304" w14:paraId="7BC7979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D6649B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82688A2" w14:textId="48D8593C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116 281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548D90" w14:textId="201ADE4B" w:rsidR="00ED674F" w:rsidRPr="00EE0304" w:rsidRDefault="000021B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547 0</w:t>
            </w:r>
            <w:r w:rsidR="009C640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67</w:t>
            </w:r>
          </w:p>
        </w:tc>
      </w:tr>
      <w:tr w:rsidR="00ED674F" w:rsidRPr="00EE0304" w14:paraId="1CD24D9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0E6FB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18C63" w14:textId="05650F90" w:rsidR="00ED674F" w:rsidRPr="00EE0304" w:rsidRDefault="00C56674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38CEE" w14:textId="19F0CBEC" w:rsidR="00ED674F" w:rsidRPr="00EE0304" w:rsidRDefault="00E500FA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3BE1967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AF69BF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1CA99AA" w14:textId="5C6C54D8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30 749 175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75F26B" w14:textId="5FB19CEC" w:rsidR="00ED674F" w:rsidRPr="00EE0304" w:rsidRDefault="006D507E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1475E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0021B1">
              <w:rPr>
                <w:rFonts w:ascii="Calibri" w:hAnsi="Calibri" w:cs="Arial CE"/>
                <w:sz w:val="16"/>
                <w:szCs w:val="16"/>
                <w:lang w:eastAsia="sk-SK"/>
              </w:rPr>
              <w:t> 301 791</w:t>
            </w:r>
          </w:p>
        </w:tc>
      </w:tr>
      <w:tr w:rsidR="00ED674F" w:rsidRPr="00EE0304" w14:paraId="1FE89222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856116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E72CEE" w14:textId="2A0B9C47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30 632 894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B3985A" w14:textId="11A3EE4F" w:rsidR="003E388B" w:rsidRPr="00EE0304" w:rsidRDefault="000021B1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29 754 72</w:t>
            </w:r>
            <w:r w:rsidR="00FC6EA4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</w:tr>
      <w:tr w:rsidR="00ED674F" w:rsidRPr="00EE0304" w14:paraId="6A522D41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83AE93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127631" w14:textId="0E67435F" w:rsidR="00ED674F" w:rsidRPr="00EE0304" w:rsidRDefault="0066307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116 281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4D1603" w14:textId="30EB812D" w:rsidR="00ED674F" w:rsidRPr="00EE0304" w:rsidRDefault="000021B1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547 06</w:t>
            </w:r>
            <w:r w:rsidR="009C6409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</w:p>
        </w:tc>
      </w:tr>
    </w:tbl>
    <w:p w14:paraId="6319A62F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A093AB4" w14:textId="77777777" w:rsidR="00ED674F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7F1DFF3A" w14:textId="77777777" w:rsidR="00D229FB" w:rsidRPr="0078145B" w:rsidRDefault="00D229FB" w:rsidP="00D229FB">
      <w:pPr>
        <w:pStyle w:val="Zkladntext"/>
        <w:spacing w:before="0" w:line="240" w:lineRule="auto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82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077"/>
        <w:gridCol w:w="1017"/>
      </w:tblGrid>
      <w:tr w:rsidR="00D229FB" w:rsidRPr="0078145B" w14:paraId="70C7D266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54D3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09F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D63F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2187C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07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3815C" w14:textId="708596AB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3D0D34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6545D1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1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bottom"/>
          </w:tcPr>
          <w:p w14:paraId="5766A7F9" w14:textId="13298E71" w:rsidR="00D229F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840F8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6545D1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  <w:p w14:paraId="1846D78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75443A0F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F8A4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82C3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5622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7D7D7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2718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double" w:sz="4" w:space="0" w:color="auto"/>
            </w:tcBorders>
            <w:vAlign w:val="bottom"/>
          </w:tcPr>
          <w:p w14:paraId="58093BB3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6C337388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74513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C063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6588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5ED48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C6D07" w14:textId="1DC7F119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19</w:t>
            </w:r>
          </w:p>
        </w:tc>
        <w:tc>
          <w:tcPr>
            <w:tcW w:w="1017" w:type="dxa"/>
            <w:vAlign w:val="bottom"/>
          </w:tcPr>
          <w:p w14:paraId="20BF768B" w14:textId="270B5DA3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024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229FB" w:rsidRPr="0078145B" w14:paraId="4E9AE7D2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41BB9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lastRenderedPageBreak/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850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B560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06DA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BD6CC" w14:textId="18D25ECF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02</w:t>
            </w:r>
          </w:p>
        </w:tc>
        <w:tc>
          <w:tcPr>
            <w:tcW w:w="1017" w:type="dxa"/>
            <w:vAlign w:val="bottom"/>
          </w:tcPr>
          <w:p w14:paraId="725C00E3" w14:textId="5B5B2603" w:rsidR="00D229FB" w:rsidRDefault="00E500FA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96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D229FB" w:rsidRPr="0078145B" w14:paraId="727B158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BC37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2F5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320A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8A6B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0CAF1" w14:textId="4D6728CB" w:rsidR="00D229FB" w:rsidRDefault="00250567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13</w:t>
            </w:r>
          </w:p>
        </w:tc>
        <w:tc>
          <w:tcPr>
            <w:tcW w:w="1017" w:type="dxa"/>
            <w:vAlign w:val="bottom"/>
          </w:tcPr>
          <w:p w14:paraId="6276612E" w14:textId="5BE0FA60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70</w:t>
            </w:r>
          </w:p>
        </w:tc>
      </w:tr>
      <w:tr w:rsidR="00D229FB" w:rsidRPr="0078145B" w14:paraId="1DBA21C5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6950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Ukazovatele 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obratu majetku 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FAFB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4E3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E9E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AAD0B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1FCD3014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3824C0D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E466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(roky)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EB97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E46A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A2E0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24411F" w14:textId="69FD691D" w:rsidR="00D229FB" w:rsidRDefault="00E901B2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88</w:t>
            </w:r>
          </w:p>
        </w:tc>
        <w:tc>
          <w:tcPr>
            <w:tcW w:w="1017" w:type="dxa"/>
            <w:vAlign w:val="bottom"/>
          </w:tcPr>
          <w:p w14:paraId="03E30ADF" w14:textId="3DFF6B80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7311</w:t>
            </w:r>
          </w:p>
        </w:tc>
      </w:tr>
      <w:tr w:rsidR="00D229FB" w:rsidRPr="0078145B" w14:paraId="146A9A0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07AC6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6F097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B37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1B4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0170B" w14:textId="267EAA4E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50567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017" w:type="dxa"/>
            <w:vAlign w:val="bottom"/>
          </w:tcPr>
          <w:p w14:paraId="0EC0C5A2" w14:textId="7AD5AF5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85</w:t>
            </w:r>
          </w:p>
        </w:tc>
      </w:tr>
      <w:tr w:rsidR="00D229FB" w:rsidRPr="0078145B" w14:paraId="7DACEC4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A34DD7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EE086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4FBF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03BE9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3DB6E" w14:textId="24FA2AE0" w:rsidR="00D229FB" w:rsidRDefault="00210905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14:paraId="49F601B9" w14:textId="14205BDF" w:rsidR="00D229FB" w:rsidRDefault="00CC0DF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43</w:t>
            </w:r>
          </w:p>
        </w:tc>
      </w:tr>
      <w:tr w:rsidR="00D229FB" w:rsidRPr="0078145B" w14:paraId="5A10F3CE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F2147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933C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3A1C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1EBF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7388E" w14:textId="69A09DEF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017" w:type="dxa"/>
            <w:vAlign w:val="bottom"/>
          </w:tcPr>
          <w:p w14:paraId="22816BCA" w14:textId="08A76471" w:rsidR="00D229FB" w:rsidRDefault="00CC0DFC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5692</w:t>
            </w:r>
          </w:p>
        </w:tc>
      </w:tr>
      <w:tr w:rsidR="00D229FB" w:rsidRPr="0078145B" w14:paraId="3636B73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6145B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27BDD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A2E8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7D9F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EEC9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74D54EA3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BF3CAE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F26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98EB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8493C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84A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BC41A" w14:textId="5C7E822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44</w:t>
            </w:r>
          </w:p>
        </w:tc>
        <w:tc>
          <w:tcPr>
            <w:tcW w:w="1017" w:type="dxa"/>
            <w:vAlign w:val="bottom"/>
          </w:tcPr>
          <w:p w14:paraId="6C5ECD38" w14:textId="589F7A4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21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D229FB" w:rsidRPr="0078145B" w14:paraId="3C39DC59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B55E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DA9CC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CC0A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36A78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C57AA6" w14:textId="73E4CF56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142</w:t>
            </w:r>
          </w:p>
        </w:tc>
        <w:tc>
          <w:tcPr>
            <w:tcW w:w="1017" w:type="dxa"/>
            <w:vAlign w:val="bottom"/>
          </w:tcPr>
          <w:p w14:paraId="7DFF0A44" w14:textId="745181A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627</w:t>
            </w:r>
          </w:p>
        </w:tc>
      </w:tr>
      <w:tr w:rsidR="00D229FB" w:rsidRPr="0078145B" w14:paraId="1D22A90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C70F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36B1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17D91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B26E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F3B51" w14:textId="28631D25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41</w:t>
            </w:r>
          </w:p>
        </w:tc>
        <w:tc>
          <w:tcPr>
            <w:tcW w:w="1017" w:type="dxa"/>
            <w:vAlign w:val="bottom"/>
          </w:tcPr>
          <w:p w14:paraId="46434108" w14:textId="323F64F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79</w:t>
            </w:r>
          </w:p>
        </w:tc>
      </w:tr>
      <w:tr w:rsidR="00D229FB" w:rsidRPr="0078145B" w14:paraId="0774217A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A22D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D68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EEB9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041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7938" w14:textId="2E2D924A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38</w:t>
            </w:r>
          </w:p>
        </w:tc>
        <w:tc>
          <w:tcPr>
            <w:tcW w:w="1017" w:type="dxa"/>
            <w:vAlign w:val="bottom"/>
          </w:tcPr>
          <w:p w14:paraId="08AA470B" w14:textId="1363BD2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184</w:t>
            </w:r>
          </w:p>
        </w:tc>
      </w:tr>
      <w:tr w:rsidR="00D229FB" w:rsidRPr="0078145B" w14:paraId="1F0BE74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350CCE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8F94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EF1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11DB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E20D7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676EC1C1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EC98EC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534D0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7E01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D762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98F4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B698A" w14:textId="54C75FF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210905"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017" w:type="dxa"/>
            <w:vAlign w:val="bottom"/>
          </w:tcPr>
          <w:p w14:paraId="17DCDAFB" w14:textId="73AECE13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598</w:t>
            </w:r>
          </w:p>
        </w:tc>
      </w:tr>
      <w:tr w:rsidR="00D229FB" w:rsidRPr="0078145B" w14:paraId="253579D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80A1D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EA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C691C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2437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25E4F" w14:textId="264152EF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1,5308</w:t>
            </w:r>
          </w:p>
        </w:tc>
        <w:tc>
          <w:tcPr>
            <w:tcW w:w="1017" w:type="dxa"/>
            <w:vAlign w:val="bottom"/>
          </w:tcPr>
          <w:p w14:paraId="4898B3C5" w14:textId="40BA381E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0,3579</w:t>
            </w:r>
          </w:p>
        </w:tc>
      </w:tr>
      <w:tr w:rsidR="00D229FB" w:rsidRPr="0078145B" w14:paraId="3219AEF7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8EF3F6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31DE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6A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AA63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B3ED" w14:textId="28E0DA21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362</w:t>
            </w:r>
          </w:p>
        </w:tc>
        <w:tc>
          <w:tcPr>
            <w:tcW w:w="1017" w:type="dxa"/>
            <w:vAlign w:val="bottom"/>
          </w:tcPr>
          <w:p w14:paraId="398B5A73" w14:textId="6D752E28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005</w:t>
            </w:r>
          </w:p>
        </w:tc>
      </w:tr>
      <w:tr w:rsidR="00D229FB" w:rsidRPr="0078145B" w14:paraId="2FBEE1C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5A14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5D7E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C87EF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C104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C9D98F" w14:textId="172E062A" w:rsidR="00D229FB" w:rsidRDefault="00210905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1,9</w:t>
            </w:r>
            <w:r w:rsidR="006545D1">
              <w:rPr>
                <w:rFonts w:asciiTheme="minorHAnsi" w:hAnsiTheme="minorHAnsi" w:cs="Arial"/>
                <w:sz w:val="18"/>
                <w:szCs w:val="18"/>
              </w:rPr>
              <w:t>459</w:t>
            </w:r>
          </w:p>
        </w:tc>
        <w:tc>
          <w:tcPr>
            <w:tcW w:w="1017" w:type="dxa"/>
            <w:vAlign w:val="bottom"/>
          </w:tcPr>
          <w:p w14:paraId="73AC301E" w14:textId="2F1BF52F" w:rsidR="00D229FB" w:rsidRDefault="006545D1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2,15</w:t>
            </w:r>
            <w:r w:rsidR="00CC0DFC">
              <w:rPr>
                <w:rFonts w:asciiTheme="minorHAnsi" w:hAnsiTheme="minorHAnsi" w:cs="Arial"/>
                <w:sz w:val="18"/>
                <w:szCs w:val="18"/>
              </w:rPr>
              <w:t>73</w:t>
            </w:r>
          </w:p>
        </w:tc>
      </w:tr>
    </w:tbl>
    <w:p w14:paraId="48E7E136" w14:textId="77777777" w:rsidR="00D229FB" w:rsidRDefault="00D229FB" w:rsidP="00D229FB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02B7B9A0" w14:textId="77777777" w:rsidR="00D229FB" w:rsidRPr="0078145B" w:rsidRDefault="00D229FB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5D58DCE8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51F8973" w14:textId="12C991F3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3D0D34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6545D1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840F8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6545D1">
        <w:rPr>
          <w:rFonts w:asciiTheme="minorHAnsi" w:hAnsiTheme="minorHAnsi"/>
          <w:b/>
          <w:bCs/>
          <w:sz w:val="22"/>
          <w:szCs w:val="22"/>
          <w:lang w:val="sk-SK"/>
        </w:rPr>
        <w:t>3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15E8D11A" w14:textId="7D5B79D2" w:rsidR="00C169A8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Štruktúra majetku sa zmenila</w:t>
      </w:r>
      <w:r w:rsidR="00FC5068" w:rsidRPr="00EC7E9D">
        <w:rPr>
          <w:rFonts w:asciiTheme="minorHAnsi" w:hAnsiTheme="minorHAnsi"/>
          <w:sz w:val="22"/>
          <w:szCs w:val="22"/>
          <w:lang w:val="sk-SK"/>
        </w:rPr>
        <w:t xml:space="preserve"> mierne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, neobežný majetok tvorí </w:t>
      </w:r>
      <w:r w:rsidR="00A276C3">
        <w:rPr>
          <w:rFonts w:asciiTheme="minorHAnsi" w:hAnsiTheme="minorHAnsi"/>
          <w:sz w:val="22"/>
          <w:szCs w:val="22"/>
          <w:lang w:val="sk-SK"/>
        </w:rPr>
        <w:t>3</w:t>
      </w:r>
      <w:r w:rsidR="006545D1">
        <w:rPr>
          <w:rFonts w:asciiTheme="minorHAnsi" w:hAnsiTheme="minorHAnsi"/>
          <w:sz w:val="22"/>
          <w:szCs w:val="22"/>
          <w:lang w:val="sk-SK"/>
        </w:rPr>
        <w:t>1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A276C3">
        <w:rPr>
          <w:rFonts w:asciiTheme="minorHAnsi" w:hAnsiTheme="minorHAnsi"/>
          <w:sz w:val="22"/>
          <w:szCs w:val="22"/>
          <w:lang w:val="sk-SK"/>
        </w:rPr>
        <w:t>6</w:t>
      </w:r>
      <w:r w:rsidR="006545D1">
        <w:rPr>
          <w:rFonts w:asciiTheme="minorHAnsi" w:hAnsiTheme="minorHAnsi"/>
          <w:sz w:val="22"/>
          <w:szCs w:val="22"/>
          <w:lang w:val="sk-SK"/>
        </w:rPr>
        <w:t>9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 w:rsidR="00EC6B54">
        <w:rPr>
          <w:rFonts w:asciiTheme="minorHAnsi" w:hAnsiTheme="minorHAnsi"/>
          <w:sz w:val="22"/>
          <w:szCs w:val="22"/>
          <w:lang w:val="sk-SK"/>
        </w:rPr>
        <w:t>6</w:t>
      </w:r>
      <w:r w:rsidR="006545D1">
        <w:rPr>
          <w:rFonts w:asciiTheme="minorHAnsi" w:hAnsiTheme="minorHAnsi"/>
          <w:sz w:val="22"/>
          <w:szCs w:val="22"/>
          <w:lang w:val="sk-SK"/>
        </w:rPr>
        <w:t>6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celkových pasív.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Celkové aktíva </w:t>
      </w:r>
      <w:r w:rsidR="00834A41">
        <w:rPr>
          <w:rFonts w:asciiTheme="minorHAnsi" w:hAnsiTheme="minorHAnsi"/>
          <w:sz w:val="22"/>
          <w:szCs w:val="22"/>
          <w:lang w:val="sk-SK"/>
        </w:rPr>
        <w:t>poklesli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CC0DFC">
        <w:rPr>
          <w:rFonts w:asciiTheme="minorHAnsi" w:hAnsiTheme="minorHAnsi"/>
          <w:sz w:val="22"/>
          <w:szCs w:val="22"/>
          <w:lang w:val="sk-SK"/>
        </w:rPr>
        <w:t>2</w:t>
      </w:r>
      <w:r w:rsidRPr="00EC7E9D">
        <w:rPr>
          <w:rFonts w:asciiTheme="minorHAnsi" w:hAnsiTheme="minorHAnsi"/>
          <w:sz w:val="22"/>
          <w:szCs w:val="22"/>
          <w:lang w:val="sk-SK"/>
        </w:rPr>
        <w:t>% (</w:t>
      </w:r>
      <w:r w:rsidR="00834A41">
        <w:rPr>
          <w:rFonts w:asciiTheme="minorHAnsi" w:hAnsiTheme="minorHAnsi"/>
          <w:sz w:val="22"/>
          <w:szCs w:val="22"/>
          <w:lang w:val="sk-SK"/>
        </w:rPr>
        <w:t>-</w:t>
      </w:r>
      <w:r w:rsidR="00CC0DFC">
        <w:rPr>
          <w:rFonts w:asciiTheme="minorHAnsi" w:hAnsiTheme="minorHAnsi"/>
          <w:sz w:val="22"/>
          <w:szCs w:val="22"/>
          <w:lang w:val="sk-SK"/>
        </w:rPr>
        <w:t>421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obežných  aktív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6545D1">
        <w:rPr>
          <w:rFonts w:asciiTheme="minorHAnsi" w:hAnsiTheme="minorHAnsi"/>
          <w:sz w:val="22"/>
          <w:szCs w:val="22"/>
          <w:lang w:val="sk-SK"/>
        </w:rPr>
        <w:t>1</w:t>
      </w:r>
      <w:r w:rsidR="00CC0DFC">
        <w:rPr>
          <w:rFonts w:asciiTheme="minorHAnsi" w:hAnsiTheme="minorHAnsi"/>
          <w:sz w:val="22"/>
          <w:szCs w:val="22"/>
          <w:lang w:val="sk-SK"/>
        </w:rPr>
        <w:t>2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834A41">
        <w:rPr>
          <w:rFonts w:asciiTheme="minorHAnsi" w:hAnsiTheme="minorHAnsi"/>
          <w:sz w:val="22"/>
          <w:szCs w:val="22"/>
          <w:lang w:val="sk-SK"/>
        </w:rPr>
        <w:t>+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1 9</w:t>
      </w:r>
      <w:r w:rsidR="00CC0DFC">
        <w:rPr>
          <w:rFonts w:asciiTheme="minorHAnsi" w:hAnsiTheme="minorHAnsi"/>
          <w:sz w:val="22"/>
          <w:szCs w:val="22"/>
          <w:lang w:val="sk-SK"/>
        </w:rPr>
        <w:t>09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;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zásob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y 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A3FFD">
        <w:rPr>
          <w:rFonts w:asciiTheme="minorHAnsi" w:hAnsiTheme="minorHAnsi"/>
          <w:sz w:val="22"/>
          <w:szCs w:val="22"/>
          <w:lang w:val="sk-SK"/>
        </w:rPr>
        <w:t> </w:t>
      </w:r>
      <w:r w:rsidR="00834A41">
        <w:rPr>
          <w:rFonts w:asciiTheme="minorHAnsi" w:hAnsiTheme="minorHAnsi"/>
          <w:sz w:val="22"/>
          <w:szCs w:val="22"/>
          <w:lang w:val="sk-SK"/>
        </w:rPr>
        <w:t>47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6545D1">
        <w:rPr>
          <w:rFonts w:asciiTheme="minorHAnsi" w:hAnsiTheme="minorHAnsi"/>
          <w:sz w:val="22"/>
          <w:szCs w:val="22"/>
          <w:lang w:val="sk-SK"/>
        </w:rPr>
        <w:t>-636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  dlhodobé  pohľadávky </w:t>
      </w:r>
      <w:r w:rsidR="00834A41">
        <w:rPr>
          <w:rFonts w:asciiTheme="minorHAnsi" w:hAnsiTheme="minorHAnsi"/>
          <w:sz w:val="22"/>
          <w:szCs w:val="22"/>
          <w:lang w:val="sk-SK"/>
        </w:rPr>
        <w:t>vzrástli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834A41">
        <w:rPr>
          <w:rFonts w:asciiTheme="minorHAnsi" w:hAnsiTheme="minorHAnsi"/>
          <w:sz w:val="22"/>
          <w:szCs w:val="22"/>
          <w:lang w:val="sk-SK"/>
        </w:rPr>
        <w:t>140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834A41">
        <w:rPr>
          <w:rFonts w:asciiTheme="minorHAnsi" w:hAnsiTheme="minorHAnsi"/>
          <w:sz w:val="22"/>
          <w:szCs w:val="22"/>
          <w:lang w:val="sk-SK"/>
        </w:rPr>
        <w:t>+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545D1">
        <w:rPr>
          <w:rFonts w:asciiTheme="minorHAnsi" w:hAnsiTheme="minorHAnsi"/>
          <w:sz w:val="22"/>
          <w:szCs w:val="22"/>
          <w:lang w:val="sk-SK"/>
        </w:rPr>
        <w:t>890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z dôvodu </w:t>
      </w:r>
      <w:r w:rsidR="00834A41">
        <w:rPr>
          <w:rFonts w:asciiTheme="minorHAnsi" w:hAnsiTheme="minorHAnsi"/>
          <w:sz w:val="22"/>
          <w:szCs w:val="22"/>
          <w:lang w:val="sk-SK"/>
        </w:rPr>
        <w:t>realizovanej bankovej záruky a zvýšenia zádržného z realizovaných stavieb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zo zákaziek</w:t>
      </w:r>
      <w:r w:rsidR="001917C0">
        <w:rPr>
          <w:rFonts w:asciiTheme="minorHAnsi" w:hAnsiTheme="minorHAnsi"/>
          <w:sz w:val="22"/>
          <w:szCs w:val="22"/>
          <w:lang w:val="sk-SK"/>
        </w:rPr>
        <w:t>. K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rátkodobé  pohľadávky </w:t>
      </w:r>
      <w:r w:rsidR="00D2559A">
        <w:rPr>
          <w:rFonts w:asciiTheme="minorHAnsi" w:hAnsiTheme="minorHAnsi"/>
          <w:sz w:val="22"/>
          <w:szCs w:val="22"/>
          <w:lang w:val="sk-SK"/>
        </w:rPr>
        <w:t>vzrástli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5BF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834A41">
        <w:rPr>
          <w:rFonts w:asciiTheme="minorHAnsi" w:hAnsiTheme="minorHAnsi"/>
          <w:sz w:val="22"/>
          <w:szCs w:val="22"/>
          <w:lang w:val="sk-SK"/>
        </w:rPr>
        <w:t>1</w:t>
      </w:r>
      <w:r w:rsidR="00265CD4">
        <w:rPr>
          <w:rFonts w:asciiTheme="minorHAnsi" w:hAnsiTheme="minorHAnsi"/>
          <w:sz w:val="22"/>
          <w:szCs w:val="22"/>
          <w:lang w:val="sk-SK"/>
        </w:rPr>
        <w:t>2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%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D2559A">
        <w:rPr>
          <w:rFonts w:asciiTheme="minorHAnsi" w:hAnsiTheme="minorHAnsi"/>
          <w:sz w:val="22"/>
          <w:szCs w:val="22"/>
          <w:lang w:val="sk-SK"/>
        </w:rPr>
        <w:t>+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CC0DFC">
        <w:rPr>
          <w:rFonts w:asciiTheme="minorHAnsi" w:hAnsiTheme="minorHAnsi"/>
          <w:sz w:val="22"/>
          <w:szCs w:val="22"/>
          <w:lang w:val="sk-SK"/>
        </w:rPr>
        <w:t>566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6D18A5">
        <w:rPr>
          <w:rFonts w:asciiTheme="minorHAnsi" w:hAnsiTheme="minorHAnsi"/>
          <w:sz w:val="22"/>
          <w:szCs w:val="22"/>
          <w:lang w:val="sk-SK"/>
        </w:rPr>
        <w:t>.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18A5">
        <w:rPr>
          <w:rFonts w:asciiTheme="minorHAnsi" w:hAnsiTheme="minorHAnsi"/>
          <w:sz w:val="22"/>
          <w:szCs w:val="22"/>
          <w:lang w:val="sk-SK"/>
        </w:rPr>
        <w:t>P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okles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dlhodobého</w:t>
      </w:r>
      <w:r w:rsidR="00F25A5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majetku o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 22 % 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- 2 294 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- odpredaj majetku.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 </w:t>
      </w:r>
      <w:r w:rsidR="00834A41">
        <w:rPr>
          <w:rFonts w:asciiTheme="minorHAnsi" w:hAnsiTheme="minorHAnsi"/>
          <w:sz w:val="22"/>
          <w:szCs w:val="22"/>
          <w:lang w:val="sk-SK"/>
        </w:rPr>
        <w:t>Nárast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finančného majetku o </w:t>
      </w:r>
      <w:r w:rsidR="00834A41">
        <w:rPr>
          <w:rFonts w:asciiTheme="minorHAnsi" w:hAnsiTheme="minorHAnsi"/>
          <w:sz w:val="22"/>
          <w:szCs w:val="22"/>
          <w:lang w:val="sk-SK"/>
        </w:rPr>
        <w:t>36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>+90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A3FFD">
        <w:rPr>
          <w:rFonts w:asciiTheme="minorHAnsi" w:hAnsiTheme="minorHAnsi"/>
          <w:sz w:val="22"/>
          <w:szCs w:val="22"/>
          <w:lang w:val="sk-SK"/>
        </w:rPr>
        <w:t>Z</w:t>
      </w:r>
      <w:r w:rsidRPr="00EC7E9D">
        <w:rPr>
          <w:rFonts w:asciiTheme="minorHAnsi" w:hAnsiTheme="minorHAnsi"/>
          <w:sz w:val="22"/>
          <w:szCs w:val="22"/>
          <w:lang w:val="sk-SK"/>
        </w:rPr>
        <w:t>áväzky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18A5">
        <w:rPr>
          <w:rFonts w:asciiTheme="minorHAnsi" w:hAnsiTheme="minorHAnsi"/>
          <w:sz w:val="22"/>
          <w:szCs w:val="22"/>
          <w:lang w:val="sk-SK"/>
        </w:rPr>
        <w:t>celkom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>poklesli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C169A8">
        <w:rPr>
          <w:rFonts w:asciiTheme="minorHAnsi" w:hAnsiTheme="minorHAnsi"/>
          <w:sz w:val="22"/>
          <w:szCs w:val="22"/>
          <w:lang w:val="sk-SK"/>
        </w:rPr>
        <w:t> </w:t>
      </w:r>
      <w:r w:rsidR="00834A41">
        <w:rPr>
          <w:rFonts w:asciiTheme="minorHAnsi" w:hAnsiTheme="minorHAnsi"/>
          <w:sz w:val="22"/>
          <w:szCs w:val="22"/>
          <w:lang w:val="sk-SK"/>
        </w:rPr>
        <w:t>5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>-9</w:t>
      </w:r>
      <w:r w:rsidR="00CC0DFC">
        <w:rPr>
          <w:rFonts w:asciiTheme="minorHAnsi" w:hAnsiTheme="minorHAnsi"/>
          <w:sz w:val="22"/>
          <w:szCs w:val="22"/>
          <w:lang w:val="sk-SK"/>
        </w:rPr>
        <w:t>45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  </w:t>
      </w:r>
      <w:r w:rsidRPr="00EC7E9D">
        <w:rPr>
          <w:rFonts w:asciiTheme="minorHAnsi" w:hAnsiTheme="minorHAnsi"/>
          <w:sz w:val="22"/>
          <w:szCs w:val="22"/>
          <w:lang w:val="sk-SK"/>
        </w:rPr>
        <w:t>+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6% 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+532</w:t>
      </w:r>
      <w:r w:rsidR="00834A4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5C2489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Spoločníkom neboli vyplatené  podiely zo zisku. </w:t>
      </w:r>
    </w:p>
    <w:p w14:paraId="1FAAA17F" w14:textId="5896750B" w:rsidR="00ED674F" w:rsidRDefault="00ED674F" w:rsidP="00847F1C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konštatovať, že tržby z predaja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tovaru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C2489">
        <w:rPr>
          <w:rFonts w:asciiTheme="minorHAnsi" w:hAnsiTheme="minorHAnsi"/>
          <w:sz w:val="22"/>
          <w:szCs w:val="22"/>
          <w:lang w:val="sk-SK"/>
        </w:rPr>
        <w:t>poklesli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5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5C2489">
        <w:rPr>
          <w:rFonts w:asciiTheme="minorHAnsi" w:hAnsiTheme="minorHAnsi"/>
          <w:sz w:val="22"/>
          <w:szCs w:val="22"/>
          <w:lang w:val="sk-SK"/>
        </w:rPr>
        <w:t>-</w:t>
      </w:r>
      <w:r w:rsidR="00834A41">
        <w:rPr>
          <w:rFonts w:asciiTheme="minorHAnsi" w:hAnsiTheme="minorHAnsi"/>
          <w:sz w:val="22"/>
          <w:szCs w:val="22"/>
          <w:lang w:val="sk-SK"/>
        </w:rPr>
        <w:t xml:space="preserve"> 20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>T</w:t>
      </w:r>
      <w:r w:rsidRPr="00EC7E9D">
        <w:rPr>
          <w:rFonts w:asciiTheme="minorHAnsi" w:hAnsiTheme="minorHAnsi"/>
          <w:sz w:val="22"/>
          <w:szCs w:val="22"/>
          <w:lang w:val="sk-SK"/>
        </w:rPr>
        <w:t>ržby z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 </w:t>
      </w:r>
      <w:r w:rsidRPr="00EC7E9D">
        <w:rPr>
          <w:rFonts w:asciiTheme="minorHAnsi" w:hAnsiTheme="minorHAnsi"/>
          <w:sz w:val="22"/>
          <w:szCs w:val="22"/>
          <w:lang w:val="sk-SK"/>
        </w:rPr>
        <w:t>predaj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výrobkov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vzrástli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B6787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 </w:t>
      </w:r>
      <w:r w:rsidR="006D18A5">
        <w:rPr>
          <w:rFonts w:asciiTheme="minorHAnsi" w:hAnsiTheme="minorHAnsi"/>
          <w:sz w:val="22"/>
          <w:szCs w:val="22"/>
          <w:lang w:val="sk-SK"/>
        </w:rPr>
        <w:t>2</w:t>
      </w:r>
      <w:r w:rsidR="00834A41">
        <w:rPr>
          <w:rFonts w:asciiTheme="minorHAnsi" w:hAnsiTheme="minorHAnsi"/>
          <w:sz w:val="22"/>
          <w:szCs w:val="22"/>
          <w:lang w:val="sk-SK"/>
        </w:rPr>
        <w:t>3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% (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6D18A5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834A41">
        <w:rPr>
          <w:rFonts w:asciiTheme="minorHAnsi" w:hAnsiTheme="minorHAnsi"/>
          <w:sz w:val="22"/>
          <w:szCs w:val="22"/>
          <w:lang w:val="sk-SK"/>
        </w:rPr>
        <w:t>7</w:t>
      </w:r>
      <w:r w:rsidR="006D18A5">
        <w:rPr>
          <w:rFonts w:asciiTheme="minorHAnsi" w:hAnsiTheme="minorHAnsi"/>
          <w:sz w:val="22"/>
          <w:szCs w:val="22"/>
          <w:lang w:val="sk-SK"/>
        </w:rPr>
        <w:t>5</w:t>
      </w:r>
      <w:r w:rsidR="00834A41">
        <w:rPr>
          <w:rFonts w:asciiTheme="minorHAnsi" w:hAnsiTheme="minorHAnsi"/>
          <w:sz w:val="22"/>
          <w:szCs w:val="22"/>
          <w:lang w:val="sk-SK"/>
        </w:rPr>
        <w:t>8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3D0D79">
        <w:rPr>
          <w:rFonts w:asciiTheme="minorHAnsi" w:hAnsiTheme="minorHAnsi"/>
          <w:sz w:val="22"/>
          <w:szCs w:val="22"/>
          <w:lang w:val="sk-SK"/>
        </w:rPr>
        <w:t>, tržby z predaja služieb</w:t>
      </w:r>
      <w:r w:rsidR="00601A2A">
        <w:rPr>
          <w:rFonts w:asciiTheme="minorHAnsi" w:hAnsiTheme="minorHAnsi"/>
          <w:sz w:val="22"/>
          <w:szCs w:val="22"/>
          <w:lang w:val="sk-SK"/>
        </w:rPr>
        <w:t xml:space="preserve"> poklesli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601A2A">
        <w:rPr>
          <w:rFonts w:asciiTheme="minorHAnsi" w:hAnsiTheme="minorHAnsi"/>
          <w:sz w:val="22"/>
          <w:szCs w:val="22"/>
          <w:lang w:val="sk-SK"/>
        </w:rPr>
        <w:t>-9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015E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EC583C">
        <w:rPr>
          <w:rFonts w:asciiTheme="minorHAnsi" w:hAnsiTheme="minorHAnsi"/>
          <w:sz w:val="22"/>
          <w:szCs w:val="22"/>
          <w:lang w:val="sk-SK"/>
        </w:rPr>
        <w:t>+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01A2A">
        <w:rPr>
          <w:rFonts w:asciiTheme="minorHAnsi" w:hAnsiTheme="minorHAnsi"/>
          <w:sz w:val="22"/>
          <w:szCs w:val="22"/>
          <w:lang w:val="sk-SK"/>
        </w:rPr>
        <w:t xml:space="preserve">1 926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7816A9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01A2A">
        <w:rPr>
          <w:rFonts w:asciiTheme="minorHAnsi" w:hAnsiTheme="minorHAnsi"/>
          <w:sz w:val="22"/>
          <w:szCs w:val="22"/>
          <w:lang w:val="sk-SK"/>
        </w:rPr>
        <w:t xml:space="preserve">Pokles bol z dôvodu preúčtovania otvorených zákaziek zúčtovaných metódou % dokončenia. </w:t>
      </w:r>
      <w:r w:rsidR="00737DB3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18A5">
        <w:rPr>
          <w:rFonts w:asciiTheme="minorHAnsi" w:hAnsiTheme="minorHAnsi"/>
          <w:sz w:val="22"/>
          <w:szCs w:val="22"/>
          <w:lang w:val="sk-SK"/>
        </w:rPr>
        <w:t>Aj napriek zvýšeniu tržieb z predaja vlastných výrobkov a služieb p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ridaná hodnota </w:t>
      </w:r>
      <w:r w:rsidR="006D18A5">
        <w:rPr>
          <w:rFonts w:asciiTheme="minorHAnsi" w:hAnsiTheme="minorHAnsi"/>
          <w:sz w:val="22"/>
          <w:szCs w:val="22"/>
          <w:lang w:val="sk-SK"/>
        </w:rPr>
        <w:t>poklesla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oproti predchádzajúcemu roku  o</w:t>
      </w:r>
      <w:r w:rsidR="00611D9A">
        <w:rPr>
          <w:rFonts w:asciiTheme="minorHAnsi" w:hAnsiTheme="minorHAnsi"/>
          <w:sz w:val="22"/>
          <w:szCs w:val="22"/>
          <w:lang w:val="sk-SK"/>
        </w:rPr>
        <w:t> </w:t>
      </w:r>
      <w:r w:rsidR="006D18A5">
        <w:rPr>
          <w:rFonts w:asciiTheme="minorHAnsi" w:hAnsiTheme="minorHAnsi"/>
          <w:sz w:val="22"/>
          <w:szCs w:val="22"/>
          <w:lang w:val="sk-SK"/>
        </w:rPr>
        <w:t>-</w:t>
      </w:r>
      <w:r w:rsidR="00F54FA2">
        <w:rPr>
          <w:rFonts w:asciiTheme="minorHAnsi" w:hAnsiTheme="minorHAnsi"/>
          <w:sz w:val="22"/>
          <w:szCs w:val="22"/>
          <w:lang w:val="sk-SK"/>
        </w:rPr>
        <w:t>1</w:t>
      </w:r>
      <w:r w:rsidR="00611D9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>%  (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D18A5">
        <w:rPr>
          <w:rFonts w:asciiTheme="minorHAnsi" w:hAnsiTheme="minorHAnsi"/>
          <w:sz w:val="22"/>
          <w:szCs w:val="22"/>
          <w:lang w:val="sk-SK"/>
        </w:rPr>
        <w:t>-</w:t>
      </w:r>
      <w:r w:rsidR="007816A9">
        <w:rPr>
          <w:rFonts w:asciiTheme="minorHAnsi" w:hAnsiTheme="minorHAnsi"/>
          <w:sz w:val="22"/>
          <w:szCs w:val="22"/>
          <w:lang w:val="sk-SK"/>
        </w:rPr>
        <w:t> </w:t>
      </w:r>
      <w:r w:rsidR="00601A2A">
        <w:rPr>
          <w:rFonts w:asciiTheme="minorHAnsi" w:hAnsiTheme="minorHAnsi"/>
          <w:sz w:val="22"/>
          <w:szCs w:val="22"/>
          <w:lang w:val="sk-SK"/>
        </w:rPr>
        <w:t>103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vplyvom zvýšenia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01A2A">
        <w:rPr>
          <w:rFonts w:asciiTheme="minorHAnsi" w:hAnsiTheme="minorHAnsi"/>
          <w:sz w:val="22"/>
          <w:szCs w:val="22"/>
          <w:lang w:val="sk-SK"/>
        </w:rPr>
        <w:t>nákladov na obstaranie tovaru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ktor</w:t>
      </w:r>
      <w:r w:rsidR="00601A2A">
        <w:rPr>
          <w:rFonts w:asciiTheme="minorHAnsi" w:hAnsiTheme="minorHAnsi"/>
          <w:sz w:val="22"/>
          <w:szCs w:val="22"/>
          <w:lang w:val="sk-SK"/>
        </w:rPr>
        <w:t>é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vzrástl</w:t>
      </w:r>
      <w:r w:rsidR="00601A2A">
        <w:rPr>
          <w:rFonts w:asciiTheme="minorHAnsi" w:hAnsiTheme="minorHAnsi"/>
          <w:sz w:val="22"/>
          <w:szCs w:val="22"/>
          <w:lang w:val="sk-SK"/>
        </w:rPr>
        <w:t>i</w:t>
      </w:r>
      <w:r w:rsidR="00D05CC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66A27">
        <w:rPr>
          <w:rFonts w:asciiTheme="minorHAnsi" w:hAnsiTheme="minorHAnsi"/>
          <w:sz w:val="22"/>
          <w:szCs w:val="22"/>
          <w:lang w:val="sk-SK"/>
        </w:rPr>
        <w:t> </w:t>
      </w:r>
      <w:r w:rsidR="00601A2A">
        <w:rPr>
          <w:rFonts w:asciiTheme="minorHAnsi" w:hAnsiTheme="minorHAnsi"/>
          <w:sz w:val="22"/>
          <w:szCs w:val="22"/>
          <w:lang w:val="sk-SK"/>
        </w:rPr>
        <w:t>8</w:t>
      </w:r>
      <w:r w:rsidR="009B6ECC">
        <w:rPr>
          <w:rFonts w:asciiTheme="minorHAnsi" w:hAnsiTheme="minorHAnsi"/>
          <w:sz w:val="22"/>
          <w:szCs w:val="22"/>
          <w:lang w:val="sk-SK"/>
        </w:rPr>
        <w:t>1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+</w:t>
      </w:r>
      <w:r w:rsidR="00601A2A">
        <w:rPr>
          <w:rFonts w:asciiTheme="minorHAnsi" w:hAnsiTheme="minorHAnsi"/>
          <w:sz w:val="22"/>
          <w:szCs w:val="22"/>
          <w:lang w:val="sk-SK"/>
        </w:rPr>
        <w:t>168</w:t>
      </w:r>
      <w:r w:rsidR="00154C14">
        <w:rPr>
          <w:rFonts w:asciiTheme="minorHAnsi" w:hAnsiTheme="minorHAnsi"/>
          <w:sz w:val="22"/>
          <w:szCs w:val="22"/>
          <w:lang w:val="sk-SK"/>
        </w:rPr>
        <w:t xml:space="preserve"> tis.€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), </w:t>
      </w:r>
      <w:r w:rsidR="00611D9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osobné náklady 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vzrástli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oproti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predchádzajúce</w:t>
      </w:r>
      <w:r w:rsidR="00DE1334">
        <w:rPr>
          <w:rFonts w:asciiTheme="minorHAnsi" w:hAnsiTheme="minorHAnsi"/>
          <w:sz w:val="22"/>
          <w:szCs w:val="22"/>
          <w:lang w:val="sk-SK"/>
        </w:rPr>
        <w:t>mu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rok</w:t>
      </w:r>
      <w:r w:rsidR="00DE1334">
        <w:rPr>
          <w:rFonts w:asciiTheme="minorHAnsi" w:hAnsiTheme="minorHAnsi"/>
          <w:sz w:val="22"/>
          <w:szCs w:val="22"/>
          <w:lang w:val="sk-SK"/>
        </w:rPr>
        <w:t>u o </w:t>
      </w:r>
      <w:r w:rsidR="00601A2A">
        <w:rPr>
          <w:rFonts w:asciiTheme="minorHAnsi" w:hAnsiTheme="minorHAnsi"/>
          <w:sz w:val="22"/>
          <w:szCs w:val="22"/>
          <w:lang w:val="sk-SK"/>
        </w:rPr>
        <w:t>5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% ( 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+ </w:t>
      </w:r>
      <w:r w:rsidR="00601A2A">
        <w:rPr>
          <w:rFonts w:asciiTheme="minorHAnsi" w:hAnsiTheme="minorHAnsi"/>
          <w:sz w:val="22"/>
          <w:szCs w:val="22"/>
          <w:lang w:val="sk-SK"/>
        </w:rPr>
        <w:t>170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A862F2">
        <w:rPr>
          <w:rFonts w:asciiTheme="minorHAnsi" w:hAnsiTheme="minorHAnsi"/>
          <w:sz w:val="22"/>
          <w:szCs w:val="22"/>
          <w:lang w:val="sk-SK"/>
        </w:rPr>
        <w:t>. O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dpisy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majetku 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poklesli  </w:t>
      </w:r>
      <w:r w:rsidRPr="00EC7E9D">
        <w:rPr>
          <w:rFonts w:asciiTheme="minorHAnsi" w:hAnsiTheme="minorHAnsi"/>
          <w:sz w:val="22"/>
          <w:szCs w:val="22"/>
          <w:lang w:val="sk-SK"/>
        </w:rPr>
        <w:t>o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-1</w:t>
      </w:r>
      <w:r w:rsidR="00C0685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F21C8">
        <w:rPr>
          <w:rFonts w:asciiTheme="minorHAnsi" w:hAnsiTheme="minorHAnsi"/>
          <w:sz w:val="22"/>
          <w:szCs w:val="22"/>
          <w:lang w:val="sk-SK"/>
        </w:rPr>
        <w:t>-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601A2A">
        <w:rPr>
          <w:rFonts w:asciiTheme="minorHAnsi" w:hAnsiTheme="minorHAnsi"/>
          <w:sz w:val="22"/>
          <w:szCs w:val="22"/>
          <w:lang w:val="sk-SK"/>
        </w:rPr>
        <w:t>12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tis.€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Na pokles odpisov m</w:t>
      </w:r>
      <w:r w:rsidR="00847F1C">
        <w:rPr>
          <w:rFonts w:asciiTheme="minorHAnsi" w:hAnsiTheme="minorHAnsi"/>
          <w:sz w:val="22"/>
          <w:szCs w:val="22"/>
          <w:lang w:val="sk-SK"/>
        </w:rPr>
        <w:t>á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vplyv </w:t>
      </w:r>
      <w:r w:rsidR="00601A2A">
        <w:rPr>
          <w:rFonts w:asciiTheme="minorHAnsi" w:hAnsiTheme="minorHAnsi"/>
          <w:sz w:val="22"/>
          <w:szCs w:val="22"/>
          <w:lang w:val="sk-SK"/>
        </w:rPr>
        <w:t>predaj majetku</w:t>
      </w:r>
      <w:r w:rsidR="001F21C8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V</w:t>
      </w:r>
      <w:r>
        <w:rPr>
          <w:rFonts w:asciiTheme="minorHAnsi" w:hAnsiTheme="minorHAnsi"/>
          <w:sz w:val="22"/>
          <w:szCs w:val="22"/>
          <w:lang w:val="sk-SK"/>
        </w:rPr>
        <w:t xml:space="preserve">ýsledok hospodárenia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z hospodárskej činnosti </w:t>
      </w:r>
      <w:r w:rsidR="001F21C8">
        <w:rPr>
          <w:rFonts w:asciiTheme="minorHAnsi" w:hAnsiTheme="minorHAnsi"/>
          <w:sz w:val="22"/>
          <w:szCs w:val="22"/>
          <w:lang w:val="sk-SK"/>
        </w:rPr>
        <w:t>vzrástol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o </w:t>
      </w:r>
      <w:r w:rsidR="006B49D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01A2A">
        <w:rPr>
          <w:rFonts w:asciiTheme="minorHAnsi" w:hAnsiTheme="minorHAnsi"/>
          <w:sz w:val="22"/>
          <w:szCs w:val="22"/>
          <w:lang w:val="sk-SK"/>
        </w:rPr>
        <w:t>553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.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 Z finančnej činnosti je strata vo výške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-</w:t>
      </w:r>
      <w:r w:rsidR="00601A2A">
        <w:rPr>
          <w:rFonts w:asciiTheme="minorHAnsi" w:hAnsiTheme="minorHAnsi"/>
          <w:sz w:val="22"/>
          <w:szCs w:val="22"/>
          <w:lang w:val="sk-SK"/>
        </w:rPr>
        <w:t>135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 ( vplyv úrokov z lízingu a kontokorentného účtu, bankové poplatky).  </w:t>
      </w:r>
    </w:p>
    <w:p w14:paraId="700250D0" w14:textId="5784F262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EC7E9D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EC7E9D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krátkodobých záväzkov spoločnosti (krátkodobé záväzky, krátkodobé úvery, krátkodobé finančné výpomoci).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celkovej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likvidity </w:t>
      </w:r>
      <w:r w:rsidR="00C35C4C">
        <w:rPr>
          <w:rFonts w:asciiTheme="minorHAnsi" w:hAnsiTheme="minorHAnsi" w:cs="Arial"/>
          <w:sz w:val="22"/>
          <w:szCs w:val="22"/>
          <w:lang w:val="sk-SK"/>
        </w:rPr>
        <w:t>je 1,1</w:t>
      </w:r>
      <w:r w:rsidR="00410600">
        <w:rPr>
          <w:rFonts w:asciiTheme="minorHAnsi" w:hAnsiTheme="minorHAnsi" w:cs="Arial"/>
          <w:sz w:val="22"/>
          <w:szCs w:val="22"/>
          <w:lang w:val="sk-SK"/>
        </w:rPr>
        <w:t>273</w:t>
      </w:r>
      <w:r w:rsidR="001F21C8">
        <w:rPr>
          <w:rFonts w:asciiTheme="minorHAnsi" w:hAnsiTheme="minorHAnsi" w:cs="Arial"/>
          <w:sz w:val="22"/>
          <w:szCs w:val="22"/>
          <w:lang w:val="sk-SK"/>
        </w:rPr>
        <w:t xml:space="preserve"> bodu oproti </w:t>
      </w:r>
      <w:r w:rsidR="001F21C8">
        <w:rPr>
          <w:rFonts w:asciiTheme="minorHAnsi" w:hAnsiTheme="minorHAnsi" w:cs="Arial"/>
          <w:sz w:val="22"/>
          <w:szCs w:val="22"/>
          <w:lang w:val="sk-SK"/>
        </w:rPr>
        <w:lastRenderedPageBreak/>
        <w:t xml:space="preserve">minulému obdobiu </w:t>
      </w:r>
      <w:r w:rsidR="00601A2A">
        <w:rPr>
          <w:rFonts w:asciiTheme="minorHAnsi" w:hAnsiTheme="minorHAnsi" w:cs="Arial"/>
          <w:sz w:val="22"/>
          <w:szCs w:val="22"/>
          <w:lang w:val="sk-SK"/>
        </w:rPr>
        <w:t>0</w:t>
      </w:r>
      <w:r w:rsidR="00C35C4C">
        <w:rPr>
          <w:rFonts w:asciiTheme="minorHAnsi" w:hAnsiTheme="minorHAnsi" w:cs="Arial"/>
          <w:sz w:val="22"/>
          <w:szCs w:val="22"/>
          <w:lang w:val="sk-SK"/>
        </w:rPr>
        <w:t>,0</w:t>
      </w:r>
      <w:r w:rsidR="00601A2A">
        <w:rPr>
          <w:rFonts w:asciiTheme="minorHAnsi" w:hAnsiTheme="minorHAnsi" w:cs="Arial"/>
          <w:sz w:val="22"/>
          <w:szCs w:val="22"/>
          <w:lang w:val="sk-SK"/>
        </w:rPr>
        <w:t>3</w:t>
      </w:r>
      <w:r w:rsidR="00410600">
        <w:rPr>
          <w:rFonts w:asciiTheme="minorHAnsi" w:hAnsiTheme="minorHAnsi" w:cs="Arial"/>
          <w:sz w:val="22"/>
          <w:szCs w:val="22"/>
          <w:lang w:val="sk-SK"/>
        </w:rPr>
        <w:t>97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="00C35C4C">
        <w:rPr>
          <w:rFonts w:asciiTheme="minorHAnsi" w:hAnsiTheme="minorHAnsi" w:cs="Arial"/>
          <w:sz w:val="22"/>
          <w:szCs w:val="22"/>
          <w:lang w:val="sk-SK"/>
        </w:rPr>
        <w:t>boda</w:t>
      </w:r>
      <w:proofErr w:type="spellEnd"/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a naďalej sa pohybuje pod hranicou optimálnych hodnôt. Stav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 ukazovateľo</w:t>
      </w:r>
      <w:r w:rsidR="00857E51">
        <w:rPr>
          <w:rFonts w:asciiTheme="minorHAnsi" w:hAnsiTheme="minorHAnsi" w:cs="Arial"/>
          <w:sz w:val="22"/>
          <w:szCs w:val="22"/>
          <w:lang w:val="sk-SK"/>
        </w:rPr>
        <w:t>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využitia a obratu neobežného majetku je priaznivý, p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riemerná doba inkasa pohľadávok je </w:t>
      </w:r>
      <w:r w:rsidR="00A36972" w:rsidRPr="00EC7E9D">
        <w:rPr>
          <w:rFonts w:asciiTheme="minorHAnsi" w:hAnsiTheme="minorHAnsi" w:cs="Arial"/>
          <w:sz w:val="22"/>
          <w:szCs w:val="22"/>
          <w:lang w:val="sk-SK"/>
        </w:rPr>
        <w:t>1</w:t>
      </w:r>
      <w:r w:rsidR="00DA4C87">
        <w:rPr>
          <w:rFonts w:asciiTheme="minorHAnsi" w:hAnsiTheme="minorHAnsi" w:cs="Arial"/>
          <w:sz w:val="22"/>
          <w:szCs w:val="22"/>
          <w:lang w:val="sk-SK"/>
        </w:rPr>
        <w:t>8</w:t>
      </w:r>
      <w:r w:rsidR="00410600">
        <w:rPr>
          <w:rFonts w:asciiTheme="minorHAnsi" w:hAnsiTheme="minorHAnsi" w:cs="Arial"/>
          <w:sz w:val="22"/>
          <w:szCs w:val="22"/>
          <w:lang w:val="sk-SK"/>
        </w:rPr>
        <w:t>5</w:t>
      </w:r>
      <w:r w:rsidR="00DF58F2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dní,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je pre obchodno-výrobnú spoločnosť 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nepriaznivá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hodnota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.</w:t>
      </w:r>
      <w:r w:rsidR="00C21DE2">
        <w:rPr>
          <w:rFonts w:asciiTheme="minorHAnsi" w:hAnsiTheme="minorHAnsi" w:cs="Arial"/>
          <w:sz w:val="22"/>
          <w:szCs w:val="22"/>
          <w:lang w:val="sk-SK"/>
        </w:rPr>
        <w:t xml:space="preserve"> Dôvodom sú predĺžené doby splatnosti na 60 až </w:t>
      </w:r>
      <w:r w:rsidR="00DA4C87">
        <w:rPr>
          <w:rFonts w:asciiTheme="minorHAnsi" w:hAnsiTheme="minorHAnsi" w:cs="Arial"/>
          <w:sz w:val="22"/>
          <w:szCs w:val="22"/>
          <w:lang w:val="sk-SK"/>
        </w:rPr>
        <w:t>120</w:t>
      </w:r>
      <w:r w:rsidR="00C21DE2">
        <w:rPr>
          <w:rFonts w:asciiTheme="minorHAnsi" w:hAnsiTheme="minorHAnsi" w:cs="Arial"/>
          <w:sz w:val="22"/>
          <w:szCs w:val="22"/>
          <w:lang w:val="sk-SK"/>
        </w:rPr>
        <w:t xml:space="preserve"> dní.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sa pohybuje 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mierne </w:t>
      </w:r>
      <w:r w:rsidR="001F21C8">
        <w:rPr>
          <w:rFonts w:asciiTheme="minorHAnsi" w:hAnsiTheme="minorHAnsi" w:cs="Arial"/>
          <w:sz w:val="22"/>
          <w:szCs w:val="22"/>
          <w:lang w:val="sk-SK"/>
        </w:rPr>
        <w:t>pod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196B9F">
        <w:rPr>
          <w:rFonts w:asciiTheme="minorHAnsi" w:hAnsiTheme="minorHAnsi" w:cs="Arial"/>
          <w:sz w:val="22"/>
          <w:szCs w:val="22"/>
          <w:lang w:val="sk-SK"/>
        </w:rPr>
        <w:t xml:space="preserve">optimálnymi </w:t>
      </w:r>
      <w:r w:rsidR="00857E51">
        <w:rPr>
          <w:rFonts w:asciiTheme="minorHAnsi" w:hAnsiTheme="minorHAnsi" w:cs="Arial"/>
          <w:sz w:val="22"/>
          <w:szCs w:val="22"/>
          <w:lang w:val="sk-SK"/>
        </w:rPr>
        <w:t>hodn</w:t>
      </w:r>
      <w:r w:rsidR="00196B9F">
        <w:rPr>
          <w:rFonts w:asciiTheme="minorHAnsi" w:hAnsiTheme="minorHAnsi" w:cs="Arial"/>
          <w:sz w:val="22"/>
          <w:szCs w:val="22"/>
          <w:lang w:val="sk-SK"/>
        </w:rPr>
        <w:t>otami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 a predstavuje hodnotu 0,6</w:t>
      </w:r>
      <w:r w:rsidR="00410600">
        <w:rPr>
          <w:rFonts w:asciiTheme="minorHAnsi" w:hAnsiTheme="minorHAnsi" w:cs="Arial"/>
          <w:sz w:val="22"/>
          <w:szCs w:val="22"/>
          <w:lang w:val="sk-SK"/>
        </w:rPr>
        <w:t>853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EC7E9D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EC7E9D">
        <w:rPr>
          <w:rFonts w:asciiTheme="minorHAnsi" w:hAnsiTheme="minorHAnsi"/>
          <w:sz w:val="22"/>
          <w:szCs w:val="22"/>
          <w:lang w:val="sk-SK"/>
        </w:rPr>
        <w:t>kazovateľ je dôležité sledovať v časovom rade, mal by</w:t>
      </w:r>
      <w:r w:rsidRPr="00BC270E">
        <w:rPr>
          <w:rFonts w:asciiTheme="minorHAnsi" w:hAnsiTheme="minorHAnsi"/>
          <w:sz w:val="22"/>
          <w:szCs w:val="22"/>
          <w:lang w:val="sk-SK"/>
        </w:rPr>
        <w:t xml:space="preserve"> mať narastajúcu tendenciu. 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B42AAB">
        <w:rPr>
          <w:rFonts w:asciiTheme="minorHAnsi" w:hAnsiTheme="minorHAnsi" w:cs="Arial"/>
          <w:sz w:val="22"/>
          <w:szCs w:val="22"/>
          <w:lang w:val="sk-SK"/>
        </w:rPr>
        <w:t>2</w:t>
      </w:r>
      <w:r w:rsidRPr="00BC270E">
        <w:rPr>
          <w:rFonts w:asciiTheme="minorHAnsi" w:hAnsiTheme="minorHAnsi" w:cs="Arial"/>
          <w:sz w:val="22"/>
          <w:szCs w:val="22"/>
          <w:lang w:val="sk-SK"/>
        </w:rPr>
        <w:t>,</w:t>
      </w:r>
      <w:r w:rsidR="00B42AAB">
        <w:rPr>
          <w:rFonts w:asciiTheme="minorHAnsi" w:hAnsiTheme="minorHAnsi" w:cs="Arial"/>
          <w:sz w:val="22"/>
          <w:szCs w:val="22"/>
          <w:lang w:val="sk-SK"/>
        </w:rPr>
        <w:t>9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9 možno považovať za finančne stabilné s priaznivým vývojom spoločnosti. Podniky s ukazovateľom nižším ako 1,81 možno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charakterizovať ako podniky so zlým finančným stavo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>m.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ukazovateľa </w:t>
      </w:r>
      <w:r w:rsidR="00410600">
        <w:rPr>
          <w:rFonts w:asciiTheme="minorHAnsi" w:hAnsiTheme="minorHAnsi" w:cs="Arial"/>
          <w:sz w:val="22"/>
          <w:szCs w:val="22"/>
          <w:lang w:val="sk-SK"/>
        </w:rPr>
        <w:t>klesla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na hodnotu </w:t>
      </w:r>
      <w:r w:rsidR="00410600">
        <w:rPr>
          <w:rFonts w:asciiTheme="minorHAnsi" w:hAnsiTheme="minorHAnsi" w:cs="Arial"/>
          <w:sz w:val="22"/>
          <w:szCs w:val="22"/>
          <w:lang w:val="sk-SK"/>
        </w:rPr>
        <w:t>1,9459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88737D">
        <w:rPr>
          <w:rFonts w:asciiTheme="minorHAnsi" w:hAnsiTheme="minorHAnsi" w:cs="Arial"/>
          <w:sz w:val="22"/>
          <w:szCs w:val="22"/>
          <w:lang w:val="sk-SK"/>
        </w:rPr>
        <w:t xml:space="preserve">minimálne </w:t>
      </w:r>
      <w:r w:rsidR="00410600">
        <w:rPr>
          <w:rFonts w:asciiTheme="minorHAnsi" w:hAnsiTheme="minorHAnsi" w:cs="Arial"/>
          <w:sz w:val="22"/>
          <w:szCs w:val="22"/>
          <w:lang w:val="sk-SK"/>
        </w:rPr>
        <w:t>zhoršenie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finančnej situácie spoločnosti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oproti roku 20</w:t>
      </w:r>
      <w:r w:rsidR="00B42AAB">
        <w:rPr>
          <w:rFonts w:asciiTheme="minorHAnsi" w:hAnsiTheme="minorHAnsi" w:cs="Arial"/>
          <w:sz w:val="22"/>
          <w:szCs w:val="22"/>
          <w:lang w:val="sk-SK"/>
        </w:rPr>
        <w:t>2</w:t>
      </w:r>
      <w:r w:rsidR="00DA4C87">
        <w:rPr>
          <w:rFonts w:asciiTheme="minorHAnsi" w:hAnsiTheme="minorHAnsi" w:cs="Arial"/>
          <w:sz w:val="22"/>
          <w:szCs w:val="22"/>
          <w:lang w:val="sk-SK"/>
        </w:rPr>
        <w:t>2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23E326F0" w14:textId="41017611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 xml:space="preserve">Z vykonanej finančnej analýzy možno konštatovať, že majetková a finančná situácia spoločnosti </w:t>
      </w:r>
      <w:r w:rsidR="004A03E9">
        <w:rPr>
          <w:rFonts w:asciiTheme="minorHAnsi" w:hAnsiTheme="minorHAnsi" w:cs="Arial"/>
          <w:sz w:val="22"/>
          <w:szCs w:val="22"/>
        </w:rPr>
        <w:t xml:space="preserve">je </w:t>
      </w:r>
      <w:r w:rsidR="00511DDE">
        <w:rPr>
          <w:rFonts w:asciiTheme="minorHAnsi" w:hAnsiTheme="minorHAnsi" w:cs="Arial"/>
          <w:sz w:val="22"/>
          <w:szCs w:val="22"/>
        </w:rPr>
        <w:t xml:space="preserve">zatiaľ </w:t>
      </w:r>
      <w:r w:rsidR="004A03E9">
        <w:rPr>
          <w:rFonts w:asciiTheme="minorHAnsi" w:hAnsiTheme="minorHAnsi" w:cs="Arial"/>
          <w:sz w:val="22"/>
          <w:szCs w:val="22"/>
        </w:rPr>
        <w:t>stabilná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  <w:r w:rsidR="001B1CAF">
        <w:rPr>
          <w:rFonts w:asciiTheme="minorHAnsi" w:hAnsiTheme="minorHAnsi" w:cs="Arial"/>
          <w:sz w:val="22"/>
          <w:szCs w:val="22"/>
        </w:rPr>
        <w:t xml:space="preserve">Spoločnosť dosahuje zisky a v prípade pokračovania </w:t>
      </w:r>
      <w:r w:rsidRPr="001E224F">
        <w:rPr>
          <w:rFonts w:asciiTheme="minorHAnsi" w:hAnsiTheme="minorHAnsi" w:cs="Arial"/>
          <w:sz w:val="22"/>
          <w:szCs w:val="22"/>
        </w:rPr>
        <w:t xml:space="preserve"> podnikateľskej činnosti na úrovni roku 20</w:t>
      </w:r>
      <w:r w:rsidR="004A03E9">
        <w:rPr>
          <w:rFonts w:asciiTheme="minorHAnsi" w:hAnsiTheme="minorHAnsi" w:cs="Arial"/>
          <w:sz w:val="22"/>
          <w:szCs w:val="22"/>
        </w:rPr>
        <w:t>2</w:t>
      </w:r>
      <w:r w:rsidR="00DA4C87">
        <w:rPr>
          <w:rFonts w:asciiTheme="minorHAnsi" w:hAnsiTheme="minorHAnsi" w:cs="Arial"/>
          <w:sz w:val="22"/>
          <w:szCs w:val="22"/>
        </w:rPr>
        <w:t>3</w:t>
      </w:r>
      <w:r w:rsidRPr="001E224F">
        <w:rPr>
          <w:rFonts w:asciiTheme="minorHAnsi" w:hAnsiTheme="minorHAnsi" w:cs="Arial"/>
          <w:sz w:val="22"/>
          <w:szCs w:val="22"/>
        </w:rPr>
        <w:t xml:space="preserve"> možno predpokladať ďalšie zhodnocovanie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7B7371B4" w14:textId="56AC62E6" w:rsidR="004358CE" w:rsidRDefault="004358CE" w:rsidP="004358CE">
      <w:pPr>
        <w:pStyle w:val="Bezriadkovania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</w:t>
      </w:r>
      <w:proofErr w:type="spellStart"/>
      <w:r w:rsidR="008E2795" w:rsidRPr="004358CE">
        <w:rPr>
          <w:rFonts w:asciiTheme="minorHAnsi" w:hAnsiTheme="minorHAnsi" w:cstheme="minorHAnsi"/>
          <w:sz w:val="22"/>
          <w:szCs w:val="22"/>
        </w:rPr>
        <w:t>Vzhľadom</w:t>
      </w:r>
      <w:proofErr w:type="spellEnd"/>
      <w:r w:rsidR="008E2795"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8E2795" w:rsidRPr="004358CE">
        <w:rPr>
          <w:rFonts w:asciiTheme="minorHAnsi" w:hAnsiTheme="minorHAnsi" w:cstheme="minorHAnsi"/>
          <w:sz w:val="22"/>
          <w:szCs w:val="22"/>
        </w:rPr>
        <w:t>na</w:t>
      </w:r>
      <w:proofErr w:type="spellEnd"/>
      <w:r w:rsidR="008E2795" w:rsidRPr="004358CE">
        <w:rPr>
          <w:rFonts w:asciiTheme="minorHAnsi" w:hAnsiTheme="minorHAnsi" w:cstheme="minorHAnsi"/>
          <w:sz w:val="22"/>
          <w:szCs w:val="22"/>
        </w:rPr>
        <w:t xml:space="preserve"> to, </w:t>
      </w:r>
      <w:proofErr w:type="spellStart"/>
      <w:r w:rsidR="008E2795" w:rsidRPr="004358CE">
        <w:rPr>
          <w:rFonts w:asciiTheme="minorHAnsi" w:hAnsiTheme="minorHAnsi" w:cstheme="minorHAnsi"/>
          <w:sz w:val="22"/>
          <w:szCs w:val="22"/>
        </w:rPr>
        <w:t>že</w:t>
      </w:r>
      <w:proofErr w:type="spellEnd"/>
      <w:r w:rsidR="008E2795" w:rsidRPr="004358CE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="008E2795" w:rsidRPr="004358CE">
        <w:rPr>
          <w:rFonts w:asciiTheme="minorHAnsi" w:hAnsiTheme="minorHAnsi" w:cstheme="minorHAnsi"/>
          <w:sz w:val="22"/>
          <w:szCs w:val="22"/>
        </w:rPr>
        <w:t>roku</w:t>
      </w:r>
      <w:proofErr w:type="spellEnd"/>
      <w:r w:rsidR="008E2795" w:rsidRPr="004358CE">
        <w:rPr>
          <w:rFonts w:asciiTheme="minorHAnsi" w:hAnsiTheme="minorHAnsi" w:cstheme="minorHAnsi"/>
          <w:sz w:val="22"/>
          <w:szCs w:val="22"/>
        </w:rPr>
        <w:t xml:space="preserve"> 202</w:t>
      </w:r>
      <w:r w:rsidR="00DA4C87" w:rsidRPr="004358CE">
        <w:rPr>
          <w:rFonts w:asciiTheme="minorHAnsi" w:hAnsiTheme="minorHAnsi" w:cstheme="minorHAnsi"/>
          <w:sz w:val="22"/>
          <w:szCs w:val="22"/>
        </w:rPr>
        <w:t>3</w:t>
      </w:r>
      <w:r w:rsidRPr="004358CE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proofErr w:type="gramStart"/>
      <w:r w:rsidRPr="004358CE">
        <w:rPr>
          <w:rFonts w:asciiTheme="minorHAnsi" w:hAnsiTheme="minorHAnsi" w:cstheme="minorHAnsi"/>
          <w:sz w:val="22"/>
          <w:szCs w:val="22"/>
        </w:rPr>
        <w:t>súvisosti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 s</w:t>
      </w:r>
      <w:proofErr w:type="gram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vojnovým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konfliktom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na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Ukrajine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na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Blízkom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východe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následne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energetickou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krízou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spoločnosť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priebežne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vyhodnocuje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všetky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informácie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ktoré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sú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k 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dispozícií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ku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dňu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zostavenia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účtovnej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závierky</w:t>
      </w:r>
      <w:proofErr w:type="spellEnd"/>
      <w:r>
        <w:rPr>
          <w:rFonts w:asciiTheme="minorHAnsi" w:hAnsiTheme="minorHAnsi" w:cstheme="minorHAnsi"/>
          <w:sz w:val="22"/>
          <w:szCs w:val="22"/>
        </w:rPr>
        <w:t>.</w:t>
      </w:r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V</w:t>
      </w:r>
      <w:r w:rsidRPr="004358CE">
        <w:rPr>
          <w:rFonts w:asciiTheme="minorHAnsi" w:hAnsiTheme="minorHAnsi" w:cstheme="minorHAnsi"/>
          <w:sz w:val="22"/>
          <w:szCs w:val="22"/>
        </w:rPr>
        <w:t>edenie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spoločnosti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je</w:t>
      </w:r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presvedčené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že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z 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dlhodobej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perspektívy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je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spoločnosť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schopná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naďalej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nepretržite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pokračovať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v 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činnosti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a to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minimálne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24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mesiacov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v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nezmenenom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358CE">
        <w:rPr>
          <w:rFonts w:asciiTheme="minorHAnsi" w:hAnsiTheme="minorHAnsi" w:cstheme="minorHAnsi"/>
          <w:sz w:val="22"/>
          <w:szCs w:val="22"/>
        </w:rPr>
        <w:t>rozsahu</w:t>
      </w:r>
      <w:proofErr w:type="spellEnd"/>
      <w:r w:rsidRPr="004358CE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8A4BA16" w14:textId="77777777" w:rsidR="004358CE" w:rsidRPr="004358CE" w:rsidRDefault="004358CE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</w:rPr>
      </w:pPr>
    </w:p>
    <w:p w14:paraId="71261007" w14:textId="5843218D" w:rsidR="00FC540E" w:rsidRPr="004358CE" w:rsidRDefault="00FC540E" w:rsidP="004358CE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4358CE">
        <w:rPr>
          <w:rFonts w:ascii="Calibri" w:hAnsi="Calibri"/>
          <w:b/>
          <w:i/>
          <w:sz w:val="22"/>
          <w:szCs w:val="22"/>
        </w:rPr>
        <w:t>Návrh na rozdelenie zisku</w:t>
      </w:r>
    </w:p>
    <w:p w14:paraId="5C41D7F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3B822027" w14:textId="4A193C73" w:rsidR="000365FC" w:rsidRDefault="00FC540E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</w:r>
      <w:r w:rsidR="00377FAB">
        <w:rPr>
          <w:rFonts w:asciiTheme="minorHAnsi" w:hAnsiTheme="minorHAnsi"/>
          <w:sz w:val="22"/>
          <w:szCs w:val="22"/>
        </w:rPr>
        <w:t>Sp</w:t>
      </w:r>
      <w:r>
        <w:rPr>
          <w:rFonts w:asciiTheme="minorHAnsi" w:hAnsiTheme="minorHAnsi"/>
          <w:sz w:val="22"/>
          <w:szCs w:val="22"/>
        </w:rPr>
        <w:t>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 xml:space="preserve">delenie zisku takto </w:t>
      </w:r>
      <w:r w:rsidRPr="0088737D">
        <w:rPr>
          <w:rFonts w:asciiTheme="minorHAnsi" w:hAnsiTheme="minorHAnsi"/>
          <w:b/>
          <w:bCs/>
          <w:sz w:val="22"/>
          <w:szCs w:val="22"/>
        </w:rPr>
        <w:t>:</w:t>
      </w:r>
    </w:p>
    <w:p w14:paraId="34B4680E" w14:textId="4C6AE28D" w:rsidR="003955EF" w:rsidRDefault="0088737D" w:rsidP="0088737D">
      <w:pPr>
        <w:jc w:val="both"/>
        <w:rPr>
          <w:b/>
          <w:bCs/>
        </w:rPr>
      </w:pPr>
      <w:r w:rsidRPr="0088737D">
        <w:rPr>
          <w:rFonts w:asciiTheme="minorHAnsi" w:hAnsiTheme="minorHAnsi"/>
          <w:b/>
          <w:bCs/>
          <w:sz w:val="22"/>
          <w:szCs w:val="22"/>
        </w:rPr>
        <w:t xml:space="preserve">   </w:t>
      </w:r>
      <w:r w:rsidR="00DF58F2" w:rsidRPr="0088737D">
        <w:rPr>
          <w:b/>
          <w:bCs/>
        </w:rPr>
        <w:t xml:space="preserve"> </w:t>
      </w:r>
    </w:p>
    <w:p w14:paraId="0DDEAA53" w14:textId="2A2050DB" w:rsidR="0088737D" w:rsidRPr="00377FAB" w:rsidRDefault="008C0E69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b/>
          <w:bCs/>
        </w:rPr>
        <w:t xml:space="preserve">tvorba sociálneho fondu zo zisku </w:t>
      </w:r>
      <w:r w:rsidR="003955EF" w:rsidRPr="00377FAB">
        <w:rPr>
          <w:b/>
          <w:bCs/>
        </w:rPr>
        <w:t xml:space="preserve">                                                                                          15 000,00</w:t>
      </w:r>
      <w:r w:rsidRPr="00377FAB">
        <w:rPr>
          <w:b/>
          <w:bCs/>
        </w:rPr>
        <w:t xml:space="preserve"> </w:t>
      </w:r>
      <w:r w:rsidR="003955EF" w:rsidRPr="00377FAB">
        <w:rPr>
          <w:b/>
          <w:bCs/>
        </w:rPr>
        <w:t>€</w:t>
      </w:r>
    </w:p>
    <w:p w14:paraId="71281704" w14:textId="77777777" w:rsidR="00B6787C" w:rsidRPr="00377FAB" w:rsidRDefault="0088737D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           </w:t>
      </w:r>
      <w:r w:rsidR="00F54FA2" w:rsidRPr="00377FAB">
        <w:rPr>
          <w:rFonts w:asciiTheme="minorHAnsi" w:hAnsiTheme="minorHAnsi"/>
          <w:b/>
          <w:bCs/>
          <w:sz w:val="22"/>
          <w:szCs w:val="22"/>
        </w:rPr>
        <w:t xml:space="preserve">  </w:t>
      </w:r>
      <w:r w:rsidRPr="00377FAB">
        <w:rPr>
          <w:rFonts w:asciiTheme="minorHAnsi" w:hAnsiTheme="minorHAnsi"/>
          <w:b/>
          <w:bCs/>
          <w:sz w:val="22"/>
          <w:szCs w:val="22"/>
        </w:rPr>
        <w:t xml:space="preserve">              </w:t>
      </w:r>
      <w:r w:rsidR="003955EF" w:rsidRPr="00377FAB">
        <w:rPr>
          <w:rFonts w:asciiTheme="minorHAnsi" w:hAnsiTheme="minorHAnsi"/>
          <w:b/>
          <w:bCs/>
          <w:sz w:val="22"/>
          <w:szCs w:val="22"/>
        </w:rPr>
        <w:t xml:space="preserve">  </w:t>
      </w:r>
      <w:r w:rsidRPr="00377FAB">
        <w:rPr>
          <w:rFonts w:asciiTheme="minorHAnsi" w:hAnsiTheme="minorHAnsi"/>
          <w:b/>
          <w:bCs/>
          <w:sz w:val="22"/>
          <w:szCs w:val="22"/>
        </w:rPr>
        <w:t xml:space="preserve">   </w:t>
      </w:r>
    </w:p>
    <w:p w14:paraId="1A53B330" w14:textId="7AA88F66" w:rsidR="00FC540E" w:rsidRPr="0088737D" w:rsidRDefault="008C0E69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b/>
          <w:bCs/>
        </w:rPr>
        <w:t xml:space="preserve">HV </w:t>
      </w:r>
      <w:r w:rsidR="00377FAB" w:rsidRPr="00377FAB">
        <w:rPr>
          <w:b/>
          <w:bCs/>
        </w:rPr>
        <w:t>na účet nerozdeleného zisku minulých období</w:t>
      </w:r>
      <w:r w:rsidR="00B6787C" w:rsidRPr="00377FAB">
        <w:rPr>
          <w:b/>
          <w:bCs/>
        </w:rPr>
        <w:t xml:space="preserve">                                                            </w:t>
      </w:r>
      <w:r w:rsidR="000365FC">
        <w:rPr>
          <w:b/>
          <w:bCs/>
        </w:rPr>
        <w:t>532 066</w:t>
      </w:r>
      <w:r w:rsidR="00B6787C" w:rsidRPr="0088737D">
        <w:rPr>
          <w:rFonts w:asciiTheme="minorHAnsi" w:hAnsiTheme="minorHAnsi"/>
          <w:b/>
          <w:bCs/>
          <w:sz w:val="22"/>
          <w:szCs w:val="22"/>
        </w:rPr>
        <w:t>,</w:t>
      </w:r>
      <w:r w:rsidR="00B6787C">
        <w:rPr>
          <w:rFonts w:asciiTheme="minorHAnsi" w:hAnsiTheme="minorHAnsi"/>
          <w:b/>
          <w:bCs/>
          <w:sz w:val="22"/>
          <w:szCs w:val="22"/>
        </w:rPr>
        <w:t>5</w:t>
      </w:r>
      <w:r w:rsidR="000365FC">
        <w:rPr>
          <w:rFonts w:asciiTheme="minorHAnsi" w:hAnsiTheme="minorHAnsi"/>
          <w:b/>
          <w:bCs/>
          <w:sz w:val="22"/>
          <w:szCs w:val="22"/>
        </w:rPr>
        <w:t>6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B6787C" w:rsidRPr="0088737D">
        <w:rPr>
          <w:b/>
          <w:bCs/>
        </w:rPr>
        <w:t xml:space="preserve">€  </w:t>
      </w:r>
      <w:r w:rsidR="00B6787C">
        <w:rPr>
          <w:b/>
          <w:bCs/>
        </w:rPr>
        <w:t xml:space="preserve"> </w:t>
      </w:r>
    </w:p>
    <w:p w14:paraId="180DFFEC" w14:textId="77777777" w:rsidR="00D511CF" w:rsidRDefault="00D511CF" w:rsidP="00FC540E">
      <w:pPr>
        <w:jc w:val="both"/>
        <w:rPr>
          <w:b/>
        </w:rPr>
      </w:pPr>
    </w:p>
    <w:p w14:paraId="6C1FBF26" w14:textId="77777777" w:rsidR="00D511CF" w:rsidRDefault="00D511CF" w:rsidP="00FC540E">
      <w:pPr>
        <w:jc w:val="both"/>
        <w:rPr>
          <w:b/>
        </w:rPr>
      </w:pPr>
    </w:p>
    <w:p w14:paraId="18F4FA69" w14:textId="77777777" w:rsidR="00D511CF" w:rsidRDefault="00D511CF" w:rsidP="00FC540E">
      <w:pPr>
        <w:jc w:val="both"/>
        <w:rPr>
          <w:b/>
        </w:rPr>
      </w:pPr>
    </w:p>
    <w:p w14:paraId="09374D50" w14:textId="77777777" w:rsidR="00D511CF" w:rsidRDefault="00D511CF" w:rsidP="00FC540E">
      <w:pPr>
        <w:jc w:val="both"/>
        <w:rPr>
          <w:b/>
        </w:rPr>
      </w:pPr>
    </w:p>
    <w:p w14:paraId="2CC60074" w14:textId="6A5C6B53" w:rsidR="00D511CF" w:rsidRDefault="00D511CF" w:rsidP="00FC540E">
      <w:pPr>
        <w:jc w:val="both"/>
        <w:rPr>
          <w:b/>
        </w:rPr>
      </w:pPr>
    </w:p>
    <w:p w14:paraId="430C39E2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</w:t>
      </w:r>
      <w:r w:rsidR="00FE13F0">
        <w:rPr>
          <w:b/>
        </w:rPr>
        <w:t xml:space="preserve">                         </w:t>
      </w:r>
      <w:r>
        <w:rPr>
          <w:b/>
        </w:rPr>
        <w:t xml:space="preserve">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</w:t>
      </w:r>
      <w:r w:rsidR="00FE13F0">
        <w:rPr>
          <w:b/>
        </w:rPr>
        <w:t xml:space="preserve">                           </w:t>
      </w:r>
      <w:r>
        <w:rPr>
          <w:b/>
        </w:rPr>
        <w:t xml:space="preserve">                    Ľubomír  </w:t>
      </w:r>
      <w:r w:rsidR="00097EA6">
        <w:rPr>
          <w:b/>
        </w:rPr>
        <w:t>Ď</w:t>
      </w:r>
      <w:r>
        <w:rPr>
          <w:b/>
        </w:rPr>
        <w:t>urina</w:t>
      </w:r>
    </w:p>
    <w:p w14:paraId="4715617A" w14:textId="77777777" w:rsidR="00D511CF" w:rsidRDefault="00D511CF" w:rsidP="00FC540E">
      <w:pPr>
        <w:jc w:val="both"/>
        <w:rPr>
          <w:b/>
        </w:rPr>
      </w:pPr>
    </w:p>
    <w:p w14:paraId="1A495F03" w14:textId="77777777" w:rsidR="00D511CF" w:rsidRDefault="00D511CF" w:rsidP="00FC540E">
      <w:pPr>
        <w:jc w:val="both"/>
        <w:rPr>
          <w:b/>
        </w:rPr>
      </w:pPr>
    </w:p>
    <w:p w14:paraId="23C443D3" w14:textId="77777777" w:rsidR="00D511CF" w:rsidRDefault="00D511CF" w:rsidP="00FC540E">
      <w:pPr>
        <w:jc w:val="both"/>
        <w:rPr>
          <w:b/>
        </w:rPr>
      </w:pPr>
    </w:p>
    <w:p w14:paraId="3B6AACBA" w14:textId="77777777" w:rsidR="00D511CF" w:rsidRDefault="00D511CF" w:rsidP="00FC540E">
      <w:pPr>
        <w:jc w:val="both"/>
        <w:rPr>
          <w:b/>
        </w:rPr>
      </w:pPr>
    </w:p>
    <w:p w14:paraId="06712275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3D438F89" w14:textId="77777777" w:rsidR="00D511CF" w:rsidRDefault="00D511CF" w:rsidP="00FC540E">
      <w:pPr>
        <w:jc w:val="both"/>
        <w:rPr>
          <w:b/>
        </w:rPr>
      </w:pPr>
    </w:p>
    <w:p w14:paraId="63E65AFA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173D0B5B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1BE95011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Správa audítora o </w:t>
      </w:r>
      <w:r w:rsidRPr="00997623">
        <w:rPr>
          <w:b/>
        </w:rPr>
        <w:t>overení</w:t>
      </w:r>
      <w:r>
        <w:rPr>
          <w:b/>
        </w:rPr>
        <w:t xml:space="preserve"> účtovnej závierky</w:t>
      </w:r>
    </w:p>
    <w:p w14:paraId="60B163E1" w14:textId="77777777" w:rsidR="00B9743B" w:rsidRPr="005A5093" w:rsidRDefault="00B9743B" w:rsidP="00B9743B">
      <w:pPr>
        <w:pStyle w:val="Odsekzoznamu"/>
        <w:numPr>
          <w:ilvl w:val="0"/>
          <w:numId w:val="9"/>
        </w:numPr>
        <w:jc w:val="both"/>
        <w:rPr>
          <w:b/>
          <w:color w:val="FF0000"/>
        </w:rPr>
      </w:pPr>
      <w:r w:rsidRPr="005A5093">
        <w:rPr>
          <w:b/>
          <w:color w:val="000000" w:themeColor="text1"/>
        </w:rPr>
        <w:t>Informácia o audite výročnej správy</w:t>
      </w:r>
    </w:p>
    <w:p w14:paraId="1051A86D" w14:textId="77777777" w:rsidR="00D511CF" w:rsidRDefault="00D511CF" w:rsidP="00FC540E">
      <w:pPr>
        <w:jc w:val="both"/>
        <w:rPr>
          <w:b/>
        </w:rPr>
      </w:pPr>
    </w:p>
    <w:p w14:paraId="27B7107A" w14:textId="77777777" w:rsidR="00D511CF" w:rsidRDefault="00D511CF" w:rsidP="00FC540E">
      <w:pPr>
        <w:jc w:val="both"/>
        <w:rPr>
          <w:b/>
        </w:rPr>
      </w:pPr>
    </w:p>
    <w:p w14:paraId="34FFD89C" w14:textId="77777777" w:rsidR="00D511CF" w:rsidRDefault="00D511CF" w:rsidP="00FC540E">
      <w:pPr>
        <w:jc w:val="both"/>
        <w:rPr>
          <w:b/>
        </w:rPr>
      </w:pPr>
    </w:p>
    <w:p w14:paraId="5625ACAA" w14:textId="77777777" w:rsidR="00D511CF" w:rsidRDefault="00D511CF" w:rsidP="00FC540E">
      <w:pPr>
        <w:jc w:val="both"/>
        <w:rPr>
          <w:b/>
        </w:rPr>
      </w:pPr>
    </w:p>
    <w:p w14:paraId="7E5DE758" w14:textId="77777777" w:rsidR="00D511CF" w:rsidRPr="00A4780C" w:rsidRDefault="00D511CF" w:rsidP="00FC540E">
      <w:pPr>
        <w:jc w:val="both"/>
        <w:rPr>
          <w:b/>
        </w:rPr>
      </w:pPr>
    </w:p>
    <w:p w14:paraId="73812941" w14:textId="77777777" w:rsidR="00FC540E" w:rsidRDefault="00FC540E" w:rsidP="00FC540E">
      <w:pPr>
        <w:jc w:val="both"/>
        <w:rPr>
          <w:b/>
        </w:rPr>
      </w:pPr>
    </w:p>
    <w:p w14:paraId="3D18A06B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 w:rsidSect="00E00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0D76E8C6"/>
    <w:lvl w:ilvl="0" w:tplc="9CF83BEC">
      <w:start w:val="1"/>
      <w:numFmt w:val="upperRoman"/>
      <w:lvlText w:val="%1."/>
      <w:lvlJc w:val="left"/>
      <w:pPr>
        <w:ind w:left="1003" w:hanging="72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56D45892"/>
    <w:lvl w:ilvl="0" w:tplc="53D8053A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102100"/>
    <w:multiLevelType w:val="hybridMultilevel"/>
    <w:tmpl w:val="880CC6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7443114">
    <w:abstractNumId w:val="1"/>
  </w:num>
  <w:num w:numId="2" w16cid:durableId="1406101486">
    <w:abstractNumId w:val="0"/>
  </w:num>
  <w:num w:numId="3" w16cid:durableId="411200670">
    <w:abstractNumId w:val="6"/>
  </w:num>
  <w:num w:numId="4" w16cid:durableId="122382402">
    <w:abstractNumId w:val="8"/>
  </w:num>
  <w:num w:numId="5" w16cid:durableId="119224707">
    <w:abstractNumId w:val="7"/>
  </w:num>
  <w:num w:numId="6" w16cid:durableId="778377012">
    <w:abstractNumId w:val="3"/>
  </w:num>
  <w:num w:numId="7" w16cid:durableId="2059040258">
    <w:abstractNumId w:val="9"/>
  </w:num>
  <w:num w:numId="8" w16cid:durableId="1521120969">
    <w:abstractNumId w:val="5"/>
  </w:num>
  <w:num w:numId="9" w16cid:durableId="176313852">
    <w:abstractNumId w:val="2"/>
  </w:num>
  <w:num w:numId="10" w16cid:durableId="196674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021B1"/>
    <w:rsid w:val="00015EB5"/>
    <w:rsid w:val="00017469"/>
    <w:rsid w:val="000365FC"/>
    <w:rsid w:val="00037796"/>
    <w:rsid w:val="00060502"/>
    <w:rsid w:val="00084B8F"/>
    <w:rsid w:val="00097EA6"/>
    <w:rsid w:val="000A3FFD"/>
    <w:rsid w:val="000A7A2C"/>
    <w:rsid w:val="000B07EA"/>
    <w:rsid w:val="000B0DAD"/>
    <w:rsid w:val="000B28DB"/>
    <w:rsid w:val="000B45A8"/>
    <w:rsid w:val="000C2237"/>
    <w:rsid w:val="000D4607"/>
    <w:rsid w:val="001111B7"/>
    <w:rsid w:val="001461E3"/>
    <w:rsid w:val="00154C14"/>
    <w:rsid w:val="001729A6"/>
    <w:rsid w:val="00173F82"/>
    <w:rsid w:val="001917C0"/>
    <w:rsid w:val="001938B7"/>
    <w:rsid w:val="00196B9F"/>
    <w:rsid w:val="001B1CAF"/>
    <w:rsid w:val="001F21C8"/>
    <w:rsid w:val="001F6A43"/>
    <w:rsid w:val="00210905"/>
    <w:rsid w:val="00230173"/>
    <w:rsid w:val="00250567"/>
    <w:rsid w:val="00265CD4"/>
    <w:rsid w:val="00282154"/>
    <w:rsid w:val="002B4F3D"/>
    <w:rsid w:val="002D1AEA"/>
    <w:rsid w:val="003047D9"/>
    <w:rsid w:val="00335668"/>
    <w:rsid w:val="00344580"/>
    <w:rsid w:val="003565D2"/>
    <w:rsid w:val="0037334E"/>
    <w:rsid w:val="00377FAB"/>
    <w:rsid w:val="003955EF"/>
    <w:rsid w:val="003C14CC"/>
    <w:rsid w:val="003C2B97"/>
    <w:rsid w:val="003D0D34"/>
    <w:rsid w:val="003D0D79"/>
    <w:rsid w:val="003E08C8"/>
    <w:rsid w:val="003E388B"/>
    <w:rsid w:val="00407398"/>
    <w:rsid w:val="00410600"/>
    <w:rsid w:val="00417718"/>
    <w:rsid w:val="004358CE"/>
    <w:rsid w:val="004408DF"/>
    <w:rsid w:val="00457463"/>
    <w:rsid w:val="00464AE3"/>
    <w:rsid w:val="004849FF"/>
    <w:rsid w:val="004949CA"/>
    <w:rsid w:val="004965F7"/>
    <w:rsid w:val="004A03E9"/>
    <w:rsid w:val="004A1E7D"/>
    <w:rsid w:val="004C05D7"/>
    <w:rsid w:val="004D0E75"/>
    <w:rsid w:val="004E1DD6"/>
    <w:rsid w:val="004E2A16"/>
    <w:rsid w:val="004E5FED"/>
    <w:rsid w:val="00511DDE"/>
    <w:rsid w:val="00514AC2"/>
    <w:rsid w:val="0054625E"/>
    <w:rsid w:val="005748B9"/>
    <w:rsid w:val="00577048"/>
    <w:rsid w:val="005A4BF3"/>
    <w:rsid w:val="005A5093"/>
    <w:rsid w:val="005A74A5"/>
    <w:rsid w:val="005C2489"/>
    <w:rsid w:val="005C7569"/>
    <w:rsid w:val="005E0E3F"/>
    <w:rsid w:val="005F6F51"/>
    <w:rsid w:val="00601A2A"/>
    <w:rsid w:val="00611D9A"/>
    <w:rsid w:val="00616858"/>
    <w:rsid w:val="006272EE"/>
    <w:rsid w:val="00630874"/>
    <w:rsid w:val="00641113"/>
    <w:rsid w:val="00642DA2"/>
    <w:rsid w:val="006545D1"/>
    <w:rsid w:val="00660CA6"/>
    <w:rsid w:val="00663074"/>
    <w:rsid w:val="006654AD"/>
    <w:rsid w:val="006935DD"/>
    <w:rsid w:val="006A1179"/>
    <w:rsid w:val="006A2096"/>
    <w:rsid w:val="006A78DB"/>
    <w:rsid w:val="006B49DC"/>
    <w:rsid w:val="006D18A5"/>
    <w:rsid w:val="006D507E"/>
    <w:rsid w:val="006D6CE1"/>
    <w:rsid w:val="007158BF"/>
    <w:rsid w:val="00737DB3"/>
    <w:rsid w:val="00757897"/>
    <w:rsid w:val="0076358B"/>
    <w:rsid w:val="0077412D"/>
    <w:rsid w:val="007816A9"/>
    <w:rsid w:val="007E7584"/>
    <w:rsid w:val="007F1F95"/>
    <w:rsid w:val="007F42F9"/>
    <w:rsid w:val="00821504"/>
    <w:rsid w:val="00834A41"/>
    <w:rsid w:val="00840F89"/>
    <w:rsid w:val="00847F1C"/>
    <w:rsid w:val="008525CE"/>
    <w:rsid w:val="00854CED"/>
    <w:rsid w:val="00857E51"/>
    <w:rsid w:val="008649FF"/>
    <w:rsid w:val="00871CA4"/>
    <w:rsid w:val="00880238"/>
    <w:rsid w:val="0088519B"/>
    <w:rsid w:val="0088737D"/>
    <w:rsid w:val="008918E0"/>
    <w:rsid w:val="008A05AD"/>
    <w:rsid w:val="008A54AD"/>
    <w:rsid w:val="008B5608"/>
    <w:rsid w:val="008C0E69"/>
    <w:rsid w:val="008C512F"/>
    <w:rsid w:val="008E2795"/>
    <w:rsid w:val="008E4692"/>
    <w:rsid w:val="008F178F"/>
    <w:rsid w:val="008F5DC1"/>
    <w:rsid w:val="009002CA"/>
    <w:rsid w:val="00901198"/>
    <w:rsid w:val="0095387C"/>
    <w:rsid w:val="00970F22"/>
    <w:rsid w:val="00997623"/>
    <w:rsid w:val="009A5511"/>
    <w:rsid w:val="009B6ECC"/>
    <w:rsid w:val="009C6409"/>
    <w:rsid w:val="009E55D2"/>
    <w:rsid w:val="009E7EC0"/>
    <w:rsid w:val="009F0042"/>
    <w:rsid w:val="009F60CA"/>
    <w:rsid w:val="00A04277"/>
    <w:rsid w:val="00A16EA4"/>
    <w:rsid w:val="00A2493E"/>
    <w:rsid w:val="00A276C3"/>
    <w:rsid w:val="00A36972"/>
    <w:rsid w:val="00A45AF0"/>
    <w:rsid w:val="00A73236"/>
    <w:rsid w:val="00A85D74"/>
    <w:rsid w:val="00A862F2"/>
    <w:rsid w:val="00A879CC"/>
    <w:rsid w:val="00A92217"/>
    <w:rsid w:val="00AD2C67"/>
    <w:rsid w:val="00AE54C9"/>
    <w:rsid w:val="00B008EF"/>
    <w:rsid w:val="00B42AAB"/>
    <w:rsid w:val="00B5143F"/>
    <w:rsid w:val="00B64A35"/>
    <w:rsid w:val="00B6787C"/>
    <w:rsid w:val="00B737BE"/>
    <w:rsid w:val="00B9070B"/>
    <w:rsid w:val="00B92BE4"/>
    <w:rsid w:val="00B9743B"/>
    <w:rsid w:val="00BC270E"/>
    <w:rsid w:val="00BD40E8"/>
    <w:rsid w:val="00BE7A94"/>
    <w:rsid w:val="00C06852"/>
    <w:rsid w:val="00C169A8"/>
    <w:rsid w:val="00C21DE2"/>
    <w:rsid w:val="00C30630"/>
    <w:rsid w:val="00C35C4C"/>
    <w:rsid w:val="00C52D9D"/>
    <w:rsid w:val="00C56674"/>
    <w:rsid w:val="00C862B8"/>
    <w:rsid w:val="00CA2508"/>
    <w:rsid w:val="00CA4A3C"/>
    <w:rsid w:val="00CA76C3"/>
    <w:rsid w:val="00CB3F82"/>
    <w:rsid w:val="00CB74D1"/>
    <w:rsid w:val="00CC0DFC"/>
    <w:rsid w:val="00CC7EEB"/>
    <w:rsid w:val="00CD42B6"/>
    <w:rsid w:val="00CF4E9E"/>
    <w:rsid w:val="00D05CC7"/>
    <w:rsid w:val="00D106DC"/>
    <w:rsid w:val="00D229FB"/>
    <w:rsid w:val="00D2559A"/>
    <w:rsid w:val="00D44570"/>
    <w:rsid w:val="00D511CF"/>
    <w:rsid w:val="00D620F8"/>
    <w:rsid w:val="00DA2CE7"/>
    <w:rsid w:val="00DA31DC"/>
    <w:rsid w:val="00DA4C87"/>
    <w:rsid w:val="00DB034A"/>
    <w:rsid w:val="00DB2BDE"/>
    <w:rsid w:val="00DB75B3"/>
    <w:rsid w:val="00DD1FAA"/>
    <w:rsid w:val="00DE00F5"/>
    <w:rsid w:val="00DE1334"/>
    <w:rsid w:val="00DF3927"/>
    <w:rsid w:val="00DF58F2"/>
    <w:rsid w:val="00DF6C71"/>
    <w:rsid w:val="00E007FD"/>
    <w:rsid w:val="00E143AF"/>
    <w:rsid w:val="00E1475E"/>
    <w:rsid w:val="00E350A5"/>
    <w:rsid w:val="00E42604"/>
    <w:rsid w:val="00E500FA"/>
    <w:rsid w:val="00E539D6"/>
    <w:rsid w:val="00E66A27"/>
    <w:rsid w:val="00E8401A"/>
    <w:rsid w:val="00E901B2"/>
    <w:rsid w:val="00EA519C"/>
    <w:rsid w:val="00EB6535"/>
    <w:rsid w:val="00EC29D1"/>
    <w:rsid w:val="00EC583C"/>
    <w:rsid w:val="00EC6B54"/>
    <w:rsid w:val="00EC7E9D"/>
    <w:rsid w:val="00ED181C"/>
    <w:rsid w:val="00ED5BF1"/>
    <w:rsid w:val="00ED674F"/>
    <w:rsid w:val="00EF1F0C"/>
    <w:rsid w:val="00F25A5C"/>
    <w:rsid w:val="00F54FA2"/>
    <w:rsid w:val="00F55B9E"/>
    <w:rsid w:val="00F7761C"/>
    <w:rsid w:val="00F86F73"/>
    <w:rsid w:val="00F96F32"/>
    <w:rsid w:val="00FA4232"/>
    <w:rsid w:val="00FA57F2"/>
    <w:rsid w:val="00FB05C2"/>
    <w:rsid w:val="00FC05F0"/>
    <w:rsid w:val="00FC2833"/>
    <w:rsid w:val="00FC5068"/>
    <w:rsid w:val="00FC540E"/>
    <w:rsid w:val="00FC6EA4"/>
    <w:rsid w:val="00FE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5357"/>
  <w15:docId w15:val="{21157E33-EFE9-47B2-9B64-1D66204A3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  <w:style w:type="paragraph" w:styleId="Bezriadkovania">
    <w:name w:val="No Spacing"/>
    <w:uiPriority w:val="1"/>
    <w:qFormat/>
    <w:rsid w:val="004358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A1F26-6973-4EE6-B0BB-1089AAC29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1796</Words>
  <Characters>10242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3</cp:revision>
  <cp:lastPrinted>2020-05-13T07:56:00Z</cp:lastPrinted>
  <dcterms:created xsi:type="dcterms:W3CDTF">2024-06-24T05:55:00Z</dcterms:created>
  <dcterms:modified xsi:type="dcterms:W3CDTF">2024-06-24T05:59:00Z</dcterms:modified>
</cp:coreProperties>
</file>