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14:paraId="75A03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61" w:type="dxa"/>
            <w:vAlign w:val="center"/>
          </w:tcPr>
          <w:p w14:paraId="03F7165C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58FA9F2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14:paraId="792608E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1F9F944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00F9F992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7039BECF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49061B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153CD81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150FD77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7FFD52A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6D85DE8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14:paraId="5E52ABE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7AA969F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5D859D8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2DD332C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87C4B22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08C51236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0DF00D5B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I.</w:t>
      </w:r>
    </w:p>
    <w:p w14:paraId="0E1D4FB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 w14:paraId="57B548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Style w:val="6"/>
        <w:tblW w:w="0" w:type="auto"/>
        <w:tblInd w:w="3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7"/>
        <w:gridCol w:w="6967"/>
      </w:tblGrid>
      <w:tr w14:paraId="150E0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0D580BC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293CDAB4">
            <w:pPr>
              <w:spacing w:before="0" w:after="0" w:line="240" w:lineRule="auto"/>
              <w:jc w:val="lef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Mgr. Božena Marienková</w:t>
            </w:r>
          </w:p>
        </w:tc>
      </w:tr>
      <w:tr w14:paraId="4F048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 w14:paraId="79EBC7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29B564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3043F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 w14:paraId="7FD56E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8EE29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7F6E2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 w14:paraId="22EB9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237A7CE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7EBD9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867" w:type="dxa"/>
            <w:shd w:val="clear" w:color="auto" w:fill="auto"/>
            <w:vAlign w:val="center"/>
          </w:tcPr>
          <w:p w14:paraId="4998FC4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281218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21.04.2006</w:t>
            </w:r>
          </w:p>
        </w:tc>
      </w:tr>
    </w:tbl>
    <w:p w14:paraId="152F22DE">
      <w:pPr>
        <w:spacing w:before="0" w:after="0" w:line="240" w:lineRule="auto"/>
        <w:ind w:left="360"/>
        <w:rPr>
          <w:sz w:val="18"/>
          <w:szCs w:val="18"/>
        </w:rPr>
      </w:pPr>
    </w:p>
    <w:p w14:paraId="3B141CF5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 w14:paraId="42251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444F66D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2795F9A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07DA0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Štatutár: : Doc. Ing. Mária  Gamcová, PhD.</w:t>
            </w:r>
          </w:p>
        </w:tc>
      </w:tr>
      <w:tr w14:paraId="25686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7E46AED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CC23C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2AF6B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31506E8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B84D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B2BFB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6434A4C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0B3B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2C018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7D7A0FE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BBC5C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2C889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27BB5B8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58D08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42179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08DC2FD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DCE07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37FB5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339FE03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22AEAF8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83FC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</w:t>
            </w:r>
          </w:p>
        </w:tc>
      </w:tr>
      <w:tr w14:paraId="27DC97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5C94E28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D717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05D86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0BB343A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A58CE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1045C2A">
      <w:pPr>
        <w:spacing w:before="0" w:after="0" w:line="240" w:lineRule="auto"/>
        <w:rPr>
          <w:sz w:val="18"/>
          <w:szCs w:val="18"/>
        </w:rPr>
      </w:pPr>
    </w:p>
    <w:p w14:paraId="2D67B53D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 w14:paraId="014EE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43F74E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DC77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zmysle zákona č. 195/1998, §15 – opatr, služba občanovi, kt. pre svoj nepriazn. zdrav. stav potrebuje pomoc</w:t>
            </w:r>
          </w:p>
        </w:tc>
      </w:tr>
      <w:tr w14:paraId="4D4B5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3341CAE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DD0E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zmysle §16 – organizov. spoločn. stravov</w:t>
            </w:r>
            <w:r>
              <w:rPr>
                <w:rFonts w:hint="default"/>
                <w:sz w:val="16"/>
                <w:szCs w:val="16"/>
                <w:lang w:val="sk-SK"/>
              </w:rPr>
              <w:t>anie</w:t>
            </w:r>
            <w:r>
              <w:rPr>
                <w:sz w:val="16"/>
                <w:szCs w:val="16"/>
              </w:rPr>
              <w:t>. pre občanov, ktorým stravovanie nemožno zabezpečiť inak</w:t>
            </w:r>
          </w:p>
        </w:tc>
      </w:tr>
      <w:tr w14:paraId="4D4339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2D59D23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4C0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zmysle § 17 – prepravná služba občanovi s ťažkým zdravotným postihnutím</w:t>
            </w:r>
          </w:p>
        </w:tc>
      </w:tr>
      <w:tr w14:paraId="05CB8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2FA0E3B2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0F312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Nezisková organizácia bude poskytovať ďalšie služby na podporu regionálneho rozvoja a zamestnanosti</w:t>
            </w:r>
          </w:p>
        </w:tc>
      </w:tr>
      <w:tr w14:paraId="5534CA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491D1EC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345C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5EAE0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2DBB4E5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D27E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349FC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46825C3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57931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48024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6067AB9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CDF05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786697">
      <w:pPr>
        <w:spacing w:before="0" w:after="0" w:line="240" w:lineRule="auto"/>
        <w:rPr>
          <w:sz w:val="18"/>
          <w:szCs w:val="18"/>
        </w:rPr>
      </w:pPr>
    </w:p>
    <w:p w14:paraId="34C214A4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26C12DE1">
      <w:pPr>
        <w:spacing w:before="0" w:line="240" w:lineRule="auto"/>
        <w:ind w:firstLine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Style w:val="6"/>
        <w:tblW w:w="4812" w:type="pct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9"/>
        <w:gridCol w:w="2586"/>
        <w:gridCol w:w="2586"/>
      </w:tblGrid>
      <w:tr w14:paraId="39F893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</w:tcPr>
          <w:p w14:paraId="1C856DB2">
            <w:pPr>
              <w:pStyle w:val="24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568C68C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3D25A95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14:paraId="22650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056F5374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6E46E3EF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</w:p>
        </w:tc>
        <w:tc>
          <w:tcPr>
            <w:tcW w:w="1318" w:type="pct"/>
            <w:vAlign w:val="center"/>
          </w:tcPr>
          <w:p w14:paraId="24225FDC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</w:tr>
      <w:tr w14:paraId="25F301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1931992F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42ED0102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14:paraId="6255CE4C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14:paraId="5A66FB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13B5FBB5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174D497D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0B6F86F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14:paraId="426A7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58E91980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6BC1C17C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B381A75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18622B0A">
      <w:pPr>
        <w:spacing w:before="0" w:line="240" w:lineRule="auto"/>
        <w:rPr>
          <w:sz w:val="18"/>
          <w:szCs w:val="18"/>
        </w:rPr>
      </w:pPr>
    </w:p>
    <w:p w14:paraId="6328DD43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54365B8C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0D3F2AFA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</w:t>
      </w:r>
    </w:p>
    <w:p w14:paraId="6B455083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 w14:paraId="466B13E9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73A0BBEE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color="auto" w:sz="4" w:space="0"/>
        </w:rPr>
        <w:t>ÁNO</w:t>
      </w:r>
      <w:r>
        <w:rPr>
          <w:sz w:val="18"/>
          <w:szCs w:val="18"/>
          <w:bdr w:val="single" w:color="auto" w:sz="4" w:space="0"/>
        </w:rPr>
        <w:tab/>
      </w:r>
      <w:r>
        <w:rPr>
          <w:sz w:val="18"/>
          <w:szCs w:val="18"/>
        </w:rPr>
        <w:t xml:space="preserve"> </w:t>
      </w:r>
    </w:p>
    <w:p w14:paraId="0982A70C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rFonts w:hint="default"/>
          <w:sz w:val="18"/>
          <w:szCs w:val="18"/>
          <w:lang w:val="sk-SK"/>
        </w:rPr>
        <w:t xml:space="preserve"> - žiadne zmeny neboli.</w:t>
      </w:r>
    </w:p>
    <w:tbl>
      <w:tblPr>
        <w:tblStyle w:val="6"/>
        <w:tblW w:w="4829" w:type="pct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58"/>
        <w:gridCol w:w="3258"/>
        <w:gridCol w:w="3256"/>
      </w:tblGrid>
      <w:tr w14:paraId="1F071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667" w:type="pct"/>
            <w:vAlign w:val="center"/>
          </w:tcPr>
          <w:p w14:paraId="362A65ED"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45B5378A"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26B90E47"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14:paraId="0646A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667" w:type="pct"/>
            <w:vAlign w:val="center"/>
          </w:tcPr>
          <w:p w14:paraId="64919989"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0EAE1DB8"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0A81EAD5"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7E19E9E0">
      <w:pPr>
        <w:spacing w:before="0" w:after="0" w:line="240" w:lineRule="auto"/>
        <w:rPr>
          <w:sz w:val="18"/>
          <w:szCs w:val="18"/>
        </w:rPr>
      </w:pPr>
    </w:p>
    <w:p w14:paraId="2272A5C2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95"/>
        <w:gridCol w:w="3507"/>
      </w:tblGrid>
      <w:tr w14:paraId="7030D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8BFA41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30DE4F9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14:paraId="166FB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7D6A583E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2333CA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0FD1B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2E6BC685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1D438BE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5474D6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0743843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50F93F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487BD3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AAA8565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648779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14:paraId="127350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6867862C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63E802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7D448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CA30BEC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293C004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659462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55728EE7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5405FD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4E8276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42683B2B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746453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14:paraId="23765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2CBD7A3A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4BF8B6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14:paraId="45ABB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29405A52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70108B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14:paraId="7A2671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57F3BD1A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10BF21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713EBE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7B38D297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0DF637F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59E127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0D52F69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6B5AB4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68D56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75C27B0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41BDFF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5DA5F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2C0805D6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5816F5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2DF62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3E25A94B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32B3E08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14:paraId="269CF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92F8CB4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17FA079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14:paraId="2387F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3C8038C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3E8EF2E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</w:tbl>
    <w:p w14:paraId="234C2650">
      <w:pPr>
        <w:spacing w:before="0" w:after="0" w:line="240" w:lineRule="auto"/>
        <w:rPr>
          <w:sz w:val="18"/>
          <w:szCs w:val="18"/>
        </w:rPr>
      </w:pPr>
    </w:p>
    <w:p w14:paraId="23D7339E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6"/>
        <w:tblW w:w="4829" w:type="pct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3"/>
        <w:gridCol w:w="2443"/>
        <w:gridCol w:w="2443"/>
        <w:gridCol w:w="2443"/>
      </w:tblGrid>
      <w:tr w14:paraId="57580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250" w:type="pct"/>
            <w:vAlign w:val="center"/>
          </w:tcPr>
          <w:p w14:paraId="0544F03B">
            <w:pPr>
              <w:pStyle w:val="8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1314D20B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0296DB17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41AB07D0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14:paraId="16CEE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250" w:type="pct"/>
            <w:vAlign w:val="center"/>
          </w:tcPr>
          <w:p w14:paraId="4404CF87">
            <w:pPr>
              <w:pStyle w:val="8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Motorové vozidlo</w:t>
            </w:r>
          </w:p>
        </w:tc>
        <w:tc>
          <w:tcPr>
            <w:tcW w:w="1250" w:type="pct"/>
            <w:vAlign w:val="center"/>
          </w:tcPr>
          <w:p w14:paraId="7EC58FBE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68F1F6A6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1250" w:type="pct"/>
            <w:vAlign w:val="center"/>
          </w:tcPr>
          <w:p w14:paraId="667D90C4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14:paraId="143B0E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250" w:type="pct"/>
            <w:vAlign w:val="center"/>
          </w:tcPr>
          <w:p w14:paraId="2609CF0D">
            <w:pPr>
              <w:pStyle w:val="8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0223DDF3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C0877F7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B53313B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2E9BD19A">
      <w:pPr>
        <w:spacing w:before="0" w:after="0" w:line="240" w:lineRule="auto"/>
        <w:rPr>
          <w:sz w:val="18"/>
          <w:szCs w:val="18"/>
        </w:rPr>
      </w:pPr>
    </w:p>
    <w:p w14:paraId="41B701DD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13"/>
        <w:tblW w:w="0" w:type="auto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3"/>
        <w:gridCol w:w="4863"/>
      </w:tblGrid>
      <w:tr w14:paraId="4976C4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vAlign w:val="center"/>
          </w:tcPr>
          <w:p w14:paraId="42DA5902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14:paraId="2DCD2BEF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14:paraId="251E7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vAlign w:val="center"/>
          </w:tcPr>
          <w:p w14:paraId="51E161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14:paraId="2E3E30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</w:t>
            </w:r>
          </w:p>
        </w:tc>
      </w:tr>
    </w:tbl>
    <w:p w14:paraId="58B270D5">
      <w:pPr>
        <w:spacing w:before="0" w:line="240" w:lineRule="auto"/>
        <w:rPr>
          <w:sz w:val="16"/>
          <w:szCs w:val="16"/>
        </w:rPr>
      </w:pPr>
    </w:p>
    <w:p w14:paraId="49385C1F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III</w:t>
      </w:r>
    </w:p>
    <w:p w14:paraId="5CF47A79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 w14:paraId="46A2D2B2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71737F09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32A49668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56C660C6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5750779E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  o stave a pohybe dlhodobého hmotného majetku:</w:t>
      </w:r>
    </w:p>
    <w:p w14:paraId="4C2335F1">
      <w:p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6"/>
        <w:tblW w:w="10445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14:paraId="06BAEF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020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D5EB5E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5F2F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8F3C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1AC3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BEE1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F3967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9CA30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45F03D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CE347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95086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 w14:paraId="2843A3E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5B39E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9205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1B486FB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9DCAE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6132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C645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ECBD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74E3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E4C5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641F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BA7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C92F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F3C1F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AE2F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D2C6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19160 </w:t>
            </w:r>
          </w:p>
        </w:tc>
      </w:tr>
      <w:tr w14:paraId="56CC82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55DE7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2A03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D5DFA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93D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818CD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07B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F10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E7E2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3A9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9258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7572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7352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14:paraId="6928348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35386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7B0E5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9510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BC0A6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7546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D395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B7C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61C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24C7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6656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8084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24B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0C0BF1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FA3AE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189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C8F6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C0A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D478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ABDF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E90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2C27F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2DE93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152F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0217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9ECF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5B45B5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9E8DD9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1034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0253F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D3A2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EC3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99C3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A9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8F9A7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B0E20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328B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BC87B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CCA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19160 </w:t>
            </w:r>
          </w:p>
        </w:tc>
      </w:tr>
      <w:tr w14:paraId="6F878B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9704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219E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FBF8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9C09F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8DC70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54ED7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15537</w:t>
            </w:r>
          </w:p>
          <w:p w14:paraId="6B818A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210F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907EA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9303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411A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EFB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C8D3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15537</w:t>
            </w:r>
          </w:p>
        </w:tc>
      </w:tr>
      <w:tr w14:paraId="437ACC6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306D32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CBE4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4454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0765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7741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E1C30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09FC5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9EAA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146A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4F01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5C128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17F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3623  </w:t>
            </w:r>
          </w:p>
        </w:tc>
      </w:tr>
      <w:tr w14:paraId="39A40C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D8B0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972D0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2F4EF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07CF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7848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FCFF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3520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3BBC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0CF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1AE5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7B6D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162F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34754B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F9B6C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7D142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384B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70FB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D014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6A857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7D6AE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B8B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92D3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069E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E061A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069E0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</w:tr>
      <w:tr w14:paraId="5CF524C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654E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58CD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FC0B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A139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C36F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39B7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95E6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5D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4CCB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E678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B1D44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8D4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C4753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58A0F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866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60C3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7D8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74EB2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48F8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178E5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33A96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9B8F2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9870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891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9D96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51BB4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B4D51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9455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B5A0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DAC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B694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8E27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8F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5560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BC199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FF84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0433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FC0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5384E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99426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B601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4F03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71935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16D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34F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A59D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7310A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B85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18CA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4156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D13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5A5BB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445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4C42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14:paraId="1E558E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22271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ED4A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4DA2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5D8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F646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FEDF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2E92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B697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CA03E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44CDE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A0FC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40F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3623 </w:t>
            </w:r>
          </w:p>
        </w:tc>
      </w:tr>
      <w:tr w14:paraId="18A56FA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149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68A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408B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7AEB5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3B125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A409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C87A5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6FB2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470D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8CBA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4EA3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6A8A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14:paraId="616F98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2886C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546A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D444B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8A738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04BE99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5C49C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D0292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AF4EC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EF6AD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EFF7C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6524C2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BE49F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79BFF089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74"/>
        <w:gridCol w:w="4220"/>
      </w:tblGrid>
      <w:tr w14:paraId="62F0AA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062" w:type="dxa"/>
            <w:shd w:val="clear" w:color="auto" w:fill="auto"/>
            <w:vAlign w:val="center"/>
          </w:tcPr>
          <w:p w14:paraId="7288886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2ECFD18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 w14:paraId="22D9D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062" w:type="dxa"/>
            <w:shd w:val="clear" w:color="auto" w:fill="auto"/>
            <w:vAlign w:val="center"/>
          </w:tcPr>
          <w:p w14:paraId="12676A3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60F9E80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DE01149">
      <w:pPr>
        <w:spacing w:before="0" w:after="0" w:line="240" w:lineRule="auto"/>
        <w:rPr>
          <w:sz w:val="18"/>
          <w:szCs w:val="18"/>
        </w:rPr>
      </w:pPr>
    </w:p>
    <w:p w14:paraId="11A618E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4"/>
        <w:gridCol w:w="2949"/>
        <w:gridCol w:w="2951"/>
      </w:tblGrid>
      <w:tr w14:paraId="57CA8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61" w:type="dxa"/>
            <w:shd w:val="clear" w:color="auto" w:fill="auto"/>
            <w:vAlign w:val="center"/>
          </w:tcPr>
          <w:p w14:paraId="4346EF9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62A5E9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4DF3A9D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 w14:paraId="1882B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61" w:type="dxa"/>
            <w:shd w:val="clear" w:color="auto" w:fill="auto"/>
            <w:vAlign w:val="center"/>
          </w:tcPr>
          <w:p w14:paraId="575CD1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Motorové vozidlo PZP, KASKO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2BE17A1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Ročné poistné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0992E85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790,32</w:t>
            </w:r>
          </w:p>
        </w:tc>
      </w:tr>
    </w:tbl>
    <w:p w14:paraId="6FCC11EC">
      <w:pPr>
        <w:spacing w:before="0" w:after="0" w:line="240" w:lineRule="auto"/>
        <w:rPr>
          <w:sz w:val="18"/>
          <w:szCs w:val="18"/>
        </w:rPr>
      </w:pPr>
    </w:p>
    <w:p w14:paraId="2BA22CAF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05626B92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Style w:val="6"/>
        <w:tblW w:w="5000" w:type="pct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236"/>
        <w:gridCol w:w="979"/>
        <w:gridCol w:w="1031"/>
        <w:gridCol w:w="978"/>
        <w:gridCol w:w="978"/>
        <w:gridCol w:w="978"/>
        <w:gridCol w:w="980"/>
        <w:gridCol w:w="980"/>
        <w:gridCol w:w="978"/>
      </w:tblGrid>
      <w:tr w14:paraId="1B2D638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632" w:hRule="atLeast"/>
        </w:trPr>
        <w:tc>
          <w:tcPr>
            <w:tcW w:w="11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AFE3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FAEF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5F97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22E6D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7D68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1A3B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99D9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A3B6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E4FF0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521A6B0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287241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14:paraId="1CF87F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D9EBC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1D5F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F417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40E0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15D77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C5F8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2B1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1CFE0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730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398F11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DA9D3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5CE7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D5C3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4843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311D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4FBA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250D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0A0B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EE3DD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9BEF3F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3A21A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3461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73C5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4A15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D43D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CB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6A32B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F5A0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7EDD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A24CA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EDF6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CC3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D934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047A0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06C38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89C2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C799B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BEB7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2C74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E349F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C4C9E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B007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760FC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4216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AD0B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DFF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DF23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C4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0B5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CF9E27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AB300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14:paraId="5AB8186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FDBD6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AE06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F2B8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5ECD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C9D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172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2748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9966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FF3C1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9E650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9C40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1D33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646EF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5CAF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F6863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A214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09C0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CE62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0B87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8F2074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16173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F48B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F80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D938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3AF9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B701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1677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489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1D3F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D87971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9835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1C6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059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D49F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5A6E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1B241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63BB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1018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C1C9E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A520E1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16885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14:paraId="266AE10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23B7D6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388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A864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0FC90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632B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6BE4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85CDC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D1BB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7C5D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FF50B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2960D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1F41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5AC9E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B6ED1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F7DC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D42F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244B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F1B2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41DF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43E980CE">
      <w:pPr>
        <w:spacing w:before="0" w:line="240" w:lineRule="auto"/>
        <w:rPr>
          <w:sz w:val="18"/>
          <w:szCs w:val="18"/>
        </w:rPr>
      </w:pPr>
    </w:p>
    <w:p w14:paraId="1DC3421E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b/>
          <w:i/>
          <w:sz w:val="18"/>
          <w:szCs w:val="18"/>
        </w:rPr>
        <w:t xml:space="preserve">Tabuľka k čl. III ods. 4  o štruktúre dlhodobého finančného majetku </w:t>
      </w:r>
    </w:p>
    <w:tbl>
      <w:tblPr>
        <w:tblStyle w:val="6"/>
        <w:tblW w:w="5000" w:type="pc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14:paraId="3631F98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22" w:hRule="atLeast"/>
        </w:trPr>
        <w:tc>
          <w:tcPr>
            <w:tcW w:w="925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C314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3C9C3D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7D01BD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F2686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DCD28D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14:paraId="555BA9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4" w:hRule="atLeast"/>
        </w:trPr>
        <w:tc>
          <w:tcPr>
            <w:tcW w:w="92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C2D30B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11E4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ED6DB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63F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BF9BD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CDDD7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03129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08ED797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92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E294B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62643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B8B7F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1A841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DF04D7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E9C98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936E0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FC2DB76">
      <w:pPr>
        <w:spacing w:before="0" w:line="240" w:lineRule="auto"/>
        <w:rPr>
          <w:sz w:val="18"/>
          <w:szCs w:val="18"/>
        </w:rPr>
      </w:pPr>
    </w:p>
    <w:p w14:paraId="70E298C4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14:paraId="273F5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622" w:type="dxa"/>
            <w:shd w:val="clear" w:color="auto" w:fill="auto"/>
            <w:vAlign w:val="center"/>
          </w:tcPr>
          <w:p w14:paraId="1D10C38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1CEFB3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0612D7A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01A052E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3F5F26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85C2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4123EFB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14:paraId="7C9CA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622" w:type="dxa"/>
            <w:shd w:val="clear" w:color="auto" w:fill="auto"/>
            <w:vAlign w:val="center"/>
          </w:tcPr>
          <w:p w14:paraId="52CECE6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4287D2E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4E0B4F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0C8C0C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0341A0F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310182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14:paraId="1D3ABB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1041BD6">
      <w:pPr>
        <w:spacing w:before="0" w:after="0" w:line="240" w:lineRule="auto"/>
        <w:rPr>
          <w:sz w:val="18"/>
          <w:szCs w:val="18"/>
        </w:rPr>
      </w:pPr>
    </w:p>
    <w:p w14:paraId="293F4A89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6263865C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 w14:paraId="1407476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1"/>
        <w:gridCol w:w="3445"/>
        <w:gridCol w:w="3460"/>
      </w:tblGrid>
      <w:tr w14:paraId="7AD00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3326" w:type="dxa"/>
            <w:shd w:val="clear" w:color="auto" w:fill="auto"/>
            <w:vAlign w:val="center"/>
          </w:tcPr>
          <w:p w14:paraId="1889AE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1ECB5C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6CB350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14:paraId="483735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10C2EC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50235D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2115,62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FCC66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519,11</w:t>
            </w:r>
          </w:p>
        </w:tc>
      </w:tr>
      <w:tr w14:paraId="048DB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4C56371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52670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F5FCF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1638E8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67B7BA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bankové účty 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ACD3017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</w:rPr>
              <w:t>58</w:t>
            </w:r>
            <w:r>
              <w:rPr>
                <w:rFonts w:hint="default"/>
                <w:sz w:val="16"/>
                <w:szCs w:val="16"/>
                <w:lang w:val="sk-SK"/>
              </w:rPr>
              <w:t>386,76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15EE8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11729,24</w:t>
            </w:r>
          </w:p>
        </w:tc>
      </w:tr>
      <w:tr w14:paraId="325D6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2E479F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49FB4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4363E1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6177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4DC5BBB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FEC68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0974C5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DF87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493337B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C87ECDC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</w:rPr>
              <w:t>6050</w:t>
            </w:r>
            <w:r>
              <w:rPr>
                <w:rFonts w:hint="default"/>
                <w:b/>
                <w:sz w:val="16"/>
                <w:szCs w:val="16"/>
                <w:lang w:val="sk-SK"/>
              </w:rPr>
              <w:t>2,38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69B50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12248,35</w:t>
            </w:r>
          </w:p>
        </w:tc>
      </w:tr>
    </w:tbl>
    <w:p w14:paraId="314F5562">
      <w:pPr>
        <w:spacing w:before="0" w:after="0" w:line="240" w:lineRule="auto"/>
        <w:rPr>
          <w:i/>
          <w:sz w:val="18"/>
          <w:szCs w:val="18"/>
        </w:rPr>
      </w:pPr>
    </w:p>
    <w:p w14:paraId="033133D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6"/>
        <w:gridCol w:w="1730"/>
        <w:gridCol w:w="1727"/>
        <w:gridCol w:w="1722"/>
        <w:gridCol w:w="1731"/>
      </w:tblGrid>
      <w:tr w14:paraId="7756A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08FAA8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5068EA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034B44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090668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0ABA9DB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14:paraId="14D03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69058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0C7B42F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7BE27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F393F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5D74CE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8DC3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75116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766D0C8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08482A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C7864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694974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D857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49BBE6F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762A7A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9C4AC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CC0354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742224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989A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5FE187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ADEF1E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0DDC5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F60C5A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D4938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51E5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3AE870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7116DF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5EE0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C7D00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9DCD8D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02A2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33616D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029886F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562C8A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86417B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6D4E1E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BFA1D78">
      <w:pPr>
        <w:spacing w:before="0" w:after="0" w:line="240" w:lineRule="auto"/>
        <w:rPr>
          <w:i/>
          <w:sz w:val="18"/>
          <w:szCs w:val="18"/>
        </w:rPr>
      </w:pPr>
    </w:p>
    <w:p w14:paraId="62CA4307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3"/>
        <w:gridCol w:w="2286"/>
        <w:gridCol w:w="2322"/>
        <w:gridCol w:w="2305"/>
      </w:tblGrid>
      <w:tr w14:paraId="05496F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5402CDA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F0ECF4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5CF2BDD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327EEB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3055A1E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14:paraId="05B5B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111AEE7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2BDA7B5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08483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5527A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E7F7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733F3AD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D2AB3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5404B6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48BE9A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3D2C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09DC420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A8F00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656CF9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5DCE0E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07F1F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187B598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C8A05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7D562E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4BBFCB5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2345AE5">
      <w:pPr>
        <w:spacing w:before="0" w:after="0" w:line="240" w:lineRule="auto"/>
        <w:rPr>
          <w:i/>
          <w:sz w:val="18"/>
          <w:szCs w:val="18"/>
        </w:rPr>
      </w:pPr>
    </w:p>
    <w:p w14:paraId="165323C6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58023B77">
      <w:pPr>
        <w:spacing w:before="0" w:line="240" w:lineRule="auto"/>
        <w:rPr>
          <w:b/>
          <w:i/>
          <w:sz w:val="18"/>
          <w:szCs w:val="18"/>
        </w:rPr>
      </w:pPr>
    </w:p>
    <w:p w14:paraId="0969F7BF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7  o vývoji opravných položiek k zásobám 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2"/>
        <w:gridCol w:w="1582"/>
        <w:gridCol w:w="1582"/>
        <w:gridCol w:w="1582"/>
        <w:gridCol w:w="1583"/>
        <w:gridCol w:w="1583"/>
      </w:tblGrid>
      <w:tr w14:paraId="6432A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6E6628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7AEF56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04514C6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27C38F2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1975931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576579D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6C950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01FFB0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51F8E7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6292E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42CA94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F7A6B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5E26D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DA1E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0C698C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2B21477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D7DE2A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12637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7C44B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DDA63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FD4C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483CA96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070544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0A639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DD7592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DC09A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4DE3B8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2ABB0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02567B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1B1550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742C4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49826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8ACA8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EBF01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95AF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7A963C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274CB6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D5A1E0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9BEC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8972C3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483DF8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2024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5A78DE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2F4FE59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6D5D5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7EC7C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78310F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D8E374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E0F3D3B">
      <w:pPr>
        <w:spacing w:before="0" w:line="240" w:lineRule="auto"/>
        <w:rPr>
          <w:b/>
          <w:i/>
          <w:sz w:val="18"/>
          <w:szCs w:val="18"/>
        </w:rPr>
      </w:pPr>
    </w:p>
    <w:p w14:paraId="59E652A9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 w14:paraId="303A3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3D185D1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E29A9C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5DFCC7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0E588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4CFD609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71A24D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3455041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6456F31">
      <w:pPr>
        <w:spacing w:before="0" w:after="0" w:line="240" w:lineRule="auto"/>
        <w:rPr>
          <w:sz w:val="18"/>
          <w:szCs w:val="18"/>
        </w:rPr>
      </w:pPr>
    </w:p>
    <w:p w14:paraId="47674E86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35B4ED3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9  o vývoji opravných položiek k pohľadávkam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1545"/>
        <w:gridCol w:w="1547"/>
        <w:gridCol w:w="1545"/>
        <w:gridCol w:w="1548"/>
        <w:gridCol w:w="1546"/>
      </w:tblGrid>
      <w:tr w14:paraId="020F5E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208" w:type="pct"/>
            <w:vAlign w:val="center"/>
          </w:tcPr>
          <w:p w14:paraId="0A2BC2C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3CB23E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111C927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4CB2B4F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54FEAA0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29FDFBD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7ED46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5BB1CB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4A079CE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0565F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95FBF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5A7D1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10A39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F197B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1A3E74C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393268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8F88D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95A170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B2B4B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FBF3A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3670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1D6BC5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708539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0B8AA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68907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52B5DF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FC5C62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3161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6B1C34E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0295F7D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32370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EA37C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7281EB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57FED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52FD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6ED8112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7DF278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517D8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10CFB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E3D4EF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0DA8C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077C65E">
      <w:pPr>
        <w:spacing w:before="0" w:after="0" w:line="240" w:lineRule="auto"/>
        <w:rPr>
          <w:sz w:val="18"/>
          <w:szCs w:val="18"/>
        </w:rPr>
      </w:pPr>
    </w:p>
    <w:p w14:paraId="210C7574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56162CE9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 w14:paraId="7ECF4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restart"/>
          </w:tcPr>
          <w:p w14:paraId="0DB356E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189DC5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740E7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continue"/>
          </w:tcPr>
          <w:p w14:paraId="35112B62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C04F7F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305AAAD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12700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453A1B6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2FE17833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200</w:t>
            </w:r>
          </w:p>
        </w:tc>
        <w:tc>
          <w:tcPr>
            <w:tcW w:w="1500" w:type="pct"/>
            <w:vAlign w:val="center"/>
          </w:tcPr>
          <w:p w14:paraId="74AB400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</w:t>
            </w:r>
          </w:p>
        </w:tc>
      </w:tr>
      <w:tr w14:paraId="4D100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6C097F4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3E12C39E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00" w:type="pct"/>
            <w:vAlign w:val="center"/>
          </w:tcPr>
          <w:p w14:paraId="3EA32D5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155EC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48B9F27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756F26C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200</w:t>
            </w:r>
          </w:p>
        </w:tc>
        <w:tc>
          <w:tcPr>
            <w:tcW w:w="1500" w:type="pct"/>
            <w:vAlign w:val="center"/>
          </w:tcPr>
          <w:p w14:paraId="0C5A41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416</w:t>
            </w:r>
          </w:p>
        </w:tc>
      </w:tr>
    </w:tbl>
    <w:p w14:paraId="53EE7444">
      <w:pPr>
        <w:spacing w:before="0" w:after="0" w:line="240" w:lineRule="auto"/>
        <w:rPr>
          <w:sz w:val="18"/>
          <w:szCs w:val="18"/>
        </w:rPr>
      </w:pPr>
    </w:p>
    <w:p w14:paraId="099D4A4E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 w14:paraId="11DE0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6F34B8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0A34A2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12D5157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7037B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22ED4A38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EA78D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194AF7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C0F1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398EDD9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86F27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712614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2A57144">
      <w:pPr>
        <w:spacing w:before="0" w:line="240" w:lineRule="auto"/>
        <w:rPr>
          <w:sz w:val="18"/>
          <w:szCs w:val="18"/>
        </w:rPr>
      </w:pPr>
    </w:p>
    <w:p w14:paraId="7CD3D101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0ECA0ED2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9D885E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6CF2E9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3"/>
        <w:gridCol w:w="1274"/>
        <w:gridCol w:w="1274"/>
        <w:gridCol w:w="1274"/>
        <w:gridCol w:w="1274"/>
        <w:gridCol w:w="1275"/>
      </w:tblGrid>
      <w:tr w14:paraId="2F4CF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28523B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15372E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6BD8A6E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4F0F568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6F824CF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4B731C9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3725AE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707F2F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34C3EE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336D70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5" w:type="pct"/>
            <w:gridSpan w:val="6"/>
            <w:vAlign w:val="center"/>
          </w:tcPr>
          <w:p w14:paraId="764AC4D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 w14:paraId="64716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58693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456506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14:paraId="42576C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71C4F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F1285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241C6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14:paraId="5ED6B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50E16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52F6477A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200744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7250C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237CC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FC9D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519EED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57F0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516C525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038B7C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14:paraId="27D3A4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E24C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91A23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425C3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14:paraId="66416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71FEA07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663367C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9E6D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0F26F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D83274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9B9D9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358D4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5854706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7824AB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3EE6D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7696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3C77B1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5C23A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8072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08603E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7EA5139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D39B1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C045A4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CD636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5AF8E6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C788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C9AB3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6A0F46C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339C9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D40B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490B8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503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DB85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5" w:type="pct"/>
            <w:gridSpan w:val="6"/>
            <w:vAlign w:val="center"/>
          </w:tcPr>
          <w:p w14:paraId="6F78C3A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AE4C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F0FFA8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36D3EE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DD9E5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CFF69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ADE2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2CCF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E07A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60D301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58A327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DAF17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287C9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8A330A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E6161E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AEC6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2DACF5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4D48724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0,68</w:t>
            </w:r>
          </w:p>
        </w:tc>
        <w:tc>
          <w:tcPr>
            <w:tcW w:w="625" w:type="pct"/>
            <w:vAlign w:val="center"/>
          </w:tcPr>
          <w:p w14:paraId="55E1BB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6E871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88B62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3C7BC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0,68</w:t>
            </w:r>
          </w:p>
        </w:tc>
      </w:tr>
      <w:tr w14:paraId="28AB3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5ED6F4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14:paraId="4DE6C7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-25597,66</w:t>
            </w:r>
          </w:p>
        </w:tc>
        <w:tc>
          <w:tcPr>
            <w:tcW w:w="625" w:type="pct"/>
            <w:vAlign w:val="center"/>
          </w:tcPr>
          <w:p w14:paraId="3788F82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17378,93</w:t>
            </w:r>
          </w:p>
        </w:tc>
        <w:tc>
          <w:tcPr>
            <w:tcW w:w="625" w:type="pct"/>
            <w:vAlign w:val="center"/>
          </w:tcPr>
          <w:p w14:paraId="7B4D5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59C90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2FB35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--8218,73</w:t>
            </w:r>
          </w:p>
        </w:tc>
      </w:tr>
      <w:tr w14:paraId="4E144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5732E5F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7D683E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17378,93</w:t>
            </w:r>
          </w:p>
        </w:tc>
        <w:tc>
          <w:tcPr>
            <w:tcW w:w="625" w:type="pct"/>
            <w:vAlign w:val="center"/>
          </w:tcPr>
          <w:p w14:paraId="048D8D35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30628,91</w:t>
            </w:r>
          </w:p>
        </w:tc>
        <w:tc>
          <w:tcPr>
            <w:tcW w:w="625" w:type="pct"/>
            <w:vAlign w:val="center"/>
          </w:tcPr>
          <w:p w14:paraId="6B84EB1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-17378,93</w:t>
            </w:r>
          </w:p>
        </w:tc>
        <w:tc>
          <w:tcPr>
            <w:tcW w:w="625" w:type="pct"/>
            <w:vAlign w:val="center"/>
          </w:tcPr>
          <w:p w14:paraId="5D887F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82D10A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</w:rPr>
              <w:t>30</w:t>
            </w:r>
            <w:r>
              <w:rPr>
                <w:rFonts w:hint="default"/>
                <w:sz w:val="16"/>
                <w:szCs w:val="16"/>
                <w:lang w:val="sk-SK"/>
              </w:rPr>
              <w:t>628,91</w:t>
            </w:r>
          </w:p>
        </w:tc>
      </w:tr>
      <w:tr w14:paraId="160B1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2B3428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17BD2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-8151,</w:t>
            </w:r>
            <w:r>
              <w:rPr>
                <w:rFonts w:hint="default"/>
                <w:b/>
                <w:sz w:val="16"/>
                <w:szCs w:val="16"/>
                <w:lang w:val="sk-SK"/>
              </w:rPr>
              <w:t>6</w:t>
            </w:r>
            <w:r>
              <w:rPr>
                <w:b/>
                <w:sz w:val="16"/>
                <w:szCs w:val="16"/>
              </w:rPr>
              <w:t>6</w:t>
            </w:r>
          </w:p>
        </w:tc>
        <w:tc>
          <w:tcPr>
            <w:tcW w:w="625" w:type="pct"/>
            <w:vAlign w:val="center"/>
          </w:tcPr>
          <w:p w14:paraId="1C1B15A1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48007,84</w:t>
            </w:r>
          </w:p>
        </w:tc>
        <w:tc>
          <w:tcPr>
            <w:tcW w:w="625" w:type="pct"/>
            <w:vAlign w:val="center"/>
          </w:tcPr>
          <w:p w14:paraId="45016308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-17378,93</w:t>
            </w:r>
          </w:p>
        </w:tc>
        <w:tc>
          <w:tcPr>
            <w:tcW w:w="625" w:type="pct"/>
            <w:vAlign w:val="center"/>
          </w:tcPr>
          <w:p w14:paraId="274807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28B3615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</w:rPr>
              <w:t>-22</w:t>
            </w:r>
            <w:r>
              <w:rPr>
                <w:rFonts w:hint="default"/>
                <w:b/>
                <w:sz w:val="16"/>
                <w:szCs w:val="16"/>
                <w:lang w:val="sk-SK"/>
              </w:rPr>
              <w:t>477,25</w:t>
            </w:r>
          </w:p>
        </w:tc>
      </w:tr>
    </w:tbl>
    <w:p w14:paraId="0A844675">
      <w:pPr>
        <w:spacing w:before="0" w:after="0" w:line="240" w:lineRule="auto"/>
        <w:rPr>
          <w:sz w:val="18"/>
          <w:szCs w:val="18"/>
        </w:rPr>
      </w:pPr>
    </w:p>
    <w:p w14:paraId="6DA58972">
      <w:pPr>
        <w:numPr>
          <w:ilvl w:val="0"/>
          <w:numId w:val="8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679334F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6"/>
        <w:gridCol w:w="4418"/>
      </w:tblGrid>
      <w:tr w14:paraId="29254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2B611722"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6387289A"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14:paraId="0599F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588A4AD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68673FB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17378,93</w:t>
            </w:r>
          </w:p>
        </w:tc>
      </w:tr>
      <w:tr w14:paraId="3F3ABC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00" w:type="pct"/>
            <w:gridSpan w:val="2"/>
            <w:noWrap/>
            <w:vAlign w:val="center"/>
          </w:tcPr>
          <w:p w14:paraId="4FCBB6D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14:paraId="25DF8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420A977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7F1542A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4A7F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4DFC9F8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50C595A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52B1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81B9AC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56A8DAB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D37A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74A34D8B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60468DE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3E0F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7C676FF8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5D1451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C1EF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224E256C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5093A0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8699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10113AA7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4FA6BA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5DCB5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1A33B95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2383BDE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1AF89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2F70D207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A83594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17378,93</w:t>
            </w:r>
          </w:p>
        </w:tc>
      </w:tr>
      <w:tr w14:paraId="7997A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7EF8AE5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22C83B2F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4FB6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70E62F82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4493049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4C56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00" w:type="pct"/>
            <w:gridSpan w:val="2"/>
            <w:noWrap/>
            <w:vAlign w:val="center"/>
          </w:tcPr>
          <w:p w14:paraId="05A1FB6F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14:paraId="35EA1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41F0C76B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0A2A5D1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56F2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41A3467D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773AA12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805B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00AE8FC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12E01E3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4098F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3C639A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7BC8F1C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3EDC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5235F367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6938338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78338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3E7520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5E8A4B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1A2B8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5C7AF985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C876FE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29D7C3A4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19782341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5FCEEEE1">
      <w:pPr>
        <w:spacing w:before="0" w:line="240" w:lineRule="auto"/>
        <w:ind w:left="360"/>
        <w:rPr>
          <w:b/>
          <w:i/>
          <w:sz w:val="18"/>
          <w:szCs w:val="18"/>
        </w:rPr>
      </w:pPr>
    </w:p>
    <w:p w14:paraId="39D1EB54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7"/>
        <w:gridCol w:w="1441"/>
        <w:gridCol w:w="1441"/>
        <w:gridCol w:w="1441"/>
        <w:gridCol w:w="1442"/>
        <w:gridCol w:w="1442"/>
      </w:tblGrid>
      <w:tr w14:paraId="6AFC4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4DC4BE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568DD5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0ACBE4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3007FA0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2D53933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04295E5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646EF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4803166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Rezeva na audit a účtovnú závierku</w:t>
            </w:r>
          </w:p>
        </w:tc>
        <w:tc>
          <w:tcPr>
            <w:tcW w:w="707" w:type="pct"/>
            <w:vAlign w:val="center"/>
          </w:tcPr>
          <w:p w14:paraId="368CA6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14:paraId="453D450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14:paraId="52781A8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14:paraId="6E1CFC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2E57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</w:tr>
      <w:tr w14:paraId="0720D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5203192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nevyčep.dovolenku + poistné </w:t>
            </w:r>
          </w:p>
        </w:tc>
        <w:tc>
          <w:tcPr>
            <w:tcW w:w="707" w:type="pct"/>
            <w:vAlign w:val="center"/>
          </w:tcPr>
          <w:p w14:paraId="507F80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18085,86</w:t>
            </w:r>
          </w:p>
        </w:tc>
        <w:tc>
          <w:tcPr>
            <w:tcW w:w="707" w:type="pct"/>
            <w:vAlign w:val="center"/>
          </w:tcPr>
          <w:p w14:paraId="0FBFE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10128,56</w:t>
            </w:r>
          </w:p>
        </w:tc>
        <w:tc>
          <w:tcPr>
            <w:tcW w:w="707" w:type="pct"/>
            <w:vAlign w:val="center"/>
          </w:tcPr>
          <w:p w14:paraId="12C5B7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18085,86</w:t>
            </w:r>
          </w:p>
        </w:tc>
        <w:tc>
          <w:tcPr>
            <w:tcW w:w="707" w:type="pct"/>
            <w:vAlign w:val="center"/>
          </w:tcPr>
          <w:p w14:paraId="565C503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588D57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10128,56</w:t>
            </w:r>
          </w:p>
        </w:tc>
      </w:tr>
      <w:tr w14:paraId="311C9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50BC92D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52CAA8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  <w:tc>
          <w:tcPr>
            <w:tcW w:w="707" w:type="pct"/>
            <w:vAlign w:val="center"/>
          </w:tcPr>
          <w:p w14:paraId="4DFC2E0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10848,59</w:t>
            </w:r>
          </w:p>
        </w:tc>
        <w:tc>
          <w:tcPr>
            <w:tcW w:w="707" w:type="pct"/>
            <w:vAlign w:val="center"/>
          </w:tcPr>
          <w:p w14:paraId="76CCBA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  <w:tc>
          <w:tcPr>
            <w:tcW w:w="707" w:type="pct"/>
            <w:vAlign w:val="center"/>
          </w:tcPr>
          <w:p w14:paraId="3DEE1C4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A07EC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10846,56</w:t>
            </w:r>
          </w:p>
        </w:tc>
      </w:tr>
      <w:tr w14:paraId="3217F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612400A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5914B2E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D2E4C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1E6990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DD75B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9A6C0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F06EB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24E1DD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134AC7D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189D622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84D9D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17AFD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E0A516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05EF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6CFF67D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2AC52C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6EC277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B10A7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89394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F672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2FBA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7A05384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4AC9748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  <w:tc>
          <w:tcPr>
            <w:tcW w:w="707" w:type="pct"/>
            <w:vAlign w:val="center"/>
          </w:tcPr>
          <w:p w14:paraId="148695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10848,89</w:t>
            </w:r>
          </w:p>
        </w:tc>
        <w:tc>
          <w:tcPr>
            <w:tcW w:w="707" w:type="pct"/>
            <w:vAlign w:val="center"/>
          </w:tcPr>
          <w:p w14:paraId="3F4B707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  <w:tc>
          <w:tcPr>
            <w:tcW w:w="707" w:type="pct"/>
            <w:vAlign w:val="center"/>
          </w:tcPr>
          <w:p w14:paraId="4D4431C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75FE0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10846,56</w:t>
            </w:r>
          </w:p>
        </w:tc>
      </w:tr>
    </w:tbl>
    <w:p w14:paraId="643087EF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 w14:paraId="5DA50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6B4427B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7DCF334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140B025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5CBC609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533BE8A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14:paraId="56BA8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7645D216">
            <w:pPr>
              <w:spacing w:before="0" w:after="0" w:line="240" w:lineRule="auto"/>
              <w:jc w:val="lef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Iné záväzky - koncesionárske poplatky RTVS</w:t>
            </w:r>
          </w:p>
        </w:tc>
        <w:tc>
          <w:tcPr>
            <w:tcW w:w="1550" w:type="dxa"/>
            <w:vAlign w:val="center"/>
          </w:tcPr>
          <w:p w14:paraId="38BC8022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3067,53</w:t>
            </w:r>
          </w:p>
        </w:tc>
        <w:tc>
          <w:tcPr>
            <w:tcW w:w="1550" w:type="dxa"/>
            <w:vAlign w:val="center"/>
          </w:tcPr>
          <w:p w14:paraId="736B87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076CA7F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1842</w:t>
            </w:r>
          </w:p>
        </w:tc>
        <w:tc>
          <w:tcPr>
            <w:tcW w:w="1551" w:type="dxa"/>
            <w:vAlign w:val="center"/>
          </w:tcPr>
          <w:p w14:paraId="6D0DA592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1225,53</w:t>
            </w:r>
          </w:p>
        </w:tc>
      </w:tr>
    </w:tbl>
    <w:p w14:paraId="739532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 w14:paraId="1122A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restart"/>
          </w:tcPr>
          <w:p w14:paraId="7EEABD3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E6304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09936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continue"/>
          </w:tcPr>
          <w:p w14:paraId="6F300B7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4C87AE6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49F9F5F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343FA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00C10C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55C0134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1022,78</w:t>
            </w:r>
          </w:p>
        </w:tc>
        <w:tc>
          <w:tcPr>
            <w:tcW w:w="1500" w:type="pct"/>
            <w:vAlign w:val="center"/>
          </w:tcPr>
          <w:p w14:paraId="2D12197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1315,78</w:t>
            </w:r>
          </w:p>
        </w:tc>
      </w:tr>
      <w:tr w14:paraId="66AD0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104279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574FF3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C10A23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2FD906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68BB5C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40836C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1022,78</w:t>
            </w:r>
          </w:p>
        </w:tc>
        <w:tc>
          <w:tcPr>
            <w:tcW w:w="1500" w:type="pct"/>
            <w:vAlign w:val="center"/>
          </w:tcPr>
          <w:p w14:paraId="411F7DC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1315,78</w:t>
            </w:r>
          </w:p>
        </w:tc>
      </w:tr>
    </w:tbl>
    <w:p w14:paraId="53305A19">
      <w:pPr>
        <w:spacing w:before="0" w:after="0" w:line="240" w:lineRule="auto"/>
        <w:ind w:left="363"/>
        <w:rPr>
          <w:sz w:val="18"/>
          <w:szCs w:val="18"/>
        </w:rPr>
      </w:pPr>
    </w:p>
    <w:p w14:paraId="15BCF9F0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1EF548FA"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50B0946B"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6820665B">
      <w:pPr>
        <w:numPr>
          <w:ilvl w:val="2"/>
          <w:numId w:val="7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 w14:paraId="44DC65F9">
      <w:pPr>
        <w:spacing w:before="0" w:after="0" w:line="240" w:lineRule="auto"/>
        <w:ind w:left="720"/>
        <w:rPr>
          <w:sz w:val="18"/>
          <w:szCs w:val="18"/>
        </w:rPr>
      </w:pPr>
    </w:p>
    <w:p w14:paraId="07B4B7B2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6"/>
        <w:gridCol w:w="2549"/>
        <w:gridCol w:w="2549"/>
      </w:tblGrid>
      <w:tr w14:paraId="255D2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Merge w:val="restart"/>
            <w:vAlign w:val="center"/>
          </w:tcPr>
          <w:p w14:paraId="5A669FE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303C01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47815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Merge w:val="continue"/>
          </w:tcPr>
          <w:p w14:paraId="3D2331C2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EEF74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760260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14516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7ED5835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7C5D0D1B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en-US" w:eastAsia="sk-SK"/>
              </w:rPr>
            </w:pPr>
          </w:p>
        </w:tc>
        <w:tc>
          <w:tcPr>
            <w:tcW w:w="1533" w:type="pct"/>
            <w:vAlign w:val="center"/>
          </w:tcPr>
          <w:p w14:paraId="3A225FB3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en-US" w:eastAsia="sk-SK"/>
              </w:rPr>
            </w:pPr>
          </w:p>
        </w:tc>
      </w:tr>
      <w:tr w14:paraId="631E3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1D36427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211ABBBF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en-US" w:eastAsia="sk-SK"/>
              </w:rPr>
            </w:pPr>
            <w:r>
              <w:rPr>
                <w:rFonts w:hint="default"/>
                <w:sz w:val="16"/>
                <w:szCs w:val="16"/>
                <w:lang w:val="en-US" w:eastAsia="sk-SK"/>
              </w:rPr>
              <w:t>4539,67</w:t>
            </w:r>
          </w:p>
        </w:tc>
        <w:tc>
          <w:tcPr>
            <w:tcW w:w="1533" w:type="pct"/>
            <w:vAlign w:val="center"/>
          </w:tcPr>
          <w:p w14:paraId="2186E120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en-US" w:eastAsia="sk-SK"/>
              </w:rPr>
            </w:pPr>
            <w:r>
              <w:rPr>
                <w:rFonts w:hint="default"/>
                <w:sz w:val="16"/>
                <w:szCs w:val="16"/>
                <w:lang w:val="en-US" w:eastAsia="sk-SK"/>
              </w:rPr>
              <w:t>7467,79</w:t>
            </w:r>
          </w:p>
        </w:tc>
      </w:tr>
      <w:tr w14:paraId="1DFA10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47D35F0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782F4BE9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4539,67</w:t>
            </w:r>
          </w:p>
        </w:tc>
        <w:tc>
          <w:tcPr>
            <w:tcW w:w="1533" w:type="pct"/>
            <w:vAlign w:val="center"/>
          </w:tcPr>
          <w:p w14:paraId="4A24DAD0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en-US"/>
              </w:rPr>
            </w:pPr>
            <w:r>
              <w:rPr>
                <w:rFonts w:hint="default"/>
                <w:sz w:val="16"/>
                <w:szCs w:val="16"/>
                <w:lang w:val="en-US" w:eastAsia="sk-SK"/>
              </w:rPr>
              <w:t>7467,79</w:t>
            </w:r>
          </w:p>
        </w:tc>
      </w:tr>
      <w:tr w14:paraId="39FDE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64D85D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4EEE8701">
            <w:pPr>
              <w:spacing w:before="0" w:after="0" w:line="240" w:lineRule="auto"/>
              <w:jc w:val="lef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0</w:t>
            </w:r>
          </w:p>
        </w:tc>
        <w:tc>
          <w:tcPr>
            <w:tcW w:w="1533" w:type="pct"/>
            <w:vAlign w:val="center"/>
          </w:tcPr>
          <w:p w14:paraId="448DC17F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2376,80</w:t>
            </w:r>
          </w:p>
        </w:tc>
      </w:tr>
      <w:tr w14:paraId="1BB3B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31B2F41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41035F0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4F7DDF8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576D8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0ACFCF8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433F00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3ECFB9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55BDC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0717739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3CA7BAF2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4539,67</w:t>
            </w:r>
          </w:p>
        </w:tc>
        <w:tc>
          <w:tcPr>
            <w:tcW w:w="1533" w:type="pct"/>
            <w:vAlign w:val="center"/>
          </w:tcPr>
          <w:p w14:paraId="7B36B390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9844,59</w:t>
            </w:r>
          </w:p>
        </w:tc>
      </w:tr>
    </w:tbl>
    <w:p w14:paraId="6205ABAD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76066043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1"/>
        <w:gridCol w:w="3215"/>
        <w:gridCol w:w="3168"/>
      </w:tblGrid>
      <w:tr w14:paraId="7F1D1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541AB81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4234CEE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53D679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14:paraId="5D063A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5BE4786A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75933D6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770,04</w:t>
            </w:r>
          </w:p>
        </w:tc>
        <w:tc>
          <w:tcPr>
            <w:tcW w:w="1555" w:type="pct"/>
            <w:vAlign w:val="center"/>
          </w:tcPr>
          <w:p w14:paraId="56B076E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875,50</w:t>
            </w:r>
          </w:p>
        </w:tc>
      </w:tr>
      <w:tr w14:paraId="55DE6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5FCC399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2C63F64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1536,07</w:t>
            </w:r>
          </w:p>
        </w:tc>
        <w:tc>
          <w:tcPr>
            <w:tcW w:w="1555" w:type="pct"/>
            <w:vAlign w:val="center"/>
          </w:tcPr>
          <w:p w14:paraId="084141C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1664,87</w:t>
            </w:r>
          </w:p>
        </w:tc>
      </w:tr>
      <w:tr w14:paraId="0198F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23E1953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076D702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1294AEB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14:paraId="202EF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7AFC339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3A95E52F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1491,93</w:t>
            </w:r>
          </w:p>
        </w:tc>
        <w:tc>
          <w:tcPr>
            <w:tcW w:w="1555" w:type="pct"/>
            <w:vAlign w:val="center"/>
          </w:tcPr>
          <w:p w14:paraId="111A4C0F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1770,33</w:t>
            </w:r>
          </w:p>
        </w:tc>
      </w:tr>
      <w:tr w14:paraId="07C895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38BA75EB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24E4C377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814,18</w:t>
            </w:r>
          </w:p>
        </w:tc>
        <w:tc>
          <w:tcPr>
            <w:tcW w:w="1555" w:type="pct"/>
            <w:vAlign w:val="center"/>
          </w:tcPr>
          <w:p w14:paraId="06FA6EF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770,04</w:t>
            </w:r>
          </w:p>
        </w:tc>
      </w:tr>
    </w:tbl>
    <w:p w14:paraId="21F8B0C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A84CD7B">
      <w:pPr>
        <w:spacing w:before="0" w:line="240" w:lineRule="auto"/>
        <w:rPr>
          <w:b/>
          <w:i/>
          <w:sz w:val="18"/>
          <w:szCs w:val="18"/>
        </w:rPr>
      </w:pPr>
    </w:p>
    <w:p w14:paraId="4464235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14:paraId="5814E7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398346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3F3D5E5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4E25F5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6994CB4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0D2367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08740C9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5663F1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14:paraId="706F8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046C0DC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41D6047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A6A5B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5581E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A2A058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8F1D0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51221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762D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2505AA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4B71B7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9852F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7E801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DDE17B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8E720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E2619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52BB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0AA0FDA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2508FC8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F79A1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EA0A7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12628C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CC0F5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B40FC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F58DC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2CD075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7FEF2B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1955E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28021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2B808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19DE6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3E948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4DE68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03229A8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5AE67A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724E75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2F63FD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8FAC32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90E8F0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663A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1255AAF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 w14:paraId="7C53E7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43BBA24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12F88FB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4D2B3B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3A788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465DE8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FB3839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029A8AB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0EFBECB6">
      <w:pPr>
        <w:spacing w:before="0" w:after="0" w:line="240" w:lineRule="auto"/>
        <w:ind w:left="3"/>
        <w:rPr>
          <w:sz w:val="18"/>
          <w:szCs w:val="18"/>
        </w:rPr>
      </w:pPr>
    </w:p>
    <w:p w14:paraId="16B3D913">
      <w:pPr>
        <w:numPr>
          <w:ilvl w:val="0"/>
          <w:numId w:val="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 w14:paraId="42AC6674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 w14:paraId="5A404D3B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 w14:paraId="471ACAAB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 w14:paraId="23C64606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 w14:paraId="53237B2F">
      <w:pPr>
        <w:numPr>
          <w:ilvl w:val="0"/>
          <w:numId w:val="14"/>
        </w:numPr>
        <w:spacing w:before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 w14:paraId="451D2239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 w14:paraId="5A556B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4CD16A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3C81B91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430C43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0A64C9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B7551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2203E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6230387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677DE7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50582E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783CB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5226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E304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764C4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674F9DC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52A88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9EBA09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3D718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6DD4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2F6B94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575B4F6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E4286C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0EFD91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C8A46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8B95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7DDD21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37B145C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183449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6A901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2FBF2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93BD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60C5F6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62EEB9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1C1FE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F869A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401AC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2B3F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2994E9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1827E5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399E6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40CD8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ABB7C9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12E3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62DDD6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4E7C50C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A9B627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1AEAE5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6DE01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8024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1554E9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421334F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A4CF9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ECA3A8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2085CB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7580171">
      <w:pPr>
        <w:spacing w:before="0" w:after="0" w:line="240" w:lineRule="auto"/>
        <w:rPr>
          <w:sz w:val="16"/>
          <w:szCs w:val="16"/>
        </w:rPr>
      </w:pPr>
    </w:p>
    <w:p w14:paraId="4CE2F9C3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 w14:paraId="113EDEE9"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Style w:val="6"/>
        <w:tblW w:w="512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8"/>
        <w:gridCol w:w="5229"/>
      </w:tblGrid>
      <w:tr w14:paraId="2AFD0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shd w:val="clear" w:color="auto" w:fill="auto"/>
            <w:vAlign w:val="center"/>
          </w:tcPr>
          <w:p w14:paraId="4B72928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4C86D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 w14:paraId="13488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shd w:val="clear" w:color="auto" w:fill="auto"/>
            <w:vAlign w:val="center"/>
          </w:tcPr>
          <w:p w14:paraId="432E95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14420,40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3CBA7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1127,40</w:t>
            </w:r>
          </w:p>
        </w:tc>
      </w:tr>
    </w:tbl>
    <w:p w14:paraId="563ECA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3E78573C"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 w14:paraId="0A8E22E6"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43E94AAE"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1A67128C">
      <w:pPr>
        <w:numPr>
          <w:ilvl w:val="0"/>
          <w:numId w:val="1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 w14:paraId="2786DD8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Style w:val="6"/>
        <w:tblW w:w="10382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 w14:paraId="23E91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7C0FE8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7C4D7FF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7AFB6E4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193C346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3410FF0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409099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5F9C6E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5146FA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14420,40</w:t>
            </w:r>
          </w:p>
        </w:tc>
        <w:tc>
          <w:tcPr>
            <w:tcW w:w="1550" w:type="dxa"/>
            <w:vAlign w:val="center"/>
          </w:tcPr>
          <w:p w14:paraId="26E4431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13293</w:t>
            </w:r>
          </w:p>
        </w:tc>
        <w:tc>
          <w:tcPr>
            <w:tcW w:w="1550" w:type="dxa"/>
            <w:vAlign w:val="center"/>
          </w:tcPr>
          <w:p w14:paraId="1A435B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1127,40</w:t>
            </w:r>
          </w:p>
        </w:tc>
        <w:tc>
          <w:tcPr>
            <w:tcW w:w="1551" w:type="dxa"/>
            <w:vAlign w:val="center"/>
          </w:tcPr>
          <w:p w14:paraId="6C2CA4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57A4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463958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5BE65E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2397,46</w:t>
            </w:r>
          </w:p>
        </w:tc>
        <w:tc>
          <w:tcPr>
            <w:tcW w:w="1550" w:type="dxa"/>
            <w:vAlign w:val="center"/>
          </w:tcPr>
          <w:p w14:paraId="0247792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2367,95</w:t>
            </w:r>
          </w:p>
        </w:tc>
        <w:tc>
          <w:tcPr>
            <w:tcW w:w="1550" w:type="dxa"/>
            <w:vAlign w:val="center"/>
          </w:tcPr>
          <w:p w14:paraId="44B064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29,51</w:t>
            </w:r>
          </w:p>
        </w:tc>
        <w:tc>
          <w:tcPr>
            <w:tcW w:w="1551" w:type="dxa"/>
            <w:vAlign w:val="center"/>
          </w:tcPr>
          <w:p w14:paraId="5D4AB2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538BA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38FAC7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2A04B75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3DD2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5D572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55036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145E36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312AB2C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1A82CAA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310FE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0C30F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B7CB5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8BF874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IV</w:t>
      </w:r>
    </w:p>
    <w:p w14:paraId="42535E2F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 w14:paraId="5D81D41E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6"/>
        <w:tblW w:w="5000" w:type="pct"/>
        <w:jc w:val="right"/>
        <w:tblLayout w:type="autofit"/>
        <w:tblCellMar>
          <w:top w:w="0" w:type="dxa"/>
          <w:left w:w="30" w:type="dxa"/>
          <w:bottom w:w="0" w:type="dxa"/>
          <w:right w:w="30" w:type="dxa"/>
        </w:tblCellMar>
      </w:tblPr>
      <w:tblGrid>
        <w:gridCol w:w="4049"/>
        <w:gridCol w:w="2993"/>
        <w:gridCol w:w="2996"/>
      </w:tblGrid>
      <w:tr w14:paraId="726383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201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ADE79">
            <w:pPr>
              <w:pStyle w:val="4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 w14:paraId="4DA7D09B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 w14:paraId="695B2F0E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14:paraId="0F8F02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201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59BD5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Poskytovanie sociálnej pomoci a human.starost-opatrovat.služba</w:t>
            </w:r>
          </w:p>
        </w:tc>
        <w:tc>
          <w:tcPr>
            <w:tcW w:w="149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AABB4">
            <w:pPr>
              <w:spacing w:before="0" w:after="0" w:line="240" w:lineRule="auto"/>
              <w:jc w:val="center"/>
              <w:rPr>
                <w:rFonts w:hint="default"/>
                <w:snapToGrid w:val="0"/>
                <w:color w:val="000000"/>
                <w:sz w:val="16"/>
                <w:szCs w:val="16"/>
                <w:lang w:val="sk-SK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1301</w:t>
            </w:r>
            <w:r>
              <w:rPr>
                <w:rFonts w:hint="default"/>
                <w:snapToGrid w:val="0"/>
                <w:color w:val="000000"/>
                <w:sz w:val="16"/>
                <w:szCs w:val="16"/>
                <w:lang w:val="sk-SK"/>
              </w:rPr>
              <w:t>33,05</w:t>
            </w:r>
          </w:p>
        </w:tc>
        <w:tc>
          <w:tcPr>
            <w:tcW w:w="149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F319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14:paraId="614B2F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201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AD91D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Prepravná služba</w:t>
            </w:r>
          </w:p>
        </w:tc>
        <w:tc>
          <w:tcPr>
            <w:tcW w:w="149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1A069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3507,20</w:t>
            </w:r>
          </w:p>
        </w:tc>
        <w:tc>
          <w:tcPr>
            <w:tcW w:w="149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110C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139A55CC">
      <w:pPr>
        <w:spacing w:before="0" w:after="0" w:line="240" w:lineRule="auto"/>
        <w:ind w:left="6"/>
        <w:rPr>
          <w:sz w:val="18"/>
          <w:szCs w:val="18"/>
        </w:rPr>
      </w:pPr>
    </w:p>
    <w:p w14:paraId="10C6E651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74E0C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3008C4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58497F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23CDF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099984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podiel zo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FCD359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2855,40</w:t>
            </w:r>
          </w:p>
        </w:tc>
      </w:tr>
    </w:tbl>
    <w:p w14:paraId="018DE591">
      <w:pPr>
        <w:spacing w:before="0" w:after="0" w:line="240" w:lineRule="auto"/>
        <w:ind w:left="6"/>
        <w:rPr>
          <w:sz w:val="18"/>
          <w:szCs w:val="18"/>
        </w:rPr>
      </w:pPr>
    </w:p>
    <w:p w14:paraId="13228F12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55E98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35DBBD8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072ADC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52285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3C48B7F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Mesto Košice – prepravná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F24018E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6634,35</w:t>
            </w:r>
          </w:p>
        </w:tc>
      </w:tr>
      <w:tr w14:paraId="1267FF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13CD15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Mesto Košice – opatrovateľská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6FFC2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333810,65</w:t>
            </w:r>
          </w:p>
        </w:tc>
      </w:tr>
      <w:tr w14:paraId="06D78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5BDFFF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Mesto Košice – mimoriadna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C1E5B3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6130,49</w:t>
            </w:r>
          </w:p>
        </w:tc>
      </w:tr>
      <w:tr w14:paraId="457C4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7A609CE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406205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E846272">
      <w:pPr>
        <w:spacing w:before="0" w:after="0" w:line="240" w:lineRule="auto"/>
        <w:ind w:left="6"/>
        <w:rPr>
          <w:sz w:val="18"/>
          <w:szCs w:val="18"/>
        </w:rPr>
      </w:pPr>
    </w:p>
    <w:p w14:paraId="2C7CA65A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05898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237AE79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B72ED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1DD56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3078CAB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80C54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6A57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09062025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C295C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1E79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5E537CE4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1C9DB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16A8B61">
      <w:pPr>
        <w:spacing w:before="0" w:after="0" w:line="240" w:lineRule="auto"/>
        <w:ind w:left="6"/>
        <w:rPr>
          <w:sz w:val="18"/>
          <w:szCs w:val="18"/>
        </w:rPr>
      </w:pPr>
    </w:p>
    <w:p w14:paraId="0996B06E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01E29B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7774AF5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26A2A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725C70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61D7B4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B7E5A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415967,13</w:t>
            </w:r>
          </w:p>
        </w:tc>
      </w:tr>
      <w:tr w14:paraId="4794F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4C82F20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11F1A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3872,25</w:t>
            </w:r>
          </w:p>
        </w:tc>
      </w:tr>
      <w:tr w14:paraId="1A8A8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223521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F0646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1182,19</w:t>
            </w:r>
          </w:p>
        </w:tc>
      </w:tr>
      <w:tr w14:paraId="701A1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4ADC6EC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90BFA0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2400,00</w:t>
            </w:r>
          </w:p>
        </w:tc>
      </w:tr>
    </w:tbl>
    <w:p w14:paraId="5A4F53AA">
      <w:pPr>
        <w:spacing w:before="0" w:after="0" w:line="240" w:lineRule="auto"/>
        <w:ind w:left="6"/>
        <w:rPr>
          <w:sz w:val="18"/>
          <w:szCs w:val="18"/>
        </w:rPr>
      </w:pPr>
    </w:p>
    <w:p w14:paraId="7C43F286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1F658CC9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4"/>
        <w:gridCol w:w="2812"/>
        <w:gridCol w:w="2310"/>
      </w:tblGrid>
      <w:tr w14:paraId="6CECD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 w14:paraId="6B71AB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33EA0ED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2F2365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14:paraId="48BE6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 w14:paraId="246D5D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opatrovateliek</w:t>
            </w:r>
          </w:p>
        </w:tc>
        <w:tc>
          <w:tcPr>
            <w:tcW w:w="1394" w:type="pct"/>
            <w:vAlign w:val="center"/>
          </w:tcPr>
          <w:p w14:paraId="6A93BD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B8797C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2855,40</w:t>
            </w:r>
          </w:p>
        </w:tc>
      </w:tr>
      <w:tr w14:paraId="00A202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 w14:paraId="493C77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185CF68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4363D0F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5A1A3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55" w:type="pct"/>
            <w:gridSpan w:val="2"/>
            <w:vAlign w:val="center"/>
          </w:tcPr>
          <w:p w14:paraId="7CD5FF3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4A681F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3B6E2FCC">
      <w:pPr>
        <w:spacing w:before="0" w:after="0" w:line="240" w:lineRule="auto"/>
        <w:ind w:left="6"/>
        <w:rPr>
          <w:sz w:val="18"/>
          <w:szCs w:val="18"/>
        </w:rPr>
      </w:pPr>
    </w:p>
    <w:p w14:paraId="06AB8D83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7D84A3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4A54FD4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8A1769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69AFD1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625154FF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4E3C1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0896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5A8F0092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065D3D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435D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3D96EF23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9ADB9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26FC9CF">
      <w:pPr>
        <w:spacing w:before="0" w:after="0" w:line="240" w:lineRule="auto"/>
        <w:ind w:left="6"/>
        <w:rPr>
          <w:sz w:val="18"/>
          <w:szCs w:val="18"/>
        </w:rPr>
      </w:pPr>
    </w:p>
    <w:p w14:paraId="3DA2FAF0">
      <w:pPr>
        <w:spacing w:before="0" w:after="0" w:line="240" w:lineRule="auto"/>
        <w:ind w:left="6"/>
        <w:rPr>
          <w:sz w:val="18"/>
          <w:szCs w:val="18"/>
        </w:rPr>
      </w:pPr>
    </w:p>
    <w:p w14:paraId="5816D6B8">
      <w:pPr>
        <w:spacing w:before="0" w:after="0" w:line="240" w:lineRule="auto"/>
        <w:ind w:left="6"/>
        <w:rPr>
          <w:sz w:val="18"/>
          <w:szCs w:val="18"/>
        </w:rPr>
      </w:pPr>
    </w:p>
    <w:p w14:paraId="3C521B4C">
      <w:pPr>
        <w:spacing w:before="0" w:after="0" w:line="240" w:lineRule="auto"/>
        <w:ind w:left="6"/>
        <w:rPr>
          <w:sz w:val="18"/>
          <w:szCs w:val="18"/>
        </w:rPr>
      </w:pPr>
    </w:p>
    <w:p w14:paraId="683E9862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53F9424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575CDDBB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 w14:paraId="27E00CC5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 w14:paraId="2962CE79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 w14:paraId="714C6C5F">
      <w:pPr>
        <w:numPr>
          <w:ilvl w:val="0"/>
          <w:numId w:val="19"/>
        </w:numPr>
        <w:spacing w:before="0" w:line="240" w:lineRule="auto"/>
        <w:ind w:hanging="357"/>
        <w:rPr>
          <w:b/>
          <w:i/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 w14:paraId="6F262A7D">
      <w:pPr>
        <w:spacing w:before="0" w:line="240" w:lineRule="auto"/>
        <w:ind w:left="72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8"/>
        <w:gridCol w:w="3268"/>
      </w:tblGrid>
      <w:tr w14:paraId="54E7D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55600EA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1C4F21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14:paraId="32205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08B0D0D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1E81685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480</w:t>
            </w:r>
          </w:p>
        </w:tc>
      </w:tr>
      <w:tr w14:paraId="613C4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5CEFBCF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67AB92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89DA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464209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02F247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0BC57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59FAB9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5E5A1E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2FD54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07D651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51D0E8E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88CD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3BC3327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679C73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480</w:t>
            </w:r>
          </w:p>
        </w:tc>
      </w:tr>
    </w:tbl>
    <w:p w14:paraId="58A706EB">
      <w:pPr>
        <w:spacing w:before="0" w:after="0" w:line="240" w:lineRule="auto"/>
        <w:rPr>
          <w:sz w:val="18"/>
          <w:szCs w:val="18"/>
        </w:rPr>
      </w:pPr>
    </w:p>
    <w:p w14:paraId="1B988F2C">
      <w:pPr>
        <w:spacing w:before="0" w:after="0" w:line="240" w:lineRule="auto"/>
        <w:rPr>
          <w:sz w:val="18"/>
          <w:szCs w:val="18"/>
        </w:rPr>
      </w:pPr>
    </w:p>
    <w:p w14:paraId="09AAC748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V</w:t>
      </w:r>
    </w:p>
    <w:p w14:paraId="25D3C392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 w14:paraId="1141D77F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Style w:val="6"/>
        <w:tblW w:w="496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92"/>
        <w:gridCol w:w="3255"/>
      </w:tblGrid>
      <w:tr w14:paraId="426FD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80" w:type="pct"/>
            <w:vAlign w:val="center"/>
          </w:tcPr>
          <w:p w14:paraId="74BA24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49FE274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14:paraId="0BEA1C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80" w:type="pct"/>
            <w:vAlign w:val="center"/>
          </w:tcPr>
          <w:p w14:paraId="472F25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3A0C6DF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429D586">
      <w:pPr>
        <w:spacing w:before="0" w:after="0" w:line="240" w:lineRule="auto"/>
        <w:rPr>
          <w:sz w:val="16"/>
          <w:szCs w:val="16"/>
        </w:rPr>
      </w:pPr>
    </w:p>
    <w:p w14:paraId="433E23A9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VI</w:t>
      </w:r>
    </w:p>
    <w:p w14:paraId="2E38786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 w14:paraId="478DFFDF">
      <w:pPr>
        <w:pStyle w:val="24"/>
        <w:numPr>
          <w:ilvl w:val="0"/>
          <w:numId w:val="20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 w14:paraId="615078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 w14:paraId="7960F0C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1AA4DB9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14:paraId="7A59D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 w14:paraId="737B9D4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645AB0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224DA22"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9F8C003">
      <w:pPr>
        <w:pStyle w:val="24"/>
        <w:numPr>
          <w:ilvl w:val="0"/>
          <w:numId w:val="20"/>
        </w:numPr>
        <w:spacing w:before="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0AACB3CE"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C94611"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 w14:paraId="6E4E0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 w14:paraId="579070F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7B06CC3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14:paraId="6EEA3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 w14:paraId="452B66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6253E7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14B3CAC"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F2F6D36">
      <w:pPr>
        <w:pStyle w:val="24"/>
        <w:numPr>
          <w:ilvl w:val="0"/>
          <w:numId w:val="20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98B5DFC"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 w14:paraId="2D5D87C9"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 w14:paraId="064DEE44"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6F2CEE27"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5073D517">
      <w:pPr>
        <w:pStyle w:val="24"/>
        <w:numPr>
          <w:ilvl w:val="0"/>
          <w:numId w:val="22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7"/>
        <w:gridCol w:w="2380"/>
        <w:gridCol w:w="3371"/>
      </w:tblGrid>
      <w:tr w14:paraId="3077D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2158" w:type="pct"/>
            <w:vAlign w:val="center"/>
          </w:tcPr>
          <w:p w14:paraId="2995799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3CCB9F1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5954F9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14:paraId="0759A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2158" w:type="pct"/>
            <w:vAlign w:val="center"/>
          </w:tcPr>
          <w:p w14:paraId="01DB788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3C1FB4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579BD7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6F7569D"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1A21533B"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 w14:paraId="124795E8"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d3ňom, ku ktorému sa zostavuje účtovná závierka a dňom jej zostavenia.</w:t>
      </w:r>
    </w:p>
    <w:sectPr>
      <w:footerReference r:id="rId5" w:type="default"/>
      <w:pgSz w:w="11906" w:h="16838"/>
      <w:pgMar w:top="993" w:right="964" w:bottom="709" w:left="964" w:header="709" w:footer="454" w:gutter="0"/>
      <w:pgNumType w:start="7"/>
      <w:cols w:space="708" w:num="1"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5550FA">
    <w:pPr>
      <w:pStyle w:val="9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17</w:t>
    </w:r>
    <w:r>
      <w:fldChar w:fldCharType="end"/>
    </w:r>
  </w:p>
  <w:p w14:paraId="4EFD057A"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FD3DAE"/>
    <w:multiLevelType w:val="multilevel"/>
    <w:tmpl w:val="06FD3DA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07155FEB"/>
    <w:multiLevelType w:val="multilevel"/>
    <w:tmpl w:val="07155FE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multilevel"/>
    <w:tmpl w:val="081E1F5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multilevel"/>
    <w:tmpl w:val="0A40647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multilevel"/>
    <w:tmpl w:val="0A94017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multilevel"/>
    <w:tmpl w:val="0AE361E5"/>
    <w:lvl w:ilvl="0" w:tentative="0">
      <w:start w:val="1"/>
      <w:numFmt w:val="decimal"/>
      <w:pStyle w:val="18"/>
      <w:lvlText w:val="K bodu %1"/>
      <w:lvlJc w:val="left"/>
      <w:pPr>
        <w:tabs>
          <w:tab w:val="left" w:pos="0"/>
        </w:tabs>
      </w:pPr>
      <w:rPr>
        <w:rFonts w:hint="default" w:cs="Times New Roman"/>
        <w:b/>
        <w:bCs/>
        <w:i w:val="0"/>
        <w:iCs w:val="0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multilevel"/>
    <w:tmpl w:val="19521A2D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>
    <w:nsid w:val="1BDC035E"/>
    <w:multiLevelType w:val="multilevel"/>
    <w:tmpl w:val="1BDC035E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rFonts w:hint="default"/>
        <w:b/>
        <w:i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</w:rPr>
    </w:lvl>
    <w:lvl w:ilvl="2" w:tentative="0">
      <w:start w:val="1"/>
      <w:numFmt w:val="decimal"/>
      <w:lvlText w:val="%3."/>
      <w:lvlJc w:val="left"/>
      <w:pPr>
        <w:tabs>
          <w:tab w:val="left" w:pos="1080"/>
        </w:tabs>
        <w:ind w:left="1080" w:hanging="360"/>
      </w:pPr>
      <w:rPr>
        <w:rFonts w:hint="default"/>
        <w:b w:val="0"/>
        <w:i w:val="0"/>
      </w:rPr>
    </w:lvl>
    <w:lvl w:ilvl="3" w:tentative="0">
      <w:start w:val="1"/>
      <w:numFmt w:val="none"/>
      <w:lvlText w:val=""/>
      <w:lvlJc w:val="left"/>
      <w:pPr>
        <w:tabs>
          <w:tab w:val="left" w:pos="1440"/>
        </w:tabs>
        <w:ind w:left="1440" w:hanging="360"/>
      </w:pPr>
      <w:rPr>
        <w:rFonts w:hint="default"/>
      </w:rPr>
    </w:lvl>
    <w:lvl w:ilvl="4" w:tentative="0">
      <w:start w:val="1"/>
      <w:numFmt w:val="none"/>
      <w:lvlText w:val=""/>
      <w:lvlJc w:val="left"/>
      <w:pPr>
        <w:tabs>
          <w:tab w:val="left" w:pos="1800"/>
        </w:tabs>
        <w:ind w:left="1800" w:hanging="360"/>
      </w:pPr>
      <w:rPr>
        <w:rFonts w:hint="default"/>
      </w:rPr>
    </w:lvl>
    <w:lvl w:ilvl="5" w:tentative="0">
      <w:start w:val="1"/>
      <w:numFmt w:val="none"/>
      <w:lvlText w:val=""/>
      <w:lvlJc w:val="left"/>
      <w:pPr>
        <w:tabs>
          <w:tab w:val="left" w:pos="2160"/>
        </w:tabs>
        <w:ind w:left="2160" w:hanging="360"/>
      </w:pPr>
      <w:rPr>
        <w:rFonts w:hint="default"/>
      </w:rPr>
    </w:lvl>
    <w:lvl w:ilvl="6" w:tentative="0">
      <w:start w:val="1"/>
      <w:numFmt w:val="none"/>
      <w:lvlText w:val=""/>
      <w:lvlJc w:val="left"/>
      <w:pPr>
        <w:tabs>
          <w:tab w:val="left" w:pos="2520"/>
        </w:tabs>
        <w:ind w:left="2520" w:hanging="360"/>
      </w:pPr>
      <w:rPr>
        <w:rFonts w:hint="default"/>
      </w:rPr>
    </w:lvl>
    <w:lvl w:ilvl="7" w:tentative="0">
      <w:start w:val="1"/>
      <w:numFmt w:val="none"/>
      <w:lvlText w:val=""/>
      <w:lvlJc w:val="left"/>
      <w:pPr>
        <w:tabs>
          <w:tab w:val="left" w:pos="2880"/>
        </w:tabs>
        <w:ind w:left="2880" w:hanging="360"/>
      </w:pPr>
      <w:rPr>
        <w:rFonts w:hint="default"/>
      </w:rPr>
    </w:lvl>
    <w:lvl w:ilvl="8" w:tentative="0">
      <w:start w:val="1"/>
      <w:numFmt w:val="none"/>
      <w:lvlText w:val=""/>
      <w:lvlJc w:val="left"/>
      <w:pPr>
        <w:tabs>
          <w:tab w:val="left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multilevel"/>
    <w:tmpl w:val="21AC047F"/>
    <w:lvl w:ilvl="0" w:tentative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FAA4F5B"/>
    <w:multiLevelType w:val="multilevel"/>
    <w:tmpl w:val="2FAA4F5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83D3C0F"/>
    <w:multiLevelType w:val="multilevel"/>
    <w:tmpl w:val="383D3C0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2E1792"/>
    <w:multiLevelType w:val="multilevel"/>
    <w:tmpl w:val="422E179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394675"/>
    <w:multiLevelType w:val="multilevel"/>
    <w:tmpl w:val="4D39467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F11041B"/>
    <w:multiLevelType w:val="multilevel"/>
    <w:tmpl w:val="4F11041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A01D22"/>
    <w:multiLevelType w:val="multilevel"/>
    <w:tmpl w:val="52A01D22"/>
    <w:lvl w:ilvl="0" w:tentative="0">
      <w:start w:val="1"/>
      <w:numFmt w:val="upperRoman"/>
      <w:pStyle w:val="2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</w:rPr>
    </w:lvl>
  </w:abstractNum>
  <w:abstractNum w:abstractNumId="15">
    <w:nsid w:val="566E0C15"/>
    <w:multiLevelType w:val="multilevel"/>
    <w:tmpl w:val="566E0C1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D386538"/>
    <w:multiLevelType w:val="multilevel"/>
    <w:tmpl w:val="5D38653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FA66D6"/>
    <w:multiLevelType w:val="multilevel"/>
    <w:tmpl w:val="62FA66D6"/>
    <w:lvl w:ilvl="0" w:tentative="0">
      <w:start w:val="1"/>
      <w:numFmt w:val="decimal"/>
      <w:pStyle w:val="24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18">
    <w:nsid w:val="72615167"/>
    <w:multiLevelType w:val="multilevel"/>
    <w:tmpl w:val="72615167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4287614"/>
    <w:multiLevelType w:val="multilevel"/>
    <w:tmpl w:val="7428761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6D23BE"/>
    <w:multiLevelType w:val="multilevel"/>
    <w:tmpl w:val="756D23B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>
    <w:nsid w:val="764178F5"/>
    <w:multiLevelType w:val="multilevel"/>
    <w:tmpl w:val="764178F5"/>
    <w:lvl w:ilvl="0" w:tentative="0">
      <w:start w:val="1"/>
      <w:numFmt w:val="decimal"/>
      <w:pStyle w:val="21"/>
      <w:lvlText w:val="(%1)"/>
      <w:lvlJc w:val="left"/>
      <w:pPr>
        <w:tabs>
          <w:tab w:val="left" w:pos="0"/>
        </w:tabs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14"/>
  </w:num>
  <w:num w:numId="2">
    <w:abstractNumId w:val="5"/>
  </w:num>
  <w:num w:numId="3">
    <w:abstractNumId w:val="21"/>
  </w:num>
  <w:num w:numId="4">
    <w:abstractNumId w:val="17"/>
  </w:num>
  <w:num w:numId="5">
    <w:abstractNumId w:val="9"/>
  </w:num>
  <w:num w:numId="6">
    <w:abstractNumId w:val="18"/>
  </w:num>
  <w:num w:numId="7">
    <w:abstractNumId w:val="7"/>
  </w:num>
  <w:num w:numId="8">
    <w:abstractNumId w:val="12"/>
  </w:num>
  <w:num w:numId="9">
    <w:abstractNumId w:val="16"/>
  </w:num>
  <w:num w:numId="10">
    <w:abstractNumId w:val="6"/>
  </w:num>
  <w:num w:numId="11">
    <w:abstractNumId w:val="13"/>
  </w:num>
  <w:num w:numId="12">
    <w:abstractNumId w:val="20"/>
  </w:num>
  <w:num w:numId="13">
    <w:abstractNumId w:val="11"/>
  </w:num>
  <w:num w:numId="14">
    <w:abstractNumId w:val="2"/>
  </w:num>
  <w:num w:numId="15">
    <w:abstractNumId w:val="10"/>
  </w:num>
  <w:num w:numId="16">
    <w:abstractNumId w:val="8"/>
  </w:num>
  <w:num w:numId="17">
    <w:abstractNumId w:val="15"/>
  </w:num>
  <w:num w:numId="18">
    <w:abstractNumId w:val="0"/>
  </w:num>
  <w:num w:numId="19">
    <w:abstractNumId w:val="19"/>
  </w:num>
  <w:num w:numId="20">
    <w:abstractNumId w:val="1"/>
  </w:num>
  <w:num w:numId="21">
    <w:abstractNumId w:val="4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embedSystemFonts/>
  <w:documentProtection w:enforcement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0F1F"/>
    <w:rsid w:val="000730DA"/>
    <w:rsid w:val="00080E0D"/>
    <w:rsid w:val="000828D3"/>
    <w:rsid w:val="0009247C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06A39"/>
    <w:rsid w:val="00110FFC"/>
    <w:rsid w:val="00115F7E"/>
    <w:rsid w:val="00124B80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67CE"/>
    <w:rsid w:val="00177903"/>
    <w:rsid w:val="001800E7"/>
    <w:rsid w:val="001958DD"/>
    <w:rsid w:val="001A0486"/>
    <w:rsid w:val="001A0EE6"/>
    <w:rsid w:val="001A549F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33601"/>
    <w:rsid w:val="00241349"/>
    <w:rsid w:val="002451AE"/>
    <w:rsid w:val="0025538D"/>
    <w:rsid w:val="0026384B"/>
    <w:rsid w:val="00267125"/>
    <w:rsid w:val="002671D8"/>
    <w:rsid w:val="00270F88"/>
    <w:rsid w:val="00275802"/>
    <w:rsid w:val="0029167C"/>
    <w:rsid w:val="00291988"/>
    <w:rsid w:val="00293AE7"/>
    <w:rsid w:val="002945C6"/>
    <w:rsid w:val="002961A2"/>
    <w:rsid w:val="002A46B8"/>
    <w:rsid w:val="002A4EDB"/>
    <w:rsid w:val="002B58C2"/>
    <w:rsid w:val="002C5AE1"/>
    <w:rsid w:val="002C6F1A"/>
    <w:rsid w:val="002D3341"/>
    <w:rsid w:val="002D5CA3"/>
    <w:rsid w:val="002D701F"/>
    <w:rsid w:val="00301C9B"/>
    <w:rsid w:val="00311661"/>
    <w:rsid w:val="003138D9"/>
    <w:rsid w:val="003159EB"/>
    <w:rsid w:val="003166FF"/>
    <w:rsid w:val="00322D87"/>
    <w:rsid w:val="003272D0"/>
    <w:rsid w:val="0033739A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273E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1D97"/>
    <w:rsid w:val="00462F2C"/>
    <w:rsid w:val="00464CA6"/>
    <w:rsid w:val="00465353"/>
    <w:rsid w:val="00472619"/>
    <w:rsid w:val="00480A0A"/>
    <w:rsid w:val="0048316A"/>
    <w:rsid w:val="00483A71"/>
    <w:rsid w:val="00485E4A"/>
    <w:rsid w:val="004879E7"/>
    <w:rsid w:val="004914B1"/>
    <w:rsid w:val="00497323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5592"/>
    <w:rsid w:val="00587A0B"/>
    <w:rsid w:val="005A15BD"/>
    <w:rsid w:val="005A69AA"/>
    <w:rsid w:val="005B4C63"/>
    <w:rsid w:val="005B68C2"/>
    <w:rsid w:val="005C0D84"/>
    <w:rsid w:val="005D3B38"/>
    <w:rsid w:val="005E285B"/>
    <w:rsid w:val="005F14A2"/>
    <w:rsid w:val="005F2133"/>
    <w:rsid w:val="005F5373"/>
    <w:rsid w:val="005F7A00"/>
    <w:rsid w:val="0061420E"/>
    <w:rsid w:val="00624714"/>
    <w:rsid w:val="00626B80"/>
    <w:rsid w:val="00645BCA"/>
    <w:rsid w:val="00651B11"/>
    <w:rsid w:val="00654E22"/>
    <w:rsid w:val="00657EF9"/>
    <w:rsid w:val="0066065D"/>
    <w:rsid w:val="00661D7A"/>
    <w:rsid w:val="00663221"/>
    <w:rsid w:val="00670A18"/>
    <w:rsid w:val="006874F8"/>
    <w:rsid w:val="00691DCC"/>
    <w:rsid w:val="006A3414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14277"/>
    <w:rsid w:val="007142C5"/>
    <w:rsid w:val="0072048D"/>
    <w:rsid w:val="0072457F"/>
    <w:rsid w:val="00725021"/>
    <w:rsid w:val="00732D9B"/>
    <w:rsid w:val="0074467C"/>
    <w:rsid w:val="0075172B"/>
    <w:rsid w:val="00760ABC"/>
    <w:rsid w:val="007621A8"/>
    <w:rsid w:val="007713BE"/>
    <w:rsid w:val="00777DEB"/>
    <w:rsid w:val="00781B64"/>
    <w:rsid w:val="00783246"/>
    <w:rsid w:val="0079442F"/>
    <w:rsid w:val="007A16A5"/>
    <w:rsid w:val="007A5F0A"/>
    <w:rsid w:val="007B1BF1"/>
    <w:rsid w:val="007B6599"/>
    <w:rsid w:val="007C00B1"/>
    <w:rsid w:val="007C2ED2"/>
    <w:rsid w:val="007C4F3A"/>
    <w:rsid w:val="007D1CA6"/>
    <w:rsid w:val="007D2EF0"/>
    <w:rsid w:val="007D48C6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01CE"/>
    <w:rsid w:val="00922A1B"/>
    <w:rsid w:val="00935EE7"/>
    <w:rsid w:val="00945816"/>
    <w:rsid w:val="009504E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20C3"/>
    <w:rsid w:val="009E383F"/>
    <w:rsid w:val="009E6CF1"/>
    <w:rsid w:val="009E7968"/>
    <w:rsid w:val="00A02521"/>
    <w:rsid w:val="00A04C8A"/>
    <w:rsid w:val="00A13D6A"/>
    <w:rsid w:val="00A158BE"/>
    <w:rsid w:val="00A15A70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C025C"/>
    <w:rsid w:val="00AC244D"/>
    <w:rsid w:val="00AD160A"/>
    <w:rsid w:val="00AD41FA"/>
    <w:rsid w:val="00AD6FB7"/>
    <w:rsid w:val="00AE3F52"/>
    <w:rsid w:val="00AF1934"/>
    <w:rsid w:val="00AF2A50"/>
    <w:rsid w:val="00AF2D0E"/>
    <w:rsid w:val="00B31455"/>
    <w:rsid w:val="00B46380"/>
    <w:rsid w:val="00B46E31"/>
    <w:rsid w:val="00B514C1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24911"/>
    <w:rsid w:val="00C37A88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427"/>
    <w:rsid w:val="00CA4F0B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A7C7D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EF17AA"/>
    <w:rsid w:val="00F017E9"/>
    <w:rsid w:val="00F02C57"/>
    <w:rsid w:val="00F101CF"/>
    <w:rsid w:val="00F139AD"/>
    <w:rsid w:val="00F225C8"/>
    <w:rsid w:val="00F33C07"/>
    <w:rsid w:val="00F34521"/>
    <w:rsid w:val="00F35DE7"/>
    <w:rsid w:val="00F35F00"/>
    <w:rsid w:val="00F41660"/>
    <w:rsid w:val="00F4760B"/>
    <w:rsid w:val="00F47645"/>
    <w:rsid w:val="00F530C7"/>
    <w:rsid w:val="00F60D87"/>
    <w:rsid w:val="00F66715"/>
    <w:rsid w:val="00F722A3"/>
    <w:rsid w:val="00F81F09"/>
    <w:rsid w:val="00F914BA"/>
    <w:rsid w:val="00F9577E"/>
    <w:rsid w:val="00F97330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  <w:rsid w:val="00FF3516"/>
    <w:rsid w:val="0F99092F"/>
    <w:rsid w:val="2F9B0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120" w:line="360" w:lineRule="auto"/>
      <w:jc w:val="both"/>
    </w:pPr>
    <w:rPr>
      <w:rFonts w:ascii="Arial Narrow" w:hAnsi="Arial Narrow" w:eastAsia="Times New Roman" w:cs="Arial"/>
      <w:szCs w:val="24"/>
      <w:lang w:val="sk-SK" w:eastAsia="cs-CZ" w:bidi="ar-SA"/>
    </w:rPr>
  </w:style>
  <w:style w:type="paragraph" w:styleId="2">
    <w:name w:val="heading 1"/>
    <w:basedOn w:val="1"/>
    <w:next w:val="3"/>
    <w:link w:val="14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3">
    <w:name w:val="heading 2"/>
    <w:basedOn w:val="1"/>
    <w:next w:val="1"/>
    <w:link w:val="15"/>
    <w:qFormat/>
    <w:uiPriority w:val="9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qFormat/>
    <w:uiPriority w:val="0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30"/>
    <w:semiHidden/>
    <w:unhideWhenUsed/>
    <w:qFormat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8">
    <w:name w:val="Body Text"/>
    <w:basedOn w:val="1"/>
    <w:link w:val="26"/>
    <w:qFormat/>
    <w:uiPriority w:val="0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9">
    <w:name w:val="footer"/>
    <w:basedOn w:val="1"/>
    <w:link w:val="22"/>
    <w:qFormat/>
    <w:uiPriority w:val="99"/>
    <w:pPr>
      <w:tabs>
        <w:tab w:val="center" w:pos="4536"/>
        <w:tab w:val="right" w:pos="9072"/>
      </w:tabs>
    </w:pPr>
  </w:style>
  <w:style w:type="paragraph" w:styleId="10">
    <w:name w:val="header"/>
    <w:basedOn w:val="1"/>
    <w:link w:val="29"/>
    <w:unhideWhenUsed/>
    <w:qFormat/>
    <w:uiPriority w:val="99"/>
    <w:pPr>
      <w:tabs>
        <w:tab w:val="center" w:pos="4536"/>
        <w:tab w:val="right" w:pos="9072"/>
      </w:tabs>
    </w:pPr>
  </w:style>
  <w:style w:type="character" w:styleId="11">
    <w:name w:val="page number"/>
    <w:qFormat/>
    <w:uiPriority w:val="99"/>
    <w:rPr>
      <w:rFonts w:cs="Times New Roman"/>
    </w:rPr>
  </w:style>
  <w:style w:type="character" w:styleId="12">
    <w:name w:val="Strong"/>
    <w:qFormat/>
    <w:uiPriority w:val="22"/>
    <w:rPr>
      <w:rFonts w:cs="Times New Roman"/>
      <w:b/>
      <w:bCs/>
    </w:rPr>
  </w:style>
  <w:style w:type="table" w:styleId="13">
    <w:name w:val="Table Grid"/>
    <w:basedOn w:val="6"/>
    <w:qFormat/>
    <w:uiPriority w:val="99"/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Nadpis 1 Char"/>
    <w:link w:val="2"/>
    <w:locked/>
    <w:uiPriority w:val="9"/>
    <w:rPr>
      <w:rFonts w:ascii="Cambria" w:hAnsi="Cambria" w:eastAsia="Times New Roman" w:cs="Times New Roman"/>
      <w:b/>
      <w:bCs/>
      <w:kern w:val="32"/>
      <w:sz w:val="32"/>
      <w:szCs w:val="32"/>
      <w:lang w:eastAsia="cs-CZ"/>
    </w:rPr>
  </w:style>
  <w:style w:type="character" w:customStyle="1" w:styleId="15">
    <w:name w:val="Nadpis 2 Char"/>
    <w:link w:val="3"/>
    <w:semiHidden/>
    <w:locked/>
    <w:uiPriority w:val="9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paragraph" w:customStyle="1" w:styleId="16">
    <w:name w:val="Štýl 11 pt Tučné Čierna Podľa okraja Vľavo:  019 cm Riadkova..."/>
    <w:next w:val="1"/>
    <w:qFormat/>
    <w:uiPriority w:val="99"/>
    <w:pPr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17">
    <w:name w:val="Štýl Podľa okraja Vľavo:  019 cm Riadkovanie:  15 riadka"/>
    <w:basedOn w:val="1"/>
    <w:autoRedefine/>
    <w:qFormat/>
    <w:uiPriority w:val="99"/>
    <w:pPr>
      <w:ind w:left="108"/>
    </w:pPr>
  </w:style>
  <w:style w:type="paragraph" w:customStyle="1" w:styleId="18">
    <w:name w:val="Bod odôvodnenie"/>
    <w:qFormat/>
    <w:uiPriority w:val="99"/>
    <w:pPr>
      <w:numPr>
        <w:ilvl w:val="0"/>
        <w:numId w:val="2"/>
      </w:numPr>
      <w:spacing w:before="120" w:after="120"/>
    </w:pPr>
    <w:rPr>
      <w:rFonts w:ascii="Arial" w:hAnsi="Arial" w:eastAsia="Times New Roman" w:cs="Arial"/>
      <w:b/>
      <w:bCs/>
      <w:sz w:val="24"/>
      <w:szCs w:val="24"/>
      <w:lang w:val="sk-SK" w:eastAsia="cs-CZ" w:bidi="ar-SA"/>
    </w:rPr>
  </w:style>
  <w:style w:type="paragraph" w:customStyle="1" w:styleId="19">
    <w:name w:val="Štýl Arial Podľa okraja"/>
    <w:autoRedefine/>
    <w:uiPriority w:val="99"/>
    <w:pPr>
      <w:jc w:val="both"/>
    </w:pPr>
    <w:rPr>
      <w:rFonts w:ascii="Arial" w:hAnsi="Arial" w:eastAsia="Times New Roman" w:cs="Arial"/>
      <w:sz w:val="16"/>
      <w:szCs w:val="16"/>
      <w:lang w:val="sk-SK" w:eastAsia="cs-CZ" w:bidi="ar-SA"/>
    </w:rPr>
  </w:style>
  <w:style w:type="character" w:customStyle="1" w:styleId="20">
    <w:name w:val="Štýl Štýl § názov Char + 115 pt + Antique Olive Nie je Tučné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21">
    <w:name w:val="Text poznámky"/>
    <w:basedOn w:val="1"/>
    <w:autoRedefine/>
    <w:uiPriority w:val="99"/>
    <w:pPr>
      <w:numPr>
        <w:ilvl w:val="0"/>
        <w:numId w:val="3"/>
      </w:numPr>
      <w:spacing w:line="240" w:lineRule="auto"/>
    </w:pPr>
  </w:style>
  <w:style w:type="character" w:customStyle="1" w:styleId="22">
    <w:name w:val="Päta Char"/>
    <w:link w:val="9"/>
    <w:qFormat/>
    <w:locked/>
    <w:uiPriority w:val="99"/>
    <w:rPr>
      <w:rFonts w:ascii="Arial" w:hAnsi="Arial" w:cs="Arial"/>
      <w:sz w:val="24"/>
      <w:szCs w:val="24"/>
      <w:lang w:eastAsia="cs-CZ"/>
    </w:rPr>
  </w:style>
  <w:style w:type="paragraph" w:customStyle="1" w:styleId="23">
    <w:name w:val="Normálny1"/>
    <w:next w:val="1"/>
    <w:qFormat/>
    <w:uiPriority w:val="0"/>
    <w:pPr>
      <w:spacing w:before="120" w:after="120" w:line="360" w:lineRule="auto"/>
      <w:ind w:firstLine="709"/>
      <w:jc w:val="both"/>
    </w:pPr>
    <w:rPr>
      <w:rFonts w:ascii="Arial" w:hAnsi="Arial" w:eastAsia="Times New Roman" w:cs="Arial"/>
      <w:sz w:val="24"/>
      <w:szCs w:val="24"/>
      <w:lang w:val="sk-SK" w:eastAsia="cs-CZ" w:bidi="ar-SA"/>
    </w:rPr>
  </w:style>
  <w:style w:type="paragraph" w:customStyle="1" w:styleId="24">
    <w:name w:val="Text opatrenia"/>
    <w:qFormat/>
    <w:uiPriority w:val="0"/>
    <w:pPr>
      <w:numPr>
        <w:ilvl w:val="0"/>
        <w:numId w:val="4"/>
      </w:numPr>
      <w:spacing w:before="120" w:after="120"/>
      <w:jc w:val="both"/>
    </w:pPr>
    <w:rPr>
      <w:rFonts w:ascii="Arial Narrow" w:hAnsi="Arial Narrow" w:eastAsia="Times New Roman" w:cs="Arial"/>
      <w:sz w:val="22"/>
      <w:szCs w:val="22"/>
      <w:lang w:val="sk-SK" w:eastAsia="cs-CZ" w:bidi="ar-SA"/>
    </w:rPr>
  </w:style>
  <w:style w:type="paragraph" w:customStyle="1" w:styleId="25">
    <w:name w:val="Top Header"/>
    <w:basedOn w:val="1"/>
    <w:qFormat/>
    <w:uiPriority w:val="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26">
    <w:name w:val="Základný text Char"/>
    <w:link w:val="8"/>
    <w:qFormat/>
    <w:uiPriority w:val="0"/>
    <w:rPr>
      <w:rFonts w:ascii="Arial" w:hAnsi="Arial"/>
      <w:sz w:val="24"/>
      <w:lang w:val="de-DE" w:eastAsia="cs-CZ"/>
    </w:rPr>
  </w:style>
  <w:style w:type="paragraph" w:styleId="27">
    <w:name w:val="List Paragraph"/>
    <w:basedOn w:val="1"/>
    <w:qFormat/>
    <w:uiPriority w:val="34"/>
    <w:pPr>
      <w:ind w:left="708"/>
    </w:pPr>
  </w:style>
  <w:style w:type="character" w:customStyle="1" w:styleId="28">
    <w:name w:val="Nadpis 3 Char"/>
    <w:link w:val="4"/>
    <w:qFormat/>
    <w:uiPriority w:val="0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29">
    <w:name w:val="Hlavička Char"/>
    <w:link w:val="10"/>
    <w:qFormat/>
    <w:uiPriority w:val="99"/>
    <w:rPr>
      <w:rFonts w:ascii="Arial Narrow" w:hAnsi="Arial Narrow" w:cs="Arial"/>
      <w:szCs w:val="24"/>
      <w:lang w:eastAsia="cs-CZ"/>
    </w:rPr>
  </w:style>
  <w:style w:type="character" w:customStyle="1" w:styleId="30">
    <w:name w:val="Text bubliny Char"/>
    <w:link w:val="7"/>
    <w:semiHidden/>
    <w:uiPriority w:val="99"/>
    <w:rPr>
      <w:rFonts w:ascii="Tahoma" w:hAnsi="Tahoma" w:cs="Tahoma"/>
      <w:sz w:val="16"/>
      <w:szCs w:val="16"/>
      <w:lang w:eastAsia="cs-CZ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22C37A-A67A-43FD-BD3F-34B58529E5E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MF-SR</Company>
  <Pages>11</Pages>
  <Words>3833</Words>
  <Characters>21850</Characters>
  <Lines>182</Lines>
  <Paragraphs>51</Paragraphs>
  <TotalTime>64</TotalTime>
  <ScaleCrop>false</ScaleCrop>
  <LinksUpToDate>false</LinksUpToDate>
  <CharactersWithSpaces>25632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2024-03-10T12:11:00Z</dcterms:created>
  <dc:creator>jvrskova</dc:creator>
  <cp:lastModifiedBy>Travnikova Eva</cp:lastModifiedBy>
  <cp:lastPrinted>2022-03-16T08:36:00Z</cp:lastPrinted>
  <dcterms:modified xsi:type="dcterms:W3CDTF">2024-06-25T07:08:38Z</dcterms:modified>
  <dc:title>Príloha č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9B696C5C78B140059346AD5F7EC1C4E9_13</vt:lpwstr>
  </property>
</Properties>
</file>