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85FA94" w14:textId="385F6D2C" w:rsidR="00E21A77" w:rsidRDefault="00D6389C" w:rsidP="00D6389C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Uč. PODV 3-01</w:t>
      </w:r>
    </w:p>
    <w:p w14:paraId="5E878564" w14:textId="0F73C1CE" w:rsidR="00D6389C" w:rsidRDefault="00D6389C" w:rsidP="00D6389C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IČO: 36173401                                      DIČ: 2020996670</w:t>
      </w:r>
    </w:p>
    <w:p w14:paraId="0A9EC338" w14:textId="77777777" w:rsidR="00D6389C" w:rsidRDefault="00D6389C" w:rsidP="00D6389C">
      <w:pPr>
        <w:rPr>
          <w:b/>
          <w:bCs/>
          <w:sz w:val="36"/>
          <w:szCs w:val="36"/>
        </w:rPr>
      </w:pPr>
    </w:p>
    <w:p w14:paraId="1AC71805" w14:textId="37862744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Základné informácie o účtovnej uzávierke:</w:t>
      </w:r>
    </w:p>
    <w:p w14:paraId="1A94A1BD" w14:textId="783E9522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Obchodné meno:    TECHNOŠPORT, </w:t>
      </w:r>
      <w:proofErr w:type="spellStart"/>
      <w:r>
        <w:rPr>
          <w:b/>
          <w:bCs/>
          <w:sz w:val="32"/>
          <w:szCs w:val="32"/>
        </w:rPr>
        <w:t>s.r.o</w:t>
      </w:r>
      <w:proofErr w:type="spellEnd"/>
      <w:r>
        <w:rPr>
          <w:b/>
          <w:bCs/>
          <w:sz w:val="32"/>
          <w:szCs w:val="32"/>
        </w:rPr>
        <w:t>.</w:t>
      </w:r>
    </w:p>
    <w:p w14:paraId="65359343" w14:textId="1E221361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Sídlo:                          Ost</w:t>
      </w:r>
      <w:r w:rsidR="00E810F1">
        <w:rPr>
          <w:b/>
          <w:bCs/>
          <w:sz w:val="32"/>
          <w:szCs w:val="32"/>
        </w:rPr>
        <w:t>r</w:t>
      </w:r>
      <w:r>
        <w:rPr>
          <w:b/>
          <w:bCs/>
          <w:sz w:val="32"/>
          <w:szCs w:val="32"/>
        </w:rPr>
        <w:t>ovského 2, 040 01  KOŠICE</w:t>
      </w:r>
    </w:p>
    <w:p w14:paraId="5A744A77" w14:textId="7C48BE26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zriadenia:     14. 05. 1997</w:t>
      </w:r>
    </w:p>
    <w:p w14:paraId="40BEECAF" w14:textId="59D09D95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vzniku:          14. 05. 1997</w:t>
      </w:r>
    </w:p>
    <w:p w14:paraId="5D33048E" w14:textId="132165AE" w:rsidR="00D6389C" w:rsidRDefault="00D6389C" w:rsidP="00D6389C">
      <w:pPr>
        <w:rPr>
          <w:sz w:val="28"/>
          <w:szCs w:val="28"/>
        </w:rPr>
      </w:pPr>
      <w:r>
        <w:rPr>
          <w:b/>
          <w:bCs/>
          <w:sz w:val="32"/>
          <w:szCs w:val="32"/>
        </w:rPr>
        <w:t xml:space="preserve">Opis  hospodárskej činnosti: </w:t>
      </w:r>
      <w:r>
        <w:rPr>
          <w:sz w:val="28"/>
          <w:szCs w:val="28"/>
        </w:rPr>
        <w:t>prenájom a prevádzka priestorov.</w:t>
      </w:r>
    </w:p>
    <w:p w14:paraId="43BD71D7" w14:textId="78A4AF31" w:rsidR="00D6389C" w:rsidRDefault="00D6389C" w:rsidP="00D6389C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Zamestnanci: </w:t>
      </w:r>
      <w:r>
        <w:rPr>
          <w:sz w:val="28"/>
          <w:szCs w:val="28"/>
        </w:rPr>
        <w:t xml:space="preserve">Spoločnosť </w:t>
      </w:r>
      <w:proofErr w:type="spellStart"/>
      <w:r>
        <w:rPr>
          <w:sz w:val="28"/>
          <w:szCs w:val="28"/>
        </w:rPr>
        <w:t>Technošport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 v roku 2023 nezamestnávala</w:t>
      </w:r>
    </w:p>
    <w:p w14:paraId="5266A0B3" w14:textId="4A6B60EA" w:rsidR="00D6389C" w:rsidRDefault="00D6389C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Žiadnych zamestnancov.</w:t>
      </w:r>
    </w:p>
    <w:p w14:paraId="6F51380A" w14:textId="441CBB9F" w:rsidR="00D6389C" w:rsidRDefault="00D6389C" w:rsidP="00D6389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Dátum schválenia účtovnej uzávierky:              25. 06. 2024</w:t>
      </w:r>
    </w:p>
    <w:p w14:paraId="1DB17DE8" w14:textId="6E16BE2D" w:rsidR="00D6389C" w:rsidRDefault="00D6389C" w:rsidP="00D6389C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Štatutárne orgány:       </w:t>
      </w:r>
      <w:r>
        <w:rPr>
          <w:sz w:val="28"/>
          <w:szCs w:val="28"/>
        </w:rPr>
        <w:t xml:space="preserve">Ing. Martin MIHALKO           </w:t>
      </w:r>
      <w:r w:rsidR="00BD6071">
        <w:rPr>
          <w:sz w:val="28"/>
          <w:szCs w:val="28"/>
        </w:rPr>
        <w:t>-    konateľ</w:t>
      </w:r>
    </w:p>
    <w:p w14:paraId="5702DC40" w14:textId="2FEF9BBE" w:rsidR="00BD6071" w:rsidRDefault="00BD6071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Ing. Peter SÁDEL                    -    konateľ</w:t>
      </w:r>
    </w:p>
    <w:p w14:paraId="477C7D83" w14:textId="3AF19FCC" w:rsidR="00BD6071" w:rsidRDefault="00BD6071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Bernardína MAJERČÍKOVÁ   -    konateľka</w:t>
      </w:r>
    </w:p>
    <w:p w14:paraId="366AD807" w14:textId="343E32E1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Martin </w:t>
      </w:r>
      <w:proofErr w:type="spellStart"/>
      <w:r>
        <w:rPr>
          <w:sz w:val="24"/>
          <w:szCs w:val="24"/>
        </w:rPr>
        <w:t>Mihalko</w:t>
      </w:r>
      <w:proofErr w:type="spellEnd"/>
      <w:r>
        <w:rPr>
          <w:sz w:val="24"/>
          <w:szCs w:val="24"/>
        </w:rPr>
        <w:t xml:space="preserve">                   29 %</w:t>
      </w:r>
    </w:p>
    <w:p w14:paraId="203F265D" w14:textId="17865540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Peter  </w:t>
      </w:r>
      <w:proofErr w:type="spellStart"/>
      <w:r>
        <w:rPr>
          <w:sz w:val="24"/>
          <w:szCs w:val="24"/>
        </w:rPr>
        <w:t>Sádel</w:t>
      </w:r>
      <w:proofErr w:type="spellEnd"/>
      <w:r>
        <w:rPr>
          <w:sz w:val="24"/>
          <w:szCs w:val="24"/>
        </w:rPr>
        <w:t xml:space="preserve">                         29 %</w:t>
      </w:r>
    </w:p>
    <w:p w14:paraId="51C20CE1" w14:textId="317F0248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Klement </w:t>
      </w:r>
      <w:proofErr w:type="spellStart"/>
      <w:r>
        <w:rPr>
          <w:sz w:val="24"/>
          <w:szCs w:val="24"/>
        </w:rPr>
        <w:t>Andrrejkovič</w:t>
      </w:r>
      <w:proofErr w:type="spellEnd"/>
      <w:r>
        <w:rPr>
          <w:sz w:val="24"/>
          <w:szCs w:val="24"/>
        </w:rPr>
        <w:t xml:space="preserve">       20 %</w:t>
      </w:r>
    </w:p>
    <w:p w14:paraId="133F3C0C" w14:textId="74DCDA9B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>Bernardína Majerčíková           22 %</w:t>
      </w:r>
    </w:p>
    <w:p w14:paraId="4ADD1F2B" w14:textId="77777777" w:rsidR="00BD6071" w:rsidRDefault="00BD6071" w:rsidP="00D6389C">
      <w:pPr>
        <w:rPr>
          <w:sz w:val="24"/>
          <w:szCs w:val="24"/>
        </w:rPr>
      </w:pPr>
    </w:p>
    <w:p w14:paraId="77EB2937" w14:textId="0570AF06" w:rsidR="00BD6071" w:rsidRDefault="00BD6071" w:rsidP="00D6389C">
      <w:pPr>
        <w:rPr>
          <w:sz w:val="24"/>
          <w:szCs w:val="24"/>
        </w:rPr>
      </w:pPr>
      <w:r>
        <w:rPr>
          <w:b/>
          <w:bCs/>
          <w:sz w:val="28"/>
          <w:szCs w:val="28"/>
        </w:rPr>
        <w:t>Výsledok hospodárenia:</w:t>
      </w:r>
      <w:r>
        <w:rPr>
          <w:sz w:val="24"/>
          <w:szCs w:val="24"/>
        </w:rPr>
        <w:t xml:space="preserve">   Základné imanie          6772 €              BO                           PO   </w:t>
      </w:r>
    </w:p>
    <w:p w14:paraId="5D2974A1" w14:textId="49560800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>Nerozdelený zisk:                                                                                    2</w:t>
      </w:r>
      <w:r w:rsidR="00905199">
        <w:rPr>
          <w:sz w:val="24"/>
          <w:szCs w:val="24"/>
        </w:rPr>
        <w:t xml:space="preserve">6723 </w:t>
      </w:r>
      <w:r>
        <w:rPr>
          <w:sz w:val="24"/>
          <w:szCs w:val="24"/>
        </w:rPr>
        <w:t xml:space="preserve"> €                25646 €</w:t>
      </w:r>
    </w:p>
    <w:p w14:paraId="5223A2B2" w14:textId="35F08006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Neuhradená strata:                                                                                </w:t>
      </w:r>
      <w:r w:rsidR="00F45318">
        <w:rPr>
          <w:sz w:val="24"/>
          <w:szCs w:val="24"/>
        </w:rPr>
        <w:t>-47720</w:t>
      </w:r>
      <w:r>
        <w:rPr>
          <w:sz w:val="24"/>
          <w:szCs w:val="24"/>
        </w:rPr>
        <w:t xml:space="preserve"> €                 46790 €</w:t>
      </w:r>
    </w:p>
    <w:p w14:paraId="0FA3CE19" w14:textId="3B1B5754" w:rsidR="00BD6071" w:rsidRDefault="00BD6071" w:rsidP="00D6389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Hospodársky výsledok r. 2023                                                         </w:t>
      </w:r>
      <w:r w:rsidR="00905199">
        <w:rPr>
          <w:b/>
          <w:bCs/>
          <w:sz w:val="24"/>
          <w:szCs w:val="24"/>
        </w:rPr>
        <w:t xml:space="preserve">1.076,71 </w:t>
      </w:r>
      <w:r>
        <w:rPr>
          <w:b/>
          <w:bCs/>
          <w:sz w:val="24"/>
          <w:szCs w:val="24"/>
        </w:rPr>
        <w:t>€                 -  930 €</w:t>
      </w:r>
    </w:p>
    <w:p w14:paraId="4B13581A" w14:textId="77777777" w:rsidR="00BD6071" w:rsidRDefault="00BD6071" w:rsidP="00D6389C">
      <w:pPr>
        <w:rPr>
          <w:b/>
          <w:bCs/>
          <w:sz w:val="24"/>
          <w:szCs w:val="24"/>
        </w:rPr>
      </w:pPr>
    </w:p>
    <w:p w14:paraId="5F64EBF3" w14:textId="3EBBF9A1" w:rsidR="00BD6071" w:rsidRDefault="00372C89" w:rsidP="00D6389C">
      <w:pPr>
        <w:rPr>
          <w:sz w:val="24"/>
          <w:szCs w:val="24"/>
        </w:rPr>
      </w:pPr>
      <w:r>
        <w:rPr>
          <w:b/>
          <w:bCs/>
          <w:sz w:val="24"/>
          <w:szCs w:val="24"/>
        </w:rPr>
        <w:t>V Košiciach,  dňa 20. 06. 2024</w:t>
      </w:r>
      <w:r w:rsidR="00BD6071">
        <w:rPr>
          <w:sz w:val="24"/>
          <w:szCs w:val="24"/>
        </w:rPr>
        <w:t xml:space="preserve">                                                                   </w:t>
      </w:r>
    </w:p>
    <w:p w14:paraId="086B22DE" w14:textId="77777777" w:rsidR="00BD6071" w:rsidRPr="00BD6071" w:rsidRDefault="00BD6071" w:rsidP="00D6389C">
      <w:pPr>
        <w:rPr>
          <w:sz w:val="24"/>
          <w:szCs w:val="24"/>
        </w:rPr>
      </w:pPr>
    </w:p>
    <w:sectPr w:rsidR="00BD6071" w:rsidRPr="00BD6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89C"/>
    <w:rsid w:val="00372C89"/>
    <w:rsid w:val="00905199"/>
    <w:rsid w:val="009E312F"/>
    <w:rsid w:val="00BD6071"/>
    <w:rsid w:val="00C72E5B"/>
    <w:rsid w:val="00D21C8C"/>
    <w:rsid w:val="00D6389C"/>
    <w:rsid w:val="00E21A77"/>
    <w:rsid w:val="00E810F1"/>
    <w:rsid w:val="00F10F2E"/>
    <w:rsid w:val="00F45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3D49C"/>
  <w15:chartTrackingRefBased/>
  <w15:docId w15:val="{F5D79B08-8106-489E-8F87-2D80C087E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Ty</dc:creator>
  <cp:keywords/>
  <dc:description/>
  <cp:lastModifiedBy>Ja Ty</cp:lastModifiedBy>
  <cp:revision>7</cp:revision>
  <cp:lastPrinted>2024-06-26T12:03:00Z</cp:lastPrinted>
  <dcterms:created xsi:type="dcterms:W3CDTF">2024-06-25T19:29:00Z</dcterms:created>
  <dcterms:modified xsi:type="dcterms:W3CDTF">2024-06-26T13:12:00Z</dcterms:modified>
</cp:coreProperties>
</file>