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7BB8B4A4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7EEBFF48" w14:textId="2E62C5A1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33858CDF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</w:t>
      </w:r>
      <w:r w:rsidR="00405D56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79B8DCCF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</w:t>
      </w:r>
      <w:r w:rsidR="00405D56">
        <w:rPr>
          <w:rFonts w:ascii="Arial" w:hAnsi="Arial" w:cs="Arial"/>
          <w:sz w:val="20"/>
          <w:szCs w:val="20"/>
        </w:rPr>
        <w:t>3</w:t>
      </w:r>
      <w:r w:rsidR="007722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</w:t>
      </w:r>
      <w:r w:rsidR="00405D56">
        <w:rPr>
          <w:rFonts w:ascii="Arial" w:hAnsi="Arial" w:cs="Arial"/>
          <w:sz w:val="20"/>
          <w:szCs w:val="20"/>
        </w:rPr>
        <w:t>3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3B8E1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0C769E3" w14:textId="77777777" w:rsidR="00C0582B" w:rsidRPr="00D26E73" w:rsidRDefault="00C0582B">
      <w:pPr>
        <w:rPr>
          <w:sz w:val="21"/>
          <w:szCs w:val="21"/>
        </w:rPr>
      </w:pPr>
    </w:p>
  </w:endnote>
  <w:endnote w:type="continuationSeparator" w:id="0">
    <w:p w14:paraId="00682820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6D815CA" w14:textId="77777777" w:rsidR="00C0582B" w:rsidRPr="00D26E73" w:rsidRDefault="00C0582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72298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7426C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601002E" w14:textId="77777777" w:rsidR="00C0582B" w:rsidRPr="00D26E73" w:rsidRDefault="00C0582B">
      <w:pPr>
        <w:rPr>
          <w:sz w:val="21"/>
          <w:szCs w:val="21"/>
        </w:rPr>
      </w:pPr>
    </w:p>
  </w:footnote>
  <w:footnote w:type="continuationSeparator" w:id="0">
    <w:p w14:paraId="61CF89F7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1ECA903" w14:textId="77777777" w:rsidR="00C0582B" w:rsidRPr="00D26E73" w:rsidRDefault="00C0582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0584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5D56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6F715E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298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0582B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5E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  <w15:docId w15:val="{B9EDBBD0-AA6C-49B7-835F-D8E72C46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1079</Words>
  <Characters>6151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14</cp:revision>
  <cp:lastPrinted>2015-03-19T10:00:00Z</cp:lastPrinted>
  <dcterms:created xsi:type="dcterms:W3CDTF">2017-03-22T12:55:00Z</dcterms:created>
  <dcterms:modified xsi:type="dcterms:W3CDTF">2024-06-16T13:31:00Z</dcterms:modified>
</cp:coreProperties>
</file>