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61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FOUR SEASONS,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Sídlo:Partizánska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1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</w:t>
            </w:r>
            <w:r>
              <w:rPr/>
              <w:t>.06.2019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Podporné činnosti súvisiace so scéniským umením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FOUR SEASONS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1"/>
        <w:gridCol w:w="1365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12117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11476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3189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5557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19.6.2023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5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1"/>
        <w:gridCol w:w="1792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0"/>
        <w:gridCol w:w="3691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  <w:r>
        <w:rPr>
          <w:rFonts w:cs="Arial Narrow" w:ascii="Arial Narrow" w:hAnsi="Arial Narrow"/>
          <w:sz w:val="22"/>
          <w:szCs w:val="22"/>
        </w:rPr>
        <w:t>V sume 20% z 910 je 182€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0"/>
        <w:gridCol w:w="1039"/>
        <w:gridCol w:w="1929"/>
        <w:gridCol w:w="2609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0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52461742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2121044530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52461742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2121044530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1731</Words>
  <Characters>9871</Characters>
  <CharactersWithSpaces>11579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2023-06-19T19:28:00Z</dcterms:created>
  <dc:creator>user</dc:creator>
  <dc:description/>
  <dc:language>sk-SK</dc:language>
  <cp:lastModifiedBy/>
  <cp:lastPrinted>1995-11-21T16:41:00Z</cp:lastPrinted>
  <dcterms:modified xsi:type="dcterms:W3CDTF">2024-06-28T15:22:45Z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