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Hemar security,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Nitrianska cesta 10851/115A,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47754044          DIČ:  2120630402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 xml:space="preserve">o ocenení krátkodobého finančného  majetku, ku dňu ku </w:t>
      </w:r>
      <w:r w:rsidRPr="003F477D">
        <w:rPr>
          <w:szCs w:val="22"/>
        </w:rPr>
        <w:lastRenderedPageBreak/>
        <w:t>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</w:t>
      </w:r>
      <w:r w:rsidR="00EB5202" w:rsidRPr="003F477D">
        <w:rPr>
          <w:szCs w:val="22"/>
        </w:rPr>
        <w:lastRenderedPageBreak/>
        <w:t xml:space="preserve">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E6A" w:rsidRDefault="00337E6A" w:rsidP="00107589">
      <w:pPr>
        <w:spacing w:after="0" w:line="240" w:lineRule="auto"/>
      </w:pPr>
      <w:r>
        <w:separator/>
      </w:r>
    </w:p>
  </w:endnote>
  <w:endnote w:type="continuationSeparator" w:id="0">
    <w:p w:rsidR="00337E6A" w:rsidRDefault="00337E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0EA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E6A" w:rsidRDefault="00337E6A" w:rsidP="00107589">
      <w:pPr>
        <w:spacing w:after="0" w:line="240" w:lineRule="auto"/>
      </w:pPr>
      <w:r>
        <w:separator/>
      </w:r>
    </w:p>
  </w:footnote>
  <w:footnote w:type="continuationSeparator" w:id="0">
    <w:p w:rsidR="00337E6A" w:rsidRDefault="00337E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47754044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2120630402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E6A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EA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236E6C-9473-4BEB-A49E-4F3E57540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24672-E8AA-49E2-A54E-9AAEA943C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Mníšteková</cp:lastModifiedBy>
  <cp:revision>2</cp:revision>
  <cp:lastPrinted>2015-01-27T14:36:00Z</cp:lastPrinted>
  <dcterms:created xsi:type="dcterms:W3CDTF">2024-06-27T11:48:00Z</dcterms:created>
  <dcterms:modified xsi:type="dcterms:W3CDTF">2024-06-27T11:48:00Z</dcterms:modified>
</cp:coreProperties>
</file>