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D13D2" w14:textId="37DE70BF" w:rsidR="00A3584C" w:rsidRDefault="00A3584C">
      <w:r>
        <w:t>a</w:t>
      </w:r>
    </w:p>
    <w:sectPr w:rsidR="00A35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584C"/>
    <w:rsid w:val="00A3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069382"/>
  <w15:chartTrackingRefBased/>
  <w15:docId w15:val="{1F5A6FFE-899D-48F7-BFC0-58498E99F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Žiak</dc:creator>
  <cp:keywords/>
  <dc:description/>
  <cp:lastModifiedBy>Tomáš Žiak</cp:lastModifiedBy>
  <cp:revision>1</cp:revision>
  <dcterms:created xsi:type="dcterms:W3CDTF">2023-06-27T08:49:00Z</dcterms:created>
  <dcterms:modified xsi:type="dcterms:W3CDTF">2023-06-27T08:49:00Z</dcterms:modified>
</cp:coreProperties>
</file>